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0F98" w14:textId="77777777" w:rsidR="00082DFE" w:rsidRDefault="00A102BB" w:rsidP="00082DFE">
      <w:pPr>
        <w:rPr>
          <w:b/>
        </w:rPr>
      </w:pPr>
      <w:sdt>
        <w:sdtPr>
          <w:rPr>
            <w:rStyle w:val="Otsikko1Char"/>
          </w:rPr>
          <w:alias w:val="Maa / Otsikko"/>
          <w:tag w:val="Otsikko"/>
          <w:id w:val="-979301563"/>
          <w:lock w:val="sdtLocked"/>
          <w:placeholder>
            <w:docPart w:val="C121425071C2475DB6E719B472A7F325"/>
          </w:placeholder>
          <w:text/>
        </w:sdtPr>
        <w:sdtContent>
          <w:r w:rsidR="00437731" w:rsidRPr="00437731">
            <w:rPr>
              <w:rStyle w:val="Otsikko1Char"/>
            </w:rPr>
            <w:t xml:space="preserve">Irak / </w:t>
          </w:r>
          <w:proofErr w:type="spellStart"/>
          <w:r w:rsidR="00437731" w:rsidRPr="00437731">
            <w:rPr>
              <w:rStyle w:val="Otsikko1Char"/>
            </w:rPr>
            <w:t>Dohukin</w:t>
          </w:r>
          <w:proofErr w:type="spellEnd"/>
          <w:r w:rsidR="00437731" w:rsidRPr="00437731">
            <w:rPr>
              <w:rStyle w:val="Otsikko1Char"/>
            </w:rPr>
            <w:t xml:space="preserve"> lääni, </w:t>
          </w:r>
          <w:proofErr w:type="spellStart"/>
          <w:r w:rsidR="00437731" w:rsidRPr="00437731">
            <w:rPr>
              <w:rStyle w:val="Otsikko1Char"/>
            </w:rPr>
            <w:t>Amedin</w:t>
          </w:r>
          <w:proofErr w:type="spellEnd"/>
          <w:r w:rsidR="00437731" w:rsidRPr="00437731">
            <w:rPr>
              <w:rStyle w:val="Otsikko1Char"/>
            </w:rPr>
            <w:t xml:space="preserve"> piirikunta, </w:t>
          </w:r>
          <w:proofErr w:type="spellStart"/>
          <w:r w:rsidR="00437731" w:rsidRPr="00437731">
            <w:rPr>
              <w:rStyle w:val="Otsikko1Char"/>
            </w:rPr>
            <w:t>Barwari</w:t>
          </w:r>
          <w:proofErr w:type="spellEnd"/>
          <w:r w:rsidR="00437731" w:rsidRPr="00437731">
            <w:rPr>
              <w:rStyle w:val="Otsikko1Char"/>
            </w:rPr>
            <w:t xml:space="preserve"> </w:t>
          </w:r>
          <w:proofErr w:type="spellStart"/>
          <w:r w:rsidR="00437731" w:rsidRPr="00437731">
            <w:rPr>
              <w:rStyle w:val="Otsikko1Char"/>
            </w:rPr>
            <w:t>Balan</w:t>
          </w:r>
          <w:proofErr w:type="spellEnd"/>
          <w:r w:rsidR="00437731" w:rsidRPr="00437731">
            <w:rPr>
              <w:rStyle w:val="Otsikko1Char"/>
            </w:rPr>
            <w:t xml:space="preserve"> alue, </w:t>
          </w:r>
          <w:proofErr w:type="spellStart"/>
          <w:r w:rsidR="00437731" w:rsidRPr="00437731">
            <w:rPr>
              <w:rStyle w:val="Otsikko1Char"/>
            </w:rPr>
            <w:t>Hiror</w:t>
          </w:r>
          <w:proofErr w:type="spellEnd"/>
          <w:r w:rsidR="00437731" w:rsidRPr="00437731">
            <w:rPr>
              <w:rStyle w:val="Otsikko1Char"/>
            </w:rPr>
            <w:t xml:space="preserve"> -kylä</w:t>
          </w:r>
          <w:r w:rsidR="00FA4C63">
            <w:rPr>
              <w:rStyle w:val="Otsikko1Char"/>
            </w:rPr>
            <w:t>,</w:t>
          </w:r>
          <w:r w:rsidR="00437731" w:rsidRPr="00437731">
            <w:rPr>
              <w:rStyle w:val="Otsikko1Char"/>
            </w:rPr>
            <w:t xml:space="preserve"> turvallisuustilanne ja paluuolosuhteet</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01F127D8" w14:textId="77777777" w:rsidR="00082DFE" w:rsidRPr="00FA4C63" w:rsidRDefault="00FA4C63" w:rsidP="00082DFE">
          <w:pPr>
            <w:rPr>
              <w:b/>
              <w:lang w:val="en-US"/>
            </w:rPr>
          </w:pPr>
          <w:r w:rsidRPr="00FA4C63">
            <w:rPr>
              <w:rStyle w:val="Otsikko1Char"/>
              <w:lang w:val="en-US"/>
            </w:rPr>
            <w:t>Iraq</w:t>
          </w:r>
          <w:r w:rsidR="00272D9D" w:rsidRPr="00FA4C63">
            <w:rPr>
              <w:rStyle w:val="Otsikko1Char"/>
              <w:lang w:val="en-US"/>
            </w:rPr>
            <w:t xml:space="preserve"> / </w:t>
          </w:r>
          <w:proofErr w:type="spellStart"/>
          <w:r w:rsidRPr="00FA4C63">
            <w:rPr>
              <w:rStyle w:val="Otsikko1Char"/>
              <w:lang w:val="en-US"/>
            </w:rPr>
            <w:t>Dohuk</w:t>
          </w:r>
          <w:proofErr w:type="spellEnd"/>
          <w:r w:rsidRPr="00FA4C63">
            <w:rPr>
              <w:rStyle w:val="Otsikko1Char"/>
              <w:lang w:val="en-US"/>
            </w:rPr>
            <w:t xml:space="preserve"> governorate, </w:t>
          </w:r>
          <w:proofErr w:type="spellStart"/>
          <w:r w:rsidRPr="00FA4C63">
            <w:rPr>
              <w:rStyle w:val="Otsikko1Char"/>
              <w:lang w:val="en-US"/>
            </w:rPr>
            <w:t>Amedi</w:t>
          </w:r>
          <w:proofErr w:type="spellEnd"/>
          <w:r w:rsidRPr="00FA4C63">
            <w:rPr>
              <w:rStyle w:val="Otsikko1Char"/>
              <w:lang w:val="en-US"/>
            </w:rPr>
            <w:t xml:space="preserve"> distri</w:t>
          </w:r>
          <w:r>
            <w:rPr>
              <w:rStyle w:val="Otsikko1Char"/>
              <w:lang w:val="en-US"/>
            </w:rPr>
            <w:t xml:space="preserve">ct, Barwari </w:t>
          </w:r>
          <w:proofErr w:type="spellStart"/>
          <w:r>
            <w:rPr>
              <w:rStyle w:val="Otsikko1Char"/>
              <w:lang w:val="en-US"/>
            </w:rPr>
            <w:t>Bala</w:t>
          </w:r>
          <w:proofErr w:type="spellEnd"/>
          <w:r>
            <w:rPr>
              <w:rStyle w:val="Otsikko1Char"/>
              <w:lang w:val="en-US"/>
            </w:rPr>
            <w:t xml:space="preserve"> subdistrict, </w:t>
          </w:r>
          <w:proofErr w:type="spellStart"/>
          <w:r>
            <w:rPr>
              <w:rStyle w:val="Otsikko1Char"/>
              <w:lang w:val="en-US"/>
            </w:rPr>
            <w:t>Hiror</w:t>
          </w:r>
          <w:proofErr w:type="spellEnd"/>
          <w:r>
            <w:rPr>
              <w:rStyle w:val="Otsikko1Char"/>
              <w:lang w:val="en-US"/>
            </w:rPr>
            <w:t xml:space="preserve"> village, security situation and conditions for return</w:t>
          </w:r>
        </w:p>
      </w:sdtContent>
    </w:sdt>
    <w:p w14:paraId="1B9232FB" w14:textId="77777777" w:rsidR="00082DFE" w:rsidRDefault="00A102BB" w:rsidP="00082DFE">
      <w:pPr>
        <w:rPr>
          <w:b/>
        </w:rPr>
      </w:pPr>
      <w:r>
        <w:rPr>
          <w:b/>
        </w:rPr>
        <w:pict w14:anchorId="56FA469E">
          <v:rect id="_x0000_i1025" style="width:0;height:1.5pt" o:hralign="center" o:hrstd="t" o:hr="t" fillcolor="#a0a0a0" stroked="f"/>
        </w:pict>
      </w:r>
    </w:p>
    <w:p w14:paraId="52BA92CA"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Content>
        <w:p w14:paraId="5A9E246D" w14:textId="77777777" w:rsidR="00082DFE" w:rsidRDefault="00437731" w:rsidP="00437731">
          <w:r>
            <w:t xml:space="preserve">1. Mikä on </w:t>
          </w:r>
          <w:proofErr w:type="spellStart"/>
          <w:r>
            <w:t>Amedin</w:t>
          </w:r>
          <w:proofErr w:type="spellEnd"/>
          <w:r>
            <w:t xml:space="preserve"> piirikunnan turvallisuustilanne?</w:t>
          </w:r>
          <w:r>
            <w:br/>
            <w:t xml:space="preserve">2. Millaiset ovat </w:t>
          </w:r>
          <w:proofErr w:type="spellStart"/>
          <w:r>
            <w:t>Amedin</w:t>
          </w:r>
          <w:proofErr w:type="spellEnd"/>
          <w:r>
            <w:t xml:space="preserve"> piirikunnan paluuolosuhteet? Onko piirikunnassa raportoitu paluiden estämisiä?</w:t>
          </w:r>
          <w:r>
            <w:br/>
            <w:t xml:space="preserve">3. Millainen on </w:t>
          </w:r>
          <w:proofErr w:type="spellStart"/>
          <w:r>
            <w:t>Amedin</w:t>
          </w:r>
          <w:proofErr w:type="spellEnd"/>
          <w:r>
            <w:t xml:space="preserve"> piirikunnassa </w:t>
          </w:r>
          <w:proofErr w:type="spellStart"/>
          <w:r>
            <w:t>Barwari</w:t>
          </w:r>
          <w:proofErr w:type="spellEnd"/>
          <w:r>
            <w:t xml:space="preserve"> </w:t>
          </w:r>
          <w:proofErr w:type="spellStart"/>
          <w:r>
            <w:t>Balan</w:t>
          </w:r>
          <w:proofErr w:type="spellEnd"/>
          <w:r>
            <w:t xml:space="preserve"> alueella </w:t>
          </w:r>
          <w:proofErr w:type="spellStart"/>
          <w:r>
            <w:t>sijaisevan</w:t>
          </w:r>
          <w:proofErr w:type="spellEnd"/>
          <w:r>
            <w:t xml:space="preserve"> </w:t>
          </w:r>
          <w:proofErr w:type="spellStart"/>
          <w:r>
            <w:t>Hirorin</w:t>
          </w:r>
          <w:proofErr w:type="spellEnd"/>
          <w:r>
            <w:t xml:space="preserve"> kylän turvallisuustilanne </w:t>
          </w:r>
          <w:r w:rsidR="003012F3">
            <w:t>ja</w:t>
          </w:r>
          <w:r>
            <w:t xml:space="preserve"> paluuolosuhteet?</w:t>
          </w:r>
        </w:p>
      </w:sdtContent>
    </w:sdt>
    <w:p w14:paraId="7FE849A7" w14:textId="77777777" w:rsidR="00082DFE" w:rsidRDefault="00082DFE" w:rsidP="00082DFE"/>
    <w:p w14:paraId="0D5E86A1" w14:textId="77777777" w:rsidR="00082DFE" w:rsidRPr="005947AD" w:rsidRDefault="00082DFE" w:rsidP="00082DFE">
      <w:pPr>
        <w:rPr>
          <w:b/>
          <w:bCs/>
          <w:i/>
          <w:iCs/>
          <w:lang w:val="en-US"/>
        </w:rPr>
      </w:pPr>
      <w:r w:rsidRPr="005947AD">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Content>
        <w:p w14:paraId="7E5F84CF" w14:textId="77777777" w:rsidR="00082DFE" w:rsidRPr="00437731" w:rsidRDefault="00437731" w:rsidP="00082DFE">
          <w:pPr>
            <w:rPr>
              <w:b/>
              <w:bCs/>
              <w:i/>
              <w:iCs/>
              <w:lang w:val="en-US"/>
            </w:rPr>
          </w:pPr>
          <w:r w:rsidRPr="00437731">
            <w:rPr>
              <w:rStyle w:val="LainausChar"/>
              <w:lang w:val="en-US"/>
            </w:rPr>
            <w:t xml:space="preserve">1. What information is available on the security situation in </w:t>
          </w:r>
          <w:proofErr w:type="spellStart"/>
          <w:r w:rsidRPr="00437731">
            <w:rPr>
              <w:rStyle w:val="LainausChar"/>
              <w:lang w:val="en-US"/>
            </w:rPr>
            <w:t>Amedi</w:t>
          </w:r>
          <w:proofErr w:type="spellEnd"/>
          <w:r w:rsidRPr="00437731">
            <w:rPr>
              <w:rStyle w:val="LainausChar"/>
              <w:lang w:val="en-US"/>
            </w:rPr>
            <w:t xml:space="preserve"> district?  </w:t>
          </w:r>
          <w:r w:rsidRPr="00437731">
            <w:rPr>
              <w:rStyle w:val="LainausChar"/>
              <w:lang w:val="en-US"/>
            </w:rPr>
            <w:br/>
            <w:t xml:space="preserve">2. What information is available on the conditions for return to </w:t>
          </w:r>
          <w:proofErr w:type="spellStart"/>
          <w:r w:rsidRPr="00437731">
            <w:rPr>
              <w:rStyle w:val="LainausChar"/>
              <w:lang w:val="en-US"/>
            </w:rPr>
            <w:t>Amedi</w:t>
          </w:r>
          <w:proofErr w:type="spellEnd"/>
          <w:r w:rsidRPr="00437731">
            <w:rPr>
              <w:rStyle w:val="LainausChar"/>
              <w:lang w:val="en-US"/>
            </w:rPr>
            <w:t xml:space="preserve"> district? Have returns been obstructed? </w:t>
          </w:r>
          <w:r w:rsidRPr="00437731">
            <w:rPr>
              <w:rStyle w:val="LainausChar"/>
              <w:lang w:val="en-US"/>
            </w:rPr>
            <w:br/>
            <w:t xml:space="preserve">3. What information is available on the </w:t>
          </w:r>
          <w:r>
            <w:rPr>
              <w:rStyle w:val="LainausChar"/>
              <w:lang w:val="en-US"/>
            </w:rPr>
            <w:t xml:space="preserve">security situation and </w:t>
          </w:r>
          <w:r w:rsidRPr="00437731">
            <w:rPr>
              <w:rStyle w:val="LainausChar"/>
              <w:lang w:val="en-US"/>
            </w:rPr>
            <w:t>conditions for return</w:t>
          </w:r>
          <w:r w:rsidRPr="00437731">
            <w:rPr>
              <w:rStyle w:val="LainausChar"/>
              <w:lang w:val="en-US"/>
            </w:rPr>
            <w:br/>
          </w:r>
          <w:r>
            <w:rPr>
              <w:rStyle w:val="LainausChar"/>
              <w:lang w:val="en-US"/>
            </w:rPr>
            <w:t xml:space="preserve">in </w:t>
          </w:r>
          <w:proofErr w:type="spellStart"/>
          <w:r>
            <w:rPr>
              <w:rStyle w:val="LainausChar"/>
              <w:lang w:val="en-US"/>
            </w:rPr>
            <w:t>Hiror</w:t>
          </w:r>
          <w:proofErr w:type="spellEnd"/>
          <w:r>
            <w:rPr>
              <w:rStyle w:val="LainausChar"/>
              <w:lang w:val="en-US"/>
            </w:rPr>
            <w:t xml:space="preserve"> village of Barwari </w:t>
          </w:r>
          <w:proofErr w:type="spellStart"/>
          <w:r>
            <w:rPr>
              <w:rStyle w:val="LainausChar"/>
              <w:lang w:val="en-US"/>
            </w:rPr>
            <w:t>Bala</w:t>
          </w:r>
          <w:proofErr w:type="spellEnd"/>
          <w:r>
            <w:rPr>
              <w:rStyle w:val="LainausChar"/>
              <w:lang w:val="en-US"/>
            </w:rPr>
            <w:t xml:space="preserve"> area of </w:t>
          </w:r>
          <w:proofErr w:type="spellStart"/>
          <w:r>
            <w:rPr>
              <w:rStyle w:val="LainausChar"/>
              <w:lang w:val="en-US"/>
            </w:rPr>
            <w:t>Amedi</w:t>
          </w:r>
          <w:proofErr w:type="spellEnd"/>
          <w:r>
            <w:rPr>
              <w:rStyle w:val="LainausChar"/>
              <w:lang w:val="en-US"/>
            </w:rPr>
            <w:t xml:space="preserve"> district</w:t>
          </w:r>
          <w:r w:rsidRPr="00437731">
            <w:rPr>
              <w:rStyle w:val="LainausChar"/>
              <w:lang w:val="en-US"/>
            </w:rPr>
            <w:t>?</w:t>
          </w:r>
        </w:p>
      </w:sdtContent>
    </w:sdt>
    <w:p w14:paraId="3176ED7D" w14:textId="77777777" w:rsidR="00082DFE" w:rsidRPr="00082DFE" w:rsidRDefault="00A102BB" w:rsidP="00082DFE">
      <w:pPr>
        <w:pStyle w:val="LeiptekstiMigri"/>
        <w:ind w:left="0"/>
        <w:rPr>
          <w:lang w:val="en-GB"/>
        </w:rPr>
      </w:pPr>
      <w:r>
        <w:rPr>
          <w:b/>
        </w:rPr>
        <w:pict w14:anchorId="5A740D10">
          <v:rect id="_x0000_i1026" style="width:0;height:1.5pt" o:hralign="center" o:hrstd="t" o:hr="t" fillcolor="#a0a0a0" stroked="f"/>
        </w:pict>
      </w:r>
    </w:p>
    <w:p w14:paraId="3A81AAA7" w14:textId="77777777" w:rsidR="007A556E" w:rsidRDefault="00437731" w:rsidP="007A556E">
      <w:pPr>
        <w:pStyle w:val="Otsikko2"/>
      </w:pPr>
      <w:r w:rsidRPr="00437731">
        <w:t xml:space="preserve">Mikä on </w:t>
      </w:r>
      <w:proofErr w:type="spellStart"/>
      <w:r w:rsidRPr="00437731">
        <w:t>Amedin</w:t>
      </w:r>
      <w:proofErr w:type="spellEnd"/>
      <w:r w:rsidRPr="00437731">
        <w:t xml:space="preserve"> piirikunnan turvallisuustilanne?</w:t>
      </w:r>
    </w:p>
    <w:p w14:paraId="1B7CA522" w14:textId="3C75BE19" w:rsidR="00496570" w:rsidRPr="00496570" w:rsidRDefault="00496570" w:rsidP="00496570">
      <w:proofErr w:type="spellStart"/>
      <w:r>
        <w:t>Dohukin</w:t>
      </w:r>
      <w:proofErr w:type="spellEnd"/>
      <w:r>
        <w:t xml:space="preserve"> läänin </w:t>
      </w:r>
      <w:proofErr w:type="spellStart"/>
      <w:r>
        <w:t>Amedin</w:t>
      </w:r>
      <w:proofErr w:type="spellEnd"/>
      <w:r>
        <w:t xml:space="preserve"> piirikunta on pitkälti sotatoimialuetta, jossa Turkin armeijan joukot laajentavat kontrollissaan olevia alueita, ja jossa sen joukot taistelevat samoilla vuorilla piileskeleviä PKK:n</w:t>
      </w:r>
      <w:r>
        <w:rPr>
          <w:rStyle w:val="Alaviitteenviite"/>
        </w:rPr>
        <w:footnoteReference w:id="1"/>
      </w:r>
      <w:r>
        <w:t xml:space="preserve"> sissejä vastaan. Alla lisätietoa. </w:t>
      </w:r>
    </w:p>
    <w:p w14:paraId="17D7C260" w14:textId="77777777" w:rsidR="00E7668A" w:rsidRDefault="00E7668A" w:rsidP="00E7668A">
      <w:pPr>
        <w:pStyle w:val="Luettelokappale"/>
        <w:numPr>
          <w:ilvl w:val="0"/>
          <w:numId w:val="23"/>
        </w:numPr>
        <w:spacing w:after="0" w:line="240" w:lineRule="auto"/>
      </w:pPr>
      <w:r>
        <w:t xml:space="preserve">Turkin armeijalla tukikohtia </w:t>
      </w:r>
      <w:proofErr w:type="spellStart"/>
      <w:r>
        <w:t>Amedin</w:t>
      </w:r>
      <w:proofErr w:type="spellEnd"/>
      <w:r>
        <w:t xml:space="preserve"> piirikunnassa ja muualla 1990-luvulta lähtien </w:t>
      </w:r>
    </w:p>
    <w:p w14:paraId="4B48991E" w14:textId="77777777" w:rsidR="00E7668A" w:rsidRDefault="00E7668A" w:rsidP="00E7668A">
      <w:pPr>
        <w:pStyle w:val="Luettelokappale"/>
        <w:spacing w:after="0" w:line="240" w:lineRule="auto"/>
      </w:pPr>
    </w:p>
    <w:p w14:paraId="3B26EF3D" w14:textId="0A0942D1" w:rsidR="00437731" w:rsidRPr="00437731" w:rsidRDefault="000A35B8" w:rsidP="00437731">
      <w:pPr>
        <w:spacing w:after="0" w:line="240" w:lineRule="auto"/>
      </w:pPr>
      <w:r>
        <w:t xml:space="preserve">Turkin </w:t>
      </w:r>
      <w:r w:rsidR="00F93BAD">
        <w:t xml:space="preserve">valtion </w:t>
      </w:r>
      <w:r>
        <w:t xml:space="preserve">ja </w:t>
      </w:r>
      <w:r w:rsidR="00F93BAD">
        <w:t xml:space="preserve">Turkin kurdien aseellisen liikkeen </w:t>
      </w:r>
      <w:r>
        <w:t>Kurdistanin työväenpuolueen eli PKK:n</w:t>
      </w:r>
      <w:r w:rsidR="00496570">
        <w:t xml:space="preserve"> </w:t>
      </w:r>
      <w:r>
        <w:t xml:space="preserve">välinen </w:t>
      </w:r>
      <w:r w:rsidR="00F93BAD">
        <w:t xml:space="preserve">taistelu on kestänyt jo noin 40 vuotta. Viimeisten kuuden vuoden aikana konflikti on muuttunut merkittävästi siten, että sitä käydään </w:t>
      </w:r>
      <w:r w:rsidR="004404CE">
        <w:t xml:space="preserve">Turkin sijasta </w:t>
      </w:r>
      <w:r w:rsidR="00F93BAD">
        <w:t>pääasiassa Irakin Kurdistanin alueella.</w:t>
      </w:r>
      <w:r w:rsidR="00F93BAD">
        <w:rPr>
          <w:rStyle w:val="Alaviitteenviite"/>
        </w:rPr>
        <w:footnoteReference w:id="2"/>
      </w:r>
      <w:r>
        <w:t xml:space="preserve"> </w:t>
      </w:r>
      <w:r w:rsidR="007A556E">
        <w:t xml:space="preserve">PKK-konfliktin vuoksi </w:t>
      </w:r>
      <w:r w:rsidR="00437731" w:rsidRPr="00A50387">
        <w:t xml:space="preserve">Pohjois-Irakin tietyillä alueilla kuten </w:t>
      </w:r>
      <w:proofErr w:type="spellStart"/>
      <w:r w:rsidR="00A50387" w:rsidRPr="00A50387">
        <w:t>Dohukin</w:t>
      </w:r>
      <w:proofErr w:type="spellEnd"/>
      <w:r w:rsidR="00A50387" w:rsidRPr="00A50387">
        <w:t xml:space="preserve"> läänin </w:t>
      </w:r>
      <w:proofErr w:type="spellStart"/>
      <w:r w:rsidR="00A50387" w:rsidRPr="00A50387">
        <w:t>Amedin</w:t>
      </w:r>
      <w:proofErr w:type="spellEnd"/>
      <w:r w:rsidR="00076262">
        <w:rPr>
          <w:rStyle w:val="Alaviitteenviite"/>
        </w:rPr>
        <w:footnoteReference w:id="3"/>
      </w:r>
      <w:r w:rsidR="00A50387" w:rsidRPr="00A50387">
        <w:t xml:space="preserve"> piirikunnan </w:t>
      </w:r>
      <w:r w:rsidR="00437731" w:rsidRPr="00A50387">
        <w:t>Kani Masissa</w:t>
      </w:r>
      <w:r w:rsidR="00C83101">
        <w:rPr>
          <w:rStyle w:val="Alaviitteenviite"/>
        </w:rPr>
        <w:footnoteReference w:id="4"/>
      </w:r>
      <w:r w:rsidR="00E000E2">
        <w:t xml:space="preserve"> ja samalla alueella sijaitsevassa</w:t>
      </w:r>
      <w:r w:rsidR="00437731" w:rsidRPr="00A50387">
        <w:t xml:space="preserve"> </w:t>
      </w:r>
      <w:proofErr w:type="spellStart"/>
      <w:r w:rsidR="007A556E" w:rsidRPr="00A50387">
        <w:t>Dilmentepessä</w:t>
      </w:r>
      <w:proofErr w:type="spellEnd"/>
      <w:r w:rsidR="00725A65">
        <w:t>,</w:t>
      </w:r>
      <w:r w:rsidR="007A556E">
        <w:t xml:space="preserve"> </w:t>
      </w:r>
      <w:r w:rsidR="00725A65">
        <w:t>sekä</w:t>
      </w:r>
      <w:r w:rsidR="007A556E" w:rsidRPr="00A50387">
        <w:t xml:space="preserve"> </w:t>
      </w:r>
      <w:proofErr w:type="spellStart"/>
      <w:r w:rsidR="00437731" w:rsidRPr="00A50387">
        <w:t>Bamernessa</w:t>
      </w:r>
      <w:proofErr w:type="spellEnd"/>
      <w:r w:rsidR="007A556E">
        <w:rPr>
          <w:rStyle w:val="Alaviitteenviite"/>
        </w:rPr>
        <w:footnoteReference w:id="5"/>
      </w:r>
      <w:r w:rsidR="00437731" w:rsidRPr="00A50387">
        <w:t xml:space="preserve"> </w:t>
      </w:r>
      <w:r w:rsidR="00725A65">
        <w:t>ja</w:t>
      </w:r>
      <w:r w:rsidR="00A50387" w:rsidRPr="00A50387">
        <w:t xml:space="preserve"> </w:t>
      </w:r>
      <w:proofErr w:type="spellStart"/>
      <w:r w:rsidR="00A50387" w:rsidRPr="00A50387">
        <w:lastRenderedPageBreak/>
        <w:t>Amedin</w:t>
      </w:r>
      <w:proofErr w:type="spellEnd"/>
      <w:r w:rsidR="00A50387" w:rsidRPr="00A50387">
        <w:t xml:space="preserve"> läntisen naapuripiirikunnan </w:t>
      </w:r>
      <w:proofErr w:type="spellStart"/>
      <w:r w:rsidR="00A50387" w:rsidRPr="00A50387">
        <w:t>Zakhon</w:t>
      </w:r>
      <w:proofErr w:type="spellEnd"/>
      <w:r w:rsidR="00437731" w:rsidRPr="00A50387">
        <w:t xml:space="preserve"> </w:t>
      </w:r>
      <w:proofErr w:type="spellStart"/>
      <w:r w:rsidR="00A50387" w:rsidRPr="00A50387">
        <w:t>Batufassa</w:t>
      </w:r>
      <w:proofErr w:type="spellEnd"/>
      <w:r w:rsidR="00475F48">
        <w:rPr>
          <w:rStyle w:val="Alaviitteenviite"/>
        </w:rPr>
        <w:footnoteReference w:id="6"/>
      </w:r>
      <w:r w:rsidR="00A50387" w:rsidRPr="00A50387">
        <w:t xml:space="preserve"> </w:t>
      </w:r>
      <w:r w:rsidR="00437731" w:rsidRPr="00A50387">
        <w:t>on ollut Turkin armeijan tukikohtia vuodesta 1996 lähtien.</w:t>
      </w:r>
      <w:r w:rsidR="00437731" w:rsidRPr="00A50387">
        <w:rPr>
          <w:rStyle w:val="Alaviitteenviite"/>
        </w:rPr>
        <w:footnoteReference w:id="7"/>
      </w:r>
      <w:r w:rsidR="00437731">
        <w:t xml:space="preserve"> </w:t>
      </w:r>
      <w:r w:rsidR="00437731" w:rsidRPr="00437731">
        <w:t xml:space="preserve">Xinhua News kertoi </w:t>
      </w:r>
      <w:r w:rsidR="007A556E">
        <w:t xml:space="preserve">edelleen </w:t>
      </w:r>
      <w:r w:rsidR="00437731" w:rsidRPr="00437731">
        <w:t>lokakuussa 2012, että Turkin armeijalla oli neljä tukikohtaa Irakin Kurdistanissa: Kani Masi</w:t>
      </w:r>
      <w:r w:rsidR="007A556E">
        <w:t>,</w:t>
      </w:r>
      <w:r w:rsidR="00437731" w:rsidRPr="00437731">
        <w:t xml:space="preserve"> </w:t>
      </w:r>
      <w:proofErr w:type="spellStart"/>
      <w:r w:rsidR="00437731" w:rsidRPr="00437731">
        <w:t>Dilmentepe</w:t>
      </w:r>
      <w:proofErr w:type="spellEnd"/>
      <w:r w:rsidR="007A556E">
        <w:t>,</w:t>
      </w:r>
      <w:r w:rsidR="007A556E" w:rsidRPr="007A556E">
        <w:t xml:space="preserve"> </w:t>
      </w:r>
      <w:proofErr w:type="spellStart"/>
      <w:r w:rsidR="007A556E" w:rsidRPr="00437731">
        <w:t>Bamarn</w:t>
      </w:r>
      <w:r w:rsidR="00820D26">
        <w:t>e</w:t>
      </w:r>
      <w:proofErr w:type="spellEnd"/>
      <w:r w:rsidR="007A556E">
        <w:t xml:space="preserve"> ja</w:t>
      </w:r>
      <w:r w:rsidR="007A556E" w:rsidRPr="00437731">
        <w:t xml:space="preserve"> </w:t>
      </w:r>
      <w:proofErr w:type="spellStart"/>
      <w:r w:rsidR="007A556E" w:rsidRPr="00437731">
        <w:t>Batufa</w:t>
      </w:r>
      <w:proofErr w:type="spellEnd"/>
      <w:r w:rsidR="00437731" w:rsidRPr="00437731">
        <w:t>.</w:t>
      </w:r>
      <w:r w:rsidR="00437731" w:rsidRPr="00437731">
        <w:rPr>
          <w:vertAlign w:val="superscript"/>
        </w:rPr>
        <w:footnoteReference w:id="8"/>
      </w:r>
    </w:p>
    <w:p w14:paraId="5FB4BABE" w14:textId="77777777" w:rsidR="00437731" w:rsidRDefault="00437731" w:rsidP="00437731">
      <w:pPr>
        <w:spacing w:after="0" w:line="240" w:lineRule="auto"/>
        <w:rPr>
          <w:rFonts w:ascii="Times New Roman" w:hAnsi="Times New Roman" w:cs="Times New Roman"/>
          <w:sz w:val="24"/>
          <w:szCs w:val="24"/>
          <w:lang w:eastAsia="fi-FI"/>
        </w:rPr>
      </w:pPr>
    </w:p>
    <w:p w14:paraId="336D0515" w14:textId="68B4FA84" w:rsidR="00437731" w:rsidRPr="00F255D2" w:rsidRDefault="00437731" w:rsidP="00437731">
      <w:r w:rsidRPr="00F255D2">
        <w:t>Turkin ja PKK:n välillä vuoden 2012 lopulla virinnyt rauhanprosessi keskeytyi kesällä 2015 syistä, jotka vaihtelivat PKK:n iskuista Turkin seuraaviin vaaleihin valmistautumiseen ja käynnissä olevaan ISIS-konfliktiin ja sen väkivaltaisuuksiin.</w:t>
      </w:r>
      <w:r w:rsidRPr="00F255D2">
        <w:rPr>
          <w:vertAlign w:val="superscript"/>
        </w:rPr>
        <w:footnoteReference w:id="9"/>
      </w:r>
      <w:r w:rsidRPr="00F255D2">
        <w:t xml:space="preserve"> </w:t>
      </w:r>
      <w:r w:rsidR="00A102BB">
        <w:t>Turkin kurdien kannattaman HDP-puolueen kesäkuun 2015 vaalivoiton ja y</w:t>
      </w:r>
      <w:r w:rsidRPr="00F255D2">
        <w:t>ksittäisten välikohtausten seurauksena Turkin joukkojen ja Irakin Kurdistanista käsin toimivien PKK-sissien välinen konflikti eskaloitui heinäkuussa 2015.</w:t>
      </w:r>
      <w:r w:rsidRPr="00F255D2">
        <w:rPr>
          <w:vertAlign w:val="superscript"/>
        </w:rPr>
        <w:footnoteReference w:id="10"/>
      </w:r>
      <w:r w:rsidRPr="00F255D2">
        <w:t xml:space="preserve"> Turkki laajensi toiminta-aluettaan Pohjois-Irakissa vuonna 2015.</w:t>
      </w:r>
      <w:r w:rsidRPr="00F255D2">
        <w:rPr>
          <w:vertAlign w:val="superscript"/>
        </w:rPr>
        <w:footnoteReference w:id="11"/>
      </w:r>
    </w:p>
    <w:p w14:paraId="7868CC58" w14:textId="77777777" w:rsidR="00F255D2" w:rsidRPr="00F255D2" w:rsidRDefault="00F255D2" w:rsidP="00F255D2">
      <w:pPr>
        <w:numPr>
          <w:ilvl w:val="0"/>
          <w:numId w:val="21"/>
        </w:numPr>
      </w:pPr>
      <w:r w:rsidRPr="00F255D2">
        <w:t xml:space="preserve">Turkin armeija tunkeutuu elokuussa 2019 alkaneessa sotilasoperaation </w:t>
      </w:r>
      <w:proofErr w:type="spellStart"/>
      <w:r w:rsidRPr="00F255D2">
        <w:t>Pençe</w:t>
      </w:r>
      <w:proofErr w:type="spellEnd"/>
      <w:r w:rsidRPr="00F255D2">
        <w:t xml:space="preserve"> </w:t>
      </w:r>
      <w:proofErr w:type="spellStart"/>
      <w:r w:rsidRPr="00F255D2">
        <w:t>Harekatıpari</w:t>
      </w:r>
      <w:proofErr w:type="spellEnd"/>
      <w:r w:rsidRPr="00F255D2">
        <w:t xml:space="preserve"> (</w:t>
      </w:r>
      <w:proofErr w:type="spellStart"/>
      <w:r w:rsidRPr="00F255D2">
        <w:t>Operation</w:t>
      </w:r>
      <w:proofErr w:type="spellEnd"/>
      <w:r w:rsidRPr="00F255D2">
        <w:t xml:space="preserve"> </w:t>
      </w:r>
      <w:proofErr w:type="spellStart"/>
      <w:r w:rsidRPr="00F255D2">
        <w:t>Claw</w:t>
      </w:r>
      <w:proofErr w:type="spellEnd"/>
      <w:r w:rsidR="004404CE">
        <w:t>),</w:t>
      </w:r>
      <w:r w:rsidRPr="00F255D2">
        <w:t xml:space="preserve"> kesto 28.5.2019–14.6.2020</w:t>
      </w:r>
      <w:r w:rsidR="004404CE">
        <w:t>,</w:t>
      </w:r>
      <w:r w:rsidRPr="00F255D2">
        <w:t xml:space="preserve"> kolmannessa vaiheessa pari kilometriä Irakin Kurdistaniin </w:t>
      </w:r>
      <w:r w:rsidR="00496570">
        <w:t>-&gt; nykypäivään asti kestäneet sotilasoperaatiot alkavat</w:t>
      </w:r>
    </w:p>
    <w:p w14:paraId="67744460" w14:textId="21719E1D" w:rsidR="00F255D2" w:rsidRDefault="00F255D2" w:rsidP="00F255D2">
      <w:r w:rsidRPr="00F255D2">
        <w:t xml:space="preserve">Turkin armeija aloitti 24.8.2019 kolmannen vaiheen </w:t>
      </w:r>
      <w:proofErr w:type="spellStart"/>
      <w:r w:rsidRPr="00F255D2">
        <w:t>Operation</w:t>
      </w:r>
      <w:proofErr w:type="spellEnd"/>
      <w:r w:rsidRPr="00F255D2">
        <w:t xml:space="preserve"> </w:t>
      </w:r>
      <w:proofErr w:type="spellStart"/>
      <w:r w:rsidRPr="00F255D2">
        <w:t>Claw</w:t>
      </w:r>
      <w:proofErr w:type="spellEnd"/>
      <w:r w:rsidRPr="00F255D2">
        <w:t xml:space="preserve"> -</w:t>
      </w:r>
      <w:r w:rsidR="00076646">
        <w:t>sotilas</w:t>
      </w:r>
      <w:r w:rsidRPr="00F255D2">
        <w:t xml:space="preserve">operaatiosta, jonka kohteena oli </w:t>
      </w:r>
      <w:r w:rsidR="00076646">
        <w:t xml:space="preserve">Irakin </w:t>
      </w:r>
      <w:proofErr w:type="spellStart"/>
      <w:r w:rsidR="00076646">
        <w:t>Dohukin</w:t>
      </w:r>
      <w:proofErr w:type="spellEnd"/>
      <w:r w:rsidR="00076646">
        <w:t xml:space="preserve"> läänin </w:t>
      </w:r>
      <w:proofErr w:type="spellStart"/>
      <w:r w:rsidRPr="00F255D2">
        <w:t>Sinat</w:t>
      </w:r>
      <w:proofErr w:type="spellEnd"/>
      <w:r w:rsidR="00AF15BD">
        <w:rPr>
          <w:rStyle w:val="Alaviitteenviite"/>
        </w:rPr>
        <w:footnoteReference w:id="12"/>
      </w:r>
      <w:r w:rsidRPr="00F255D2">
        <w:t>-</w:t>
      </w:r>
      <w:proofErr w:type="spellStart"/>
      <w:r w:rsidRPr="00F255D2">
        <w:t>Haftanin</w:t>
      </w:r>
      <w:proofErr w:type="spellEnd"/>
      <w:r w:rsidR="00AF15BD">
        <w:rPr>
          <w:rStyle w:val="Alaviitteenviite"/>
        </w:rPr>
        <w:footnoteReference w:id="13"/>
      </w:r>
      <w:r w:rsidRPr="00F255D2">
        <w:t xml:space="preserve"> </w:t>
      </w:r>
      <w:r w:rsidR="005A02E1">
        <w:t>-</w:t>
      </w:r>
      <w:r w:rsidRPr="00F255D2">
        <w:t>alueen ne paikat, joissa oli tiettävästi PKK:n sissejä.</w:t>
      </w:r>
      <w:r w:rsidRPr="00F255D2">
        <w:rPr>
          <w:vertAlign w:val="superscript"/>
        </w:rPr>
        <w:footnoteReference w:id="14"/>
      </w:r>
      <w:r w:rsidR="00E7668A">
        <w:t xml:space="preserve"> </w:t>
      </w:r>
      <w:proofErr w:type="gramStart"/>
      <w:r>
        <w:t>S</w:t>
      </w:r>
      <w:r w:rsidRPr="00F255D2">
        <w:t>yyskuun</w:t>
      </w:r>
      <w:proofErr w:type="gramEnd"/>
      <w:r w:rsidRPr="00F255D2">
        <w:t xml:space="preserve"> 2019 al</w:t>
      </w:r>
      <w:r w:rsidR="00AF15BD">
        <w:t>kuun mennessä</w:t>
      </w:r>
      <w:r w:rsidRPr="00F255D2">
        <w:t xml:space="preserve"> </w:t>
      </w:r>
      <w:r>
        <w:t>T</w:t>
      </w:r>
      <w:r w:rsidRPr="00F255D2">
        <w:t xml:space="preserve">urkin armeijan uskottiin edenneen noin kaksi kilometriä Irakin Kurdistanin puolelle. </w:t>
      </w:r>
      <w:r w:rsidR="00C83101">
        <w:t xml:space="preserve">Irakin </w:t>
      </w:r>
      <w:proofErr w:type="spellStart"/>
      <w:r w:rsidR="00C83101">
        <w:t>kurdistanin</w:t>
      </w:r>
      <w:proofErr w:type="spellEnd"/>
      <w:r w:rsidR="00C83101">
        <w:t xml:space="preserve"> KDP</w:t>
      </w:r>
      <w:r w:rsidR="00324217">
        <w:rPr>
          <w:rStyle w:val="Alaviitteenviite"/>
        </w:rPr>
        <w:footnoteReference w:id="15"/>
      </w:r>
      <w:r w:rsidR="00C83101">
        <w:t>-puolueeseen liitoksissa olevan v</w:t>
      </w:r>
      <w:r w:rsidR="003A2E5D">
        <w:t xml:space="preserve">erkkolehti </w:t>
      </w:r>
      <w:proofErr w:type="spellStart"/>
      <w:r w:rsidRPr="00F255D2">
        <w:t>Rudaw</w:t>
      </w:r>
      <w:r w:rsidR="003A2E5D">
        <w:t>in</w:t>
      </w:r>
      <w:proofErr w:type="spellEnd"/>
      <w:r w:rsidRPr="00F255D2">
        <w:t xml:space="preserve"> mukaan muun muassa seuraavia </w:t>
      </w:r>
      <w:r w:rsidR="00496570">
        <w:t>asutuskeskuksia</w:t>
      </w:r>
      <w:r w:rsidRPr="00F255D2">
        <w:t xml:space="preserve"> oli syytä välttää: </w:t>
      </w:r>
      <w:proofErr w:type="spellStart"/>
      <w:r w:rsidRPr="00F255D2">
        <w:t>Haftanin</w:t>
      </w:r>
      <w:proofErr w:type="spellEnd"/>
      <w:r w:rsidRPr="00F255D2">
        <w:t xml:space="preserve">, </w:t>
      </w:r>
      <w:proofErr w:type="spellStart"/>
      <w:r w:rsidRPr="00F255D2">
        <w:t>Qasrok</w:t>
      </w:r>
      <w:proofErr w:type="spellEnd"/>
      <w:r w:rsidR="00E7668A">
        <w:rPr>
          <w:rStyle w:val="Alaviitteenviite"/>
        </w:rPr>
        <w:footnoteReference w:id="16"/>
      </w:r>
      <w:r w:rsidRPr="00F255D2">
        <w:t xml:space="preserve">, </w:t>
      </w:r>
      <w:proofErr w:type="spellStart"/>
      <w:r w:rsidRPr="00F255D2">
        <w:t>Pisaxa</w:t>
      </w:r>
      <w:proofErr w:type="spellEnd"/>
      <w:r w:rsidRPr="00F255D2">
        <w:rPr>
          <w:vertAlign w:val="superscript"/>
        </w:rPr>
        <w:footnoteReference w:id="17"/>
      </w:r>
      <w:r w:rsidRPr="00F255D2">
        <w:t xml:space="preserve">, Ava </w:t>
      </w:r>
      <w:proofErr w:type="spellStart"/>
      <w:r w:rsidRPr="00F255D2">
        <w:t>Gize</w:t>
      </w:r>
      <w:proofErr w:type="spellEnd"/>
      <w:r w:rsidR="003A2E5D">
        <w:rPr>
          <w:rStyle w:val="Alaviitteenviite"/>
        </w:rPr>
        <w:footnoteReference w:id="18"/>
      </w:r>
      <w:r w:rsidRPr="00F255D2">
        <w:t xml:space="preserve">, </w:t>
      </w:r>
      <w:proofErr w:type="spellStart"/>
      <w:r w:rsidRPr="00F255D2">
        <w:t>Sharanshi</w:t>
      </w:r>
      <w:proofErr w:type="spellEnd"/>
      <w:r w:rsidR="00076646">
        <w:rPr>
          <w:rStyle w:val="Alaviitteenviite"/>
        </w:rPr>
        <w:footnoteReference w:id="19"/>
      </w:r>
      <w:r w:rsidRPr="00F255D2">
        <w:t>.</w:t>
      </w:r>
      <w:r w:rsidRPr="00F255D2">
        <w:rPr>
          <w:vertAlign w:val="superscript"/>
        </w:rPr>
        <w:footnoteReference w:id="20"/>
      </w:r>
    </w:p>
    <w:p w14:paraId="7270132E" w14:textId="11D58318" w:rsidR="00F255D2" w:rsidRPr="00F255D2" w:rsidRDefault="00F255D2" w:rsidP="00F255D2">
      <w:pPr>
        <w:numPr>
          <w:ilvl w:val="0"/>
          <w:numId w:val="22"/>
        </w:numPr>
      </w:pPr>
      <w:r w:rsidRPr="00F255D2">
        <w:t xml:space="preserve">Turkin maavoimien operaatio </w:t>
      </w:r>
      <w:proofErr w:type="spellStart"/>
      <w:r w:rsidRPr="00F255D2">
        <w:t>Pençe-Kaplan</w:t>
      </w:r>
      <w:proofErr w:type="spellEnd"/>
      <w:r w:rsidRPr="00F255D2">
        <w:t xml:space="preserve"> </w:t>
      </w:r>
      <w:proofErr w:type="spellStart"/>
      <w:r w:rsidRPr="00F255D2">
        <w:t>Operasyonu</w:t>
      </w:r>
      <w:proofErr w:type="spellEnd"/>
      <w:r w:rsidRPr="00F255D2">
        <w:t xml:space="preserve"> (</w:t>
      </w:r>
      <w:proofErr w:type="spellStart"/>
      <w:r w:rsidRPr="00F255D2">
        <w:t>Claw</w:t>
      </w:r>
      <w:proofErr w:type="spellEnd"/>
      <w:r w:rsidRPr="00F255D2">
        <w:t>-Tiger</w:t>
      </w:r>
      <w:r w:rsidR="00E000E2">
        <w:t>)</w:t>
      </w:r>
      <w:r w:rsidRPr="00F255D2">
        <w:t xml:space="preserve"> ja ilmavoimien operaatio </w:t>
      </w:r>
      <w:proofErr w:type="spellStart"/>
      <w:r w:rsidRPr="00F255D2">
        <w:t>Pençe-Kartal</w:t>
      </w:r>
      <w:proofErr w:type="spellEnd"/>
      <w:r w:rsidRPr="00F255D2">
        <w:t xml:space="preserve"> </w:t>
      </w:r>
      <w:proofErr w:type="spellStart"/>
      <w:r w:rsidRPr="00F255D2">
        <w:t>Operasyonu</w:t>
      </w:r>
      <w:proofErr w:type="spellEnd"/>
      <w:r w:rsidRPr="00F255D2">
        <w:t xml:space="preserve"> (</w:t>
      </w:r>
      <w:proofErr w:type="spellStart"/>
      <w:r w:rsidRPr="00F255D2">
        <w:t>Claw-Eagle</w:t>
      </w:r>
      <w:proofErr w:type="spellEnd"/>
      <w:r w:rsidRPr="00F255D2">
        <w:t xml:space="preserve">), kesto 15.6.–5.9.2020 </w:t>
      </w:r>
      <w:r w:rsidR="005A02E1">
        <w:t>-&gt; Turkin joukot etenevät noin 14–15 km syvyyteen Irakin Kurdistanissa, välikohtausten määrä nousee jyrkästi</w:t>
      </w:r>
    </w:p>
    <w:p w14:paraId="509CB2A9" w14:textId="77777777" w:rsidR="00E000E2" w:rsidRDefault="00F255D2" w:rsidP="00F255D2">
      <w:r w:rsidRPr="00F255D2">
        <w:t xml:space="preserve">Turkin armeija aloitti 17.6.2020 laajan maaoperaation PKK:ta vastaan Pohjois-Irakissa. Operaatio alkoi </w:t>
      </w:r>
      <w:r w:rsidR="00C83101">
        <w:t xml:space="preserve">Turkin armeijan </w:t>
      </w:r>
      <w:r w:rsidRPr="00F255D2">
        <w:t>tykistöisku</w:t>
      </w:r>
      <w:r w:rsidR="00C83101">
        <w:t>i</w:t>
      </w:r>
      <w:r w:rsidRPr="00F255D2">
        <w:t xml:space="preserve">lla noin 150 epäiltyyn PKK:n asemaan ja lisäksi se suoritti ilmaiskuja hävittäjäkoneilla, </w:t>
      </w:r>
      <w:proofErr w:type="spellStart"/>
      <w:r w:rsidRPr="00F255D2">
        <w:t>drooneilla</w:t>
      </w:r>
      <w:proofErr w:type="spellEnd"/>
      <w:r w:rsidRPr="00F255D2">
        <w:t xml:space="preserve"> ja helikoptereilla. Kommandojoukkoja tunkeutui </w:t>
      </w:r>
      <w:proofErr w:type="spellStart"/>
      <w:r w:rsidRPr="00F255D2">
        <w:t>Haftaninin</w:t>
      </w:r>
      <w:proofErr w:type="spellEnd"/>
      <w:r w:rsidRPr="00F255D2">
        <w:t xml:space="preserve"> alueelle PKK:n piilopaikkoihin. </w:t>
      </w:r>
      <w:r w:rsidR="00E000E2">
        <w:t>Hyökkäyksen kohdealueilla monet k</w:t>
      </w:r>
      <w:r w:rsidRPr="00F255D2">
        <w:t xml:space="preserve">yläläiset kieltäytyivät jättämästä maanviljelysmaitaan, jotka takasivat heille ainoan toimeentulon. Taistelut jatkuivat PKK:n puhemiehen </w:t>
      </w:r>
      <w:proofErr w:type="spellStart"/>
      <w:r w:rsidRPr="00F255D2">
        <w:t>Zagros</w:t>
      </w:r>
      <w:proofErr w:type="spellEnd"/>
      <w:r w:rsidRPr="00F255D2">
        <w:t xml:space="preserve"> </w:t>
      </w:r>
      <w:proofErr w:type="spellStart"/>
      <w:r w:rsidRPr="00F255D2">
        <w:t>Hiwan</w:t>
      </w:r>
      <w:proofErr w:type="spellEnd"/>
      <w:r w:rsidRPr="00F255D2">
        <w:t xml:space="preserve"> mukaan ”</w:t>
      </w:r>
      <w:proofErr w:type="spellStart"/>
      <w:r w:rsidRPr="00F255D2">
        <w:t>Haftaninin</w:t>
      </w:r>
      <w:proofErr w:type="spellEnd"/>
      <w:r w:rsidRPr="00F255D2">
        <w:t xml:space="preserve"> rintamalinjalla”. </w:t>
      </w:r>
      <w:proofErr w:type="spellStart"/>
      <w:r w:rsidRPr="00F255D2">
        <w:lastRenderedPageBreak/>
        <w:t>Hiwan</w:t>
      </w:r>
      <w:proofErr w:type="spellEnd"/>
      <w:r w:rsidRPr="00F255D2">
        <w:t xml:space="preserve"> mukaan Turkilla oli tarkoitus laajentaa kontrolloimaansa aluetta. Bagdad protestoi maaoperaatiota ja kutsui Turkin Irakin suurlähettilään </w:t>
      </w:r>
      <w:proofErr w:type="spellStart"/>
      <w:r w:rsidRPr="00F255D2">
        <w:t>Fatih</w:t>
      </w:r>
      <w:proofErr w:type="spellEnd"/>
      <w:r w:rsidRPr="00F255D2">
        <w:t xml:space="preserve"> </w:t>
      </w:r>
      <w:proofErr w:type="spellStart"/>
      <w:r w:rsidRPr="00F255D2">
        <w:t>Yildizin</w:t>
      </w:r>
      <w:proofErr w:type="spellEnd"/>
      <w:r w:rsidRPr="00F255D2">
        <w:t xml:space="preserve"> puhutteluun.</w:t>
      </w:r>
      <w:r w:rsidRPr="00F255D2">
        <w:rPr>
          <w:vertAlign w:val="superscript"/>
        </w:rPr>
        <w:footnoteReference w:id="21"/>
      </w:r>
      <w:r w:rsidRPr="00F255D2">
        <w:t xml:space="preserve"> </w:t>
      </w:r>
    </w:p>
    <w:p w14:paraId="267EED6A" w14:textId="047F52EC" w:rsidR="00BE0F4D" w:rsidRDefault="00F255D2" w:rsidP="00F255D2">
      <w:proofErr w:type="spellStart"/>
      <w:r w:rsidRPr="00F255D2">
        <w:t>Rudawin</w:t>
      </w:r>
      <w:proofErr w:type="spellEnd"/>
      <w:r w:rsidRPr="00F255D2">
        <w:t xml:space="preserve"> </w:t>
      </w:r>
      <w:r w:rsidR="005A02E1">
        <w:t>heinäkuussa 2020</w:t>
      </w:r>
      <w:r w:rsidRPr="00F255D2">
        <w:t xml:space="preserve"> ilmestyneen artikkelin mukaan Turkin armeijalla oli tukikohtia 24 strategisella alueella Kani Masissa, </w:t>
      </w:r>
      <w:proofErr w:type="spellStart"/>
      <w:r w:rsidRPr="00F255D2">
        <w:t>Deralukissa</w:t>
      </w:r>
      <w:proofErr w:type="spellEnd"/>
      <w:r w:rsidR="00076082">
        <w:rPr>
          <w:rStyle w:val="Alaviitteenviite"/>
        </w:rPr>
        <w:footnoteReference w:id="22"/>
      </w:r>
      <w:r w:rsidRPr="00F255D2">
        <w:t xml:space="preserve"> ja </w:t>
      </w:r>
      <w:proofErr w:type="spellStart"/>
      <w:r w:rsidRPr="00F255D2">
        <w:t>Shiladzessa</w:t>
      </w:r>
      <w:proofErr w:type="spellEnd"/>
      <w:r w:rsidR="00076082">
        <w:rPr>
          <w:rStyle w:val="Alaviitteenviite"/>
        </w:rPr>
        <w:footnoteReference w:id="23"/>
      </w:r>
      <w:r w:rsidRPr="00F255D2">
        <w:t xml:space="preserve"> ja sen kontrollissa oli lähes 60 kylää </w:t>
      </w:r>
      <w:proofErr w:type="spellStart"/>
      <w:r w:rsidRPr="00F255D2">
        <w:t>Dohukin</w:t>
      </w:r>
      <w:proofErr w:type="spellEnd"/>
      <w:r w:rsidRPr="00F255D2">
        <w:t xml:space="preserve"> läänissä.</w:t>
      </w:r>
      <w:r w:rsidRPr="00F255D2">
        <w:rPr>
          <w:vertAlign w:val="superscript"/>
        </w:rPr>
        <w:footnoteReference w:id="24"/>
      </w:r>
      <w:r w:rsidRPr="00F255D2">
        <w:t xml:space="preserve"> </w:t>
      </w:r>
      <w:r>
        <w:t>Irakin r</w:t>
      </w:r>
      <w:r w:rsidRPr="00F255D2">
        <w:t xml:space="preserve">ajavartiojoukkojen 1. prikaatin komentaja </w:t>
      </w:r>
      <w:proofErr w:type="spellStart"/>
      <w:r w:rsidRPr="00F255D2">
        <w:t>Dler</w:t>
      </w:r>
      <w:proofErr w:type="spellEnd"/>
      <w:r w:rsidRPr="00F255D2">
        <w:t xml:space="preserve"> </w:t>
      </w:r>
      <w:proofErr w:type="spellStart"/>
      <w:r w:rsidRPr="00F255D2">
        <w:t>Farzanda</w:t>
      </w:r>
      <w:proofErr w:type="spellEnd"/>
      <w:r w:rsidRPr="00F255D2">
        <w:t xml:space="preserve"> kertoi</w:t>
      </w:r>
      <w:r>
        <w:t xml:space="preserve"> heinäkuun 2020 alussa</w:t>
      </w:r>
      <w:r w:rsidRPr="00F255D2">
        <w:t>, että Turkin joukot olivat edenneet noin 14–15 km syvyyteen Irakin Kurdistanissa 15.6.2020 jälkeen. Turkin joukot eivät olleet keskeyttäneet operaatioitaan, vaikka Turkin Irakin suurlähettiläs oli kutsuttu kaksi kertaa puhutteluun.</w:t>
      </w:r>
      <w:r w:rsidRPr="00F255D2">
        <w:rPr>
          <w:vertAlign w:val="superscript"/>
        </w:rPr>
        <w:footnoteReference w:id="25"/>
      </w:r>
      <w:r>
        <w:t xml:space="preserve"> </w:t>
      </w:r>
      <w:proofErr w:type="spellStart"/>
      <w:r w:rsidRPr="00F255D2">
        <w:t>Farzandan</w:t>
      </w:r>
      <w:proofErr w:type="spellEnd"/>
      <w:r w:rsidRPr="00F255D2">
        <w:t xml:space="preserve"> mukaan </w:t>
      </w:r>
      <w:r>
        <w:t xml:space="preserve">Irakin </w:t>
      </w:r>
      <w:r w:rsidRPr="00F255D2">
        <w:t xml:space="preserve">rajavartiojoukkoja oli sijoitettu kaikkiaan 60 eri paikkaan </w:t>
      </w:r>
      <w:proofErr w:type="spellStart"/>
      <w:r w:rsidRPr="00F255D2">
        <w:t>Dohukin</w:t>
      </w:r>
      <w:proofErr w:type="spellEnd"/>
      <w:r w:rsidRPr="00F255D2">
        <w:t xml:space="preserve"> läänin raja-alueilla, Syyrian vastaisen rajan </w:t>
      </w:r>
      <w:proofErr w:type="spellStart"/>
      <w:r w:rsidRPr="00F255D2">
        <w:t>Fishkhaburista</w:t>
      </w:r>
      <w:proofErr w:type="spellEnd"/>
      <w:r w:rsidRPr="00F255D2">
        <w:t xml:space="preserve"> Turkin rajan vastaiseen, </w:t>
      </w:r>
      <w:proofErr w:type="spellStart"/>
      <w:r w:rsidRPr="00F255D2">
        <w:t>Shiladzen</w:t>
      </w:r>
      <w:proofErr w:type="spellEnd"/>
      <w:r w:rsidRPr="00F255D2">
        <w:t xml:space="preserve"> lähellä sijaitsevaan </w:t>
      </w:r>
      <w:proofErr w:type="spellStart"/>
      <w:r w:rsidRPr="00F255D2">
        <w:t>Gali</w:t>
      </w:r>
      <w:proofErr w:type="spellEnd"/>
      <w:r w:rsidRPr="00F255D2">
        <w:t xml:space="preserve"> </w:t>
      </w:r>
      <w:proofErr w:type="spellStart"/>
      <w:r w:rsidRPr="00F255D2">
        <w:t>Balindaan</w:t>
      </w:r>
      <w:proofErr w:type="spellEnd"/>
      <w:r w:rsidRPr="00F255D2">
        <w:t xml:space="preserve"> asti.</w:t>
      </w:r>
      <w:r w:rsidRPr="00F255D2">
        <w:rPr>
          <w:vertAlign w:val="superscript"/>
        </w:rPr>
        <w:footnoteReference w:id="26"/>
      </w:r>
      <w:r w:rsidRPr="00F255D2">
        <w:t xml:space="preserve"> </w:t>
      </w:r>
      <w:proofErr w:type="spellStart"/>
      <w:r w:rsidR="00E81A19">
        <w:t>Claw</w:t>
      </w:r>
      <w:proofErr w:type="spellEnd"/>
      <w:r w:rsidR="00E81A19">
        <w:t xml:space="preserve">-Tiger ja </w:t>
      </w:r>
      <w:proofErr w:type="spellStart"/>
      <w:r w:rsidR="00E81A19">
        <w:t>Claw-Eagle</w:t>
      </w:r>
      <w:proofErr w:type="spellEnd"/>
      <w:r w:rsidR="00E81A19">
        <w:t xml:space="preserve"> -</w:t>
      </w:r>
      <w:r w:rsidR="00BE0F4D">
        <w:t>sotilasoperaatio</w:t>
      </w:r>
      <w:r w:rsidR="00E81A19">
        <w:t>ide</w:t>
      </w:r>
      <w:r w:rsidR="00BE0F4D">
        <w:t xml:space="preserve">n myötä aseelliset välikohtaukset nousivat </w:t>
      </w:r>
      <w:r w:rsidR="00E81A19">
        <w:t xml:space="preserve">operaatioalueilla </w:t>
      </w:r>
      <w:r w:rsidR="00BE0F4D">
        <w:t xml:space="preserve">jyrkästi. </w:t>
      </w:r>
      <w:r w:rsidR="00BE0F4D" w:rsidRPr="00FB7C43">
        <w:t xml:space="preserve">Tähän oli syynä </w:t>
      </w:r>
      <w:r w:rsidR="00FB7C43" w:rsidRPr="00FB7C43">
        <w:t xml:space="preserve">muun muassa </w:t>
      </w:r>
      <w:r w:rsidR="00BE0F4D" w:rsidRPr="00FB7C43">
        <w:t xml:space="preserve">Turkin käyttämä </w:t>
      </w:r>
      <w:proofErr w:type="spellStart"/>
      <w:r w:rsidR="00BE0F4D" w:rsidRPr="00FB7C43">
        <w:t>drooniteknologia</w:t>
      </w:r>
      <w:proofErr w:type="spellEnd"/>
      <w:r w:rsidR="00FB7C43">
        <w:t>.</w:t>
      </w:r>
      <w:r w:rsidR="00FB7C43">
        <w:rPr>
          <w:rStyle w:val="Alaviitteenviite"/>
        </w:rPr>
        <w:footnoteReference w:id="27"/>
      </w:r>
      <w:r w:rsidR="00FB7C43">
        <w:t xml:space="preserve"> </w:t>
      </w:r>
    </w:p>
    <w:p w14:paraId="5E95AB7B" w14:textId="18A0A3C5" w:rsidR="005A02E1" w:rsidRPr="00FB7C43" w:rsidRDefault="005A02E1" w:rsidP="00F255D2">
      <w:proofErr w:type="spellStart"/>
      <w:r w:rsidRPr="005A02E1">
        <w:t>Asharq</w:t>
      </w:r>
      <w:proofErr w:type="spellEnd"/>
      <w:r w:rsidRPr="005A02E1">
        <w:t xml:space="preserve"> Al</w:t>
      </w:r>
      <w:r w:rsidR="00AF5EB6">
        <w:t xml:space="preserve"> </w:t>
      </w:r>
      <w:proofErr w:type="spellStart"/>
      <w:r w:rsidR="00AF5EB6">
        <w:t>A</w:t>
      </w:r>
      <w:r w:rsidRPr="005A02E1">
        <w:t>wsat</w:t>
      </w:r>
      <w:proofErr w:type="spellEnd"/>
      <w:r w:rsidR="00AF5EB6">
        <w:t xml:space="preserve"> -lehden lokakuussa 2020 julkaiseman artikkelin mukaan Turkin ilmavoimien pommitukset aiheuttivat suuria tulipaloja, jotka tuhosivat maanviljelijöiden satoja. Artikkelissa kerrottiin, että </w:t>
      </w:r>
      <w:r w:rsidR="00AF5EB6" w:rsidRPr="00AF5EB6">
        <w:t xml:space="preserve">Turkin operaatiot ovat perinteisesti intensiivisimmillään keväällä ja kesällä, vähentyen talvisin vaativien olosuhteiden vuoksi. Pommitukset kohdistuvat artikkelin mukaan kaikkiin liikkuviin ihmiskohteisiin, </w:t>
      </w:r>
      <w:r w:rsidR="00AF5EB6">
        <w:t>ja tämä</w:t>
      </w:r>
      <w:r w:rsidR="00AF5EB6" w:rsidRPr="00AF5EB6">
        <w:t xml:space="preserve"> on johtanut useiden siviilien kuolemiin</w:t>
      </w:r>
      <w:r w:rsidR="00AF5EB6">
        <w:t xml:space="preserve"> sekä</w:t>
      </w:r>
      <w:r w:rsidR="00AF5EB6" w:rsidRPr="00AF5EB6">
        <w:t xml:space="preserve"> vaikuttanut paikallisväestön turkkivastaisuuteen. Esimerkkeinä siviileihin kohdistuneista iskuista mainitaan</w:t>
      </w:r>
      <w:r w:rsidR="00AF5EB6">
        <w:t xml:space="preserve"> artikkelissa</w:t>
      </w:r>
      <w:r w:rsidR="00AF5EB6" w:rsidRPr="00AF5EB6">
        <w:t xml:space="preserve"> kahden siviilin kuolema </w:t>
      </w:r>
      <w:proofErr w:type="spellStart"/>
      <w:r w:rsidR="00AF5EB6" w:rsidRPr="00AF5EB6">
        <w:t>Amedin</w:t>
      </w:r>
      <w:proofErr w:type="spellEnd"/>
      <w:r w:rsidR="00AF5EB6" w:rsidRPr="00AF5EB6">
        <w:t xml:space="preserve"> piirikunnassa sijaitsevaan </w:t>
      </w:r>
      <w:proofErr w:type="spellStart"/>
      <w:r w:rsidR="00AF5EB6" w:rsidRPr="00AF5EB6">
        <w:t>Shiladze</w:t>
      </w:r>
      <w:r w:rsidR="00AF5EB6">
        <w:t>e</w:t>
      </w:r>
      <w:r w:rsidR="00AF5EB6" w:rsidRPr="00AF5EB6">
        <w:t>n</w:t>
      </w:r>
      <w:proofErr w:type="spellEnd"/>
      <w:r w:rsidR="00AF5EB6" w:rsidRPr="00AF5EB6">
        <w:t xml:space="preserve"> kohdistuneessa pommituksessa edelli</w:t>
      </w:r>
      <w:r w:rsidR="00AF5EB6">
        <w:t>svuonna</w:t>
      </w:r>
      <w:r w:rsidR="00AF5EB6" w:rsidRPr="00AF5EB6">
        <w:t xml:space="preserve">. Siviiliväestö </w:t>
      </w:r>
      <w:r w:rsidR="00AF5EB6">
        <w:t xml:space="preserve">oli </w:t>
      </w:r>
      <w:r w:rsidR="00AF5EB6" w:rsidRPr="00AF5EB6">
        <w:t>järjest</w:t>
      </w:r>
      <w:r w:rsidR="00AF5EB6">
        <w:t>änyt</w:t>
      </w:r>
      <w:r w:rsidR="00AF5EB6" w:rsidRPr="00AF5EB6">
        <w:t xml:space="preserve"> mielenosoituksen paikallisen Turkin </w:t>
      </w:r>
      <w:r w:rsidR="00AF5EB6">
        <w:t xml:space="preserve">armeijan </w:t>
      </w:r>
      <w:r w:rsidR="00AF5EB6" w:rsidRPr="00AF5EB6">
        <w:t xml:space="preserve">tukikohdan edessä, johon Turkin sotilaat </w:t>
      </w:r>
      <w:r w:rsidR="00AF5EB6">
        <w:t xml:space="preserve">olivat </w:t>
      </w:r>
      <w:r w:rsidR="00AF5EB6" w:rsidRPr="00AF5EB6">
        <w:t>vasta</w:t>
      </w:r>
      <w:r w:rsidR="00AF5EB6">
        <w:t>nneet</w:t>
      </w:r>
      <w:r w:rsidR="00AF5EB6" w:rsidRPr="00AF5EB6">
        <w:t xml:space="preserve"> ampumalla</w:t>
      </w:r>
      <w:r w:rsidR="00AF5EB6">
        <w:t xml:space="preserve"> kohti</w:t>
      </w:r>
      <w:r w:rsidR="00AF5EB6" w:rsidRPr="00AF5EB6">
        <w:t xml:space="preserve"> mielenosoittajia, haavoittaen kahta heistä.</w:t>
      </w:r>
      <w:r w:rsidR="00AF5EB6">
        <w:rPr>
          <w:rStyle w:val="Alaviitteenviite"/>
        </w:rPr>
        <w:footnoteReference w:id="28"/>
      </w:r>
      <w:r w:rsidR="00AF5EB6" w:rsidRPr="00AF5EB6">
        <w:t xml:space="preserve"> </w:t>
      </w:r>
    </w:p>
    <w:p w14:paraId="6E66C430" w14:textId="2A545046" w:rsidR="00BF5E00" w:rsidRDefault="00BF5E00" w:rsidP="00BF5E00">
      <w:proofErr w:type="spellStart"/>
      <w:r w:rsidRPr="00BF5E00">
        <w:t>The</w:t>
      </w:r>
      <w:proofErr w:type="spellEnd"/>
      <w:r w:rsidRPr="00BF5E00">
        <w:t xml:space="preserve"> Guardian kuva</w:t>
      </w:r>
      <w:r w:rsidR="00725A65">
        <w:t>ili</w:t>
      </w:r>
      <w:r w:rsidRPr="00BF5E00">
        <w:t xml:space="preserve"> PKK-konfliktin tilaa </w:t>
      </w:r>
      <w:proofErr w:type="spellStart"/>
      <w:r w:rsidRPr="00BF5E00">
        <w:t>Amedin</w:t>
      </w:r>
      <w:proofErr w:type="spellEnd"/>
      <w:r w:rsidRPr="00BF5E00">
        <w:t xml:space="preserve"> </w:t>
      </w:r>
      <w:r w:rsidR="00AF5EB6">
        <w:t xml:space="preserve">piirikunnan </w:t>
      </w:r>
      <w:r w:rsidRPr="00BF5E00">
        <w:t>vuorilla huhtikuun 2021 alussa, kertoen Turkin kiihdyttäneen operaatioitaan. Irakin Kurdistanin pääpuolue KDP o</w:t>
      </w:r>
      <w:r w:rsidR="00725A65">
        <w:t>li</w:t>
      </w:r>
      <w:r w:rsidR="00E81A19">
        <w:t xml:space="preserve"> </w:t>
      </w:r>
      <w:r w:rsidR="00AF5EB6">
        <w:t>artikkelin</w:t>
      </w:r>
      <w:r w:rsidR="00E81A19">
        <w:t xml:space="preserve"> mukaan</w:t>
      </w:r>
      <w:r w:rsidRPr="00BF5E00">
        <w:t xml:space="preserve"> antanut Turkin laajentaa sotilasoperaatioitaan Irakin Kurdistanin puolella, ja </w:t>
      </w:r>
      <w:proofErr w:type="spellStart"/>
      <w:r w:rsidRPr="00BF5E00">
        <w:t>KDP:n</w:t>
      </w:r>
      <w:proofErr w:type="spellEnd"/>
      <w:r w:rsidRPr="00BF5E00">
        <w:t xml:space="preserve"> omat joukot o</w:t>
      </w:r>
      <w:r>
        <w:t>li</w:t>
      </w:r>
      <w:r w:rsidRPr="00BF5E00">
        <w:t xml:space="preserve">vat </w:t>
      </w:r>
      <w:r>
        <w:t xml:space="preserve">myös </w:t>
      </w:r>
      <w:r w:rsidRPr="00BF5E00">
        <w:t>ottaneet yhteen PKK:n kanssa. Konfliktin yhteydessä o</w:t>
      </w:r>
      <w:r w:rsidR="00E81A19">
        <w:t>li</w:t>
      </w:r>
      <w:r w:rsidRPr="00BF5E00">
        <w:t xml:space="preserve"> paikallisten ihmisten mukaan </w:t>
      </w:r>
      <w:r w:rsidR="00725A65" w:rsidRPr="00BF5E00">
        <w:t xml:space="preserve">siviilejä </w:t>
      </w:r>
      <w:r w:rsidRPr="00BF5E00">
        <w:t>saanut surmansa rankaisemattomuuden ilmapiirissä. Väkivaltaisuuksien lisääntyminen o</w:t>
      </w:r>
      <w:r w:rsidR="00E81A19">
        <w:t>li</w:t>
      </w:r>
      <w:r w:rsidRPr="00BF5E00">
        <w:t xml:space="preserve"> tullut shokkina yhteisöille eri puolilla </w:t>
      </w:r>
      <w:proofErr w:type="spellStart"/>
      <w:r w:rsidRPr="00BF5E00">
        <w:t>Amedin</w:t>
      </w:r>
      <w:proofErr w:type="spellEnd"/>
      <w:r w:rsidRPr="00BF5E00">
        <w:t xml:space="preserve"> piirikuntaa. Noin 400 kylää o</w:t>
      </w:r>
      <w:r w:rsidR="00E81A19">
        <w:t>li</w:t>
      </w:r>
      <w:r w:rsidRPr="00BF5E00">
        <w:t xml:space="preserve"> tyhjentynyt ja lähes 100 siviiliä on saanut surmansa konfliktin aikana</w:t>
      </w:r>
      <w:r w:rsidR="00725A65">
        <w:rPr>
          <w:rStyle w:val="Alaviitteenviite"/>
        </w:rPr>
        <w:footnoteReference w:id="29"/>
      </w:r>
      <w:r w:rsidRPr="00BF5E00">
        <w:t>. Monet perheet o</w:t>
      </w:r>
      <w:r w:rsidR="00E81A19">
        <w:t>li</w:t>
      </w:r>
      <w:r w:rsidRPr="00BF5E00">
        <w:t xml:space="preserve">vat hakeneet turvaa </w:t>
      </w:r>
      <w:proofErr w:type="spellStart"/>
      <w:r w:rsidRPr="00BF5E00">
        <w:t>Deralukin</w:t>
      </w:r>
      <w:proofErr w:type="spellEnd"/>
      <w:r w:rsidRPr="00BF5E00">
        <w:t xml:space="preserve"> kaltaisista asutuskeskuksista, </w:t>
      </w:r>
      <w:r w:rsidR="00AF5EB6">
        <w:t>mutta paon kohdealueilla oli</w:t>
      </w:r>
      <w:r w:rsidRPr="00BF5E00">
        <w:t xml:space="preserve"> </w:t>
      </w:r>
      <w:r w:rsidR="00D829C1">
        <w:t xml:space="preserve">muodostunut </w:t>
      </w:r>
      <w:r w:rsidRPr="00BF5E00">
        <w:t>ylikansoitusta ja työttömyyttä. Taloudellisten mahdollisuuksien puutteessa monet ihmiset o</w:t>
      </w:r>
      <w:r w:rsidR="00E81A19">
        <w:t>li</w:t>
      </w:r>
      <w:r w:rsidRPr="00BF5E00">
        <w:t xml:space="preserve">vat joutuneet palaamaan vuorille keräämään yrttejä, sieniä ja hunajaa myyntiä varten. Esim. </w:t>
      </w:r>
      <w:proofErr w:type="spellStart"/>
      <w:r w:rsidRPr="00BF5E00">
        <w:t>Deralukista</w:t>
      </w:r>
      <w:proofErr w:type="spellEnd"/>
      <w:r w:rsidRPr="00BF5E00">
        <w:t xml:space="preserve"> pääsee vuorille </w:t>
      </w:r>
      <w:proofErr w:type="spellStart"/>
      <w:r w:rsidRPr="00BF5E00">
        <w:t>Rashavan</w:t>
      </w:r>
      <w:proofErr w:type="spellEnd"/>
      <w:r w:rsidRPr="00BF5E00">
        <w:t xml:space="preserve"> laakson läpi kuljettaessa. Vuorilla o</w:t>
      </w:r>
      <w:r w:rsidR="00E81A19">
        <w:t>li</w:t>
      </w:r>
      <w:r w:rsidR="00F4271B">
        <w:t xml:space="preserve"> </w:t>
      </w:r>
      <w:r w:rsidRPr="00BF5E00">
        <w:t>Turkin hävittäjäkoneiden pommitusten vaara, eikä PKK salli</w:t>
      </w:r>
      <w:r w:rsidR="00E81A19">
        <w:t>nut</w:t>
      </w:r>
      <w:r w:rsidRPr="00BF5E00">
        <w:t xml:space="preserve"> tulen käyttöä. Kaikki eivät </w:t>
      </w:r>
      <w:r>
        <w:t xml:space="preserve">tämän </w:t>
      </w:r>
      <w:r w:rsidRPr="00BF5E00">
        <w:t>takia enää uskal</w:t>
      </w:r>
      <w:r w:rsidR="00E81A19">
        <w:t>taneet</w:t>
      </w:r>
      <w:r w:rsidRPr="00BF5E00">
        <w:t xml:space="preserve"> </w:t>
      </w:r>
      <w:r>
        <w:t xml:space="preserve">lähteä </w:t>
      </w:r>
      <w:r w:rsidRPr="00BF5E00">
        <w:t>vuorill</w:t>
      </w:r>
      <w:r>
        <w:t>e</w:t>
      </w:r>
      <w:r w:rsidRPr="00BF5E00">
        <w:t>.</w:t>
      </w:r>
      <w:r w:rsidRPr="00BF5E00">
        <w:rPr>
          <w:vertAlign w:val="superscript"/>
        </w:rPr>
        <w:footnoteReference w:id="30"/>
      </w:r>
      <w:r w:rsidRPr="00BF5E00">
        <w:t xml:space="preserve">  </w:t>
      </w:r>
    </w:p>
    <w:p w14:paraId="7781469E" w14:textId="49C5F5C9" w:rsidR="00BF5E00" w:rsidRDefault="00BF5E00" w:rsidP="00F255D2">
      <w:proofErr w:type="spellStart"/>
      <w:r>
        <w:lastRenderedPageBreak/>
        <w:t>The</w:t>
      </w:r>
      <w:proofErr w:type="spellEnd"/>
      <w:r>
        <w:t xml:space="preserve"> Guardian kertoi, että i</w:t>
      </w:r>
      <w:r w:rsidRPr="00BF5E00">
        <w:t>hmisoikeusjärjestöt o</w:t>
      </w:r>
      <w:r w:rsidR="00E81A19">
        <w:t>li</w:t>
      </w:r>
      <w:r w:rsidRPr="00BF5E00">
        <w:t xml:space="preserve">vat syyttäneet PKK:ta teini-ikäisten </w:t>
      </w:r>
      <w:r w:rsidR="00F4271B">
        <w:t xml:space="preserve">henkilöiden </w:t>
      </w:r>
      <w:r w:rsidRPr="00BF5E00">
        <w:t>pakkorekrytoinnista sieppauksen avulla sekä vakoilusta epäiltyjen siviilien vangitsemisista ja surmista. PKK o</w:t>
      </w:r>
      <w:r w:rsidR="00E81A19">
        <w:t>li</w:t>
      </w:r>
      <w:r w:rsidRPr="00BF5E00">
        <w:t xml:space="preserve"> kiistänyt syytteet. Eräs lammaspaimen kertoi </w:t>
      </w:r>
      <w:proofErr w:type="spellStart"/>
      <w:r w:rsidRPr="00BF5E00">
        <w:t>The</w:t>
      </w:r>
      <w:proofErr w:type="spellEnd"/>
      <w:r w:rsidRPr="00BF5E00">
        <w:t xml:space="preserve"> Guardianille tietävänsä kaksi paimenta, jotka PKK oli surmannut j</w:t>
      </w:r>
      <w:r w:rsidR="00725A65">
        <w:t>a</w:t>
      </w:r>
      <w:r w:rsidRPr="00BF5E00">
        <w:t xml:space="preserve"> yhden paimenen, joka oli saanut surmansa Turkin ilmaiskusta. Liikkuminen </w:t>
      </w:r>
      <w:r w:rsidR="000E66DC">
        <w:t xml:space="preserve">vuorilla </w:t>
      </w:r>
      <w:r w:rsidRPr="00BF5E00">
        <w:t xml:space="preserve">öisin ei ollut mahdollista. </w:t>
      </w:r>
      <w:r w:rsidR="00F4271B">
        <w:t xml:space="preserve">Ilmaiskuja eri maissa kartoittavan, Lontoon yliopiston </w:t>
      </w:r>
      <w:proofErr w:type="spellStart"/>
      <w:r w:rsidR="00F4271B">
        <w:t>Goldsmiths</w:t>
      </w:r>
      <w:proofErr w:type="spellEnd"/>
      <w:r w:rsidR="00F4271B">
        <w:t xml:space="preserve"> </w:t>
      </w:r>
      <w:proofErr w:type="spellStart"/>
      <w:r w:rsidR="00F4271B">
        <w:t>Colllegeen</w:t>
      </w:r>
      <w:proofErr w:type="spellEnd"/>
      <w:r w:rsidR="00F4271B">
        <w:t xml:space="preserve"> liitoksissa olevan, voittoa tavoittelemattoman </w:t>
      </w:r>
      <w:proofErr w:type="spellStart"/>
      <w:r w:rsidRPr="00BF5E00">
        <w:t>Airwars</w:t>
      </w:r>
      <w:proofErr w:type="spellEnd"/>
      <w:r w:rsidRPr="00BF5E00">
        <w:t>-</w:t>
      </w:r>
      <w:r w:rsidR="00F4271B">
        <w:t>järjestön</w:t>
      </w:r>
      <w:r w:rsidRPr="00BF5E00">
        <w:t xml:space="preserve"> Irak-tutkijan Mohammed </w:t>
      </w:r>
      <w:proofErr w:type="spellStart"/>
      <w:r w:rsidRPr="00BF5E00">
        <w:t>al-Jumailyn</w:t>
      </w:r>
      <w:proofErr w:type="spellEnd"/>
      <w:r w:rsidRPr="00BF5E00">
        <w:t xml:space="preserve"> mukaan Turkin operaatiot olivat johtaneet siviiliuhrien kasvuun siten, että vuonna 2020 </w:t>
      </w:r>
      <w:r w:rsidR="00725A65">
        <w:t xml:space="preserve">noin </w:t>
      </w:r>
      <w:r w:rsidRPr="00BF5E00">
        <w:t xml:space="preserve">27–33 siviiliä sai surmansa ja 23 haavoittui, mikä oli yli kaksi kertaa enemmän kuin vuonna 2019. Turkin viranomaiset kiistivät luvut. </w:t>
      </w:r>
      <w:proofErr w:type="spellStart"/>
      <w:r w:rsidRPr="00BF5E00">
        <w:t>The</w:t>
      </w:r>
      <w:proofErr w:type="spellEnd"/>
      <w:r w:rsidRPr="00BF5E00">
        <w:t xml:space="preserve"> Guardianin </w:t>
      </w:r>
      <w:proofErr w:type="spellStart"/>
      <w:r w:rsidRPr="00BF5E00">
        <w:t>Deralukin</w:t>
      </w:r>
      <w:proofErr w:type="spellEnd"/>
      <w:r w:rsidRPr="00BF5E00">
        <w:t xml:space="preserve"> ja </w:t>
      </w:r>
      <w:proofErr w:type="spellStart"/>
      <w:r w:rsidRPr="00BF5E00">
        <w:t>Shiladzen</w:t>
      </w:r>
      <w:proofErr w:type="spellEnd"/>
      <w:r w:rsidRPr="00BF5E00">
        <w:t xml:space="preserve"> alueilla tapaamat perheet eivät olleet saaneet menetyksistään korvauksia Irakin Kurdistanin tai Turkin viranomaisilta, eikä heillä ollut tietoa siitä, että heidän läheistensä kuolemia tutkittaisiin. Eräs paikallinen asukas kuvasi aluetta eräänlaisena </w:t>
      </w:r>
      <w:r w:rsidR="000E66DC">
        <w:t xml:space="preserve">vuorten ympäröimänä </w:t>
      </w:r>
      <w:r w:rsidRPr="00BF5E00">
        <w:t>vankilana, jossa paikallinen väestö o</w:t>
      </w:r>
      <w:r w:rsidR="00D84C06">
        <w:t>li</w:t>
      </w:r>
      <w:r w:rsidRPr="00BF5E00">
        <w:t xml:space="preserve"> piiritettynä. Irakin Kurdistanin korkean virkamiehen, tri </w:t>
      </w:r>
      <w:proofErr w:type="spellStart"/>
      <w:r w:rsidRPr="00BF5E00">
        <w:t>Dindar</w:t>
      </w:r>
      <w:proofErr w:type="spellEnd"/>
      <w:r w:rsidRPr="00BF5E00">
        <w:t xml:space="preserve"> </w:t>
      </w:r>
      <w:proofErr w:type="spellStart"/>
      <w:r w:rsidRPr="00BF5E00">
        <w:t>Zebarin</w:t>
      </w:r>
      <w:proofErr w:type="spellEnd"/>
      <w:r w:rsidRPr="00BF5E00">
        <w:t xml:space="preserve"> mukaan autonomisen kurdialueen parlamentissa käsiteltiin korvausvaatimuksia, ja hän </w:t>
      </w:r>
      <w:r w:rsidR="008E0CBE">
        <w:t>myönsi</w:t>
      </w:r>
      <w:r w:rsidRPr="00BF5E00">
        <w:t>, että Turkin sotilasoperaatioiden vaikutus oli ”epäilemättä kriittinen”, ja etteivät Irakin tai Turkin viranomaiset olleet pyrkineet saamaan aikaan ratkaisu</w:t>
      </w:r>
      <w:r w:rsidR="00B97208">
        <w:t>j</w:t>
      </w:r>
      <w:r w:rsidRPr="00BF5E00">
        <w:t>a niille siviileille, joita tilanne kosketti.</w:t>
      </w:r>
      <w:r w:rsidRPr="00BF5E00">
        <w:rPr>
          <w:vertAlign w:val="superscript"/>
        </w:rPr>
        <w:footnoteReference w:id="31"/>
      </w:r>
      <w:r w:rsidRPr="00BF5E00">
        <w:t xml:space="preserve">    </w:t>
      </w:r>
    </w:p>
    <w:p w14:paraId="357F0BDE" w14:textId="77777777" w:rsidR="00E20DDD" w:rsidRDefault="00E20DDD" w:rsidP="00F255D2">
      <w:pPr>
        <w:numPr>
          <w:ilvl w:val="0"/>
          <w:numId w:val="22"/>
        </w:numPr>
      </w:pPr>
      <w:r w:rsidRPr="00F255D2">
        <w:t>Turkin armeijan</w:t>
      </w:r>
      <w:r>
        <w:t xml:space="preserve"> vajaan vuoden kestäneiden, PKK:n vastaisten</w:t>
      </w:r>
      <w:r w:rsidRPr="00F255D2">
        <w:t xml:space="preserve"> </w:t>
      </w:r>
      <w:proofErr w:type="spellStart"/>
      <w:r w:rsidRPr="00F255D2">
        <w:t>Pençe-Şimşek</w:t>
      </w:r>
      <w:proofErr w:type="spellEnd"/>
      <w:r w:rsidRPr="00F255D2">
        <w:t xml:space="preserve"> </w:t>
      </w:r>
      <w:proofErr w:type="spellStart"/>
      <w:r w:rsidRPr="00F255D2">
        <w:t>Operasyonu</w:t>
      </w:r>
      <w:proofErr w:type="spellEnd"/>
      <w:r w:rsidRPr="00F255D2">
        <w:t xml:space="preserve"> (</w:t>
      </w:r>
      <w:proofErr w:type="spellStart"/>
      <w:r w:rsidRPr="00F255D2">
        <w:t>Claw</w:t>
      </w:r>
      <w:proofErr w:type="spellEnd"/>
      <w:r w:rsidRPr="00F255D2">
        <w:t xml:space="preserve">-Lightning) ja </w:t>
      </w:r>
      <w:proofErr w:type="spellStart"/>
      <w:r w:rsidRPr="00F255D2">
        <w:t>Pençe-Yıldırım</w:t>
      </w:r>
      <w:proofErr w:type="spellEnd"/>
      <w:r w:rsidRPr="00F255D2">
        <w:t xml:space="preserve"> </w:t>
      </w:r>
      <w:proofErr w:type="spellStart"/>
      <w:r w:rsidRPr="00F255D2">
        <w:t>Operasyonu</w:t>
      </w:r>
      <w:proofErr w:type="spellEnd"/>
      <w:r w:rsidRPr="00F255D2">
        <w:t xml:space="preserve"> (</w:t>
      </w:r>
      <w:proofErr w:type="spellStart"/>
      <w:proofErr w:type="gramStart"/>
      <w:r w:rsidRPr="00F255D2">
        <w:t>Thunderbolt</w:t>
      </w:r>
      <w:proofErr w:type="spellEnd"/>
      <w:r w:rsidRPr="00F255D2">
        <w:t>)</w:t>
      </w:r>
      <w:r>
        <w:t xml:space="preserve">   </w:t>
      </w:r>
      <w:proofErr w:type="gramEnd"/>
      <w:r>
        <w:t xml:space="preserve">                  -</w:t>
      </w:r>
      <w:r w:rsidRPr="00F255D2">
        <w:t>operaatioiden</w:t>
      </w:r>
      <w:r>
        <w:t xml:space="preserve"> (23.4.2021–17.4.2022)</w:t>
      </w:r>
      <w:r w:rsidRPr="00F255D2">
        <w:t xml:space="preserve"> myötä Turkin armeijan ja PKK:n väliset taistelut kiihtyvät</w:t>
      </w:r>
    </w:p>
    <w:p w14:paraId="65F70FD9" w14:textId="2C989362" w:rsidR="00F255D2" w:rsidRDefault="00F255D2" w:rsidP="00F255D2">
      <w:r w:rsidRPr="00F255D2">
        <w:t xml:space="preserve">Turkki aloitti uuden sotilasoperaation PKK-sissejä vastaan 23.4.2021 </w:t>
      </w:r>
      <w:proofErr w:type="spellStart"/>
      <w:r w:rsidRPr="00F255D2">
        <w:t>Dohukin</w:t>
      </w:r>
      <w:proofErr w:type="spellEnd"/>
      <w:r w:rsidRPr="00F255D2">
        <w:t xml:space="preserve"> ja </w:t>
      </w:r>
      <w:proofErr w:type="spellStart"/>
      <w:r w:rsidRPr="00F255D2">
        <w:t>Erbilin</w:t>
      </w:r>
      <w:proofErr w:type="spellEnd"/>
      <w:r w:rsidRPr="00F255D2">
        <w:t xml:space="preserve"> lääneissä. </w:t>
      </w:r>
      <w:r w:rsidR="001059B7">
        <w:t>Sotilasoperaation</w:t>
      </w:r>
      <w:r w:rsidR="00DD377A" w:rsidRPr="00DD377A">
        <w:t xml:space="preserve"> </w:t>
      </w:r>
      <w:r w:rsidR="001059B7">
        <w:t xml:space="preserve">kaksi </w:t>
      </w:r>
      <w:r w:rsidR="00DD377A" w:rsidRPr="00DD377A">
        <w:t>kohdealu</w:t>
      </w:r>
      <w:r w:rsidR="001059B7">
        <w:t>etta</w:t>
      </w:r>
      <w:r w:rsidR="00DD377A" w:rsidRPr="00DD377A">
        <w:t xml:space="preserve"> näkyvät </w:t>
      </w:r>
      <w:r w:rsidR="00E20DDD">
        <w:t xml:space="preserve">suurpiirteisesti </w:t>
      </w:r>
      <w:r w:rsidR="00DD377A" w:rsidRPr="00DD377A">
        <w:t xml:space="preserve">Twitter-tili Anatolia Intelin 3.5.2021 julkaisemassa kartassa. </w:t>
      </w:r>
      <w:r w:rsidR="001059B7">
        <w:t xml:space="preserve">Kysymyksessä 3 mainittu </w:t>
      </w:r>
      <w:proofErr w:type="spellStart"/>
      <w:r w:rsidR="00DD377A" w:rsidRPr="00DD377A">
        <w:t>Hirorin</w:t>
      </w:r>
      <w:proofErr w:type="spellEnd"/>
      <w:r w:rsidR="00DD377A" w:rsidRPr="00DD377A">
        <w:t xml:space="preserve"> kylä jää karttaan merkityn läntisen ”</w:t>
      </w:r>
      <w:proofErr w:type="spellStart"/>
      <w:r w:rsidR="00DD377A" w:rsidRPr="00DD377A">
        <w:t>Metina</w:t>
      </w:r>
      <w:proofErr w:type="spellEnd"/>
      <w:r w:rsidR="00DD377A" w:rsidRPr="00DD377A">
        <w:t>”</w:t>
      </w:r>
      <w:r w:rsidR="00175A3B">
        <w:rPr>
          <w:rStyle w:val="Alaviitteenviite"/>
        </w:rPr>
        <w:footnoteReference w:id="32"/>
      </w:r>
      <w:r w:rsidR="00DD377A" w:rsidRPr="00DD377A">
        <w:t xml:space="preserve"> -operaatioalueen sisään.</w:t>
      </w:r>
      <w:r w:rsidR="001059B7">
        <w:rPr>
          <w:rStyle w:val="Alaviitteenviite"/>
        </w:rPr>
        <w:footnoteReference w:id="33"/>
      </w:r>
      <w:r w:rsidR="001059B7">
        <w:t xml:space="preserve"> </w:t>
      </w:r>
      <w:r w:rsidRPr="00F255D2">
        <w:t xml:space="preserve">Turkin ilmavoimat tekivät </w:t>
      </w:r>
      <w:r w:rsidR="001059B7">
        <w:t xml:space="preserve">esimerkiksi </w:t>
      </w:r>
      <w:r w:rsidRPr="00F255D2">
        <w:t xml:space="preserve">22.5.2021 iskuja </w:t>
      </w:r>
      <w:proofErr w:type="spellStart"/>
      <w:r w:rsidRPr="00F255D2">
        <w:t>Kestan</w:t>
      </w:r>
      <w:proofErr w:type="spellEnd"/>
      <w:r w:rsidRPr="00F255D2">
        <w:rPr>
          <w:vertAlign w:val="superscript"/>
        </w:rPr>
        <w:footnoteReference w:id="34"/>
      </w:r>
      <w:r w:rsidR="0064091F">
        <w:t>,</w:t>
      </w:r>
      <w:r w:rsidRPr="00F255D2">
        <w:t xml:space="preserve"> </w:t>
      </w:r>
      <w:proofErr w:type="spellStart"/>
      <w:r w:rsidRPr="00F255D2">
        <w:t>Hir</w:t>
      </w:r>
      <w:r w:rsidR="00820D26">
        <w:t>o</w:t>
      </w:r>
      <w:r w:rsidRPr="00F255D2">
        <w:t>rin</w:t>
      </w:r>
      <w:proofErr w:type="spellEnd"/>
      <w:r w:rsidR="0064091F">
        <w:t>,</w:t>
      </w:r>
      <w:r w:rsidRPr="00F255D2">
        <w:t xml:space="preserve"> </w:t>
      </w:r>
      <w:proofErr w:type="spellStart"/>
      <w:r w:rsidRPr="00F255D2">
        <w:t>Chalken</w:t>
      </w:r>
      <w:proofErr w:type="spellEnd"/>
      <w:r w:rsidR="00B97208">
        <w:rPr>
          <w:rStyle w:val="Alaviitteenviite"/>
        </w:rPr>
        <w:footnoteReference w:id="35"/>
      </w:r>
      <w:r w:rsidRPr="00F255D2">
        <w:t xml:space="preserve"> ja </w:t>
      </w:r>
      <w:proofErr w:type="spellStart"/>
      <w:r w:rsidRPr="00F255D2">
        <w:t>Bazivin</w:t>
      </w:r>
      <w:proofErr w:type="spellEnd"/>
      <w:r w:rsidRPr="00F255D2">
        <w:rPr>
          <w:vertAlign w:val="superscript"/>
        </w:rPr>
        <w:footnoteReference w:id="36"/>
      </w:r>
      <w:r w:rsidRPr="00F255D2">
        <w:t xml:space="preserve"> kyliin. Mahdollisia uhreja ei raportoitu. Ilmaiskut sytyttivät alueita tuleen ja aiheuttivat vaurioita maanviljelysmaille ja kylien vesi-infrastruktuurille.</w:t>
      </w:r>
      <w:r w:rsidRPr="00F255D2">
        <w:rPr>
          <w:vertAlign w:val="superscript"/>
        </w:rPr>
        <w:footnoteReference w:id="37"/>
      </w:r>
      <w:r w:rsidRPr="00F255D2">
        <w:t xml:space="preserve"> </w:t>
      </w:r>
      <w:r w:rsidR="00C70B13">
        <w:t xml:space="preserve">Al Madan 26.4.2021 julkaiseman artikkelin mukaan </w:t>
      </w:r>
      <w:proofErr w:type="spellStart"/>
      <w:r w:rsidR="00C70B13">
        <w:t>Claw</w:t>
      </w:r>
      <w:proofErr w:type="spellEnd"/>
      <w:r w:rsidR="00C70B13">
        <w:t xml:space="preserve">-Lightning -operaation taistelut olivat hyvin väkivaltaisia. </w:t>
      </w:r>
      <w:r w:rsidR="00C70B13" w:rsidRPr="00C70B13">
        <w:t xml:space="preserve">PKK pyrki pitämään hallinnassaan </w:t>
      </w:r>
      <w:proofErr w:type="spellStart"/>
      <w:r w:rsidR="00C70B13" w:rsidRPr="00C70B13">
        <w:t>Kesta</w:t>
      </w:r>
      <w:proofErr w:type="spellEnd"/>
      <w:r w:rsidR="00C70B13" w:rsidRPr="00C70B13">
        <w:t xml:space="preserve"> -vuoren aluetta, josta se voi hallinnoida </w:t>
      </w:r>
      <w:proofErr w:type="spellStart"/>
      <w:r w:rsidR="00C70B13" w:rsidRPr="00C70B13">
        <w:t>Amedin</w:t>
      </w:r>
      <w:proofErr w:type="spellEnd"/>
      <w:r w:rsidR="00C70B13" w:rsidRPr="00C70B13">
        <w:t xml:space="preserve"> piirikunnassa sijaitsevia kyliä. Turk</w:t>
      </w:r>
      <w:r w:rsidR="00C70B13">
        <w:t>in armeija</w:t>
      </w:r>
      <w:r w:rsidR="00C70B13" w:rsidRPr="00C70B13">
        <w:t xml:space="preserve"> pommitti </w:t>
      </w:r>
      <w:proofErr w:type="spellStart"/>
      <w:r w:rsidR="00C70B13" w:rsidRPr="00C70B13">
        <w:t>Kesta</w:t>
      </w:r>
      <w:proofErr w:type="spellEnd"/>
      <w:r w:rsidR="00C70B13" w:rsidRPr="00C70B13">
        <w:t xml:space="preserve"> -vuorta</w:t>
      </w:r>
      <w:r w:rsidR="00C70B13">
        <w:t xml:space="preserve"> ja</w:t>
      </w:r>
      <w:r w:rsidR="00C70B13" w:rsidRPr="00C70B13">
        <w:t xml:space="preserve"> maavoimat etenivät 9 km </w:t>
      </w:r>
      <w:r w:rsidR="00C70B13">
        <w:t xml:space="preserve">päähän </w:t>
      </w:r>
      <w:proofErr w:type="spellStart"/>
      <w:r w:rsidR="00C70B13" w:rsidRPr="00C70B13">
        <w:t>Irakin</w:t>
      </w:r>
      <w:proofErr w:type="spellEnd"/>
      <w:r w:rsidR="00C70B13">
        <w:t xml:space="preserve"> ja Turkin välisestä</w:t>
      </w:r>
      <w:r w:rsidR="00C70B13" w:rsidRPr="00C70B13">
        <w:t xml:space="preserve"> rajasta vuoren alueella 23.4.2021 suoritetussa operaatiossa.</w:t>
      </w:r>
      <w:r w:rsidR="00C70B13">
        <w:rPr>
          <w:rStyle w:val="Alaviitteenviite"/>
        </w:rPr>
        <w:footnoteReference w:id="38"/>
      </w:r>
    </w:p>
    <w:p w14:paraId="5227ED9E" w14:textId="3E3E9F3F" w:rsidR="00F255D2" w:rsidRDefault="009A5D37" w:rsidP="00F255D2">
      <w:r>
        <w:t>Kansainvälinen, rauhantyötä tekevä i</w:t>
      </w:r>
      <w:r w:rsidR="00F255D2" w:rsidRPr="00F255D2">
        <w:t xml:space="preserve">hmisoikeusjärjestö Christian </w:t>
      </w:r>
      <w:proofErr w:type="spellStart"/>
      <w:r w:rsidR="00F255D2" w:rsidRPr="00F255D2">
        <w:t>Peacemaker</w:t>
      </w:r>
      <w:proofErr w:type="spellEnd"/>
      <w:r w:rsidR="00F255D2" w:rsidRPr="00F255D2">
        <w:t xml:space="preserve"> </w:t>
      </w:r>
      <w:proofErr w:type="spellStart"/>
      <w:r w:rsidR="00F255D2" w:rsidRPr="00F255D2">
        <w:t>Teams</w:t>
      </w:r>
      <w:proofErr w:type="spellEnd"/>
      <w:r w:rsidR="00F255D2" w:rsidRPr="00F255D2">
        <w:t xml:space="preserve"> (CPT) julkaisi kartan PKK-konflikti -alueesta Irakin Kurdistanissa kesäkuun 2021 alussa.</w:t>
      </w:r>
      <w:r w:rsidR="001D6410">
        <w:t xml:space="preserve"> Kartan mukaan </w:t>
      </w:r>
      <w:proofErr w:type="spellStart"/>
      <w:r w:rsidR="001D6410">
        <w:t>Hirorin</w:t>
      </w:r>
      <w:proofErr w:type="spellEnd"/>
      <w:r w:rsidR="001D6410">
        <w:t xml:space="preserve"> kylä jäi </w:t>
      </w:r>
      <w:r w:rsidR="00E20DDD">
        <w:t xml:space="preserve">Turkin armeijan </w:t>
      </w:r>
      <w:proofErr w:type="spellStart"/>
      <w:r w:rsidR="001D6410">
        <w:t>Claw</w:t>
      </w:r>
      <w:proofErr w:type="spellEnd"/>
      <w:r w:rsidR="001D6410">
        <w:t xml:space="preserve"> </w:t>
      </w:r>
      <w:proofErr w:type="spellStart"/>
      <w:r w:rsidR="001D6410">
        <w:t>lightning</w:t>
      </w:r>
      <w:proofErr w:type="spellEnd"/>
      <w:r w:rsidR="001D6410">
        <w:t xml:space="preserve"> -operaatiossa haltuunsa ottamien alueiden </w:t>
      </w:r>
      <w:r w:rsidR="001D6410">
        <w:lastRenderedPageBreak/>
        <w:t>sisälle.</w:t>
      </w:r>
      <w:r w:rsidR="00F255D2" w:rsidRPr="00F255D2">
        <w:rPr>
          <w:vertAlign w:val="superscript"/>
        </w:rPr>
        <w:footnoteReference w:id="39"/>
      </w:r>
      <w:r w:rsidR="00F255D2" w:rsidRPr="00F255D2">
        <w:t xml:space="preserve"> </w:t>
      </w:r>
      <w:proofErr w:type="spellStart"/>
      <w:r w:rsidR="00582EAE">
        <w:t>Rudaw</w:t>
      </w:r>
      <w:proofErr w:type="spellEnd"/>
      <w:r w:rsidR="00582EAE">
        <w:t xml:space="preserve"> uutisoi Turkin armeijan perustaneen </w:t>
      </w:r>
      <w:r w:rsidR="00FF47A8">
        <w:t>pienen sotilas</w:t>
      </w:r>
      <w:r w:rsidR="00582EAE">
        <w:t xml:space="preserve">tukikohdan (outpost) </w:t>
      </w:r>
      <w:proofErr w:type="spellStart"/>
      <w:r w:rsidR="00582EAE">
        <w:t>Hirorin</w:t>
      </w:r>
      <w:proofErr w:type="spellEnd"/>
      <w:r w:rsidR="00582EAE">
        <w:t xml:space="preserve"> kylään noin 15.6.2021 osana </w:t>
      </w:r>
      <w:proofErr w:type="spellStart"/>
      <w:r w:rsidR="00582EAE" w:rsidRPr="00582EAE">
        <w:t>Claw</w:t>
      </w:r>
      <w:proofErr w:type="spellEnd"/>
      <w:r w:rsidR="00582EAE" w:rsidRPr="00582EAE">
        <w:t>-Lightning</w:t>
      </w:r>
      <w:r w:rsidR="00582EAE">
        <w:t xml:space="preserve"> -operaatiota.</w:t>
      </w:r>
      <w:r w:rsidR="00582EAE">
        <w:rPr>
          <w:rStyle w:val="Alaviitteenviite"/>
        </w:rPr>
        <w:footnoteReference w:id="40"/>
      </w:r>
      <w:r w:rsidR="00582EAE">
        <w:t xml:space="preserve"> </w:t>
      </w:r>
    </w:p>
    <w:p w14:paraId="60D3B4EA" w14:textId="77777777" w:rsidR="00F255D2" w:rsidRDefault="00F255D2" w:rsidP="00F255D2">
      <w:pPr>
        <w:numPr>
          <w:ilvl w:val="0"/>
          <w:numId w:val="22"/>
        </w:numPr>
      </w:pPr>
      <w:r w:rsidRPr="00F255D2">
        <w:t xml:space="preserve">Turkin armeija valtaa strategisia vuorenhuippuja </w:t>
      </w:r>
      <w:proofErr w:type="spellStart"/>
      <w:r w:rsidRPr="00F255D2">
        <w:t>Dohukin</w:t>
      </w:r>
      <w:proofErr w:type="spellEnd"/>
      <w:r w:rsidRPr="00F255D2">
        <w:t xml:space="preserve"> ja </w:t>
      </w:r>
      <w:proofErr w:type="spellStart"/>
      <w:r w:rsidRPr="00F255D2">
        <w:t>Erbilin</w:t>
      </w:r>
      <w:proofErr w:type="spellEnd"/>
      <w:r w:rsidRPr="00F255D2">
        <w:t xml:space="preserve"> lääneissä heinäkuussa 2021</w:t>
      </w:r>
    </w:p>
    <w:p w14:paraId="561ADD57" w14:textId="036FFB00" w:rsidR="00E20DDD" w:rsidRPr="000A35B8" w:rsidRDefault="00F255D2" w:rsidP="00F255D2">
      <w:r w:rsidRPr="00A92704">
        <w:t xml:space="preserve">Turkin armeija otti kontrolliinsa useita vuorenhuippuja </w:t>
      </w:r>
      <w:proofErr w:type="spellStart"/>
      <w:r w:rsidRPr="00A92704">
        <w:t>Dohukin</w:t>
      </w:r>
      <w:proofErr w:type="spellEnd"/>
      <w:r w:rsidRPr="00A92704">
        <w:t xml:space="preserve"> ja </w:t>
      </w:r>
      <w:proofErr w:type="spellStart"/>
      <w:r w:rsidRPr="00A92704">
        <w:t>Erbilin</w:t>
      </w:r>
      <w:proofErr w:type="spellEnd"/>
      <w:r w:rsidRPr="00A92704">
        <w:t xml:space="preserve"> lääneissä, muun muassa strategiset </w:t>
      </w:r>
      <w:proofErr w:type="spellStart"/>
      <w:r w:rsidRPr="00A92704">
        <w:t>Khamtirin</w:t>
      </w:r>
      <w:proofErr w:type="spellEnd"/>
      <w:r w:rsidR="00B97208" w:rsidRPr="00A92704">
        <w:rPr>
          <w:rStyle w:val="Alaviitteenviite"/>
        </w:rPr>
        <w:footnoteReference w:id="41"/>
      </w:r>
      <w:r w:rsidRPr="00A92704">
        <w:t xml:space="preserve"> ja </w:t>
      </w:r>
      <w:proofErr w:type="spellStart"/>
      <w:r w:rsidRPr="00A92704">
        <w:t>Halukahin</w:t>
      </w:r>
      <w:proofErr w:type="spellEnd"/>
      <w:r w:rsidR="00A92704" w:rsidRPr="00A92704">
        <w:rPr>
          <w:rStyle w:val="Alaviitteenviite"/>
        </w:rPr>
        <w:footnoteReference w:id="42"/>
      </w:r>
      <w:r w:rsidRPr="00A92704">
        <w:t xml:space="preserve"> vuoret heinäkuun 2021 puoliväliin mennessä.</w:t>
      </w:r>
      <w:r w:rsidRPr="00A92704">
        <w:rPr>
          <w:vertAlign w:val="superscript"/>
        </w:rPr>
        <w:footnoteReference w:id="43"/>
      </w:r>
      <w:r w:rsidRPr="00A92704">
        <w:t xml:space="preserve"> </w:t>
      </w:r>
      <w:r w:rsidR="00FE0BF1" w:rsidRPr="00A92704">
        <w:t>PKK väitti 5.7.202</w:t>
      </w:r>
      <w:r w:rsidR="00E20DDD">
        <w:t>1</w:t>
      </w:r>
      <w:r w:rsidR="00FE0BF1" w:rsidRPr="00A92704">
        <w:t xml:space="preserve"> </w:t>
      </w:r>
      <w:r w:rsidR="00E20DDD">
        <w:t xml:space="preserve">että </w:t>
      </w:r>
      <w:r w:rsidR="00FE0BF1" w:rsidRPr="00A92704">
        <w:t>Turkin armeijan jouk</w:t>
      </w:r>
      <w:r w:rsidR="00E20DDD">
        <w:t>ot</w:t>
      </w:r>
      <w:r w:rsidR="00FE0BF1" w:rsidRPr="00A92704">
        <w:t xml:space="preserve"> ol</w:t>
      </w:r>
      <w:r w:rsidR="00E20DDD">
        <w:t>ivat</w:t>
      </w:r>
      <w:r w:rsidR="00FE0BF1" w:rsidRPr="00A92704">
        <w:t xml:space="preserve"> asemissa myös esimerkiksi </w:t>
      </w:r>
      <w:proofErr w:type="spellStart"/>
      <w:r w:rsidR="00FE0BF1" w:rsidRPr="00A92704">
        <w:t>Hirorin</w:t>
      </w:r>
      <w:proofErr w:type="spellEnd"/>
      <w:r w:rsidR="00FE0BF1" w:rsidRPr="00A92704">
        <w:t xml:space="preserve"> kylän läheisellä </w:t>
      </w:r>
      <w:proofErr w:type="spellStart"/>
      <w:r w:rsidR="00FE0BF1" w:rsidRPr="00A92704">
        <w:t>Sehit</w:t>
      </w:r>
      <w:proofErr w:type="spellEnd"/>
      <w:r w:rsidR="00FE0BF1" w:rsidRPr="00A92704">
        <w:t xml:space="preserve"> </w:t>
      </w:r>
      <w:proofErr w:type="spellStart"/>
      <w:r w:rsidR="001C3C26" w:rsidRPr="00A92704">
        <w:t>V</w:t>
      </w:r>
      <w:r w:rsidR="00FE0BF1" w:rsidRPr="00A92704">
        <w:t>iyan</w:t>
      </w:r>
      <w:proofErr w:type="spellEnd"/>
      <w:r w:rsidR="00FE0BF1" w:rsidRPr="00A92704">
        <w:t xml:space="preserve"> </w:t>
      </w:r>
      <w:r w:rsidR="001C3C26" w:rsidRPr="00A92704">
        <w:t>-</w:t>
      </w:r>
      <w:r w:rsidR="00FE0BF1" w:rsidRPr="00A92704">
        <w:t>vuorella.</w:t>
      </w:r>
      <w:r w:rsidR="00FE0BF1" w:rsidRPr="00A92704">
        <w:rPr>
          <w:rStyle w:val="Alaviitteenviite"/>
        </w:rPr>
        <w:footnoteReference w:id="44"/>
      </w:r>
    </w:p>
    <w:p w14:paraId="5FAA3BA7" w14:textId="263454D8" w:rsidR="007B19BB" w:rsidRDefault="001C3C26" w:rsidP="001C3C26">
      <w:pPr>
        <w:pStyle w:val="Luettelokappale"/>
        <w:numPr>
          <w:ilvl w:val="0"/>
          <w:numId w:val="22"/>
        </w:numPr>
      </w:pPr>
      <w:r>
        <w:t xml:space="preserve">Turkin armeija </w:t>
      </w:r>
      <w:r w:rsidRPr="00FB7C43">
        <w:t xml:space="preserve">aloittaa </w:t>
      </w:r>
      <w:r w:rsidR="007B19BB" w:rsidRPr="00FB7C43">
        <w:t>17</w:t>
      </w:r>
      <w:r w:rsidRPr="00FB7C43">
        <w:t>.4.2022 uuden</w:t>
      </w:r>
      <w:r>
        <w:t xml:space="preserve"> PKK:n vastaisen </w:t>
      </w:r>
      <w:proofErr w:type="spellStart"/>
      <w:r w:rsidR="007B19BB" w:rsidRPr="007B19BB">
        <w:t>Pençe</w:t>
      </w:r>
      <w:proofErr w:type="spellEnd"/>
      <w:r w:rsidR="007B19BB" w:rsidRPr="007B19BB">
        <w:t xml:space="preserve">-Kilit </w:t>
      </w:r>
      <w:proofErr w:type="spellStart"/>
      <w:r w:rsidR="007B19BB" w:rsidRPr="007B19BB">
        <w:t>Operasyonu</w:t>
      </w:r>
      <w:proofErr w:type="spellEnd"/>
      <w:r w:rsidR="007B19BB">
        <w:t xml:space="preserve"> (</w:t>
      </w:r>
      <w:proofErr w:type="spellStart"/>
      <w:r w:rsidR="007B19BB">
        <w:t>Claw-lock</w:t>
      </w:r>
      <w:proofErr w:type="spellEnd"/>
      <w:r w:rsidR="007B19BB">
        <w:t xml:space="preserve">) </w:t>
      </w:r>
      <w:r>
        <w:t xml:space="preserve">sotilasoperaation </w:t>
      </w:r>
      <w:r w:rsidR="00431B6C">
        <w:t xml:space="preserve">-&gt; tarkoituksena </w:t>
      </w:r>
      <w:r w:rsidR="0090756E">
        <w:t xml:space="preserve">estää PKK-sissien kulku </w:t>
      </w:r>
      <w:r w:rsidR="00431B6C">
        <w:t>Iraki</w:t>
      </w:r>
      <w:r w:rsidR="0090756E">
        <w:t>sta</w:t>
      </w:r>
      <w:r w:rsidR="00431B6C">
        <w:t xml:space="preserve"> </w:t>
      </w:r>
      <w:r w:rsidR="0090756E">
        <w:t>Turkin puolelle</w:t>
      </w:r>
      <w:r w:rsidR="00431B6C">
        <w:t xml:space="preserve"> </w:t>
      </w:r>
    </w:p>
    <w:p w14:paraId="20BF68D6" w14:textId="1538A855" w:rsidR="00E20DDD" w:rsidRDefault="00A423EB" w:rsidP="007B19BB">
      <w:r>
        <w:t>Ve</w:t>
      </w:r>
      <w:r w:rsidR="009A5D37">
        <w:t>r</w:t>
      </w:r>
      <w:r>
        <w:t xml:space="preserve">kkolehti </w:t>
      </w:r>
      <w:r w:rsidR="00A707AA">
        <w:t>Al</w:t>
      </w:r>
      <w:r w:rsidR="00E20DDD">
        <w:t xml:space="preserve"> </w:t>
      </w:r>
      <w:r w:rsidR="00A707AA">
        <w:t xml:space="preserve">Monitorin mukaan </w:t>
      </w:r>
      <w:r w:rsidR="00175A3B">
        <w:t xml:space="preserve">Turkin armeijan </w:t>
      </w:r>
      <w:r w:rsidR="00E20DDD">
        <w:t>tuorein</w:t>
      </w:r>
      <w:r>
        <w:t>, huhtikuussa 2022 alkanut</w:t>
      </w:r>
      <w:r w:rsidR="00175A3B">
        <w:t xml:space="preserve"> </w:t>
      </w:r>
      <w:r w:rsidR="009A5D37">
        <w:t xml:space="preserve">PKK:n vastainen </w:t>
      </w:r>
      <w:r w:rsidR="00175A3B">
        <w:t>sotilasoperaatio kohdistuu</w:t>
      </w:r>
      <w:r w:rsidR="009A5D37">
        <w:t xml:space="preserve"> </w:t>
      </w:r>
      <w:proofErr w:type="spellStart"/>
      <w:r w:rsidR="00175A3B">
        <w:t>Metinan</w:t>
      </w:r>
      <w:proofErr w:type="spellEnd"/>
      <w:r w:rsidR="00175A3B">
        <w:t xml:space="preserve">, </w:t>
      </w:r>
      <w:proofErr w:type="spellStart"/>
      <w:r w:rsidR="00175A3B">
        <w:t>Zapin</w:t>
      </w:r>
      <w:proofErr w:type="spellEnd"/>
      <w:r w:rsidR="00A92704">
        <w:rPr>
          <w:rStyle w:val="Alaviitteenviite"/>
        </w:rPr>
        <w:footnoteReference w:id="45"/>
      </w:r>
      <w:r w:rsidR="00175A3B">
        <w:t xml:space="preserve"> ja Avasin-</w:t>
      </w:r>
      <w:proofErr w:type="spellStart"/>
      <w:r w:rsidR="00175A3B">
        <w:t>Basyanin</w:t>
      </w:r>
      <w:proofErr w:type="spellEnd"/>
      <w:r>
        <w:rPr>
          <w:rStyle w:val="Alaviitteenviite"/>
        </w:rPr>
        <w:footnoteReference w:id="46"/>
      </w:r>
      <w:r w:rsidR="00175A3B">
        <w:t xml:space="preserve"> alueill</w:t>
      </w:r>
      <w:r>
        <w:t>e</w:t>
      </w:r>
      <w:r w:rsidR="00175A3B">
        <w:t xml:space="preserve"> Irakin Kurdistanin pohjoisessa vuoristossa.</w:t>
      </w:r>
      <w:r w:rsidR="00A707AA">
        <w:t xml:space="preserve"> Artikkelin mukaan </w:t>
      </w:r>
      <w:r w:rsidR="00175A3B">
        <w:t xml:space="preserve">operaation tarkoituksena on, että Turkin armeija </w:t>
      </w:r>
      <w:r w:rsidR="00A707AA">
        <w:t>s</w:t>
      </w:r>
      <w:r w:rsidR="00175A3B">
        <w:t xml:space="preserve">aa pysyvän jalansijan </w:t>
      </w:r>
      <w:r w:rsidR="00A707AA">
        <w:t xml:space="preserve">varsinkin </w:t>
      </w:r>
      <w:proofErr w:type="spellStart"/>
      <w:r w:rsidR="00A707AA">
        <w:t>Metinan</w:t>
      </w:r>
      <w:proofErr w:type="spellEnd"/>
      <w:r w:rsidR="00175A3B">
        <w:t xml:space="preserve"> </w:t>
      </w:r>
      <w:r w:rsidR="00A707AA">
        <w:t xml:space="preserve">ja </w:t>
      </w:r>
      <w:proofErr w:type="spellStart"/>
      <w:r w:rsidR="00A707AA">
        <w:t>Zapin</w:t>
      </w:r>
      <w:proofErr w:type="spellEnd"/>
      <w:r w:rsidR="00A707AA">
        <w:t xml:space="preserve"> alueilla. Turkin sisäministeri </w:t>
      </w:r>
      <w:proofErr w:type="spellStart"/>
      <w:r w:rsidR="00A707AA">
        <w:t>Suleiman</w:t>
      </w:r>
      <w:proofErr w:type="spellEnd"/>
      <w:r w:rsidR="00A707AA">
        <w:t xml:space="preserve"> </w:t>
      </w:r>
      <w:proofErr w:type="spellStart"/>
      <w:r w:rsidR="00A707AA">
        <w:t>Soylu</w:t>
      </w:r>
      <w:proofErr w:type="spellEnd"/>
      <w:r w:rsidR="00A707AA">
        <w:t xml:space="preserve"> sanoi jo vuonna 2021, että Turkki aikoi perustaa </w:t>
      </w:r>
      <w:proofErr w:type="spellStart"/>
      <w:r w:rsidR="00A707AA">
        <w:t>Metina</w:t>
      </w:r>
      <w:r>
        <w:t>an</w:t>
      </w:r>
      <w:proofErr w:type="spellEnd"/>
      <w:r>
        <w:t xml:space="preserve"> </w:t>
      </w:r>
      <w:r w:rsidR="00A707AA">
        <w:t>tukikohdan, josta se voisi tarkkailla aluetta ja kontrolloida</w:t>
      </w:r>
      <w:r w:rsidRPr="00A423EB">
        <w:t xml:space="preserve"> </w:t>
      </w:r>
      <w:r>
        <w:t>PKK:n päätukikohtaan Irakin ja Iranin vastaisen rajan vuorilla kulkevaa reittiä</w:t>
      </w:r>
      <w:r w:rsidR="00A707AA">
        <w:t xml:space="preserve">. Ainakin kahta sotilasoperaation alueella olevaa kylää, </w:t>
      </w:r>
      <w:proofErr w:type="spellStart"/>
      <w:r w:rsidR="00A707AA">
        <w:t>Sararoa</w:t>
      </w:r>
      <w:proofErr w:type="spellEnd"/>
      <w:r>
        <w:rPr>
          <w:rStyle w:val="Alaviitteenviite"/>
        </w:rPr>
        <w:footnoteReference w:id="47"/>
      </w:r>
      <w:r w:rsidR="00A707AA">
        <w:t xml:space="preserve"> ja </w:t>
      </w:r>
      <w:proofErr w:type="spellStart"/>
      <w:r w:rsidR="00A707AA">
        <w:t>Hiroria</w:t>
      </w:r>
      <w:proofErr w:type="spellEnd"/>
      <w:r w:rsidR="00A707AA">
        <w:t>, oli pommitettu jo edellisellä viikolla, ennen operaation alkamista.</w:t>
      </w:r>
      <w:r w:rsidR="00E20DDD">
        <w:rPr>
          <w:rStyle w:val="Alaviitteenviite"/>
        </w:rPr>
        <w:footnoteReference w:id="48"/>
      </w:r>
      <w:r w:rsidR="00E20DDD">
        <w:t xml:space="preserve"> </w:t>
      </w:r>
      <w:r w:rsidR="00A707AA">
        <w:t xml:space="preserve"> </w:t>
      </w:r>
    </w:p>
    <w:p w14:paraId="6A25942F" w14:textId="77777777" w:rsidR="00175A3B" w:rsidRDefault="00E20DDD" w:rsidP="007B19BB">
      <w:r>
        <w:t>Al Monitorin mukaan k</w:t>
      </w:r>
      <w:r w:rsidR="00A707AA">
        <w:t xml:space="preserve">urdi- ja turkkilaiset asiantuntijat arvioivat, että sotilasoperaatio tulisi kestämään viikkoja, ellei kuukausia, vuoriston vaikeakulkuisuuden vuoksi. Turkin </w:t>
      </w:r>
      <w:r w:rsidR="00FB7C43">
        <w:t>p</w:t>
      </w:r>
      <w:r w:rsidR="00A707AA">
        <w:t xml:space="preserve">residentti </w:t>
      </w:r>
      <w:r w:rsidR="00FB7C43">
        <w:t xml:space="preserve">Recep Tayyip </w:t>
      </w:r>
      <w:r w:rsidR="00A707AA">
        <w:t xml:space="preserve">Erdogan tapasi Irakin Kurdistanin pääministeri </w:t>
      </w:r>
      <w:proofErr w:type="spellStart"/>
      <w:r w:rsidR="00A707AA">
        <w:t>Masrour</w:t>
      </w:r>
      <w:proofErr w:type="spellEnd"/>
      <w:r w:rsidR="00A707AA">
        <w:t xml:space="preserve"> </w:t>
      </w:r>
      <w:proofErr w:type="spellStart"/>
      <w:r w:rsidR="00A707AA">
        <w:t>Barzanin</w:t>
      </w:r>
      <w:proofErr w:type="spellEnd"/>
      <w:r w:rsidR="00A707AA">
        <w:t xml:space="preserve"> samana viikonloppuna</w:t>
      </w:r>
      <w:r w:rsidR="000A35B8">
        <w:t>,</w:t>
      </w:r>
      <w:r w:rsidR="00A707AA">
        <w:t xml:space="preserve"> kun sotilasoperaatio alkoi. </w:t>
      </w:r>
      <w:r w:rsidR="006F1A44">
        <w:t xml:space="preserve">Turkin hallituksen arvellaan pyrkimään </w:t>
      </w:r>
      <w:r w:rsidR="006F1A44" w:rsidRPr="00FB7C43">
        <w:t>vievän</w:t>
      </w:r>
      <w:r w:rsidR="006F1A44">
        <w:t xml:space="preserve"> s</w:t>
      </w:r>
      <w:r w:rsidR="000A35B8">
        <w:t xml:space="preserve">otilasoperaatiolla </w:t>
      </w:r>
      <w:r w:rsidR="000A35B8" w:rsidRPr="00FB7C43">
        <w:t>huomiota pois maan talousongelmista ja toisaalta heikentämään Turkin kurdien johtamaa HDP-puoluetta</w:t>
      </w:r>
      <w:r w:rsidR="00FB7C43" w:rsidRPr="00FB7C43">
        <w:rPr>
          <w:rStyle w:val="Alaviitteenviite"/>
        </w:rPr>
        <w:footnoteReference w:id="49"/>
      </w:r>
      <w:r w:rsidR="000A35B8" w:rsidRPr="00FB7C43">
        <w:t>, jonka useita jäseniä on syytetty PKK-kytköksistä</w:t>
      </w:r>
      <w:r w:rsidR="000A35B8">
        <w:t xml:space="preserve">. HDP-puolue on tuominnut laittomana pitämänsä sotilasoperaation, ja sanoo </w:t>
      </w:r>
      <w:r w:rsidR="006F1A44">
        <w:t xml:space="preserve">omassa retoriikassaan </w:t>
      </w:r>
      <w:r w:rsidR="000A35B8">
        <w:t xml:space="preserve">pitävänsä sitä Turkin valtapuolue </w:t>
      </w:r>
      <w:proofErr w:type="spellStart"/>
      <w:r w:rsidR="000A35B8">
        <w:t>AKP:n</w:t>
      </w:r>
      <w:proofErr w:type="spellEnd"/>
      <w:r w:rsidR="000A35B8">
        <w:t xml:space="preserve"> </w:t>
      </w:r>
      <w:r w:rsidR="006F1A44">
        <w:t>”</w:t>
      </w:r>
      <w:r w:rsidR="000A35B8">
        <w:t>selviytymiskamppailuna</w:t>
      </w:r>
      <w:r w:rsidR="006F1A44">
        <w:t>”</w:t>
      </w:r>
      <w:r w:rsidR="000A35B8">
        <w:t>.</w:t>
      </w:r>
      <w:r w:rsidR="000A35B8">
        <w:rPr>
          <w:rStyle w:val="Alaviitteenviite"/>
        </w:rPr>
        <w:footnoteReference w:id="50"/>
      </w:r>
      <w:r w:rsidR="000A35B8">
        <w:t xml:space="preserve"> </w:t>
      </w:r>
      <w:r w:rsidR="00A707AA">
        <w:t xml:space="preserve"> </w:t>
      </w:r>
    </w:p>
    <w:p w14:paraId="3EB2C2FD" w14:textId="77777777" w:rsidR="00E0442C" w:rsidRDefault="007B19BB" w:rsidP="00351D36">
      <w:r>
        <w:t xml:space="preserve">Irakin Kurdistanin </w:t>
      </w:r>
      <w:proofErr w:type="spellStart"/>
      <w:r>
        <w:t>Zapin</w:t>
      </w:r>
      <w:proofErr w:type="spellEnd"/>
      <w:r>
        <w:t xml:space="preserve"> alueella turkkilaisia sotilaita tavannut </w:t>
      </w:r>
      <w:r w:rsidRPr="007B19BB">
        <w:t>Turkin puolustusministeri</w:t>
      </w:r>
      <w:r>
        <w:t xml:space="preserve"> </w:t>
      </w:r>
      <w:proofErr w:type="spellStart"/>
      <w:r>
        <w:t>Hulusi</w:t>
      </w:r>
      <w:proofErr w:type="spellEnd"/>
      <w:r>
        <w:t xml:space="preserve"> </w:t>
      </w:r>
      <w:proofErr w:type="spellStart"/>
      <w:r>
        <w:t>Akar</w:t>
      </w:r>
      <w:proofErr w:type="spellEnd"/>
      <w:r w:rsidRPr="007B19BB">
        <w:t xml:space="preserve"> ilmoitti 24.4.2022 että </w:t>
      </w:r>
      <w:proofErr w:type="spellStart"/>
      <w:r w:rsidR="00E20DDD">
        <w:t>Claw-lock</w:t>
      </w:r>
      <w:proofErr w:type="spellEnd"/>
      <w:r w:rsidR="00E20DDD">
        <w:t xml:space="preserve"> -</w:t>
      </w:r>
      <w:r>
        <w:t>sotilasoperaation tavoitteena on estää PKK:n sissien kulku Irakin Kurdistanin vuorilta</w:t>
      </w:r>
      <w:r w:rsidR="006F1A44">
        <w:t>,</w:t>
      </w:r>
      <w:r>
        <w:t xml:space="preserve"> </w:t>
      </w:r>
      <w:r w:rsidR="006F1A44">
        <w:t xml:space="preserve">varsinkin </w:t>
      </w:r>
      <w:proofErr w:type="spellStart"/>
      <w:r w:rsidR="006F1A44">
        <w:t>Zapin</w:t>
      </w:r>
      <w:proofErr w:type="spellEnd"/>
      <w:r w:rsidR="006F1A44">
        <w:t xml:space="preserve"> alueella, </w:t>
      </w:r>
      <w:r>
        <w:t xml:space="preserve">ja muualta Irakista Turkkiin. Tarkoituksena on </w:t>
      </w:r>
      <w:r w:rsidR="006F1A44">
        <w:t xml:space="preserve">hänen mukaansa </w:t>
      </w:r>
      <w:r>
        <w:t>”sulkea” Irakin ja Turkin välinen raja PKK:n liik</w:t>
      </w:r>
      <w:r w:rsidR="006F1A44">
        <w:t>kumiselta</w:t>
      </w:r>
      <w:r>
        <w:t xml:space="preserve">. Operaation kohteina ovat PKK:n piilopaikat ja ammusvarastot Turkin </w:t>
      </w:r>
      <w:r w:rsidR="006F1A44">
        <w:t xml:space="preserve">ja Irakin </w:t>
      </w:r>
      <w:proofErr w:type="spellStart"/>
      <w:r>
        <w:t>Dohukin</w:t>
      </w:r>
      <w:proofErr w:type="spellEnd"/>
      <w:r>
        <w:t xml:space="preserve"> läänin </w:t>
      </w:r>
      <w:r>
        <w:lastRenderedPageBreak/>
        <w:t xml:space="preserve">vastaisella </w:t>
      </w:r>
      <w:r w:rsidRPr="00C8727D">
        <w:t xml:space="preserve">rajalla. </w:t>
      </w:r>
      <w:r w:rsidR="00C8727D" w:rsidRPr="00C8727D">
        <w:t xml:space="preserve">PKK:n komentaja </w:t>
      </w:r>
      <w:proofErr w:type="spellStart"/>
      <w:r w:rsidR="00C8727D" w:rsidRPr="00C8727D">
        <w:t>Murat</w:t>
      </w:r>
      <w:proofErr w:type="spellEnd"/>
      <w:r w:rsidR="00C8727D" w:rsidRPr="00C8727D">
        <w:t xml:space="preserve"> </w:t>
      </w:r>
      <w:proofErr w:type="spellStart"/>
      <w:r w:rsidR="00C8727D" w:rsidRPr="00C8727D">
        <w:t>Karayilan</w:t>
      </w:r>
      <w:proofErr w:type="spellEnd"/>
      <w:r w:rsidR="00C8727D" w:rsidRPr="00C8727D">
        <w:t xml:space="preserve"> </w:t>
      </w:r>
      <w:r w:rsidR="00E20DDD">
        <w:t xml:space="preserve">taas </w:t>
      </w:r>
      <w:r w:rsidR="00C8727D" w:rsidRPr="00C8727D">
        <w:t>sanoi, että PKK käy selviytymistaistelua Turkin armeijaa vastaan.</w:t>
      </w:r>
      <w:r w:rsidR="00E0442C">
        <w:rPr>
          <w:rStyle w:val="Alaviitteenviite"/>
        </w:rPr>
        <w:footnoteReference w:id="51"/>
      </w:r>
      <w:r w:rsidR="00E0442C">
        <w:t xml:space="preserve"> </w:t>
      </w:r>
      <w:r w:rsidR="00C8727D" w:rsidRPr="00C8727D">
        <w:t xml:space="preserve"> </w:t>
      </w:r>
    </w:p>
    <w:p w14:paraId="6AEF3DAC" w14:textId="7DDEB525" w:rsidR="00351D36" w:rsidRDefault="00C8727D" w:rsidP="00351D36">
      <w:r>
        <w:t xml:space="preserve">Turkin puolustusministerin mukaan viikon sisällä operaation alkamisesta olisi </w:t>
      </w:r>
      <w:r w:rsidR="006F1A44">
        <w:t>”</w:t>
      </w:r>
      <w:r>
        <w:t>neutralisoitu</w:t>
      </w:r>
      <w:r w:rsidR="006F1A44">
        <w:t>”</w:t>
      </w:r>
      <w:r w:rsidR="006F1A44">
        <w:rPr>
          <w:rStyle w:val="Alaviitteenviite"/>
        </w:rPr>
        <w:footnoteReference w:id="52"/>
      </w:r>
      <w:r>
        <w:t xml:space="preserve"> 56 PKK:n sissiä ja viisi Turkin armeijan sotilasta olisi saanut surmansa. PKK taas väitti surmanneensa saman ajan sisällä 218 Turkin armeijan sotilasta ja haavoittaneensa </w:t>
      </w:r>
      <w:proofErr w:type="gramStart"/>
      <w:r>
        <w:t>48:aa</w:t>
      </w:r>
      <w:proofErr w:type="gramEnd"/>
      <w:r w:rsidR="006F1A44">
        <w:t>, ja</w:t>
      </w:r>
      <w:r>
        <w:t xml:space="preserve"> </w:t>
      </w:r>
      <w:r w:rsidR="006F1A44">
        <w:t xml:space="preserve">että </w:t>
      </w:r>
      <w:proofErr w:type="spellStart"/>
      <w:r>
        <w:t>Avasinin</w:t>
      </w:r>
      <w:proofErr w:type="spellEnd"/>
      <w:r>
        <w:t xml:space="preserve"> ja </w:t>
      </w:r>
      <w:proofErr w:type="spellStart"/>
      <w:r>
        <w:t>Zapin</w:t>
      </w:r>
      <w:proofErr w:type="spellEnd"/>
      <w:r>
        <w:t xml:space="preserve"> alueilla oli</w:t>
      </w:r>
      <w:r w:rsidR="00E20DDD">
        <w:t>si</w:t>
      </w:r>
      <w:r>
        <w:t xml:space="preserve"> 11 PKK:n sotilasta saanut surmansa. Turkin presidentti Erdogan väitti, että </w:t>
      </w:r>
      <w:r w:rsidR="006F1A44">
        <w:t xml:space="preserve">Turkki koordinoi operaatiota yhdessä </w:t>
      </w:r>
      <w:r>
        <w:t>Irakin hallitu</w:t>
      </w:r>
      <w:r w:rsidR="006F1A44">
        <w:t>ksen</w:t>
      </w:r>
      <w:r>
        <w:t xml:space="preserve"> ja Irakin Kurdistan</w:t>
      </w:r>
      <w:r w:rsidR="006F1A44">
        <w:t xml:space="preserve">in kanssa, </w:t>
      </w:r>
      <w:r w:rsidR="00EE44C2">
        <w:t>mutta Irakin hallitus ja kurdi</w:t>
      </w:r>
      <w:r w:rsidR="006F1A44">
        <w:t>armeija eli</w:t>
      </w:r>
      <w:r w:rsidR="00EE44C2">
        <w:t xml:space="preserve"> </w:t>
      </w:r>
      <w:proofErr w:type="spellStart"/>
      <w:r w:rsidR="00EE44C2">
        <w:t>peshmerga</w:t>
      </w:r>
      <w:proofErr w:type="spellEnd"/>
      <w:r w:rsidR="006F1A44">
        <w:t xml:space="preserve"> </w:t>
      </w:r>
      <w:r w:rsidR="00EE44C2">
        <w:t xml:space="preserve">kiistivät tämän. </w:t>
      </w:r>
      <w:r w:rsidR="00EE44C2" w:rsidRPr="004404CE">
        <w:t xml:space="preserve">Irakin Kurdistanin </w:t>
      </w:r>
      <w:r w:rsidR="006F1A44">
        <w:t>hallitus</w:t>
      </w:r>
      <w:r w:rsidR="00EE44C2" w:rsidRPr="004404CE">
        <w:t xml:space="preserve"> ei kuitenkaan kommentoinut Erdoganin väitettä. </w:t>
      </w:r>
      <w:r w:rsidR="00EE44C2" w:rsidRPr="00EE44C2">
        <w:t xml:space="preserve">Irakin ulkoministeriön puhemies Ahmad </w:t>
      </w:r>
      <w:proofErr w:type="spellStart"/>
      <w:r w:rsidR="00EE44C2" w:rsidRPr="00EE44C2">
        <w:t>al-Sahaf</w:t>
      </w:r>
      <w:proofErr w:type="spellEnd"/>
      <w:r w:rsidR="00EE44C2" w:rsidRPr="00EE44C2">
        <w:t xml:space="preserve"> sanoi, että Turkin t</w:t>
      </w:r>
      <w:r w:rsidR="00EE44C2">
        <w:t>oimet ovat laittomia.</w:t>
      </w:r>
      <w:r w:rsidR="00EE44C2">
        <w:rPr>
          <w:rStyle w:val="Alaviitteenviite"/>
        </w:rPr>
        <w:footnoteReference w:id="53"/>
      </w:r>
      <w:r w:rsidR="00EE44C2">
        <w:t xml:space="preserve"> </w:t>
      </w:r>
    </w:p>
    <w:p w14:paraId="771DE08C" w14:textId="729FC822" w:rsidR="00351D36" w:rsidRDefault="00351D36" w:rsidP="00351D36">
      <w:r w:rsidRPr="00351D36">
        <w:t>Al-Monitorin 27.4.2022 julkaiseman artikkelin m</w:t>
      </w:r>
      <w:r>
        <w:t>ukaan Turkin arvellaan pyrkivän muodostamaan sekä Syyrian että Irakin pohjois</w:t>
      </w:r>
      <w:r w:rsidR="00E0442C">
        <w:t>iin</w:t>
      </w:r>
      <w:r>
        <w:t xml:space="preserve"> noin </w:t>
      </w:r>
      <w:r w:rsidR="00ED1FC5">
        <w:t>25–</w:t>
      </w:r>
      <w:r>
        <w:t xml:space="preserve">30 km syvyistä ”turvavyöhykettä”. </w:t>
      </w:r>
      <w:r w:rsidR="00EE336A">
        <w:t>Tämä tulisi Irakin Kurdistanissa jatkeena Turkin armeijan operaatioiden eri vaiheille</w:t>
      </w:r>
      <w:r w:rsidR="00ED1FC5">
        <w:t xml:space="preserve"> ja toimisi turvana PKK:ta vastaan</w:t>
      </w:r>
      <w:r w:rsidR="00EE336A">
        <w:t xml:space="preserve">. Tarkoituksena on Turkin puolustusministerin mukaan puhdistaa </w:t>
      </w:r>
      <w:proofErr w:type="spellStart"/>
      <w:r w:rsidR="00EE336A">
        <w:t>Zapin</w:t>
      </w:r>
      <w:proofErr w:type="spellEnd"/>
      <w:r w:rsidR="00EE336A">
        <w:t xml:space="preserve"> alue ja ”lukita” Irakin ja Turkin välinen raja. Anonyymin turkkilaisen diplomaattilähteen mukaan Turkki on edennyt etelämmäs PKK:n sissien perässä ja laajentanut kontrollissaan olevaa aluetta, e</w:t>
      </w:r>
      <w:r w:rsidR="00E0442C">
        <w:t>i</w:t>
      </w:r>
      <w:r w:rsidR="00EE336A">
        <w:t xml:space="preserve">kä </w:t>
      </w:r>
      <w:r w:rsidR="00E0442C">
        <w:t xml:space="preserve">nyt </w:t>
      </w:r>
      <w:r w:rsidR="00EE336A">
        <w:t xml:space="preserve">puhuta enää </w:t>
      </w:r>
      <w:r w:rsidR="00ED1FC5">
        <w:t xml:space="preserve">pelkästään </w:t>
      </w:r>
      <w:r w:rsidR="00EE336A">
        <w:t>5–10 km syvyisestä vyöhykkeestä</w:t>
      </w:r>
      <w:r w:rsidR="00C93504">
        <w:t xml:space="preserve"> </w:t>
      </w:r>
      <w:r w:rsidR="00EE336A">
        <w:t>vaan</w:t>
      </w:r>
      <w:r w:rsidR="00ED1FC5">
        <w:t xml:space="preserve"> </w:t>
      </w:r>
      <w:proofErr w:type="spellStart"/>
      <w:r w:rsidR="00ED1FC5">
        <w:t>drooneja</w:t>
      </w:r>
      <w:proofErr w:type="spellEnd"/>
      <w:r w:rsidR="00ED1FC5">
        <w:t xml:space="preserve"> käyttävän</w:t>
      </w:r>
      <w:r w:rsidR="00EE336A">
        <w:t xml:space="preserve"> </w:t>
      </w:r>
      <w:r w:rsidR="00ED1FC5">
        <w:t>Turkin kontrolli ulottuu syvemmälle</w:t>
      </w:r>
      <w:r w:rsidR="00EE336A">
        <w:t>.</w:t>
      </w:r>
      <w:r w:rsidR="00ED1FC5">
        <w:t xml:space="preserve"> </w:t>
      </w:r>
      <w:r w:rsidR="00C93504">
        <w:t>Tuoreen</w:t>
      </w:r>
      <w:r w:rsidR="00ED1FC5">
        <w:t xml:space="preserve"> </w:t>
      </w:r>
      <w:r w:rsidR="00C93504">
        <w:t>sotilas</w:t>
      </w:r>
      <w:r w:rsidR="00ED1FC5">
        <w:t xml:space="preserve">operaation painopistealueina ovat </w:t>
      </w:r>
      <w:r w:rsidR="00E0442C">
        <w:t xml:space="preserve">tosiaan </w:t>
      </w:r>
      <w:proofErr w:type="spellStart"/>
      <w:r w:rsidR="00ED1FC5" w:rsidRPr="00ED1FC5">
        <w:t>Zap</w:t>
      </w:r>
      <w:r w:rsidR="00ED1FC5">
        <w:t>in</w:t>
      </w:r>
      <w:proofErr w:type="spellEnd"/>
      <w:r w:rsidR="00ED1FC5" w:rsidRPr="00ED1FC5">
        <w:t xml:space="preserve">, </w:t>
      </w:r>
      <w:proofErr w:type="spellStart"/>
      <w:r w:rsidR="00ED1FC5" w:rsidRPr="00ED1FC5">
        <w:t>Metina</w:t>
      </w:r>
      <w:r w:rsidR="00ED1FC5">
        <w:t>n</w:t>
      </w:r>
      <w:proofErr w:type="spellEnd"/>
      <w:r w:rsidR="00ED1FC5">
        <w:t xml:space="preserve"> ja</w:t>
      </w:r>
      <w:r w:rsidR="00ED1FC5" w:rsidRPr="00ED1FC5">
        <w:t xml:space="preserve"> Avasin-</w:t>
      </w:r>
      <w:proofErr w:type="spellStart"/>
      <w:r w:rsidR="00ED1FC5" w:rsidRPr="00ED1FC5">
        <w:t>Basyan</w:t>
      </w:r>
      <w:r w:rsidR="00ED1FC5">
        <w:t>in</w:t>
      </w:r>
      <w:proofErr w:type="spellEnd"/>
      <w:r w:rsidR="00ED1FC5">
        <w:t xml:space="preserve"> alueet</w:t>
      </w:r>
      <w:r w:rsidR="00E0442C">
        <w:t>, mutta</w:t>
      </w:r>
      <w:r w:rsidR="00ED1FC5">
        <w:t xml:space="preserve"> PKK:n sissien päätukikoh</w:t>
      </w:r>
      <w:r w:rsidR="00C93504">
        <w:t>d</w:t>
      </w:r>
      <w:r w:rsidR="00ED1FC5">
        <w:t>at</w:t>
      </w:r>
      <w:r w:rsidR="00E0442C">
        <w:t>, jotka sijaitsevat operaatioalueista itään</w:t>
      </w:r>
      <w:r w:rsidR="00ED1FC5">
        <w:t xml:space="preserve"> </w:t>
      </w:r>
      <w:proofErr w:type="spellStart"/>
      <w:r w:rsidR="00ED1FC5">
        <w:t>Qandilin</w:t>
      </w:r>
      <w:proofErr w:type="spellEnd"/>
      <w:r w:rsidR="00ED1FC5">
        <w:t xml:space="preserve"> vuorilla Irakin ja Iranin </w:t>
      </w:r>
      <w:r w:rsidR="00E0442C">
        <w:t>rajan tienoilla,</w:t>
      </w:r>
      <w:r w:rsidR="00ED1FC5">
        <w:t xml:space="preserve"> eivät toistaiseksi kuulu Turkin </w:t>
      </w:r>
      <w:r w:rsidR="00E0442C">
        <w:t xml:space="preserve">väitetysti havitteleman </w:t>
      </w:r>
      <w:r w:rsidR="00ED1FC5">
        <w:t>turvavyöhykkeen alueisiin.</w:t>
      </w:r>
      <w:r w:rsidR="00D926B8">
        <w:rPr>
          <w:rStyle w:val="Alaviitteenviite"/>
        </w:rPr>
        <w:footnoteReference w:id="54"/>
      </w:r>
    </w:p>
    <w:p w14:paraId="76CDC4AC" w14:textId="117060E0" w:rsidR="00C93504" w:rsidRDefault="00C93504" w:rsidP="00351D36">
      <w:r>
        <w:t xml:space="preserve">Turkkilaisen toimittajan </w:t>
      </w:r>
      <w:proofErr w:type="spellStart"/>
      <w:r w:rsidRPr="00C93504">
        <w:t>Erman</w:t>
      </w:r>
      <w:proofErr w:type="spellEnd"/>
      <w:r w:rsidRPr="00C93504">
        <w:t xml:space="preserve"> </w:t>
      </w:r>
      <w:proofErr w:type="spellStart"/>
      <w:r w:rsidRPr="00C93504">
        <w:t>Çete</w:t>
      </w:r>
      <w:r>
        <w:t>n</w:t>
      </w:r>
      <w:proofErr w:type="spellEnd"/>
      <w:r>
        <w:t xml:space="preserve"> artikkelissa tammikuulta 2022 on Turkin viestintäministeriön </w:t>
      </w:r>
      <w:r w:rsidR="008A435B">
        <w:t xml:space="preserve">vuoden 2020 </w:t>
      </w:r>
      <w:r>
        <w:t xml:space="preserve">kartta, johon on merkitty 13 </w:t>
      </w:r>
      <w:r w:rsidR="008A435B">
        <w:t>Turkin sotilastukikohtaa</w:t>
      </w:r>
      <w:r w:rsidR="008A435B">
        <w:rPr>
          <w:rStyle w:val="Alaviitteenviite"/>
        </w:rPr>
        <w:footnoteReference w:id="55"/>
      </w:r>
      <w:r w:rsidR="008A435B">
        <w:t xml:space="preserve"> Irakin Kurdistanissa. Artikkelin mukaan </w:t>
      </w:r>
      <w:proofErr w:type="spellStart"/>
      <w:r w:rsidR="008A435B">
        <w:t>Zakhon</w:t>
      </w:r>
      <w:proofErr w:type="spellEnd"/>
      <w:r w:rsidR="008A435B">
        <w:t xml:space="preserve"> ja </w:t>
      </w:r>
      <w:proofErr w:type="spellStart"/>
      <w:r w:rsidR="008A435B">
        <w:t>Avasinin</w:t>
      </w:r>
      <w:proofErr w:type="spellEnd"/>
      <w:r w:rsidR="008A435B">
        <w:t xml:space="preserve"> välisellä alueella ja toisaalta </w:t>
      </w:r>
      <w:proofErr w:type="spellStart"/>
      <w:r w:rsidR="008A435B">
        <w:t>Avasinin</w:t>
      </w:r>
      <w:proofErr w:type="spellEnd"/>
      <w:r w:rsidR="008A435B">
        <w:t xml:space="preserve"> ja </w:t>
      </w:r>
      <w:proofErr w:type="spellStart"/>
      <w:r w:rsidR="008A435B">
        <w:t>Erbilin</w:t>
      </w:r>
      <w:proofErr w:type="spellEnd"/>
      <w:r w:rsidR="008A435B">
        <w:t xml:space="preserve"> välisellä alueella on yhteensä 38 Turkin armeijan tukikohtaa tai -asemaa.</w:t>
      </w:r>
      <w:r w:rsidR="00A102BB">
        <w:t xml:space="preserve"> </w:t>
      </w:r>
      <w:proofErr w:type="spellStart"/>
      <w:r w:rsidR="00A102BB" w:rsidRPr="00C93504">
        <w:t>Çete</w:t>
      </w:r>
      <w:proofErr w:type="spellEnd"/>
      <w:r w:rsidR="00A102BB">
        <w:t xml:space="preserve"> arvioi, että Turkin Irakin Kurdistanissa käymässä kamppailussa PKK:ta vastaan on myös kyse Turkin halusta vähentää </w:t>
      </w:r>
      <w:r w:rsidR="003865B5">
        <w:t>Iranin vaikutusvaltaa Irakissa, Turkin kokiessa</w:t>
      </w:r>
      <w:r w:rsidR="00C440DE">
        <w:t>,</w:t>
      </w:r>
      <w:r w:rsidR="003865B5">
        <w:t xml:space="preserve"> että PKK on liittoutunut Iranin kanssa.</w:t>
      </w:r>
      <w:r w:rsidR="008A435B">
        <w:rPr>
          <w:rStyle w:val="Alaviitteenviite"/>
        </w:rPr>
        <w:footnoteReference w:id="56"/>
      </w:r>
      <w:r>
        <w:t xml:space="preserve"> </w:t>
      </w:r>
    </w:p>
    <w:p w14:paraId="503C5ECF" w14:textId="77777777" w:rsidR="00FE0BF1" w:rsidRDefault="00FE0BF1" w:rsidP="00ED1FC5">
      <w:pPr>
        <w:pStyle w:val="Luettelokappale"/>
        <w:numPr>
          <w:ilvl w:val="0"/>
          <w:numId w:val="22"/>
        </w:numPr>
      </w:pPr>
      <w:proofErr w:type="spellStart"/>
      <w:r>
        <w:t>Amedin</w:t>
      </w:r>
      <w:proofErr w:type="spellEnd"/>
      <w:r>
        <w:t xml:space="preserve"> piirikuntaan </w:t>
      </w:r>
      <w:r w:rsidRPr="00FE0BF1">
        <w:t>liittyvät välikohtaukset ACLED-</w:t>
      </w:r>
      <w:proofErr w:type="spellStart"/>
      <w:r w:rsidRPr="00FE0BF1">
        <w:t>konfliktietokannassa</w:t>
      </w:r>
      <w:proofErr w:type="spellEnd"/>
      <w:r w:rsidR="00727D83">
        <w:t xml:space="preserve"> 2021–2022</w:t>
      </w:r>
    </w:p>
    <w:p w14:paraId="370E0018" w14:textId="77777777" w:rsidR="00D92109" w:rsidRDefault="00076262" w:rsidP="004758A1">
      <w:r w:rsidRPr="00EB2224">
        <w:t>ACLED-</w:t>
      </w:r>
      <w:proofErr w:type="spellStart"/>
      <w:r w:rsidRPr="00EB2224">
        <w:t>konfliktitietokannassa</w:t>
      </w:r>
      <w:proofErr w:type="spellEnd"/>
      <w:r w:rsidRPr="00EB2224">
        <w:t xml:space="preserve"> </w:t>
      </w:r>
      <w:r>
        <w:t>tilastoitiin</w:t>
      </w:r>
      <w:r w:rsidRPr="00EB2224">
        <w:t xml:space="preserve"> </w:t>
      </w:r>
      <w:proofErr w:type="spellStart"/>
      <w:r w:rsidR="00240259">
        <w:t>Amedin</w:t>
      </w:r>
      <w:proofErr w:type="spellEnd"/>
      <w:r w:rsidR="00240259">
        <w:t xml:space="preserve"> piirikunnassa </w:t>
      </w:r>
      <w:r>
        <w:t>1 398</w:t>
      </w:r>
      <w:r w:rsidRPr="00EB2224">
        <w:t xml:space="preserve"> </w:t>
      </w:r>
      <w:r>
        <w:t>turvallisuusvälikohtausta</w:t>
      </w:r>
      <w:r w:rsidRPr="008C6526">
        <w:t xml:space="preserve"> </w:t>
      </w:r>
      <w:r w:rsidR="00727D83">
        <w:t xml:space="preserve">noin 70 paikkakunnalla </w:t>
      </w:r>
      <w:r w:rsidRPr="00EB2224">
        <w:t>vuonna 2021</w:t>
      </w:r>
      <w:r w:rsidR="00727D83">
        <w:t xml:space="preserve">. Kuntakohtaisesti välikohtauksia oli seuraavasti: </w:t>
      </w:r>
      <w:proofErr w:type="spellStart"/>
      <w:r w:rsidR="00727D83">
        <w:t>Barwari</w:t>
      </w:r>
      <w:proofErr w:type="spellEnd"/>
      <w:r w:rsidR="00727D83">
        <w:t xml:space="preserve"> </w:t>
      </w:r>
      <w:proofErr w:type="spellStart"/>
      <w:r w:rsidR="00727D83">
        <w:t>Bala</w:t>
      </w:r>
      <w:proofErr w:type="spellEnd"/>
      <w:r w:rsidR="00727D83">
        <w:t xml:space="preserve"> 651, </w:t>
      </w:r>
      <w:proofErr w:type="spellStart"/>
      <w:r w:rsidR="00727D83">
        <w:t>Markaz</w:t>
      </w:r>
      <w:proofErr w:type="spellEnd"/>
      <w:r w:rsidR="00727D83">
        <w:t xml:space="preserve"> </w:t>
      </w:r>
      <w:proofErr w:type="spellStart"/>
      <w:r w:rsidR="00727D83">
        <w:t>al</w:t>
      </w:r>
      <w:proofErr w:type="spellEnd"/>
      <w:r w:rsidR="00727D83">
        <w:t xml:space="preserve"> </w:t>
      </w:r>
      <w:proofErr w:type="spellStart"/>
      <w:r w:rsidR="00727D83">
        <w:t>Amadiya</w:t>
      </w:r>
      <w:proofErr w:type="spellEnd"/>
      <w:r w:rsidR="00727D83">
        <w:t xml:space="preserve"> 311, </w:t>
      </w:r>
      <w:proofErr w:type="spellStart"/>
      <w:r w:rsidR="00727D83">
        <w:t>Nerwa</w:t>
      </w:r>
      <w:proofErr w:type="spellEnd"/>
      <w:r w:rsidR="00727D83">
        <w:t xml:space="preserve"> rekan 366, </w:t>
      </w:r>
      <w:proofErr w:type="spellStart"/>
      <w:r w:rsidR="00727D83">
        <w:t>Sarsank</w:t>
      </w:r>
      <w:proofErr w:type="spellEnd"/>
      <w:r w:rsidR="00727D83">
        <w:t xml:space="preserve"> 70. </w:t>
      </w:r>
      <w:proofErr w:type="spellStart"/>
      <w:r w:rsidR="00727D83">
        <w:t>Amedin</w:t>
      </w:r>
      <w:proofErr w:type="spellEnd"/>
      <w:r w:rsidR="00727D83">
        <w:t xml:space="preserve"> piirikunnan välikohtauksista</w:t>
      </w:r>
      <w:r>
        <w:t xml:space="preserve"> 1072 oli räjähde/etäiskuja. </w:t>
      </w:r>
      <w:r w:rsidR="00D92109">
        <w:t>Turkin asevoimat olivat tekijä</w:t>
      </w:r>
      <w:r w:rsidR="00240259">
        <w:t>nä</w:t>
      </w:r>
      <w:r w:rsidR="00D92109">
        <w:t xml:space="preserve"> 912 tapauksessa, ja kohteena oli PKK:n sissit. PKK:n sissit olivat tekijänä 160 tapauksessa ja kohteena oli Turkin asevoimat. </w:t>
      </w:r>
      <w:r w:rsidR="00C2599D">
        <w:t>Räjähde/etäiskuista</w:t>
      </w:r>
      <w:r w:rsidR="00D92109">
        <w:t xml:space="preserve"> </w:t>
      </w:r>
      <w:r w:rsidR="001939DE">
        <w:t>851</w:t>
      </w:r>
      <w:r w:rsidR="00D92109">
        <w:t xml:space="preserve"> oli Turkin armeijan ilmaiskuja hävittäjälentokoneilla, </w:t>
      </w:r>
      <w:proofErr w:type="spellStart"/>
      <w:r w:rsidR="00D92109">
        <w:t>drooneilla</w:t>
      </w:r>
      <w:proofErr w:type="spellEnd"/>
      <w:r w:rsidR="00D92109">
        <w:t xml:space="preserve"> ja helikoptereilla</w:t>
      </w:r>
      <w:r w:rsidR="00240259">
        <w:t>,</w:t>
      </w:r>
      <w:r w:rsidR="001939DE">
        <w:t xml:space="preserve"> ja 204 </w:t>
      </w:r>
      <w:r w:rsidR="00240259">
        <w:t xml:space="preserve">oli </w:t>
      </w:r>
      <w:r w:rsidR="001939DE">
        <w:t xml:space="preserve">tykistö/ohjus/kranaatti-iskuja. Maamiina/IED yms. iskuja oli 17. </w:t>
      </w:r>
      <w:r>
        <w:t xml:space="preserve">Taisteluita oli 298. </w:t>
      </w:r>
      <w:r w:rsidR="00240259">
        <w:t>Taisteluissa o</w:t>
      </w:r>
      <w:r w:rsidR="001939DE">
        <w:t xml:space="preserve">sapuolina olivat lähes aina Turkin armeija ja PKK (272 tapausta). Yksittäisissä tapauksissa mainitaan osapuolena myös Turkin poliisi/tiedustelu, </w:t>
      </w:r>
      <w:proofErr w:type="spellStart"/>
      <w:r w:rsidR="001939DE">
        <w:lastRenderedPageBreak/>
        <w:t>peshmerga</w:t>
      </w:r>
      <w:proofErr w:type="spellEnd"/>
      <w:r w:rsidR="001939DE">
        <w:t xml:space="preserve"> tai </w:t>
      </w:r>
      <w:r w:rsidR="007F3082">
        <w:t xml:space="preserve">turkkilainen äärivasemmistolainen aseellinen ryhmä </w:t>
      </w:r>
      <w:r w:rsidR="001939DE">
        <w:t>HBDH</w:t>
      </w:r>
      <w:r w:rsidR="001939DE">
        <w:rPr>
          <w:rStyle w:val="Alaviitteenviite"/>
        </w:rPr>
        <w:footnoteReference w:id="57"/>
      </w:r>
      <w:r w:rsidR="007F3082">
        <w:t xml:space="preserve">. </w:t>
      </w:r>
      <w:r w:rsidR="00727D83">
        <w:t xml:space="preserve">Väkivalta siviilejä vastaan -kategoriassa oli kaksi tapausta. Lisäksi </w:t>
      </w:r>
      <w:r w:rsidR="006311FE">
        <w:t xml:space="preserve">oli </w:t>
      </w:r>
      <w:r w:rsidR="00727D83">
        <w:t xml:space="preserve">26 muuta välikohtausta. </w:t>
      </w:r>
      <w:r w:rsidR="007F3082" w:rsidRPr="006311FE">
        <w:t>Kuolonuhreja välikohtauksissa oli 445.</w:t>
      </w:r>
      <w:r w:rsidR="00727D83" w:rsidRPr="006311FE">
        <w:t xml:space="preserve"> </w:t>
      </w:r>
      <w:r w:rsidR="00727D83" w:rsidRPr="00727D83">
        <w:t xml:space="preserve">Surmansa saaneista lähes </w:t>
      </w:r>
      <w:r w:rsidR="00727D83">
        <w:t xml:space="preserve">kaikki olivat Turkin armeijan sotilaita ja PKK:n sissejä. </w:t>
      </w:r>
      <w:r w:rsidR="00727D83" w:rsidRPr="00727D83">
        <w:t xml:space="preserve">Viidessä välikohtauksessa </w:t>
      </w:r>
      <w:r w:rsidR="00727D83">
        <w:t xml:space="preserve">pitkin vuotta </w:t>
      </w:r>
      <w:r w:rsidR="00727D83" w:rsidRPr="00727D83">
        <w:t>sai surmansa viisi siviiliä.</w:t>
      </w:r>
      <w:r w:rsidR="00727D83">
        <w:rPr>
          <w:rStyle w:val="Alaviitteenviite"/>
        </w:rPr>
        <w:footnoteReference w:id="58"/>
      </w:r>
      <w:r w:rsidR="004758A1">
        <w:t xml:space="preserve"> </w:t>
      </w:r>
      <w:r w:rsidR="00D92109">
        <w:t xml:space="preserve">On huomionarvoista, että 1 072 tapauksessa </w:t>
      </w:r>
      <w:bookmarkStart w:id="4" w:name="_Hlk101942702"/>
      <w:proofErr w:type="spellStart"/>
      <w:r w:rsidR="00D92109">
        <w:t>ACLEDilla</w:t>
      </w:r>
      <w:proofErr w:type="spellEnd"/>
      <w:r w:rsidR="00D92109">
        <w:t xml:space="preserve"> oli lähteenä </w:t>
      </w:r>
      <w:r w:rsidR="00F03C14">
        <w:t xml:space="preserve">vain </w:t>
      </w:r>
      <w:r w:rsidR="00D92109">
        <w:t>PKK:n aseellinen siipi HPG</w:t>
      </w:r>
      <w:r w:rsidR="00D92109">
        <w:rPr>
          <w:rStyle w:val="Alaviitteenviite"/>
        </w:rPr>
        <w:footnoteReference w:id="59"/>
      </w:r>
      <w:bookmarkEnd w:id="4"/>
      <w:r w:rsidR="00D92109">
        <w:t xml:space="preserve">, joten luvuista on </w:t>
      </w:r>
      <w:r w:rsidR="004758A1">
        <w:t>pitkälti</w:t>
      </w:r>
      <w:r w:rsidR="00D92109">
        <w:t xml:space="preserve"> yhden konfliktiosapuolen antamia tietoja</w:t>
      </w:r>
      <w:r w:rsidR="00F03C14">
        <w:t>.</w:t>
      </w:r>
      <w:r w:rsidR="00D92109">
        <w:rPr>
          <w:rStyle w:val="Alaviitteenviite"/>
        </w:rPr>
        <w:footnoteReference w:id="60"/>
      </w:r>
      <w:r w:rsidR="00D92109" w:rsidRPr="00D92109">
        <w:t xml:space="preserve"> </w:t>
      </w:r>
    </w:p>
    <w:p w14:paraId="2F266AD7" w14:textId="77777777" w:rsidR="00425673" w:rsidRPr="00F03C14" w:rsidRDefault="004758A1" w:rsidP="00F03C14">
      <w:proofErr w:type="spellStart"/>
      <w:r w:rsidRPr="00C2599D">
        <w:t>Tarkastelujaksolla</w:t>
      </w:r>
      <w:proofErr w:type="spellEnd"/>
      <w:r w:rsidRPr="00C2599D">
        <w:t xml:space="preserve"> 1.1.–22.4.2022 ACLED-</w:t>
      </w:r>
      <w:proofErr w:type="spellStart"/>
      <w:r w:rsidRPr="00C2599D">
        <w:t>konfliktitietokannassa</w:t>
      </w:r>
      <w:proofErr w:type="spellEnd"/>
      <w:r w:rsidRPr="00C2599D">
        <w:t xml:space="preserve"> tilastoitiin 347 turvallisuusvälikohtausta noin 53 paikkakunnalla </w:t>
      </w:r>
      <w:proofErr w:type="spellStart"/>
      <w:r w:rsidRPr="00C2599D">
        <w:t>Amedin</w:t>
      </w:r>
      <w:proofErr w:type="spellEnd"/>
      <w:r w:rsidRPr="00C2599D">
        <w:t xml:space="preserve"> piirikunnassa. Kuntakohtaisesti välikohtauksia oli seuraavasti: </w:t>
      </w:r>
      <w:proofErr w:type="spellStart"/>
      <w:r w:rsidRPr="00C2599D">
        <w:t>Barwari</w:t>
      </w:r>
      <w:proofErr w:type="spellEnd"/>
      <w:r w:rsidRPr="00C2599D">
        <w:t xml:space="preserve"> </w:t>
      </w:r>
      <w:proofErr w:type="spellStart"/>
      <w:r w:rsidRPr="00C2599D">
        <w:t>Bala</w:t>
      </w:r>
      <w:proofErr w:type="spellEnd"/>
      <w:r w:rsidRPr="00C2599D">
        <w:t xml:space="preserve"> </w:t>
      </w:r>
      <w:r w:rsidR="00C2599D" w:rsidRPr="00C2599D">
        <w:t>96</w:t>
      </w:r>
      <w:r w:rsidRPr="00C2599D">
        <w:t xml:space="preserve">, </w:t>
      </w:r>
      <w:proofErr w:type="spellStart"/>
      <w:r w:rsidRPr="00C2599D">
        <w:t>Markaz</w:t>
      </w:r>
      <w:proofErr w:type="spellEnd"/>
      <w:r w:rsidRPr="00C2599D">
        <w:t xml:space="preserve"> </w:t>
      </w:r>
      <w:proofErr w:type="spellStart"/>
      <w:r w:rsidRPr="00C2599D">
        <w:t>al</w:t>
      </w:r>
      <w:proofErr w:type="spellEnd"/>
      <w:r w:rsidRPr="00C2599D">
        <w:t xml:space="preserve"> </w:t>
      </w:r>
      <w:proofErr w:type="spellStart"/>
      <w:r w:rsidRPr="00C2599D">
        <w:t>Amadiya</w:t>
      </w:r>
      <w:proofErr w:type="spellEnd"/>
      <w:r w:rsidRPr="00C2599D">
        <w:t xml:space="preserve"> </w:t>
      </w:r>
      <w:r w:rsidR="00C2599D" w:rsidRPr="00C2599D">
        <w:t>119</w:t>
      </w:r>
      <w:r w:rsidRPr="00C2599D">
        <w:t xml:space="preserve">, </w:t>
      </w:r>
      <w:proofErr w:type="spellStart"/>
      <w:r w:rsidRPr="00C2599D">
        <w:t>Nerwa</w:t>
      </w:r>
      <w:proofErr w:type="spellEnd"/>
      <w:r w:rsidRPr="00C2599D">
        <w:t xml:space="preserve"> rekan </w:t>
      </w:r>
      <w:r w:rsidR="00C2599D" w:rsidRPr="00C2599D">
        <w:t>125</w:t>
      </w:r>
      <w:r w:rsidRPr="00C2599D">
        <w:t xml:space="preserve">, </w:t>
      </w:r>
      <w:proofErr w:type="spellStart"/>
      <w:r w:rsidRPr="00C2599D">
        <w:t>Sarsank</w:t>
      </w:r>
      <w:proofErr w:type="spellEnd"/>
      <w:r w:rsidRPr="00C2599D">
        <w:t xml:space="preserve"> </w:t>
      </w:r>
      <w:r w:rsidR="00C2599D" w:rsidRPr="00C2599D">
        <w:t>7</w:t>
      </w:r>
      <w:r w:rsidRPr="00C2599D">
        <w:t xml:space="preserve">. </w:t>
      </w:r>
      <w:proofErr w:type="spellStart"/>
      <w:r w:rsidRPr="00C2599D">
        <w:t>Amedin</w:t>
      </w:r>
      <w:proofErr w:type="spellEnd"/>
      <w:r w:rsidRPr="00C2599D">
        <w:t xml:space="preserve"> piirikunnan välikohtauksista </w:t>
      </w:r>
      <w:r w:rsidR="00C2599D" w:rsidRPr="00C2599D">
        <w:t>298</w:t>
      </w:r>
      <w:r w:rsidRPr="00C2599D">
        <w:t xml:space="preserve"> oli räjähde/etäiskuja. Turkin asevoimat olivat tekijä</w:t>
      </w:r>
      <w:r w:rsidR="00E37244">
        <w:t>nä</w:t>
      </w:r>
      <w:r w:rsidRPr="00C2599D">
        <w:t xml:space="preserve"> </w:t>
      </w:r>
      <w:r w:rsidR="00C2599D" w:rsidRPr="00C2599D">
        <w:t>277</w:t>
      </w:r>
      <w:r w:rsidRPr="00C2599D">
        <w:t xml:space="preserve"> tapauksessa, ja kohteena </w:t>
      </w:r>
      <w:r w:rsidR="00C2599D" w:rsidRPr="00C2599D">
        <w:t xml:space="preserve">oli yhtä tapausta lukuun ottamatta </w:t>
      </w:r>
      <w:r w:rsidRPr="00C2599D">
        <w:t xml:space="preserve">PKK. PKK:n sissit olivat tekijänä </w:t>
      </w:r>
      <w:r w:rsidR="00C2599D" w:rsidRPr="00C2599D">
        <w:t>21</w:t>
      </w:r>
      <w:r w:rsidRPr="00C2599D">
        <w:t xml:space="preserve"> tapauksessa ja kohteena oli Turkin asevoimat.</w:t>
      </w:r>
      <w:r w:rsidR="00C2599D" w:rsidRPr="00C2599D">
        <w:t xml:space="preserve"> Räjähde/etäiskuista</w:t>
      </w:r>
      <w:r w:rsidRPr="00C2599D">
        <w:t xml:space="preserve"> </w:t>
      </w:r>
      <w:r w:rsidR="00C2599D" w:rsidRPr="00C2599D">
        <w:t>252</w:t>
      </w:r>
      <w:r w:rsidRPr="00C2599D">
        <w:t xml:space="preserve"> oli </w:t>
      </w:r>
      <w:r w:rsidRPr="00F87550">
        <w:t xml:space="preserve">Turkin armeijan ilmaiskuja hävittäjälentokoneilla, </w:t>
      </w:r>
      <w:proofErr w:type="spellStart"/>
      <w:r w:rsidRPr="00F87550">
        <w:t>drooneilla</w:t>
      </w:r>
      <w:proofErr w:type="spellEnd"/>
      <w:r w:rsidRPr="00F87550">
        <w:t xml:space="preserve"> ja tai helikoptereilla ja</w:t>
      </w:r>
      <w:r w:rsidR="00C2599D" w:rsidRPr="00F87550">
        <w:t xml:space="preserve"> 42</w:t>
      </w:r>
      <w:r w:rsidRPr="00F87550">
        <w:t xml:space="preserve"> </w:t>
      </w:r>
      <w:r w:rsidR="00C2599D" w:rsidRPr="00F87550">
        <w:t>oli t</w:t>
      </w:r>
      <w:r w:rsidRPr="00F87550">
        <w:t>ykistö/ohjus/kranaatti-iskuja</w:t>
      </w:r>
      <w:r w:rsidR="00C2599D" w:rsidRPr="00F87550">
        <w:t>, jotka jakautuivat melko tasaisesti Turkin asevoimi</w:t>
      </w:r>
      <w:r w:rsidR="00E37244">
        <w:t>en</w:t>
      </w:r>
      <w:r w:rsidR="00C2599D" w:rsidRPr="00F87550">
        <w:t xml:space="preserve"> ja PKK:</w:t>
      </w:r>
      <w:r w:rsidR="00E37244">
        <w:t>n tekemäksi</w:t>
      </w:r>
      <w:r w:rsidRPr="00F87550">
        <w:t xml:space="preserve">. Maamiina/IED </w:t>
      </w:r>
      <w:r w:rsidRPr="006311FE">
        <w:t>yms. iskuja oli</w:t>
      </w:r>
      <w:r w:rsidR="00C2599D" w:rsidRPr="006311FE">
        <w:t xml:space="preserve"> 4, niiden taustalla oli PKK</w:t>
      </w:r>
      <w:r w:rsidRPr="006311FE">
        <w:t xml:space="preserve">. Taisteluita oli </w:t>
      </w:r>
      <w:r w:rsidR="00F87550" w:rsidRPr="006311FE">
        <w:t>40</w:t>
      </w:r>
      <w:r w:rsidRPr="006311FE">
        <w:t xml:space="preserve">. </w:t>
      </w:r>
      <w:r w:rsidR="00E37244">
        <w:t>Taisteluiden o</w:t>
      </w:r>
      <w:r w:rsidRPr="006311FE">
        <w:t>sapuolina ol</w:t>
      </w:r>
      <w:r w:rsidR="00E37244">
        <w:t>i</w:t>
      </w:r>
      <w:r w:rsidRPr="006311FE">
        <w:t xml:space="preserve"> </w:t>
      </w:r>
      <w:r w:rsidR="00F87550" w:rsidRPr="006311FE">
        <w:t>kaikissa tapauksissa</w:t>
      </w:r>
      <w:r w:rsidRPr="006311FE">
        <w:t xml:space="preserve"> Turkin armeija ja PKK. Väkivalta siviilejä vastaan -kategoriassa oli kaksi tapausta. Lisäksi </w:t>
      </w:r>
      <w:r w:rsidR="00F87550" w:rsidRPr="006311FE">
        <w:t xml:space="preserve">oli 7 </w:t>
      </w:r>
      <w:r w:rsidRPr="006311FE">
        <w:t xml:space="preserve">muuta välikohtausta. Kuolonuhreja välikohtauksissa oli </w:t>
      </w:r>
      <w:r w:rsidR="006311FE" w:rsidRPr="006311FE">
        <w:t>189</w:t>
      </w:r>
      <w:r w:rsidRPr="006311FE">
        <w:t>. Surmansa saane</w:t>
      </w:r>
      <w:r w:rsidR="006311FE" w:rsidRPr="006311FE">
        <w:t>et</w:t>
      </w:r>
      <w:r w:rsidR="00E37244">
        <w:t xml:space="preserve"> </w:t>
      </w:r>
      <w:r w:rsidR="006311FE" w:rsidRPr="006311FE">
        <w:t xml:space="preserve">olivat </w:t>
      </w:r>
      <w:r w:rsidR="00E37244">
        <w:t>kaikki</w:t>
      </w:r>
      <w:r w:rsidR="00E37244" w:rsidRPr="006311FE">
        <w:t xml:space="preserve"> </w:t>
      </w:r>
      <w:r w:rsidRPr="006311FE">
        <w:t>Turkin armeijan sotilaita ja PKK:n sissejä</w:t>
      </w:r>
      <w:r w:rsidR="006311FE" w:rsidRPr="006311FE">
        <w:t xml:space="preserve"> paitsi yhdessä tapauksessa</w:t>
      </w:r>
      <w:r w:rsidR="00E37244">
        <w:t>, jossa</w:t>
      </w:r>
      <w:r w:rsidR="006311FE" w:rsidRPr="006311FE">
        <w:t xml:space="preserve"> siviili sai surmansa Turkin armeijan ilmaiskussa</w:t>
      </w:r>
      <w:r w:rsidRPr="006311FE">
        <w:t>.</w:t>
      </w:r>
      <w:r w:rsidRPr="006311FE">
        <w:rPr>
          <w:rStyle w:val="Alaviitteenviite"/>
        </w:rPr>
        <w:footnoteReference w:id="61"/>
      </w:r>
      <w:r w:rsidR="00F03C14">
        <w:t xml:space="preserve"> </w:t>
      </w:r>
      <w:proofErr w:type="spellStart"/>
      <w:r w:rsidR="00F03C14">
        <w:t>ACLEDilla</w:t>
      </w:r>
      <w:proofErr w:type="spellEnd"/>
      <w:r w:rsidR="00F03C14">
        <w:t xml:space="preserve"> oli lähteenä 283 tapauksessa vain PKK:n aseellinen siipi HPG. Välikohtausten mahdollisista uhreista esimerkiksi syrjäisissä kylissä ei ole monessa tapauksessa </w:t>
      </w:r>
      <w:r w:rsidR="00E37244">
        <w:t xml:space="preserve">tietoa, kuten ACLED tilastoissaan </w:t>
      </w:r>
      <w:r w:rsidR="00D4462D">
        <w:t xml:space="preserve">tällaisten välikohtausten kohdalla </w:t>
      </w:r>
      <w:r w:rsidR="00E37244">
        <w:t>mainitsee</w:t>
      </w:r>
      <w:r w:rsidR="00F03C14">
        <w:t>.</w:t>
      </w:r>
      <w:r w:rsidR="00F03C14" w:rsidRPr="00D92109">
        <w:t xml:space="preserve"> </w:t>
      </w:r>
    </w:p>
    <w:p w14:paraId="6FDD96F0" w14:textId="77777777" w:rsidR="00D2696E" w:rsidRDefault="00EC1D10" w:rsidP="00F03C14">
      <w:pPr>
        <w:pStyle w:val="Otsikko2"/>
      </w:pPr>
      <w:r w:rsidRPr="00EC1D10">
        <w:t xml:space="preserve">Millaiset ovat </w:t>
      </w:r>
      <w:proofErr w:type="spellStart"/>
      <w:r w:rsidRPr="00EC1D10">
        <w:t>Amedin</w:t>
      </w:r>
      <w:proofErr w:type="spellEnd"/>
      <w:r w:rsidRPr="00EC1D10">
        <w:t xml:space="preserve"> piirikunnan paluuolosuhteet? Onko piirikunnassa raportoitu paluiden estämisiä?</w:t>
      </w:r>
    </w:p>
    <w:p w14:paraId="22F4776A" w14:textId="77777777" w:rsidR="00946C49" w:rsidRDefault="00F03C14" w:rsidP="00F03C14">
      <w:r w:rsidRPr="00063410">
        <w:t>Turkin ja PKK:n</w:t>
      </w:r>
      <w:r w:rsidR="00063410" w:rsidRPr="00063410">
        <w:t xml:space="preserve"> v</w:t>
      </w:r>
      <w:r w:rsidR="00063410">
        <w:t xml:space="preserve">älisen konfliktin </w:t>
      </w:r>
      <w:r w:rsidR="000F060E">
        <w:t>vuoksi</w:t>
      </w:r>
      <w:r w:rsidR="00063410">
        <w:t xml:space="preserve"> </w:t>
      </w:r>
      <w:proofErr w:type="spellStart"/>
      <w:r w:rsidR="00063410">
        <w:t>Amedin</w:t>
      </w:r>
      <w:proofErr w:type="spellEnd"/>
      <w:r w:rsidR="00063410">
        <w:t xml:space="preserve"> piirikunnassa on ollut pakoa kylistä. </w:t>
      </w:r>
      <w:r w:rsidR="00946C49">
        <w:t>ICG</w:t>
      </w:r>
      <w:r w:rsidR="00E0442C">
        <w:t>-tutkimuslaitos arvioi</w:t>
      </w:r>
      <w:r w:rsidR="00946C49">
        <w:t xml:space="preserve"> helmikuussa 2022 </w:t>
      </w:r>
      <w:r w:rsidR="00E0442C">
        <w:t>että</w:t>
      </w:r>
      <w:r w:rsidR="00946C49">
        <w:t xml:space="preserve"> joitakin tuhansia ihmisiä on menettänyt kotinsa </w:t>
      </w:r>
      <w:proofErr w:type="spellStart"/>
      <w:r w:rsidR="00946C49">
        <w:t>Amedin</w:t>
      </w:r>
      <w:proofErr w:type="spellEnd"/>
      <w:r w:rsidR="00946C49">
        <w:t xml:space="preserve"> piirikunnassa ja muuttanut etelämpänä oleviin kyliin tai kaupunkeihin. Ihmiset ovat valittaneet Turkin pommituksista ja siitä, että PKK:n sissit vaativat paikallisilta suojaa ilmapommitusten aikana.</w:t>
      </w:r>
      <w:r w:rsidR="00946C49">
        <w:rPr>
          <w:rStyle w:val="Alaviitteenviite"/>
        </w:rPr>
        <w:footnoteReference w:id="62"/>
      </w:r>
      <w:r w:rsidR="00946C49">
        <w:t xml:space="preserve">  </w:t>
      </w:r>
    </w:p>
    <w:p w14:paraId="1795EBA9" w14:textId="77777777" w:rsidR="00F03C14" w:rsidRPr="0077346C" w:rsidRDefault="00063410" w:rsidP="00F03C14">
      <w:proofErr w:type="spellStart"/>
      <w:r w:rsidRPr="0077346C">
        <w:t>ACLED</w:t>
      </w:r>
      <w:r w:rsidR="00E0442C">
        <w:t>in</w:t>
      </w:r>
      <w:proofErr w:type="spellEnd"/>
      <w:r w:rsidR="00E0442C">
        <w:t xml:space="preserve"> </w:t>
      </w:r>
      <w:proofErr w:type="spellStart"/>
      <w:r w:rsidR="00E0442C">
        <w:t>konfliktitietokannassa</w:t>
      </w:r>
      <w:proofErr w:type="spellEnd"/>
      <w:r w:rsidR="00E0442C">
        <w:t xml:space="preserve"> on tietoa</w:t>
      </w:r>
      <w:r w:rsidRPr="0077346C">
        <w:t xml:space="preserve"> </w:t>
      </w:r>
      <w:r w:rsidR="00E0442C">
        <w:t>s</w:t>
      </w:r>
      <w:r w:rsidRPr="0077346C">
        <w:t>euraavista tapauksista</w:t>
      </w:r>
      <w:r w:rsidR="00946C49">
        <w:t xml:space="preserve">, joissa paettiin </w:t>
      </w:r>
      <w:proofErr w:type="spellStart"/>
      <w:r w:rsidR="00946C49">
        <w:t>Amedin</w:t>
      </w:r>
      <w:proofErr w:type="spellEnd"/>
      <w:r w:rsidR="00946C49">
        <w:t xml:space="preserve"> piirikunnan kylistä</w:t>
      </w:r>
      <w:r w:rsidRPr="0077346C">
        <w:t xml:space="preserve"> 2021–2022</w:t>
      </w:r>
      <w:r w:rsidR="001C722F">
        <w:t>:</w:t>
      </w:r>
    </w:p>
    <w:p w14:paraId="6D7E772D" w14:textId="77777777" w:rsidR="00F07B19" w:rsidRDefault="00F07B19" w:rsidP="00F03C14">
      <w:pPr>
        <w:pStyle w:val="Luettelokappale"/>
        <w:numPr>
          <w:ilvl w:val="0"/>
          <w:numId w:val="21"/>
        </w:numPr>
      </w:pPr>
      <w:r w:rsidRPr="00F07B19">
        <w:t xml:space="preserve">Noin 11.2.2021 yli 200 perhettä pakeni </w:t>
      </w:r>
      <w:proofErr w:type="spellStart"/>
      <w:r w:rsidRPr="000F060E">
        <w:t>Amedin</w:t>
      </w:r>
      <w:proofErr w:type="spellEnd"/>
      <w:r w:rsidRPr="000F060E">
        <w:t xml:space="preserve">, </w:t>
      </w:r>
      <w:proofErr w:type="spellStart"/>
      <w:r w:rsidRPr="000F060E">
        <w:t>Chiyah</w:t>
      </w:r>
      <w:proofErr w:type="spellEnd"/>
      <w:r w:rsidRPr="000F060E">
        <w:t xml:space="preserve"> e </w:t>
      </w:r>
      <w:proofErr w:type="spellStart"/>
      <w:r w:rsidRPr="000F060E">
        <w:t>Gara</w:t>
      </w:r>
      <w:r w:rsidR="0077346C" w:rsidRPr="000F060E">
        <w:t>n</w:t>
      </w:r>
      <w:proofErr w:type="spellEnd"/>
      <w:r w:rsidR="00012EFC" w:rsidRPr="000F060E">
        <w:rPr>
          <w:rStyle w:val="Alaviitteenviite"/>
        </w:rPr>
        <w:footnoteReference w:id="63"/>
      </w:r>
      <w:r w:rsidRPr="000F060E">
        <w:t>,</w:t>
      </w:r>
      <w:r w:rsidRPr="00F07B19">
        <w:t xml:space="preserve"> </w:t>
      </w:r>
      <w:proofErr w:type="spellStart"/>
      <w:r w:rsidRPr="00F07B19">
        <w:t>Zakho</w:t>
      </w:r>
      <w:r w:rsidR="0077346C">
        <w:t>n</w:t>
      </w:r>
      <w:proofErr w:type="spellEnd"/>
      <w:r w:rsidR="0077346C">
        <w:t xml:space="preserve"> ja</w:t>
      </w:r>
      <w:r w:rsidRPr="00F07B19">
        <w:t xml:space="preserve"> Kani Masi</w:t>
      </w:r>
      <w:r>
        <w:t xml:space="preserve">n </w:t>
      </w:r>
      <w:r w:rsidR="00012EFC">
        <w:t>asutuskeskuksista</w:t>
      </w:r>
      <w:r>
        <w:t xml:space="preserve"> kohti </w:t>
      </w:r>
      <w:proofErr w:type="spellStart"/>
      <w:r>
        <w:t>Amedin</w:t>
      </w:r>
      <w:proofErr w:type="spellEnd"/>
      <w:r>
        <w:t xml:space="preserve"> kaupunkia Turkin hävittäjien jatkuvien pommitusten vuoksi.</w:t>
      </w:r>
      <w:r>
        <w:rPr>
          <w:rStyle w:val="Alaviitteenviite"/>
        </w:rPr>
        <w:footnoteReference w:id="64"/>
      </w:r>
    </w:p>
    <w:p w14:paraId="27AEEFD0" w14:textId="77777777" w:rsidR="00F07B19" w:rsidRDefault="000F060E" w:rsidP="00F03C14">
      <w:pPr>
        <w:pStyle w:val="Luettelokappale"/>
        <w:numPr>
          <w:ilvl w:val="0"/>
          <w:numId w:val="21"/>
        </w:numPr>
      </w:pPr>
      <w:proofErr w:type="spellStart"/>
      <w:r w:rsidRPr="000F060E">
        <w:t>Hirorin</w:t>
      </w:r>
      <w:proofErr w:type="spellEnd"/>
      <w:r w:rsidRPr="000F060E">
        <w:t xml:space="preserve"> kylästä noin 4 km l</w:t>
      </w:r>
      <w:r>
        <w:t xml:space="preserve">uoteeseen </w:t>
      </w:r>
      <w:r w:rsidRPr="000F060E">
        <w:t xml:space="preserve">sijaitsevan </w:t>
      </w:r>
      <w:proofErr w:type="spellStart"/>
      <w:r w:rsidR="00F07B19" w:rsidRPr="000F060E">
        <w:t>Kestan</w:t>
      </w:r>
      <w:proofErr w:type="spellEnd"/>
      <w:r w:rsidR="00F07B19" w:rsidRPr="000F060E">
        <w:t xml:space="preserve"> kylän asukkaat</w:t>
      </w:r>
      <w:r w:rsidR="00F07B19" w:rsidRPr="00F07B19">
        <w:t xml:space="preserve"> pakenivat </w:t>
      </w:r>
      <w:r w:rsidR="00F07B19">
        <w:t xml:space="preserve">ja kylä tyhjentyi </w:t>
      </w:r>
      <w:r w:rsidR="00F07B19" w:rsidRPr="00F07B19">
        <w:t>4.5.</w:t>
      </w:r>
      <w:bookmarkStart w:id="5" w:name="_Hlk101948803"/>
      <w:r w:rsidR="00F07B19" w:rsidRPr="00F07B19">
        <w:t>2021</w:t>
      </w:r>
      <w:r w:rsidR="00F07B19">
        <w:t xml:space="preserve"> </w:t>
      </w:r>
      <w:r w:rsidR="00F07B19" w:rsidRPr="00F07B19">
        <w:t xml:space="preserve">Turkin hävittäjien jatkuvien pommitusten </w:t>
      </w:r>
      <w:r w:rsidR="00F07B19">
        <w:t xml:space="preserve">ja PKK:n vastaisten </w:t>
      </w:r>
      <w:proofErr w:type="spellStart"/>
      <w:r w:rsidR="00F07B19" w:rsidRPr="00F07B19">
        <w:t>Claw</w:t>
      </w:r>
      <w:proofErr w:type="spellEnd"/>
      <w:r w:rsidR="00F07B19" w:rsidRPr="00F07B19">
        <w:t xml:space="preserve">-Lightning </w:t>
      </w:r>
      <w:r w:rsidR="00F07B19">
        <w:t>ja</w:t>
      </w:r>
      <w:r w:rsidR="00F07B19" w:rsidRPr="00F07B19">
        <w:t xml:space="preserve"> </w:t>
      </w:r>
      <w:proofErr w:type="spellStart"/>
      <w:r w:rsidR="00F07B19" w:rsidRPr="00F07B19">
        <w:t>Claw-Thunderbolt</w:t>
      </w:r>
      <w:proofErr w:type="spellEnd"/>
      <w:r w:rsidR="00F07B19">
        <w:t xml:space="preserve"> -operaatioihin liittyvien taisteluiden vuoksi</w:t>
      </w:r>
      <w:bookmarkEnd w:id="5"/>
      <w:r w:rsidR="00F07B19">
        <w:t>.</w:t>
      </w:r>
      <w:r w:rsidR="00F07B19">
        <w:rPr>
          <w:rStyle w:val="Alaviitteenviite"/>
        </w:rPr>
        <w:footnoteReference w:id="65"/>
      </w:r>
      <w:r w:rsidR="00F07B19">
        <w:t xml:space="preserve"> </w:t>
      </w:r>
    </w:p>
    <w:p w14:paraId="7D32B8C7" w14:textId="77777777" w:rsidR="00B97208" w:rsidRDefault="00B97208" w:rsidP="00B97208">
      <w:pPr>
        <w:pStyle w:val="Luettelokappale"/>
        <w:numPr>
          <w:ilvl w:val="0"/>
          <w:numId w:val="21"/>
        </w:numPr>
      </w:pPr>
      <w:proofErr w:type="spellStart"/>
      <w:r>
        <w:lastRenderedPageBreak/>
        <w:t>Hirorin</w:t>
      </w:r>
      <w:proofErr w:type="spellEnd"/>
      <w:r>
        <w:t xml:space="preserve"> kylästä </w:t>
      </w:r>
      <w:r w:rsidRPr="00175A3B">
        <w:t xml:space="preserve">noin </w:t>
      </w:r>
      <w:r w:rsidR="003311F9">
        <w:t>5</w:t>
      </w:r>
      <w:r w:rsidRPr="00175A3B">
        <w:t xml:space="preserve"> km länteen</w:t>
      </w:r>
      <w:r>
        <w:t xml:space="preserve"> </w:t>
      </w:r>
      <w:r w:rsidRPr="000F060E">
        <w:t xml:space="preserve">sijaitsevan </w:t>
      </w:r>
      <w:proofErr w:type="spellStart"/>
      <w:r w:rsidRPr="000F060E">
        <w:t>Chalken</w:t>
      </w:r>
      <w:proofErr w:type="spellEnd"/>
      <w:r w:rsidRPr="000F060E">
        <w:t xml:space="preserve"> kylän asukkaat</w:t>
      </w:r>
      <w:r w:rsidRPr="0064091F">
        <w:t xml:space="preserve"> lähtivät pakoon noin 9.5.2021 Turkin ilmavoimien jatkuvien iskujen ja Turkin armeijan ja PKK-sissien välisten uusien taisteluiden vuoksi.</w:t>
      </w:r>
      <w:r w:rsidRPr="0064091F">
        <w:rPr>
          <w:vertAlign w:val="superscript"/>
        </w:rPr>
        <w:footnoteReference w:id="66"/>
      </w:r>
    </w:p>
    <w:p w14:paraId="1DE7AFAB" w14:textId="0954DBDE" w:rsidR="0077346C" w:rsidRPr="00B37F5F" w:rsidRDefault="000F060E" w:rsidP="00F03C14">
      <w:pPr>
        <w:pStyle w:val="Luettelokappale"/>
        <w:numPr>
          <w:ilvl w:val="0"/>
          <w:numId w:val="21"/>
        </w:numPr>
      </w:pPr>
      <w:proofErr w:type="spellStart"/>
      <w:r w:rsidRPr="00B37F5F">
        <w:t>Hirorista</w:t>
      </w:r>
      <w:proofErr w:type="spellEnd"/>
      <w:r w:rsidRPr="00B37F5F">
        <w:t xml:space="preserve"> noin 4 km itään sijaitsevan </w:t>
      </w:r>
      <w:proofErr w:type="spellStart"/>
      <w:r w:rsidR="00B37F5F" w:rsidRPr="00B37F5F">
        <w:t>Darsis</w:t>
      </w:r>
      <w:r w:rsidR="00C8757C">
        <w:t>h</w:t>
      </w:r>
      <w:r w:rsidR="00B37F5F" w:rsidRPr="00B37F5F">
        <w:t>in</w:t>
      </w:r>
      <w:proofErr w:type="spellEnd"/>
      <w:r w:rsidR="0077346C" w:rsidRPr="00B37F5F">
        <w:t xml:space="preserve"> kylän asukkaat pakenivat ja kylä tyhjentyi 20.5.2021 Turkin hävittäjien jatkuvien pommitusten ja PKK:n vastaisten </w:t>
      </w:r>
      <w:proofErr w:type="spellStart"/>
      <w:r w:rsidR="00F03C14" w:rsidRPr="00B37F5F">
        <w:t>Claw</w:t>
      </w:r>
      <w:proofErr w:type="spellEnd"/>
      <w:r w:rsidR="00F03C14" w:rsidRPr="00B37F5F">
        <w:t xml:space="preserve">-Lightning </w:t>
      </w:r>
      <w:r w:rsidR="0077346C" w:rsidRPr="00B37F5F">
        <w:t>ja</w:t>
      </w:r>
      <w:r w:rsidR="00F03C14" w:rsidRPr="00B37F5F">
        <w:t xml:space="preserve"> </w:t>
      </w:r>
      <w:proofErr w:type="spellStart"/>
      <w:r w:rsidR="00F03C14" w:rsidRPr="00B37F5F">
        <w:t>Claw-Thunderbolt</w:t>
      </w:r>
      <w:proofErr w:type="spellEnd"/>
      <w:r w:rsidR="0077346C" w:rsidRPr="00B37F5F">
        <w:t xml:space="preserve"> -operaatioihin liittyvien taisteluiden vuoksi.</w:t>
      </w:r>
      <w:r w:rsidR="0077346C" w:rsidRPr="00B37F5F">
        <w:rPr>
          <w:rStyle w:val="Alaviitteenviite"/>
        </w:rPr>
        <w:footnoteReference w:id="67"/>
      </w:r>
    </w:p>
    <w:p w14:paraId="5C4AF2E2" w14:textId="3A3159F0" w:rsidR="00F03C14" w:rsidRPr="00B37F5F" w:rsidRDefault="00B37F5F" w:rsidP="0077346C">
      <w:pPr>
        <w:pStyle w:val="Luettelokappale"/>
        <w:numPr>
          <w:ilvl w:val="0"/>
          <w:numId w:val="21"/>
        </w:numPr>
      </w:pPr>
      <w:proofErr w:type="spellStart"/>
      <w:r w:rsidRPr="00B37F5F">
        <w:t>Hirorista</w:t>
      </w:r>
      <w:proofErr w:type="spellEnd"/>
      <w:r w:rsidRPr="00B37F5F">
        <w:t xml:space="preserve"> noin 5 km itään sijaitsevan </w:t>
      </w:r>
      <w:proofErr w:type="spellStart"/>
      <w:r w:rsidR="0077346C" w:rsidRPr="00B37F5F">
        <w:t>Edin</w:t>
      </w:r>
      <w:r w:rsidRPr="00B37F5F">
        <w:t>in</w:t>
      </w:r>
      <w:proofErr w:type="spellEnd"/>
      <w:r w:rsidR="0077346C" w:rsidRPr="00B37F5F">
        <w:t xml:space="preserve"> kylän asukkaat pakenivat ja kylä tyhjentyi 2</w:t>
      </w:r>
      <w:r w:rsidR="0049280A">
        <w:t>5</w:t>
      </w:r>
      <w:r w:rsidR="0077346C" w:rsidRPr="00B37F5F">
        <w:t xml:space="preserve">.5.2021 Turkin hävittäjien jatkuvien pommitusten ja PKK:n vastaisten </w:t>
      </w:r>
      <w:proofErr w:type="spellStart"/>
      <w:r w:rsidR="0077346C" w:rsidRPr="00B37F5F">
        <w:t>Claw</w:t>
      </w:r>
      <w:proofErr w:type="spellEnd"/>
      <w:r w:rsidR="0077346C" w:rsidRPr="00B37F5F">
        <w:t xml:space="preserve">-Lightning ja </w:t>
      </w:r>
      <w:proofErr w:type="spellStart"/>
      <w:r w:rsidR="0077346C" w:rsidRPr="00B37F5F">
        <w:t>Claw-Thunderbolt</w:t>
      </w:r>
      <w:proofErr w:type="spellEnd"/>
      <w:r w:rsidR="0077346C" w:rsidRPr="00B37F5F">
        <w:t xml:space="preserve"> -operaatioihin liittyvien taisteluiden vuoksi.</w:t>
      </w:r>
      <w:r w:rsidR="0077346C" w:rsidRPr="00B37F5F">
        <w:rPr>
          <w:rStyle w:val="Alaviitteenviite"/>
        </w:rPr>
        <w:footnoteReference w:id="68"/>
      </w:r>
    </w:p>
    <w:p w14:paraId="4254B80B" w14:textId="77777777" w:rsidR="0077346C" w:rsidRPr="00BA46C6" w:rsidRDefault="0077346C" w:rsidP="00F03C14">
      <w:pPr>
        <w:pStyle w:val="Luettelokappale"/>
        <w:numPr>
          <w:ilvl w:val="0"/>
          <w:numId w:val="21"/>
        </w:numPr>
      </w:pPr>
      <w:r w:rsidRPr="00BA46C6">
        <w:t xml:space="preserve">Turkin armeija pommitti </w:t>
      </w:r>
      <w:proofErr w:type="spellStart"/>
      <w:r w:rsidRPr="00BA46C6">
        <w:t>Hirorin</w:t>
      </w:r>
      <w:proofErr w:type="spellEnd"/>
      <w:r w:rsidRPr="00BA46C6">
        <w:t xml:space="preserve"> kylää 14.4.2022. Mahdollisista uhreista ei ole </w:t>
      </w:r>
      <w:proofErr w:type="spellStart"/>
      <w:r w:rsidR="00B37F5F" w:rsidRPr="00BA46C6">
        <w:t>ACLEDilla</w:t>
      </w:r>
      <w:proofErr w:type="spellEnd"/>
      <w:r w:rsidR="00B37F5F" w:rsidRPr="00BA46C6">
        <w:t xml:space="preserve"> </w:t>
      </w:r>
      <w:r w:rsidRPr="00BA46C6">
        <w:t>tietoa. Pommituksen seurauksena jotkut talot kärsivät materiaalisia vaurioita. Kylä oli evakuoitu aikaisemmin pommitusten pelossa.</w:t>
      </w:r>
      <w:r w:rsidRPr="00BA46C6">
        <w:rPr>
          <w:rStyle w:val="Alaviitteenviite"/>
        </w:rPr>
        <w:footnoteReference w:id="69"/>
      </w:r>
    </w:p>
    <w:p w14:paraId="47256612" w14:textId="77777777" w:rsidR="0077346C" w:rsidRPr="00BA46C6" w:rsidRDefault="0077346C" w:rsidP="0077346C">
      <w:pPr>
        <w:pStyle w:val="Luettelokappale"/>
        <w:numPr>
          <w:ilvl w:val="0"/>
          <w:numId w:val="21"/>
        </w:numPr>
      </w:pPr>
      <w:r w:rsidRPr="00BA46C6">
        <w:t xml:space="preserve">Turkin armeija pommitti </w:t>
      </w:r>
      <w:r w:rsidR="00B37F5F" w:rsidRPr="00BA46C6">
        <w:t xml:space="preserve">noin 6 km </w:t>
      </w:r>
      <w:proofErr w:type="spellStart"/>
      <w:r w:rsidR="00B37F5F" w:rsidRPr="00BA46C6">
        <w:t>Hirorista</w:t>
      </w:r>
      <w:proofErr w:type="spellEnd"/>
      <w:r w:rsidR="00B37F5F" w:rsidRPr="00BA46C6">
        <w:t xml:space="preserve"> itään sijaitsevaa </w:t>
      </w:r>
      <w:proofErr w:type="spellStart"/>
      <w:r w:rsidRPr="00BA46C6">
        <w:t>Sararo</w:t>
      </w:r>
      <w:r w:rsidR="00A423EB" w:rsidRPr="00BA46C6">
        <w:t>n</w:t>
      </w:r>
      <w:proofErr w:type="spellEnd"/>
      <w:r w:rsidRPr="00BA46C6">
        <w:t xml:space="preserve"> kylää 15.4.2022. Mahdollisista uhreista ei ole </w:t>
      </w:r>
      <w:proofErr w:type="spellStart"/>
      <w:r w:rsidR="00B37F5F" w:rsidRPr="00BA46C6">
        <w:t>ACLEDilla</w:t>
      </w:r>
      <w:proofErr w:type="spellEnd"/>
      <w:r w:rsidR="00B37F5F" w:rsidRPr="00BA46C6">
        <w:t xml:space="preserve"> </w:t>
      </w:r>
      <w:r w:rsidRPr="00BA46C6">
        <w:t xml:space="preserve">tietoa. Pommituksen seurauksena yksi </w:t>
      </w:r>
      <w:proofErr w:type="spellStart"/>
      <w:r w:rsidRPr="00BA46C6">
        <w:t>siviilitalo</w:t>
      </w:r>
      <w:proofErr w:type="spellEnd"/>
      <w:r w:rsidRPr="00BA46C6">
        <w:t xml:space="preserve"> kärsivät materiaalisia vaurioita. Kylä oli evakuoitu aikaisemmin pommitusten pelossa.</w:t>
      </w:r>
      <w:r w:rsidRPr="00BA46C6">
        <w:rPr>
          <w:rStyle w:val="Alaviitteenviite"/>
        </w:rPr>
        <w:footnoteReference w:id="70"/>
      </w:r>
    </w:p>
    <w:p w14:paraId="00C9A5D9" w14:textId="77777777" w:rsidR="00324217" w:rsidRPr="00BA46C6" w:rsidRDefault="0077346C" w:rsidP="00324217">
      <w:pPr>
        <w:pStyle w:val="Luettelokappale"/>
        <w:numPr>
          <w:ilvl w:val="0"/>
          <w:numId w:val="21"/>
        </w:numPr>
      </w:pPr>
      <w:r w:rsidRPr="00BA46C6">
        <w:t xml:space="preserve">Kymmenet perheet joutuivat pakoon </w:t>
      </w:r>
      <w:proofErr w:type="spellStart"/>
      <w:r w:rsidRPr="00BA46C6">
        <w:t>Amedin</w:t>
      </w:r>
      <w:proofErr w:type="spellEnd"/>
      <w:r w:rsidRPr="00BA46C6">
        <w:t xml:space="preserve"> piirikunnassa </w:t>
      </w:r>
      <w:proofErr w:type="spellStart"/>
      <w:r w:rsidRPr="00BA46C6">
        <w:t>Jabal</w:t>
      </w:r>
      <w:proofErr w:type="spellEnd"/>
      <w:r w:rsidRPr="00BA46C6">
        <w:t xml:space="preserve"> </w:t>
      </w:r>
      <w:proofErr w:type="spellStart"/>
      <w:r w:rsidRPr="00BA46C6">
        <w:t>Matinin</w:t>
      </w:r>
      <w:proofErr w:type="spellEnd"/>
      <w:r w:rsidRPr="00BA46C6">
        <w:t xml:space="preserve"> vuorijon</w:t>
      </w:r>
      <w:r w:rsidR="00B37F5F" w:rsidRPr="00BA46C6">
        <w:t>o</w:t>
      </w:r>
      <w:r w:rsidRPr="00BA46C6">
        <w:t>n</w:t>
      </w:r>
      <w:r w:rsidR="00B37F5F" w:rsidRPr="00BA46C6">
        <w:rPr>
          <w:rStyle w:val="Alaviitteenviite"/>
        </w:rPr>
        <w:footnoteReference w:id="71"/>
      </w:r>
      <w:r w:rsidRPr="00BA46C6">
        <w:t xml:space="preserve"> </w:t>
      </w:r>
      <w:proofErr w:type="spellStart"/>
      <w:r w:rsidRPr="00BA46C6">
        <w:t>Jabal</w:t>
      </w:r>
      <w:proofErr w:type="spellEnd"/>
      <w:r w:rsidRPr="00BA46C6">
        <w:t xml:space="preserve"> </w:t>
      </w:r>
      <w:proofErr w:type="spellStart"/>
      <w:r w:rsidRPr="00BA46C6">
        <w:t>Kuzarin</w:t>
      </w:r>
      <w:proofErr w:type="spellEnd"/>
      <w:r w:rsidRPr="00BA46C6">
        <w:t xml:space="preserve"> vuoren lähellä olevista kylistä</w:t>
      </w:r>
      <w:r w:rsidR="00324217" w:rsidRPr="00BA46C6">
        <w:t xml:space="preserve"> </w:t>
      </w:r>
      <w:r w:rsidR="001F5AAE" w:rsidRPr="00BA46C6">
        <w:t>18.4.2022 Turkin armeijan pommitusten vuoksi.</w:t>
      </w:r>
      <w:r w:rsidRPr="00BA46C6">
        <w:t xml:space="preserve"> </w:t>
      </w:r>
      <w:r w:rsidR="001F5AAE" w:rsidRPr="00BA46C6">
        <w:t>He pakenivat</w:t>
      </w:r>
      <w:r w:rsidRPr="00BA46C6">
        <w:t xml:space="preserve"> </w:t>
      </w:r>
      <w:proofErr w:type="spellStart"/>
      <w:r w:rsidRPr="00BA46C6">
        <w:t>Amedin</w:t>
      </w:r>
      <w:proofErr w:type="spellEnd"/>
      <w:r w:rsidRPr="00BA46C6">
        <w:t xml:space="preserve"> kaupunkiin.</w:t>
      </w:r>
      <w:r w:rsidRPr="00BA46C6">
        <w:rPr>
          <w:rStyle w:val="Alaviitteenviite"/>
        </w:rPr>
        <w:footnoteReference w:id="72"/>
      </w:r>
    </w:p>
    <w:p w14:paraId="0EC0F172" w14:textId="301D5A92" w:rsidR="0049280A" w:rsidRPr="00BA46C6" w:rsidRDefault="001F5AAE" w:rsidP="000B5104">
      <w:pPr>
        <w:pStyle w:val="Luettelokappale"/>
        <w:numPr>
          <w:ilvl w:val="0"/>
          <w:numId w:val="21"/>
        </w:numPr>
      </w:pPr>
      <w:proofErr w:type="spellStart"/>
      <w:r w:rsidRPr="00BA46C6">
        <w:t>Rudaw</w:t>
      </w:r>
      <w:proofErr w:type="spellEnd"/>
      <w:r w:rsidRPr="00BA46C6">
        <w:t xml:space="preserve"> kertoi 18.4.2022 julkaistussa artikkelissaan paikallisten ihmisten pelkäävän, että Turkin armeijan uudet pommitukset laukaisevat pakolaisuuden uuden vaiheen. </w:t>
      </w:r>
      <w:proofErr w:type="spellStart"/>
      <w:r w:rsidRPr="00BA46C6">
        <w:t>Shiladzen</w:t>
      </w:r>
      <w:proofErr w:type="spellEnd"/>
      <w:r w:rsidRPr="00BA46C6">
        <w:t xml:space="preserve"> alueen viranomaisten mukaan alueen 92 kylästä </w:t>
      </w:r>
      <w:r w:rsidR="00E0442C" w:rsidRPr="00BA46C6">
        <w:t xml:space="preserve">vain seitsemän </w:t>
      </w:r>
      <w:r w:rsidRPr="00BA46C6">
        <w:t>o</w:t>
      </w:r>
      <w:r w:rsidR="00E0442C" w:rsidRPr="00BA46C6">
        <w:t>n</w:t>
      </w:r>
      <w:r w:rsidRPr="00BA46C6">
        <w:t xml:space="preserve"> edelleen asuttuja. Muut kylät on hylätty vuosikymmeniä kestäneen PKK:n ja Turkin</w:t>
      </w:r>
      <w:r w:rsidR="000E1EB7" w:rsidRPr="00BA46C6">
        <w:t>18.4.</w:t>
      </w:r>
      <w:r w:rsidRPr="00BA46C6">
        <w:t xml:space="preserve"> välisen konfliktin aikana. Jatkuva konflikti aiheuttaa pelkoa väestössä ja varsinkin lapsissa.</w:t>
      </w:r>
      <w:r w:rsidRPr="00BA46C6">
        <w:rPr>
          <w:rStyle w:val="Alaviitteenviite"/>
        </w:rPr>
        <w:footnoteReference w:id="73"/>
      </w:r>
      <w:r w:rsidRPr="00BA46C6">
        <w:t xml:space="preserve"> </w:t>
      </w:r>
      <w:r w:rsidR="00C8757C" w:rsidRPr="00BA46C6">
        <w:t xml:space="preserve">. </w:t>
      </w:r>
    </w:p>
    <w:p w14:paraId="468CA94E" w14:textId="77777777" w:rsidR="008C426D" w:rsidRPr="008A7C4D" w:rsidRDefault="008A7C4D" w:rsidP="008C426D">
      <w:proofErr w:type="spellStart"/>
      <w:r>
        <w:t>IOM</w:t>
      </w:r>
      <w:r w:rsidR="00A24722">
        <w:t>:lla</w:t>
      </w:r>
      <w:proofErr w:type="spellEnd"/>
      <w:r>
        <w:t xml:space="preserve"> ei </w:t>
      </w:r>
      <w:r w:rsidR="00A24722">
        <w:t xml:space="preserve">ole </w:t>
      </w:r>
      <w:r w:rsidR="00BA7EA5">
        <w:t>tilasto</w:t>
      </w:r>
      <w:r w:rsidR="00A24722">
        <w:t>ja</w:t>
      </w:r>
      <w:r w:rsidR="00BA7EA5">
        <w:t xml:space="preserve"> </w:t>
      </w:r>
      <w:proofErr w:type="spellStart"/>
      <w:r w:rsidR="00BA7EA5">
        <w:t>Displacement</w:t>
      </w:r>
      <w:proofErr w:type="spellEnd"/>
      <w:r w:rsidR="00BA7EA5">
        <w:t xml:space="preserve"> </w:t>
      </w:r>
      <w:proofErr w:type="spellStart"/>
      <w:r w:rsidR="00BA7EA5">
        <w:t>Tracking</w:t>
      </w:r>
      <w:proofErr w:type="spellEnd"/>
      <w:r w:rsidR="00BA7EA5">
        <w:t xml:space="preserve"> </w:t>
      </w:r>
      <w:proofErr w:type="spellStart"/>
      <w:r w:rsidR="00BA7EA5">
        <w:t>Matrix</w:t>
      </w:r>
      <w:proofErr w:type="spellEnd"/>
      <w:r w:rsidR="00BA7EA5">
        <w:t xml:space="preserve"> -sivujensa interaktiivisessa Return Index-tilastossaan </w:t>
      </w:r>
      <w:r w:rsidR="00A24722">
        <w:t xml:space="preserve">muista </w:t>
      </w:r>
      <w:proofErr w:type="spellStart"/>
      <w:r w:rsidR="00BA7EA5">
        <w:t>Dohukin</w:t>
      </w:r>
      <w:proofErr w:type="spellEnd"/>
      <w:r w:rsidR="00BA7EA5">
        <w:t xml:space="preserve"> läänin piirikun</w:t>
      </w:r>
      <w:r w:rsidR="00A24722">
        <w:t>nista</w:t>
      </w:r>
      <w:r w:rsidR="00BA7EA5">
        <w:t xml:space="preserve"> kuin </w:t>
      </w:r>
      <w:proofErr w:type="spellStart"/>
      <w:r w:rsidR="00BA7EA5">
        <w:t>Zakho</w:t>
      </w:r>
      <w:r w:rsidR="00A24722">
        <w:t>st</w:t>
      </w:r>
      <w:r w:rsidR="00BA7EA5">
        <w:t>a</w:t>
      </w:r>
      <w:proofErr w:type="spellEnd"/>
      <w:r w:rsidR="00BA7EA5">
        <w:t>.</w:t>
      </w:r>
      <w:r w:rsidR="00BA7EA5">
        <w:rPr>
          <w:rStyle w:val="Alaviitteenviite"/>
        </w:rPr>
        <w:footnoteReference w:id="74"/>
      </w:r>
      <w:r w:rsidR="00BA7EA5">
        <w:t xml:space="preserve"> </w:t>
      </w:r>
    </w:p>
    <w:p w14:paraId="1D4801FC" w14:textId="77777777" w:rsidR="008C426D" w:rsidRPr="00EC1D10" w:rsidRDefault="008C426D" w:rsidP="008C426D">
      <w:pPr>
        <w:rPr>
          <w:highlight w:val="yellow"/>
        </w:rPr>
      </w:pPr>
      <w:proofErr w:type="spellStart"/>
      <w:r w:rsidRPr="00BA7EA5">
        <w:t>Protection</w:t>
      </w:r>
      <w:proofErr w:type="spellEnd"/>
      <w:r w:rsidRPr="00BA7EA5">
        <w:t xml:space="preserve"> Clusterin lokakuussa 2021 julkaiseman raportin mukaan </w:t>
      </w:r>
      <w:proofErr w:type="spellStart"/>
      <w:r w:rsidRPr="00BA7EA5">
        <w:t>Dohukin</w:t>
      </w:r>
      <w:proofErr w:type="spellEnd"/>
      <w:r w:rsidRPr="00BA7EA5">
        <w:t xml:space="preserve"> läänissä oli 253 014 maansisäisesti siirtymään joutunutta sekä paluumuuttajaa. Heistä 29 529 henkilöllä (11,67 %) puuttui kaksi tai enemmän henkilöasiakirjaa.</w:t>
      </w:r>
      <w:r w:rsidRPr="00BA7EA5">
        <w:rPr>
          <w:vertAlign w:val="superscript"/>
        </w:rPr>
        <w:footnoteReference w:id="75"/>
      </w:r>
      <w:r w:rsidRPr="00BA7EA5">
        <w:t xml:space="preserve"> </w:t>
      </w:r>
    </w:p>
    <w:p w14:paraId="6E80E28E" w14:textId="77777777" w:rsidR="008C426D" w:rsidRPr="00A07300" w:rsidRDefault="008C426D" w:rsidP="008C426D">
      <w:proofErr w:type="spellStart"/>
      <w:r w:rsidRPr="00A07300">
        <w:t>Dohukin</w:t>
      </w:r>
      <w:proofErr w:type="spellEnd"/>
      <w:r w:rsidRPr="00A07300">
        <w:t xml:space="preserve"> läänin pohjoisosassa sijaitsevat </w:t>
      </w:r>
      <w:proofErr w:type="spellStart"/>
      <w:r w:rsidRPr="00A07300">
        <w:t>Zakhon</w:t>
      </w:r>
      <w:proofErr w:type="spellEnd"/>
      <w:r w:rsidRPr="00A07300">
        <w:t xml:space="preserve"> ja </w:t>
      </w:r>
      <w:proofErr w:type="spellStart"/>
      <w:r w:rsidRPr="00A07300">
        <w:t>Amedin</w:t>
      </w:r>
      <w:proofErr w:type="spellEnd"/>
      <w:r w:rsidRPr="00A07300">
        <w:t xml:space="preserve"> piirikunnat luokiteltiin marraskuussa 2021 </w:t>
      </w:r>
      <w:proofErr w:type="spellStart"/>
      <w:r w:rsidRPr="00A07300">
        <w:t>OCHAn</w:t>
      </w:r>
      <w:proofErr w:type="spellEnd"/>
      <w:r w:rsidRPr="00A07300">
        <w:t xml:space="preserve"> raportissa kolmitasoisella asteikolla toiselle tasolle (</w:t>
      </w:r>
      <w:proofErr w:type="spellStart"/>
      <w:r w:rsidRPr="00A07300">
        <w:t>Moderate</w:t>
      </w:r>
      <w:proofErr w:type="spellEnd"/>
      <w:r w:rsidRPr="00A07300">
        <w:t xml:space="preserve"> </w:t>
      </w:r>
      <w:proofErr w:type="spellStart"/>
      <w:r w:rsidRPr="00A07300">
        <w:t>access</w:t>
      </w:r>
      <w:proofErr w:type="spellEnd"/>
      <w:r w:rsidRPr="00A07300">
        <w:t xml:space="preserve"> </w:t>
      </w:r>
      <w:proofErr w:type="spellStart"/>
      <w:r w:rsidRPr="00A07300">
        <w:t>constraints</w:t>
      </w:r>
      <w:proofErr w:type="spellEnd"/>
      <w:r w:rsidRPr="00A07300">
        <w:t>) humanitaaristen toimijoiden liikkumisrajoitusten suhteen. Tällä tasolla aseelliset toimijat, tarkastuspisteet, turvattomuus, hallinnolliset ja muut seikat voivat olla läsnä ja aiheuttavat usein rajoituksia humanitaarisessa liikkumisessa ja operaatioissa.</w:t>
      </w:r>
      <w:r w:rsidRPr="00A07300">
        <w:rPr>
          <w:vertAlign w:val="superscript"/>
        </w:rPr>
        <w:footnoteReference w:id="76"/>
      </w:r>
      <w:r w:rsidRPr="00A07300">
        <w:t xml:space="preserve"> </w:t>
      </w:r>
      <w:r w:rsidR="00A07300" w:rsidRPr="00A07300">
        <w:t xml:space="preserve">On syytä huomata, että raportti on laadittu ennen Turkin armeijan viimeisintä, </w:t>
      </w:r>
      <w:r w:rsidR="00A07300">
        <w:t xml:space="preserve">huhtikuussa 2022 muun muassa </w:t>
      </w:r>
      <w:proofErr w:type="spellStart"/>
      <w:r w:rsidR="00A07300" w:rsidRPr="00A07300">
        <w:t>Amedin</w:t>
      </w:r>
      <w:proofErr w:type="spellEnd"/>
      <w:r w:rsidR="00A07300" w:rsidRPr="00A07300">
        <w:t xml:space="preserve"> piirikuntaan kohdistunutta sotilasoperaatiota.</w:t>
      </w:r>
    </w:p>
    <w:p w14:paraId="618062C3" w14:textId="77777777" w:rsidR="0076571E" w:rsidRDefault="0076571E" w:rsidP="008C426D">
      <w:proofErr w:type="spellStart"/>
      <w:r>
        <w:lastRenderedPageBreak/>
        <w:t>Rudawin</w:t>
      </w:r>
      <w:proofErr w:type="spellEnd"/>
      <w:r>
        <w:t xml:space="preserve"> 26.4.2022 julkaistussa artikkelissa käsitellään Kani Masin alueella olevia kristittyjä kyliä. Kahdeksan pääasiassa kristittyjen asuttamaa kylää on kokonaan tyhjentynyt PKK:n ja Turkin välisen konfliktin vuoksi. </w:t>
      </w:r>
      <w:r w:rsidR="00A24722">
        <w:t xml:space="preserve">Artikkelissa kerrotusta </w:t>
      </w:r>
      <w:proofErr w:type="spellStart"/>
      <w:r w:rsidR="00A24722">
        <w:t>Yaten</w:t>
      </w:r>
      <w:proofErr w:type="spellEnd"/>
      <w:r w:rsidR="00A24722">
        <w:t xml:space="preserve"> kylästä </w:t>
      </w:r>
      <w:r>
        <w:t>paenne</w:t>
      </w:r>
      <w:r w:rsidR="00A24722">
        <w:t>i</w:t>
      </w:r>
      <w:r>
        <w:t xml:space="preserve">sta </w:t>
      </w:r>
      <w:r w:rsidR="00A24722">
        <w:t xml:space="preserve">31:stä </w:t>
      </w:r>
      <w:r>
        <w:t>perheestä vain yksi on palannut.</w:t>
      </w:r>
      <w:r>
        <w:rPr>
          <w:rStyle w:val="Alaviitteenviite"/>
        </w:rPr>
        <w:footnoteReference w:id="77"/>
      </w:r>
      <w:r>
        <w:t xml:space="preserve">   </w:t>
      </w:r>
    </w:p>
    <w:p w14:paraId="1559B260" w14:textId="45391FF6" w:rsidR="003546CA" w:rsidRDefault="00335173" w:rsidP="008C426D">
      <w:r w:rsidRPr="00335173">
        <w:t xml:space="preserve">Irakin viranomaisten vuotta 2020 koskevan raportin mukaan itsevalmisteisia räjähteitä (IED) oli tai epäiltiin olevan Irakissa yli 989 km2:n kokoisella alueella vuoden 2020 lopussa. Raportin listassa alueista, joilla on henkilömiinoja, on </w:t>
      </w:r>
      <w:r w:rsidR="003546CA">
        <w:t xml:space="preserve">215 </w:t>
      </w:r>
      <w:r w:rsidRPr="00335173">
        <w:t xml:space="preserve">aluetta </w:t>
      </w:r>
      <w:proofErr w:type="spellStart"/>
      <w:r w:rsidR="00A446CE">
        <w:t>Dohukin</w:t>
      </w:r>
      <w:proofErr w:type="spellEnd"/>
      <w:r w:rsidR="00A446CE">
        <w:t xml:space="preserve"> läänin </w:t>
      </w:r>
      <w:proofErr w:type="spellStart"/>
      <w:r w:rsidR="003546CA">
        <w:t>Amedin</w:t>
      </w:r>
      <w:proofErr w:type="spellEnd"/>
      <w:r w:rsidR="003546CA">
        <w:t xml:space="preserve"> piirikunnassa</w:t>
      </w:r>
      <w:r w:rsidRPr="00335173">
        <w:t>.</w:t>
      </w:r>
      <w:r w:rsidR="003546CA">
        <w:t xml:space="preserve"> Alueisiin lukeutuvat myös </w:t>
      </w:r>
      <w:proofErr w:type="spellStart"/>
      <w:r w:rsidR="003546CA">
        <w:t>Hirorin</w:t>
      </w:r>
      <w:proofErr w:type="spellEnd"/>
      <w:r w:rsidR="003546CA">
        <w:t xml:space="preserve"> kylä sekä </w:t>
      </w:r>
      <w:r w:rsidR="00A446CE">
        <w:t xml:space="preserve">sen välittömällä </w:t>
      </w:r>
      <w:r w:rsidR="003546CA">
        <w:t xml:space="preserve">lähialueella sijaitsevat </w:t>
      </w:r>
      <w:proofErr w:type="spellStart"/>
      <w:r w:rsidR="003546CA">
        <w:t>Kestan</w:t>
      </w:r>
      <w:proofErr w:type="spellEnd"/>
      <w:r w:rsidR="003546CA">
        <w:t xml:space="preserve"> ja </w:t>
      </w:r>
      <w:proofErr w:type="spellStart"/>
      <w:r w:rsidR="003546CA">
        <w:t>Sararon</w:t>
      </w:r>
      <w:proofErr w:type="spellEnd"/>
      <w:r w:rsidR="003546CA">
        <w:t xml:space="preserve"> kylät.</w:t>
      </w:r>
      <w:r w:rsidR="003546CA">
        <w:rPr>
          <w:rStyle w:val="Alaviitteenviite"/>
        </w:rPr>
        <w:footnoteReference w:id="78"/>
      </w:r>
      <w:r w:rsidRPr="00335173">
        <w:t xml:space="preserve">  </w:t>
      </w:r>
    </w:p>
    <w:p w14:paraId="2D1CD70E" w14:textId="7AC810AC" w:rsidR="00A341E1" w:rsidRDefault="00A341E1" w:rsidP="008C426D">
      <w:proofErr w:type="spellStart"/>
      <w:r w:rsidRPr="00112428">
        <w:t>Humanity</w:t>
      </w:r>
      <w:proofErr w:type="spellEnd"/>
      <w:r w:rsidRPr="00112428">
        <w:t xml:space="preserve"> &amp; </w:t>
      </w:r>
      <w:proofErr w:type="spellStart"/>
      <w:r w:rsidRPr="00112428">
        <w:t>Inclusion</w:t>
      </w:r>
      <w:proofErr w:type="spellEnd"/>
      <w:r w:rsidRPr="00112428">
        <w:t xml:space="preserve"> (HI) -järjestön</w:t>
      </w:r>
      <w:r w:rsidR="00112428">
        <w:rPr>
          <w:rStyle w:val="Alaviitteenviite"/>
        </w:rPr>
        <w:footnoteReference w:id="79"/>
      </w:r>
      <w:r w:rsidRPr="00112428">
        <w:t xml:space="preserve"> lokakuussa 2021 ilmestyneen, eri tahojen viime vuosina julkaisemiin tietoihin perustuvan raportin kar</w:t>
      </w:r>
      <w:r w:rsidR="00A20044" w:rsidRPr="00112428">
        <w:t xml:space="preserve">tan </w:t>
      </w:r>
      <w:r w:rsidR="00112428">
        <w:t>perusteella</w:t>
      </w:r>
      <w:r w:rsidRPr="00112428">
        <w:t xml:space="preserve"> </w:t>
      </w:r>
      <w:proofErr w:type="spellStart"/>
      <w:r w:rsidR="00A20044" w:rsidRPr="00112428">
        <w:t>Dohukin</w:t>
      </w:r>
      <w:proofErr w:type="spellEnd"/>
      <w:r w:rsidRPr="00112428">
        <w:t xml:space="preserve"> läänissä on seitsenportaisen asteikon mukaan </w:t>
      </w:r>
      <w:r w:rsidR="00112428" w:rsidRPr="00112428">
        <w:t>toiseksi</w:t>
      </w:r>
      <w:r w:rsidRPr="00112428">
        <w:t xml:space="preserve"> matalimman asteen mukainen määrä henkilömiinoja, improvisoituja miinoja ja itsevalmisteisia räjähteitä (IED). </w:t>
      </w:r>
      <w:r w:rsidR="00112428" w:rsidRPr="00112428">
        <w:t>R</w:t>
      </w:r>
      <w:r w:rsidRPr="00112428">
        <w:t>ypäleaseiden jään</w:t>
      </w:r>
      <w:r w:rsidR="00112428">
        <w:t xml:space="preserve">teistä on raportissa oma karttansa, mutta </w:t>
      </w:r>
      <w:proofErr w:type="spellStart"/>
      <w:r w:rsidR="00112428" w:rsidRPr="00112428">
        <w:t>Dohukin</w:t>
      </w:r>
      <w:proofErr w:type="spellEnd"/>
      <w:r w:rsidR="00112428" w:rsidRPr="00112428">
        <w:t xml:space="preserve"> lääni</w:t>
      </w:r>
      <w:r w:rsidR="00112428">
        <w:t>n tilanteesta</w:t>
      </w:r>
      <w:r w:rsidR="00112428" w:rsidRPr="00112428">
        <w:t xml:space="preserve"> </w:t>
      </w:r>
      <w:r w:rsidR="00112428">
        <w:t>ei ole siihen tietoa saatu</w:t>
      </w:r>
      <w:r w:rsidRPr="00112428">
        <w:t xml:space="preserve">. </w:t>
      </w:r>
      <w:r w:rsidR="00112428" w:rsidRPr="00112428">
        <w:t xml:space="preserve">Piirikuntakohtaista jaottelua </w:t>
      </w:r>
      <w:r w:rsidR="00112428">
        <w:t xml:space="preserve">raportin </w:t>
      </w:r>
      <w:r w:rsidR="00112428" w:rsidRPr="00112428">
        <w:t>kart</w:t>
      </w:r>
      <w:r w:rsidR="00112428">
        <w:t>oi</w:t>
      </w:r>
      <w:r w:rsidR="00112428" w:rsidRPr="00112428">
        <w:t xml:space="preserve">ssa </w:t>
      </w:r>
      <w:r w:rsidR="00112428">
        <w:t xml:space="preserve">ei </w:t>
      </w:r>
      <w:r w:rsidR="00112428" w:rsidRPr="00112428">
        <w:t>ole.</w:t>
      </w:r>
      <w:r w:rsidR="00112428">
        <w:rPr>
          <w:rStyle w:val="Alaviitteenviite"/>
        </w:rPr>
        <w:footnoteReference w:id="80"/>
      </w:r>
      <w:r w:rsidR="00112428" w:rsidRPr="00112428">
        <w:t xml:space="preserve"> </w:t>
      </w:r>
      <w:r w:rsidRPr="00112428">
        <w:t>(HI 13.10.2021, s. 16.)</w:t>
      </w:r>
    </w:p>
    <w:p w14:paraId="683481A1" w14:textId="776375BB" w:rsidR="006B0469" w:rsidRDefault="006B0469" w:rsidP="008C426D">
      <w:proofErr w:type="spellStart"/>
      <w:r w:rsidRPr="000B33BC">
        <w:t>Directorate</w:t>
      </w:r>
      <w:proofErr w:type="spellEnd"/>
      <w:r w:rsidRPr="000B33BC">
        <w:t xml:space="preserve"> for </w:t>
      </w:r>
      <w:proofErr w:type="spellStart"/>
      <w:r w:rsidRPr="000B33BC">
        <w:t>Mines</w:t>
      </w:r>
      <w:proofErr w:type="spellEnd"/>
      <w:r w:rsidRPr="000B33BC">
        <w:t xml:space="preserve"> and </w:t>
      </w:r>
      <w:proofErr w:type="spellStart"/>
      <w:r w:rsidRPr="000B33BC">
        <w:t>Explosives</w:t>
      </w:r>
      <w:proofErr w:type="spellEnd"/>
      <w:r w:rsidRPr="000B33BC">
        <w:t xml:space="preserve"> in </w:t>
      </w:r>
      <w:proofErr w:type="spellStart"/>
      <w:r w:rsidRPr="000B33BC">
        <w:t>Duhok</w:t>
      </w:r>
      <w:proofErr w:type="spellEnd"/>
      <w:r w:rsidRPr="000B33BC">
        <w:t xml:space="preserve"> -viraston ylijohtaja </w:t>
      </w:r>
      <w:proofErr w:type="spellStart"/>
      <w:r w:rsidRPr="000B33BC">
        <w:t>Sheelan</w:t>
      </w:r>
      <w:proofErr w:type="spellEnd"/>
      <w:r w:rsidRPr="000B33BC">
        <w:t xml:space="preserve"> </w:t>
      </w:r>
      <w:proofErr w:type="spellStart"/>
      <w:r w:rsidRPr="000B33BC">
        <w:t>Thamer</w:t>
      </w:r>
      <w:proofErr w:type="spellEnd"/>
      <w:r w:rsidRPr="000B33BC">
        <w:t xml:space="preserve"> kertoi Kurdistan 24 -verkkolehdelle huhtikuussa 2022, että </w:t>
      </w:r>
      <w:proofErr w:type="spellStart"/>
      <w:r w:rsidRPr="000B33BC">
        <w:t>Dohukin</w:t>
      </w:r>
      <w:proofErr w:type="spellEnd"/>
      <w:r w:rsidRPr="000B33BC">
        <w:t xml:space="preserve"> läänissä on löydetty 775 </w:t>
      </w:r>
      <w:r w:rsidRPr="000B33BC">
        <w:rPr>
          <w:bCs/>
        </w:rPr>
        <w:t>miinakenttää</w:t>
      </w:r>
      <w:r w:rsidRPr="000B33BC">
        <w:t xml:space="preserve">, joista 52 % </w:t>
      </w:r>
      <w:proofErr w:type="spellStart"/>
      <w:r w:rsidRPr="000B33BC">
        <w:t>Amedin</w:t>
      </w:r>
      <w:proofErr w:type="spellEnd"/>
      <w:r w:rsidRPr="000B33BC">
        <w:t xml:space="preserve"> piirikunnassa. Näistä oli huhtikuuhun 2022 mennessä puhdistettu 343, ja 405 oli puhdistamatta. Viraston mukaan </w:t>
      </w:r>
      <w:proofErr w:type="spellStart"/>
      <w:r w:rsidRPr="000B33BC">
        <w:t>Dohukin</w:t>
      </w:r>
      <w:proofErr w:type="spellEnd"/>
      <w:r w:rsidRPr="000B33BC">
        <w:t xml:space="preserve"> läänissä on saanut surmansa 111 ihmistä 68 miinaräjähdyksessä 2008-2022. </w:t>
      </w:r>
      <w:proofErr w:type="spellStart"/>
      <w:r w:rsidRPr="000B33BC">
        <w:t>Dohukin</w:t>
      </w:r>
      <w:proofErr w:type="spellEnd"/>
      <w:r w:rsidRPr="000B33BC">
        <w:t xml:space="preserve"> läänin </w:t>
      </w:r>
      <w:r w:rsidR="000B33BC">
        <w:t>raja-alueilla</w:t>
      </w:r>
      <w:r w:rsidRPr="000B33BC">
        <w:t> on edelleen alueita</w:t>
      </w:r>
      <w:r w:rsidR="000B33BC">
        <w:t>,</w:t>
      </w:r>
      <w:r w:rsidRPr="000B33BC">
        <w:t xml:space="preserve"> joilta miinakenttiä ei ole kartoitettu, varsinkin </w:t>
      </w:r>
      <w:proofErr w:type="spellStart"/>
      <w:r w:rsidR="000B33BC">
        <w:t>Amedin</w:t>
      </w:r>
      <w:proofErr w:type="spellEnd"/>
      <w:r w:rsidR="000B33BC">
        <w:t xml:space="preserve"> </w:t>
      </w:r>
      <w:r w:rsidR="000B33BC" w:rsidRPr="000B33BC">
        <w:t xml:space="preserve">piirikunnan </w:t>
      </w:r>
      <w:proofErr w:type="spellStart"/>
      <w:r w:rsidRPr="000B33BC">
        <w:t>Nerwa</w:t>
      </w:r>
      <w:proofErr w:type="spellEnd"/>
      <w:r w:rsidR="00B94C40">
        <w:t xml:space="preserve"> </w:t>
      </w:r>
      <w:r w:rsidRPr="000B33BC">
        <w:t xml:space="preserve">ja </w:t>
      </w:r>
      <w:bookmarkStart w:id="6" w:name="_GoBack"/>
      <w:bookmarkEnd w:id="6"/>
      <w:r w:rsidRPr="00B94C40">
        <w:t>Rekan</w:t>
      </w:r>
      <w:r w:rsidR="000C21FC" w:rsidRPr="000B33BC">
        <w:rPr>
          <w:rStyle w:val="Alaviitteenviite"/>
        </w:rPr>
        <w:footnoteReference w:id="81"/>
      </w:r>
      <w:r w:rsidR="000C21FC" w:rsidRPr="000B33BC">
        <w:t xml:space="preserve"> </w:t>
      </w:r>
      <w:r w:rsidRPr="000B33BC">
        <w:t xml:space="preserve"> sekä jotkut alueet </w:t>
      </w:r>
      <w:r w:rsidR="000B33BC">
        <w:t xml:space="preserve">niin ikään </w:t>
      </w:r>
      <w:proofErr w:type="spellStart"/>
      <w:r w:rsidR="000B33BC">
        <w:t>Amedin</w:t>
      </w:r>
      <w:proofErr w:type="spellEnd"/>
      <w:r w:rsidR="000B33BC">
        <w:t xml:space="preserve"> piirikunnassa sijaitsevassa </w:t>
      </w:r>
      <w:proofErr w:type="spellStart"/>
      <w:r w:rsidRPr="000B33BC">
        <w:t>Barwari</w:t>
      </w:r>
      <w:proofErr w:type="spellEnd"/>
      <w:r w:rsidRPr="000B33BC">
        <w:t xml:space="preserve"> </w:t>
      </w:r>
      <w:proofErr w:type="spellStart"/>
      <w:r w:rsidRPr="000B33BC">
        <w:t>Balan</w:t>
      </w:r>
      <w:proofErr w:type="spellEnd"/>
      <w:r w:rsidRPr="000B33BC">
        <w:t xml:space="preserve"> kunnassa. PKK:n läsnäolo on suurin syy siihen, miksi miinanraivaus ei etene. Esimerkiksi </w:t>
      </w:r>
      <w:proofErr w:type="spellStart"/>
      <w:r w:rsidRPr="000B33BC">
        <w:t>Siyarin</w:t>
      </w:r>
      <w:proofErr w:type="spellEnd"/>
      <w:r w:rsidRPr="000B33BC">
        <w:t xml:space="preserve"> ja Spindarin kylissä on niittyjä, joita tulisi raivata, mutta PKK:n toiminta alueella estää tämän. Samalla ei ole takeita, etteikö raivatuille alueille asetettaisi uusia miinoja.</w:t>
      </w:r>
      <w:r w:rsidRPr="000B33BC">
        <w:rPr>
          <w:rStyle w:val="Alaviitteenviite"/>
        </w:rPr>
        <w:footnoteReference w:id="82"/>
      </w:r>
      <w:r w:rsidRPr="006B0469">
        <w:t xml:space="preserve"> </w:t>
      </w:r>
    </w:p>
    <w:p w14:paraId="4673072E" w14:textId="77777777" w:rsidR="00F255D2" w:rsidRDefault="00EC1D10" w:rsidP="00EC1D10">
      <w:pPr>
        <w:pStyle w:val="Otsikko2"/>
      </w:pPr>
      <w:r w:rsidRPr="00EC1D10">
        <w:t xml:space="preserve">Millainen on </w:t>
      </w:r>
      <w:proofErr w:type="spellStart"/>
      <w:r w:rsidRPr="00EC1D10">
        <w:t>Amedin</w:t>
      </w:r>
      <w:proofErr w:type="spellEnd"/>
      <w:r w:rsidRPr="00EC1D10">
        <w:t xml:space="preserve"> piirikunnassa </w:t>
      </w:r>
      <w:proofErr w:type="spellStart"/>
      <w:r w:rsidRPr="00EC1D10">
        <w:t>Barwari</w:t>
      </w:r>
      <w:proofErr w:type="spellEnd"/>
      <w:r w:rsidRPr="00EC1D10">
        <w:t xml:space="preserve"> </w:t>
      </w:r>
      <w:proofErr w:type="spellStart"/>
      <w:r w:rsidRPr="00EC1D10">
        <w:t>Balan</w:t>
      </w:r>
      <w:proofErr w:type="spellEnd"/>
      <w:r w:rsidRPr="00EC1D10">
        <w:t xml:space="preserve"> alueella </w:t>
      </w:r>
      <w:proofErr w:type="spellStart"/>
      <w:r w:rsidRPr="00EC1D10">
        <w:t>sijaisevan</w:t>
      </w:r>
      <w:proofErr w:type="spellEnd"/>
      <w:r w:rsidRPr="00EC1D10">
        <w:t xml:space="preserve"> </w:t>
      </w:r>
      <w:proofErr w:type="spellStart"/>
      <w:r w:rsidRPr="00EC1D10">
        <w:t>Hirorin</w:t>
      </w:r>
      <w:proofErr w:type="spellEnd"/>
      <w:r w:rsidRPr="00EC1D10">
        <w:t xml:space="preserve"> kylän turvallisuustilanne </w:t>
      </w:r>
      <w:r w:rsidR="003012F3">
        <w:t>ja</w:t>
      </w:r>
      <w:r w:rsidRPr="00EC1D10">
        <w:t xml:space="preserve"> paluuolosuhteet?</w:t>
      </w:r>
    </w:p>
    <w:p w14:paraId="45E75A69" w14:textId="77777777" w:rsidR="00EB66B8" w:rsidRDefault="00EB66B8" w:rsidP="00EB66B8">
      <w:proofErr w:type="spellStart"/>
      <w:r>
        <w:t>Hirorin</w:t>
      </w:r>
      <w:proofErr w:type="spellEnd"/>
      <w:r>
        <w:t xml:space="preserve"> kylä sijaitsee </w:t>
      </w:r>
      <w:proofErr w:type="spellStart"/>
      <w:r>
        <w:t>Dohukin</w:t>
      </w:r>
      <w:proofErr w:type="spellEnd"/>
      <w:r>
        <w:t xml:space="preserve"> läänin </w:t>
      </w:r>
      <w:proofErr w:type="spellStart"/>
      <w:r>
        <w:t>Amedin</w:t>
      </w:r>
      <w:proofErr w:type="spellEnd"/>
      <w:r>
        <w:t xml:space="preserve"> piirikunnan </w:t>
      </w:r>
      <w:r w:rsidR="004718B5">
        <w:t xml:space="preserve">luoteessa sijaitsevan </w:t>
      </w:r>
      <w:proofErr w:type="spellStart"/>
      <w:r>
        <w:t>Barwari</w:t>
      </w:r>
      <w:proofErr w:type="spellEnd"/>
      <w:r>
        <w:t xml:space="preserve"> </w:t>
      </w:r>
      <w:proofErr w:type="spellStart"/>
      <w:r w:rsidR="004718B5">
        <w:t>Balan</w:t>
      </w:r>
      <w:proofErr w:type="spellEnd"/>
      <w:r w:rsidR="004718B5">
        <w:t xml:space="preserve"> kunnan luoteisosassa. Turkin raja kulkee </w:t>
      </w:r>
      <w:proofErr w:type="spellStart"/>
      <w:r w:rsidR="004718B5">
        <w:t>Hi</w:t>
      </w:r>
      <w:r w:rsidR="00FA4C63">
        <w:t>r</w:t>
      </w:r>
      <w:r w:rsidR="004718B5">
        <w:t>orin</w:t>
      </w:r>
      <w:proofErr w:type="spellEnd"/>
      <w:r w:rsidR="004718B5">
        <w:t xml:space="preserve"> pohjoispuolella noin 8 km päässä. </w:t>
      </w:r>
      <w:r w:rsidR="00FA4C63">
        <w:t xml:space="preserve">Alue on vuoristoista ja </w:t>
      </w:r>
      <w:proofErr w:type="spellStart"/>
      <w:r w:rsidR="00FA4C63">
        <w:t>Hiror</w:t>
      </w:r>
      <w:proofErr w:type="spellEnd"/>
      <w:r w:rsidR="00FA4C63">
        <w:t xml:space="preserve"> sijaitsee yli kilometrin korkeudessa. </w:t>
      </w:r>
      <w:proofErr w:type="spellStart"/>
      <w:r w:rsidR="00FA4C63">
        <w:t>H</w:t>
      </w:r>
      <w:r w:rsidR="004718B5">
        <w:t>irorin</w:t>
      </w:r>
      <w:proofErr w:type="spellEnd"/>
      <w:r w:rsidR="004718B5">
        <w:t xml:space="preserve"> lähialueella sijaitsevat muun muassa </w:t>
      </w:r>
      <w:proofErr w:type="spellStart"/>
      <w:r w:rsidR="004718B5">
        <w:t>Amedin</w:t>
      </w:r>
      <w:proofErr w:type="spellEnd"/>
      <w:r w:rsidR="004718B5">
        <w:t xml:space="preserve"> piirikunnan pääkaupunki </w:t>
      </w:r>
      <w:proofErr w:type="spellStart"/>
      <w:r w:rsidR="004718B5">
        <w:t>Amedi</w:t>
      </w:r>
      <w:proofErr w:type="spellEnd"/>
      <w:r w:rsidR="004718B5">
        <w:t xml:space="preserve"> (linnuntietä noin 30 km </w:t>
      </w:r>
      <w:proofErr w:type="spellStart"/>
      <w:r w:rsidR="004718B5">
        <w:t>Hiroorista</w:t>
      </w:r>
      <w:proofErr w:type="spellEnd"/>
      <w:r w:rsidR="004718B5">
        <w:t xml:space="preserve"> kaakkoon), </w:t>
      </w:r>
      <w:proofErr w:type="spellStart"/>
      <w:r w:rsidR="004718B5">
        <w:t>Amedin</w:t>
      </w:r>
      <w:proofErr w:type="spellEnd"/>
      <w:r w:rsidR="004718B5">
        <w:t xml:space="preserve"> piirikunnassa sijaitseva </w:t>
      </w:r>
      <w:proofErr w:type="spellStart"/>
      <w:r w:rsidR="004718B5">
        <w:t>Bamarnen</w:t>
      </w:r>
      <w:proofErr w:type="spellEnd"/>
      <w:r w:rsidR="004718B5">
        <w:t xml:space="preserve"> kaupunki (noin 12 km etelään, </w:t>
      </w:r>
      <w:proofErr w:type="spellStart"/>
      <w:r w:rsidR="004718B5">
        <w:t>Amedin</w:t>
      </w:r>
      <w:proofErr w:type="spellEnd"/>
      <w:r w:rsidR="004718B5">
        <w:t xml:space="preserve"> piirikunnassa sijaitseva Kani Masin vuori (noin 17 km länteen), ja </w:t>
      </w:r>
      <w:proofErr w:type="spellStart"/>
      <w:r w:rsidR="004718B5">
        <w:t>Amedin</w:t>
      </w:r>
      <w:proofErr w:type="spellEnd"/>
      <w:r w:rsidR="004718B5">
        <w:t xml:space="preserve"> läntisessä naapuripiirikunnassa </w:t>
      </w:r>
      <w:proofErr w:type="spellStart"/>
      <w:r w:rsidR="004718B5">
        <w:t>Zakhossa</w:t>
      </w:r>
      <w:proofErr w:type="spellEnd"/>
      <w:r w:rsidR="004718B5">
        <w:t xml:space="preserve"> sijaitseva </w:t>
      </w:r>
      <w:proofErr w:type="spellStart"/>
      <w:r w:rsidR="004718B5">
        <w:t>Haftanin</w:t>
      </w:r>
      <w:proofErr w:type="spellEnd"/>
      <w:r w:rsidR="004718B5">
        <w:t xml:space="preserve"> (noin 17 km länteen).</w:t>
      </w:r>
      <w:r w:rsidR="004718B5">
        <w:rPr>
          <w:rStyle w:val="Alaviitteenviite"/>
        </w:rPr>
        <w:footnoteReference w:id="83"/>
      </w:r>
      <w:r w:rsidR="004718B5">
        <w:t xml:space="preserve"> </w:t>
      </w:r>
    </w:p>
    <w:p w14:paraId="57843ACC" w14:textId="77777777" w:rsidR="008C426D" w:rsidRDefault="008C426D" w:rsidP="008C426D">
      <w:pPr>
        <w:pStyle w:val="Luettelokappale"/>
        <w:numPr>
          <w:ilvl w:val="0"/>
          <w:numId w:val="21"/>
        </w:numPr>
      </w:pPr>
      <w:proofErr w:type="spellStart"/>
      <w:r>
        <w:t>Hirorin</w:t>
      </w:r>
      <w:proofErr w:type="spellEnd"/>
      <w:r>
        <w:t xml:space="preserve"> kylään liittyvät välikohtaukset ACLED-</w:t>
      </w:r>
      <w:proofErr w:type="spellStart"/>
      <w:r>
        <w:t>konfliktietokannassa</w:t>
      </w:r>
      <w:proofErr w:type="spellEnd"/>
      <w:r>
        <w:t xml:space="preserve"> 2021–2022</w:t>
      </w:r>
    </w:p>
    <w:p w14:paraId="06D076FC" w14:textId="77777777" w:rsidR="008C426D" w:rsidRDefault="008C426D" w:rsidP="008C426D">
      <w:pPr>
        <w:rPr>
          <w:rStyle w:val="Alaviitteenviite"/>
        </w:rPr>
      </w:pPr>
      <w:r w:rsidRPr="00EB2224">
        <w:t>ACLED-</w:t>
      </w:r>
      <w:proofErr w:type="spellStart"/>
      <w:r w:rsidRPr="00EB2224">
        <w:t>konfliktitietokannassa</w:t>
      </w:r>
      <w:proofErr w:type="spellEnd"/>
      <w:r w:rsidRPr="00EB2224">
        <w:t xml:space="preserve"> </w:t>
      </w:r>
      <w:r>
        <w:t>tilastoitiin</w:t>
      </w:r>
      <w:r w:rsidRPr="00EB2224">
        <w:t xml:space="preserve"> 71 </w:t>
      </w:r>
      <w:proofErr w:type="spellStart"/>
      <w:r>
        <w:t>Barwari</w:t>
      </w:r>
      <w:proofErr w:type="spellEnd"/>
      <w:r>
        <w:t xml:space="preserve"> </w:t>
      </w:r>
      <w:proofErr w:type="spellStart"/>
      <w:r>
        <w:t>Balan</w:t>
      </w:r>
      <w:proofErr w:type="spellEnd"/>
      <w:r>
        <w:t xml:space="preserve"> kunnan </w:t>
      </w:r>
      <w:proofErr w:type="spellStart"/>
      <w:r w:rsidRPr="00EB2224">
        <w:t>H</w:t>
      </w:r>
      <w:r>
        <w:t>irorin</w:t>
      </w:r>
      <w:proofErr w:type="spellEnd"/>
      <w:r>
        <w:t xml:space="preserve"> kylään liittyvää turvallisuusvälikohtausta</w:t>
      </w:r>
      <w:r w:rsidRPr="008C6526">
        <w:t xml:space="preserve"> </w:t>
      </w:r>
      <w:r w:rsidRPr="00EB2224">
        <w:t>vuonna 2021</w:t>
      </w:r>
      <w:r>
        <w:t xml:space="preserve">. Tammi-maaliskuussa ja joulukuussa ei tilastoitu välikohtauksia. </w:t>
      </w:r>
      <w:r w:rsidRPr="00EB2224">
        <w:t>Huhtikuussa oli 2 välikohtausta, toukokuussa 7, kesäkuussa 11, heinäkuussa 1</w:t>
      </w:r>
      <w:r>
        <w:t>2</w:t>
      </w:r>
      <w:r w:rsidRPr="00EB2224">
        <w:t xml:space="preserve">, </w:t>
      </w:r>
      <w:r w:rsidRPr="00EB2224">
        <w:lastRenderedPageBreak/>
        <w:t xml:space="preserve">elokuussa 15, syyskuussa 16, lokakuussa </w:t>
      </w:r>
      <w:r>
        <w:t>4 ja</w:t>
      </w:r>
      <w:r w:rsidRPr="00EB2224">
        <w:t xml:space="preserve"> m</w:t>
      </w:r>
      <w:r>
        <w:t xml:space="preserve">arraskuussa 4. Iskuista 66 oli räjähde/ etäiskuja. Näissä iskuissa tekijä oli kaikissa tapauksissa Turkin armeija ja kohde </w:t>
      </w:r>
      <w:proofErr w:type="spellStart"/>
      <w:r>
        <w:t>Hirorin</w:t>
      </w:r>
      <w:proofErr w:type="spellEnd"/>
      <w:r>
        <w:t xml:space="preserve"> alueella olevat PKK:n sissit. Yli 40 tapauksessa Turkki tulitti PKK:n sissejä ilmavoimillaan ja yli 20 tapauksessa tykistöllä. Kolmessa tapauksessa kohteena olivat siviilit ja kuudessa tapauksessa kohdetta ei kyetty määrittämään. Iskuissa ei tilastoitu kuolonuhreja.</w:t>
      </w:r>
      <w:r>
        <w:rPr>
          <w:rStyle w:val="Alaviitteenviite"/>
        </w:rPr>
        <w:footnoteReference w:id="84"/>
      </w:r>
      <w:r>
        <w:rPr>
          <w:rStyle w:val="Alaviitteenviite"/>
        </w:rPr>
        <w:t xml:space="preserve"> </w:t>
      </w:r>
    </w:p>
    <w:p w14:paraId="067150FB" w14:textId="77777777" w:rsidR="008C426D" w:rsidRDefault="008C426D" w:rsidP="008C426D">
      <w:r>
        <w:t xml:space="preserve">Yksi </w:t>
      </w:r>
      <w:proofErr w:type="spellStart"/>
      <w:r>
        <w:t>Hirorin</w:t>
      </w:r>
      <w:proofErr w:type="spellEnd"/>
      <w:r>
        <w:t xml:space="preserve"> kylän asukas haavoittui Turkin armeijan tykistöiskussa 1.6.2021 tehdessään töitä viljelyksillään.</w:t>
      </w:r>
      <w:r>
        <w:rPr>
          <w:rStyle w:val="Alaviitteenviite"/>
        </w:rPr>
        <w:footnoteReference w:id="85"/>
      </w:r>
      <w:r>
        <w:t xml:space="preserve"> </w:t>
      </w:r>
      <w:r w:rsidRPr="00790C31">
        <w:t xml:space="preserve">Yksi </w:t>
      </w:r>
      <w:proofErr w:type="spellStart"/>
      <w:r w:rsidRPr="00790C31">
        <w:t>Hirorin</w:t>
      </w:r>
      <w:proofErr w:type="spellEnd"/>
      <w:r w:rsidRPr="00790C31">
        <w:t xml:space="preserve"> kylän asukas haavoittui vakavasti Turkin armeijan ilmaiskussa 24.9.2021.</w:t>
      </w:r>
      <w:r>
        <w:rPr>
          <w:rStyle w:val="Alaviitteenviite"/>
          <w:lang w:val="en-US"/>
        </w:rPr>
        <w:footnoteReference w:id="86"/>
      </w:r>
      <w:r w:rsidRPr="00790C31">
        <w:t xml:space="preserve"> N</w:t>
      </w:r>
      <w:r>
        <w:t xml:space="preserve">oin kymmenen iskun kohdalla raportoitiin vaurioita kylän maihin, viljelyksiin ja taloihin. Kahdessa tapauksessa sähköinfrastruktuuri kärsi vaurioita aiheuttaen kylässä sähkökatkoksen. ACLED tilastoi lisäksi 4 tulitaistelua </w:t>
      </w:r>
      <w:proofErr w:type="spellStart"/>
      <w:r>
        <w:t>Hirorin</w:t>
      </w:r>
      <w:proofErr w:type="spellEnd"/>
      <w:r>
        <w:t xml:space="preserve"> alueella Turkin armeijan ja PKK:n sissien välillä. On huomionarvoista, että 49 tapauksessa </w:t>
      </w:r>
      <w:proofErr w:type="spellStart"/>
      <w:r w:rsidR="00D92109" w:rsidRPr="00D92109">
        <w:t>ACLEDilla</w:t>
      </w:r>
      <w:proofErr w:type="spellEnd"/>
      <w:r w:rsidR="00D92109" w:rsidRPr="00D92109">
        <w:t xml:space="preserve"> oli</w:t>
      </w:r>
      <w:r w:rsidR="00D92109">
        <w:t xml:space="preserve"> lähteenä </w:t>
      </w:r>
      <w:r w:rsidR="00D92109" w:rsidRPr="00D92109">
        <w:t>PKK:n aseellinen siipi HPG (</w:t>
      </w:r>
      <w:proofErr w:type="spellStart"/>
      <w:r w:rsidR="00D92109" w:rsidRPr="00D92109">
        <w:t>People’s</w:t>
      </w:r>
      <w:proofErr w:type="spellEnd"/>
      <w:r w:rsidR="00D92109" w:rsidRPr="00D92109">
        <w:t xml:space="preserve"> </w:t>
      </w:r>
      <w:proofErr w:type="spellStart"/>
      <w:r w:rsidR="00D92109" w:rsidRPr="00D92109">
        <w:t>Defence</w:t>
      </w:r>
      <w:proofErr w:type="spellEnd"/>
      <w:r w:rsidR="00D92109" w:rsidRPr="00D92109">
        <w:t xml:space="preserve"> </w:t>
      </w:r>
      <w:proofErr w:type="spellStart"/>
      <w:r w:rsidR="00D92109" w:rsidRPr="00D92109">
        <w:t>Forces</w:t>
      </w:r>
      <w:proofErr w:type="spellEnd"/>
      <w:r>
        <w:t>), joten luvuista on lähinnä yhden konfliktiosapuolen antamia tietoja.</w:t>
      </w:r>
      <w:r>
        <w:rPr>
          <w:rStyle w:val="Alaviitteenviite"/>
        </w:rPr>
        <w:footnoteReference w:id="87"/>
      </w:r>
      <w:r>
        <w:t xml:space="preserve"> </w:t>
      </w:r>
    </w:p>
    <w:p w14:paraId="443C5FD6" w14:textId="77777777" w:rsidR="008C426D" w:rsidRPr="00DE064C" w:rsidRDefault="008C426D" w:rsidP="008C426D">
      <w:r>
        <w:t xml:space="preserve">1.1.–22.4.2022 välisellä ajalla </w:t>
      </w:r>
      <w:r w:rsidRPr="00931BD2">
        <w:t>ACLED-</w:t>
      </w:r>
      <w:proofErr w:type="spellStart"/>
      <w:r w:rsidRPr="00931BD2">
        <w:t>konfliktitietokannassa</w:t>
      </w:r>
      <w:proofErr w:type="spellEnd"/>
      <w:r>
        <w:t xml:space="preserve"> tilastoitiin seitsemän </w:t>
      </w:r>
      <w:proofErr w:type="spellStart"/>
      <w:r w:rsidRPr="00931BD2">
        <w:t>Barwari</w:t>
      </w:r>
      <w:proofErr w:type="spellEnd"/>
      <w:r w:rsidRPr="00931BD2">
        <w:t xml:space="preserve"> </w:t>
      </w:r>
      <w:proofErr w:type="spellStart"/>
      <w:r w:rsidRPr="00931BD2">
        <w:t>Balan</w:t>
      </w:r>
      <w:proofErr w:type="spellEnd"/>
      <w:r w:rsidRPr="00931BD2">
        <w:t xml:space="preserve"> kunnan </w:t>
      </w:r>
      <w:proofErr w:type="spellStart"/>
      <w:r>
        <w:t>Hirorin</w:t>
      </w:r>
      <w:proofErr w:type="spellEnd"/>
      <w:r>
        <w:t xml:space="preserve"> kylään liittyvää turvallisuusvälikohtausta. Kaikki olivat Turkin armeijan ilma- ja tykistöiskuja. Kahdessa tapauksessa kohteeksi tilastoitiin PKK ja viidessä tapauksessa kohde jäi määrittämättä. Turkin armeijan ilma- ja tykistöiskussa 2.3.2022 yksi kranaatti osui </w:t>
      </w:r>
      <w:proofErr w:type="spellStart"/>
      <w:r>
        <w:t>Hirorin</w:t>
      </w:r>
      <w:proofErr w:type="spellEnd"/>
      <w:r>
        <w:t xml:space="preserve"> kylässä olevan </w:t>
      </w:r>
      <w:proofErr w:type="spellStart"/>
      <w:r>
        <w:t>siviilitalon</w:t>
      </w:r>
      <w:proofErr w:type="spellEnd"/>
      <w:r>
        <w:t xml:space="preserve"> kattoon, ja siitä koituneet sirpaleet aiheuttivat vaurioita myös useille muille taloille.</w:t>
      </w:r>
      <w:r>
        <w:rPr>
          <w:rStyle w:val="Alaviitteenviite"/>
        </w:rPr>
        <w:footnoteReference w:id="88"/>
      </w:r>
      <w:r>
        <w:t xml:space="preserve"> </w:t>
      </w:r>
      <w:r w:rsidRPr="00DE064C">
        <w:t xml:space="preserve">Turkin armeijan </w:t>
      </w:r>
      <w:r>
        <w:t xml:space="preserve">13.3.2022 </w:t>
      </w:r>
      <w:proofErr w:type="spellStart"/>
      <w:r w:rsidRPr="00DE064C">
        <w:t>Hirorin</w:t>
      </w:r>
      <w:proofErr w:type="spellEnd"/>
      <w:r w:rsidRPr="00DE064C">
        <w:t xml:space="preserve"> kylään kohdistamassa ilmaiskussa sai vaurio</w:t>
      </w:r>
      <w:r>
        <w:t>ita useita taloja.</w:t>
      </w:r>
      <w:r>
        <w:rPr>
          <w:rStyle w:val="Alaviitteenviite"/>
        </w:rPr>
        <w:footnoteReference w:id="89"/>
      </w:r>
      <w:r>
        <w:t xml:space="preserve"> </w:t>
      </w:r>
      <w:r w:rsidRPr="00DE064C">
        <w:t xml:space="preserve">Turkin armeijan </w:t>
      </w:r>
      <w:r>
        <w:t>14.4</w:t>
      </w:r>
      <w:r w:rsidRPr="00DE064C">
        <w:t xml:space="preserve">.2022 </w:t>
      </w:r>
      <w:proofErr w:type="spellStart"/>
      <w:r w:rsidRPr="00DE064C">
        <w:t>Hirorin</w:t>
      </w:r>
      <w:proofErr w:type="spellEnd"/>
      <w:r w:rsidRPr="00DE064C">
        <w:t xml:space="preserve"> kylään kohdistamassa </w:t>
      </w:r>
      <w:r>
        <w:t>pommituksessa usea hylätty talo kärsi vaurioita. Siviiliuhreja ei tullut, koska kylä oli jo evakuoitu pommituksen pelossa.</w:t>
      </w:r>
      <w:r>
        <w:rPr>
          <w:rStyle w:val="Alaviitteenviite"/>
        </w:rPr>
        <w:footnoteReference w:id="90"/>
      </w:r>
    </w:p>
    <w:p w14:paraId="5B35667D" w14:textId="77777777" w:rsidR="00437731" w:rsidRDefault="00853BD4" w:rsidP="001D63F6">
      <w:r>
        <w:t xml:space="preserve">Edellä olevien tietojen perusteella voi päätellä, että vuoristoinen </w:t>
      </w:r>
      <w:proofErr w:type="spellStart"/>
      <w:r>
        <w:t>Barwari</w:t>
      </w:r>
      <w:proofErr w:type="spellEnd"/>
      <w:r>
        <w:t xml:space="preserve"> </w:t>
      </w:r>
      <w:proofErr w:type="spellStart"/>
      <w:r>
        <w:t>Balan</w:t>
      </w:r>
      <w:proofErr w:type="spellEnd"/>
      <w:r>
        <w:t xml:space="preserve"> kunta ja </w:t>
      </w:r>
      <w:proofErr w:type="spellStart"/>
      <w:r>
        <w:t>Hirorin</w:t>
      </w:r>
      <w:proofErr w:type="spellEnd"/>
      <w:r>
        <w:t xml:space="preserve"> kylä lähialueineen sijaitsevat keskellä aktiivista sotatoimialuetta, jolle Turkin armeija on jatkuvissa sotilasoperaatioissaan edennyt, ja jossa PKK:n sissit taistelevat Turkin armeijaa vastaan. </w:t>
      </w:r>
      <w:proofErr w:type="spellStart"/>
      <w:r w:rsidR="00246DD1" w:rsidRPr="00246DD1">
        <w:t>Hirori</w:t>
      </w:r>
      <w:r w:rsidR="00246DD1">
        <w:t>sta</w:t>
      </w:r>
      <w:proofErr w:type="spellEnd"/>
      <w:r w:rsidR="00246DD1" w:rsidRPr="00246DD1">
        <w:t xml:space="preserve"> ja sen lähialueen kylistä on </w:t>
      </w:r>
      <w:r w:rsidR="00246DD1">
        <w:t>ollut pakoa muualle</w:t>
      </w:r>
      <w:r w:rsidR="00246DD1" w:rsidRPr="00246DD1">
        <w:t xml:space="preserve"> Turkin </w:t>
      </w:r>
      <w:r w:rsidR="00246DD1">
        <w:t xml:space="preserve">armeijan pommituksien ja taisteluiden vuoksi. </w:t>
      </w:r>
      <w:r w:rsidR="00B26419">
        <w:t xml:space="preserve">Paluusta </w:t>
      </w:r>
      <w:proofErr w:type="spellStart"/>
      <w:r w:rsidR="00B26419">
        <w:t>Amedin</w:t>
      </w:r>
      <w:proofErr w:type="spellEnd"/>
      <w:r w:rsidR="00B26419">
        <w:t xml:space="preserve"> piirikuntaan tai </w:t>
      </w:r>
      <w:proofErr w:type="spellStart"/>
      <w:r w:rsidR="00B26419">
        <w:t>Hirorin</w:t>
      </w:r>
      <w:proofErr w:type="spellEnd"/>
      <w:r w:rsidR="00B26419">
        <w:t xml:space="preserve"> kylään ei löytynyt tässä vaiheessa käytössä olleista lähteistä tietoa. </w:t>
      </w:r>
    </w:p>
    <w:p w14:paraId="2AA9A9C5" w14:textId="77777777" w:rsidR="00082DFE" w:rsidRPr="00351D36" w:rsidRDefault="00082DFE" w:rsidP="00BC367A">
      <w:pPr>
        <w:pStyle w:val="Otsikko2"/>
        <w:numPr>
          <w:ilvl w:val="0"/>
          <w:numId w:val="0"/>
        </w:numPr>
        <w:ind w:left="360" w:hanging="360"/>
        <w:rPr>
          <w:lang w:val="en-US"/>
        </w:rPr>
      </w:pPr>
      <w:proofErr w:type="spellStart"/>
      <w:r w:rsidRPr="00351D36">
        <w:rPr>
          <w:lang w:val="en-US"/>
        </w:rPr>
        <w:t>Lähteet</w:t>
      </w:r>
      <w:proofErr w:type="spellEnd"/>
    </w:p>
    <w:p w14:paraId="49E2B4AC" w14:textId="77777777" w:rsidR="00E1327B" w:rsidRPr="00883551" w:rsidRDefault="00240259" w:rsidP="00E1327B">
      <w:pPr>
        <w:pStyle w:val="LeiptekstiMigri"/>
        <w:spacing w:before="0" w:after="0"/>
        <w:ind w:left="0"/>
        <w:rPr>
          <w:i/>
          <w:iCs/>
          <w:lang w:val="en-US"/>
        </w:rPr>
      </w:pPr>
      <w:r w:rsidRPr="00883551">
        <w:rPr>
          <w:lang w:val="en-US"/>
        </w:rPr>
        <w:t>ACLED – Armed Conflict Location &amp; Event Data</w:t>
      </w:r>
      <w:r w:rsidRPr="00883551">
        <w:rPr>
          <w:i/>
          <w:iCs/>
          <w:lang w:val="en-US"/>
        </w:rPr>
        <w:t>. </w:t>
      </w:r>
      <w:r w:rsidR="00E1327B" w:rsidRPr="00883551">
        <w:rPr>
          <w:i/>
          <w:iCs/>
          <w:lang w:val="en-US"/>
        </w:rPr>
        <w:t xml:space="preserve">              </w:t>
      </w:r>
    </w:p>
    <w:p w14:paraId="1939F69D" w14:textId="77777777" w:rsidR="00E1327B" w:rsidRPr="00883551" w:rsidRDefault="00A102BB" w:rsidP="00E1327B">
      <w:pPr>
        <w:pStyle w:val="LeiptekstiMigri"/>
        <w:spacing w:before="0" w:after="0"/>
        <w:ind w:left="0"/>
        <w:rPr>
          <w:lang w:val="en-US"/>
        </w:rPr>
      </w:pPr>
      <w:hyperlink r:id="rId8" w:history="1">
        <w:r w:rsidR="00E1327B" w:rsidRPr="00883551">
          <w:rPr>
            <w:rStyle w:val="Hyperlinkki"/>
            <w:lang w:val="en-US"/>
          </w:rPr>
          <w:t>https://acleddata.com/data-export-tool/</w:t>
        </w:r>
      </w:hyperlink>
      <w:r w:rsidR="00240259" w:rsidRPr="00883551">
        <w:rPr>
          <w:lang w:val="en-US"/>
        </w:rPr>
        <w:t> (</w:t>
      </w:r>
      <w:proofErr w:type="spellStart"/>
      <w:r w:rsidR="00240259" w:rsidRPr="00883551">
        <w:rPr>
          <w:lang w:val="en-US"/>
        </w:rPr>
        <w:t>käyty</w:t>
      </w:r>
      <w:proofErr w:type="spellEnd"/>
      <w:r w:rsidR="00240259" w:rsidRPr="00883551">
        <w:rPr>
          <w:lang w:val="en-US"/>
        </w:rPr>
        <w:t xml:space="preserve"> </w:t>
      </w:r>
      <w:r w:rsidR="00E1327B" w:rsidRPr="00883551">
        <w:rPr>
          <w:lang w:val="en-US"/>
        </w:rPr>
        <w:t>28.4</w:t>
      </w:r>
      <w:r w:rsidR="00240259" w:rsidRPr="00883551">
        <w:rPr>
          <w:lang w:val="en-US"/>
        </w:rPr>
        <w:t>.2022)</w:t>
      </w:r>
    </w:p>
    <w:p w14:paraId="5FB6AD7D" w14:textId="77777777" w:rsidR="00E000E2" w:rsidRPr="00883551" w:rsidRDefault="00E000E2" w:rsidP="00A50387">
      <w:pPr>
        <w:spacing w:after="0"/>
        <w:rPr>
          <w:lang w:val="en-US"/>
        </w:rPr>
      </w:pPr>
    </w:p>
    <w:p w14:paraId="7E2A870C" w14:textId="77777777" w:rsidR="005454D2" w:rsidRPr="005454D2" w:rsidRDefault="005454D2" w:rsidP="00E1327B">
      <w:r w:rsidRPr="005454D2">
        <w:rPr>
          <w:lang w:val="en-US"/>
        </w:rPr>
        <w:t>ANF News 13.3.2021</w:t>
      </w:r>
      <w:r>
        <w:rPr>
          <w:lang w:val="en-US"/>
        </w:rPr>
        <w:t xml:space="preserve">. </w:t>
      </w:r>
      <w:r w:rsidRPr="005454D2">
        <w:rPr>
          <w:i/>
          <w:lang w:val="en-US"/>
        </w:rPr>
        <w:t>Turkey bombs a village in South Kurdistan</w:t>
      </w:r>
      <w:r>
        <w:rPr>
          <w:lang w:val="en-US"/>
        </w:rPr>
        <w:t xml:space="preserve">. </w:t>
      </w:r>
      <w:hyperlink r:id="rId9" w:history="1">
        <w:r w:rsidRPr="005454D2">
          <w:rPr>
            <w:rStyle w:val="Hyperlinkki"/>
          </w:rPr>
          <w:t>https://anfenglish.com/women/turkey-bombs-a-village-in-south-kurdistan-58658</w:t>
        </w:r>
      </w:hyperlink>
      <w:r w:rsidRPr="005454D2">
        <w:t xml:space="preserve"> (kä</w:t>
      </w:r>
      <w:r>
        <w:t>yty 29.4.2022)</w:t>
      </w:r>
    </w:p>
    <w:p w14:paraId="408BD41E" w14:textId="065EAEFF" w:rsidR="00E000E2" w:rsidRDefault="00E000E2" w:rsidP="00E1327B">
      <w:r w:rsidRPr="00883551">
        <w:rPr>
          <w:lang w:val="en-US"/>
        </w:rPr>
        <w:lastRenderedPageBreak/>
        <w:t xml:space="preserve">AP/ Fraser, Suzan &amp; Abdul, Qassim 17.6.2020. </w:t>
      </w:r>
      <w:r w:rsidRPr="00883551">
        <w:rPr>
          <w:i/>
          <w:lang w:val="en-US"/>
        </w:rPr>
        <w:t>Turkey begins offensive against Kurdish rebels in north Iraq</w:t>
      </w:r>
      <w:r w:rsidRPr="00883551">
        <w:rPr>
          <w:lang w:val="en-US"/>
        </w:rPr>
        <w:t xml:space="preserve">. </w:t>
      </w:r>
      <w:hyperlink r:id="rId10" w:history="1">
        <w:r w:rsidRPr="00883551">
          <w:rPr>
            <w:rStyle w:val="Hyperlinkki"/>
          </w:rPr>
          <w:t>https://apnews.com/article/middle-east-ankara-turkey-iraq-international-news-4dd4686c4c62e3bd978cc34901ca87a4</w:t>
        </w:r>
      </w:hyperlink>
      <w:r w:rsidRPr="00883551">
        <w:t xml:space="preserve"> (käyty 26.4.2022)</w:t>
      </w:r>
    </w:p>
    <w:p w14:paraId="796C32D7" w14:textId="35A94F4C" w:rsidR="00AF5EB6" w:rsidRPr="00AF5EB6" w:rsidRDefault="00AF5EB6" w:rsidP="00E1327B">
      <w:pPr>
        <w:rPr>
          <w:highlight w:val="yellow"/>
        </w:rPr>
      </w:pPr>
      <w:proofErr w:type="spellStart"/>
      <w:r w:rsidRPr="00AF5EB6">
        <w:t>Asharq</w:t>
      </w:r>
      <w:proofErr w:type="spellEnd"/>
      <w:r w:rsidRPr="00AF5EB6">
        <w:t xml:space="preserve"> </w:t>
      </w:r>
      <w:proofErr w:type="spellStart"/>
      <w:r w:rsidRPr="00AF5EB6">
        <w:t>al</w:t>
      </w:r>
      <w:proofErr w:type="spellEnd"/>
      <w:r w:rsidRPr="00AF5EB6">
        <w:t xml:space="preserve"> </w:t>
      </w:r>
      <w:proofErr w:type="spellStart"/>
      <w:r w:rsidRPr="00AF5EB6">
        <w:t>Awsat</w:t>
      </w:r>
      <w:proofErr w:type="spellEnd"/>
      <w:r w:rsidRPr="00AF5EB6">
        <w:t xml:space="preserve"> 23.10.2020. «</w:t>
      </w:r>
      <w:proofErr w:type="spellStart"/>
      <w:r w:rsidRPr="00AF5EB6">
        <w:rPr>
          <w:rFonts w:ascii="Arial" w:hAnsi="Arial" w:cs="Arial"/>
        </w:rPr>
        <w:t>مخلب</w:t>
      </w:r>
      <w:proofErr w:type="spellEnd"/>
      <w:r w:rsidRPr="00AF5EB6">
        <w:t xml:space="preserve">» </w:t>
      </w:r>
      <w:proofErr w:type="spellStart"/>
      <w:r w:rsidRPr="00AF5EB6">
        <w:rPr>
          <w:rFonts w:ascii="Arial" w:hAnsi="Arial" w:cs="Arial"/>
        </w:rPr>
        <w:t>تركيا</w:t>
      </w:r>
      <w:proofErr w:type="spellEnd"/>
      <w:r w:rsidRPr="00AF5EB6">
        <w:t xml:space="preserve"> </w:t>
      </w:r>
      <w:proofErr w:type="spellStart"/>
      <w:r w:rsidRPr="00AF5EB6">
        <w:rPr>
          <w:rFonts w:ascii="Arial" w:hAnsi="Arial" w:cs="Arial"/>
        </w:rPr>
        <w:t>في</w:t>
      </w:r>
      <w:proofErr w:type="spellEnd"/>
      <w:r w:rsidRPr="00AF5EB6">
        <w:t xml:space="preserve"> </w:t>
      </w:r>
      <w:proofErr w:type="spellStart"/>
      <w:r w:rsidRPr="00AF5EB6">
        <w:rPr>
          <w:rFonts w:ascii="Arial" w:hAnsi="Arial" w:cs="Arial"/>
        </w:rPr>
        <w:t>العراق</w:t>
      </w:r>
      <w:proofErr w:type="spellEnd"/>
      <w:r w:rsidRPr="00AF5EB6">
        <w:t xml:space="preserve"> </w:t>
      </w:r>
      <w:proofErr w:type="spellStart"/>
      <w:r w:rsidRPr="00AF5EB6">
        <w:rPr>
          <w:rFonts w:ascii="Arial" w:hAnsi="Arial" w:cs="Arial"/>
        </w:rPr>
        <w:t>يهدد</w:t>
      </w:r>
      <w:proofErr w:type="spellEnd"/>
      <w:r w:rsidRPr="00AF5EB6">
        <w:t xml:space="preserve"> </w:t>
      </w:r>
      <w:proofErr w:type="spellStart"/>
      <w:r w:rsidRPr="00AF5EB6">
        <w:rPr>
          <w:rFonts w:ascii="Arial" w:hAnsi="Arial" w:cs="Arial"/>
        </w:rPr>
        <w:t>بنزوح</w:t>
      </w:r>
      <w:proofErr w:type="spellEnd"/>
      <w:r w:rsidRPr="00AF5EB6">
        <w:t xml:space="preserve"> </w:t>
      </w:r>
      <w:proofErr w:type="spellStart"/>
      <w:r w:rsidRPr="00AF5EB6">
        <w:rPr>
          <w:rFonts w:ascii="Arial" w:hAnsi="Arial" w:cs="Arial"/>
        </w:rPr>
        <w:t>سكان</w:t>
      </w:r>
      <w:proofErr w:type="spellEnd"/>
      <w:r w:rsidRPr="00AF5EB6">
        <w:t xml:space="preserve"> </w:t>
      </w:r>
      <w:proofErr w:type="spellStart"/>
      <w:r w:rsidRPr="00AF5EB6">
        <w:rPr>
          <w:rFonts w:ascii="Arial" w:hAnsi="Arial" w:cs="Arial"/>
        </w:rPr>
        <w:t>المنطقة</w:t>
      </w:r>
      <w:proofErr w:type="spellEnd"/>
      <w:r w:rsidRPr="00AF5EB6">
        <w:t xml:space="preserve"> </w:t>
      </w:r>
      <w:proofErr w:type="spellStart"/>
      <w:r w:rsidRPr="00AF5EB6">
        <w:rPr>
          <w:rFonts w:ascii="Arial" w:hAnsi="Arial" w:cs="Arial"/>
        </w:rPr>
        <w:t>الحدودية</w:t>
      </w:r>
      <w:proofErr w:type="spellEnd"/>
      <w:r w:rsidRPr="00AF5EB6">
        <w:t xml:space="preserve"> </w:t>
      </w:r>
      <w:proofErr w:type="spellStart"/>
      <w:r w:rsidRPr="00AF5EB6">
        <w:rPr>
          <w:rFonts w:ascii="Arial" w:hAnsi="Arial" w:cs="Arial"/>
        </w:rPr>
        <w:t>ويدمّر</w:t>
      </w:r>
      <w:proofErr w:type="spellEnd"/>
      <w:r w:rsidRPr="00AF5EB6">
        <w:t xml:space="preserve"> </w:t>
      </w:r>
      <w:proofErr w:type="spellStart"/>
      <w:r w:rsidRPr="00AF5EB6">
        <w:rPr>
          <w:rFonts w:ascii="Arial" w:hAnsi="Arial" w:cs="Arial"/>
        </w:rPr>
        <w:t>مصادر</w:t>
      </w:r>
      <w:proofErr w:type="spellEnd"/>
      <w:r w:rsidRPr="00AF5EB6">
        <w:t xml:space="preserve"> </w:t>
      </w:r>
      <w:proofErr w:type="spellStart"/>
      <w:r w:rsidRPr="00AF5EB6">
        <w:rPr>
          <w:rFonts w:ascii="Arial" w:hAnsi="Arial" w:cs="Arial"/>
        </w:rPr>
        <w:t>رزقهم</w:t>
      </w:r>
      <w:proofErr w:type="spellEnd"/>
      <w:r w:rsidRPr="00AF5EB6">
        <w:rPr>
          <w:rFonts w:cs="Arial"/>
        </w:rPr>
        <w:t xml:space="preserve">. Saatavilla: </w:t>
      </w:r>
      <w:proofErr w:type="spellStart"/>
      <w:r w:rsidRPr="00AF5EB6">
        <w:rPr>
          <w:rFonts w:cs="Arial"/>
        </w:rPr>
        <w:t>Factiva-uutistietokannassa</w:t>
      </w:r>
      <w:proofErr w:type="spellEnd"/>
      <w:r w:rsidRPr="00AF5EB6">
        <w:rPr>
          <w:rFonts w:cs="Arial"/>
        </w:rPr>
        <w:t xml:space="preserve"> [edellyttää kirjautumista] (käyty 30.12.2021)</w:t>
      </w:r>
    </w:p>
    <w:p w14:paraId="4F554702" w14:textId="77777777" w:rsidR="00A50387" w:rsidRPr="00883551" w:rsidRDefault="00A50387" w:rsidP="00E1327B">
      <w:pPr>
        <w:rPr>
          <w:lang w:val="en-US"/>
        </w:rPr>
      </w:pPr>
      <w:r w:rsidRPr="00883551">
        <w:rPr>
          <w:lang w:val="en-US"/>
        </w:rPr>
        <w:t xml:space="preserve">BBC/ </w:t>
      </w:r>
      <w:proofErr w:type="spellStart"/>
      <w:r w:rsidRPr="00883551">
        <w:rPr>
          <w:lang w:val="en-US"/>
        </w:rPr>
        <w:t>Rudaw</w:t>
      </w:r>
      <w:proofErr w:type="spellEnd"/>
      <w:r w:rsidRPr="00883551">
        <w:rPr>
          <w:lang w:val="en-US"/>
        </w:rPr>
        <w:t xml:space="preserve"> 4.7.2020. </w:t>
      </w:r>
      <w:r w:rsidRPr="00883551">
        <w:rPr>
          <w:i/>
          <w:lang w:val="en-US"/>
        </w:rPr>
        <w:t>Iraq sets up bases in Kurdistan over Turkey-PKK clashes</w:t>
      </w:r>
      <w:r w:rsidRPr="00883551">
        <w:rPr>
          <w:lang w:val="en-US"/>
        </w:rPr>
        <w:t xml:space="preserve">. </w:t>
      </w:r>
      <w:proofErr w:type="spellStart"/>
      <w:r w:rsidRPr="00883551">
        <w:rPr>
          <w:lang w:val="en-US"/>
        </w:rPr>
        <w:t>Saatavilla</w:t>
      </w:r>
      <w:proofErr w:type="spellEnd"/>
      <w:r w:rsidRPr="00883551">
        <w:rPr>
          <w:lang w:val="en-US"/>
        </w:rPr>
        <w:t>: Factiva-</w:t>
      </w:r>
      <w:proofErr w:type="spellStart"/>
      <w:r w:rsidRPr="00883551">
        <w:rPr>
          <w:lang w:val="en-US"/>
        </w:rPr>
        <w:t>uutistietokannassa</w:t>
      </w:r>
      <w:proofErr w:type="spellEnd"/>
      <w:r w:rsidRPr="00883551">
        <w:rPr>
          <w:lang w:val="en-US"/>
        </w:rPr>
        <w:t xml:space="preserve"> [</w:t>
      </w:r>
      <w:proofErr w:type="spellStart"/>
      <w:r w:rsidRPr="00883551">
        <w:rPr>
          <w:lang w:val="en-US"/>
        </w:rPr>
        <w:t>edellyttää</w:t>
      </w:r>
      <w:proofErr w:type="spellEnd"/>
      <w:r w:rsidRPr="00883551">
        <w:rPr>
          <w:lang w:val="en-US"/>
        </w:rPr>
        <w:t xml:space="preserve"> </w:t>
      </w:r>
      <w:proofErr w:type="spellStart"/>
      <w:r w:rsidRPr="00883551">
        <w:rPr>
          <w:lang w:val="en-US"/>
        </w:rPr>
        <w:t>kirjautumista</w:t>
      </w:r>
      <w:proofErr w:type="spellEnd"/>
      <w:r w:rsidRPr="00883551">
        <w:rPr>
          <w:lang w:val="en-US"/>
        </w:rPr>
        <w:t>] (</w:t>
      </w:r>
      <w:proofErr w:type="spellStart"/>
      <w:r w:rsidRPr="00883551">
        <w:rPr>
          <w:lang w:val="en-US"/>
        </w:rPr>
        <w:t>käyty</w:t>
      </w:r>
      <w:proofErr w:type="spellEnd"/>
      <w:r w:rsidRPr="00883551">
        <w:rPr>
          <w:lang w:val="en-US"/>
        </w:rPr>
        <w:t xml:space="preserve"> 30.12.2021)</w:t>
      </w:r>
    </w:p>
    <w:p w14:paraId="5C8CA98E" w14:textId="3C2F2DC9" w:rsidR="006E3EAF" w:rsidRDefault="00A50387" w:rsidP="00A50387">
      <w:r w:rsidRPr="00883551">
        <w:rPr>
          <w:lang w:val="en-US"/>
        </w:rPr>
        <w:t xml:space="preserve">BBC/ </w:t>
      </w:r>
      <w:proofErr w:type="spellStart"/>
      <w:r w:rsidRPr="00883551">
        <w:rPr>
          <w:lang w:val="en-US"/>
        </w:rPr>
        <w:t>Yeni</w:t>
      </w:r>
      <w:proofErr w:type="spellEnd"/>
      <w:r w:rsidRPr="00883551">
        <w:rPr>
          <w:lang w:val="en-US"/>
        </w:rPr>
        <w:t xml:space="preserve"> </w:t>
      </w:r>
      <w:proofErr w:type="spellStart"/>
      <w:r w:rsidRPr="00883551">
        <w:rPr>
          <w:lang w:val="en-US"/>
        </w:rPr>
        <w:t>Safak</w:t>
      </w:r>
      <w:proofErr w:type="spellEnd"/>
      <w:r w:rsidRPr="00883551">
        <w:rPr>
          <w:lang w:val="en-US"/>
        </w:rPr>
        <w:t xml:space="preserve"> 7.12.2015. </w:t>
      </w:r>
      <w:r w:rsidRPr="00883551">
        <w:rPr>
          <w:i/>
          <w:lang w:val="en-US"/>
        </w:rPr>
        <w:t>Turkish paper says troops deployed near Mosul to train Turkmen fighters</w:t>
      </w:r>
      <w:r w:rsidRPr="00883551">
        <w:rPr>
          <w:lang w:val="en-US"/>
        </w:rPr>
        <w:t xml:space="preserve">. </w:t>
      </w:r>
      <w:r w:rsidRPr="00883551">
        <w:t xml:space="preserve">Saatavilla: </w:t>
      </w:r>
      <w:proofErr w:type="spellStart"/>
      <w:r w:rsidRPr="00883551">
        <w:t>Factiva-uutistietokannassa</w:t>
      </w:r>
      <w:proofErr w:type="spellEnd"/>
      <w:r w:rsidRPr="00883551">
        <w:t xml:space="preserve"> [edellyttää kirjautumista] (käyty 30.12.2021)</w:t>
      </w:r>
    </w:p>
    <w:p w14:paraId="78FC4AD0" w14:textId="35F4C822" w:rsidR="008A435B" w:rsidRPr="00883551" w:rsidRDefault="008A435B" w:rsidP="00A50387">
      <w:proofErr w:type="spellStart"/>
      <w:r w:rsidRPr="008A435B">
        <w:rPr>
          <w:lang w:val="en-US"/>
        </w:rPr>
        <w:t>Çete</w:t>
      </w:r>
      <w:proofErr w:type="spellEnd"/>
      <w:r w:rsidRPr="008A435B">
        <w:rPr>
          <w:lang w:val="en-US"/>
        </w:rPr>
        <w:t xml:space="preserve">, </w:t>
      </w:r>
      <w:proofErr w:type="spellStart"/>
      <w:r w:rsidRPr="008A435B">
        <w:rPr>
          <w:lang w:val="en-US"/>
        </w:rPr>
        <w:t>Erman</w:t>
      </w:r>
      <w:proofErr w:type="spellEnd"/>
      <w:r w:rsidRPr="008A435B">
        <w:rPr>
          <w:lang w:val="en-US"/>
        </w:rPr>
        <w:t xml:space="preserve"> 28.1.2022. </w:t>
      </w:r>
      <w:r w:rsidRPr="008A435B">
        <w:rPr>
          <w:i/>
          <w:lang w:val="en-US"/>
        </w:rPr>
        <w:t>Why does Turkey have 38 illegal bases in northern Iraq?</w:t>
      </w:r>
      <w:r w:rsidRPr="008A435B">
        <w:rPr>
          <w:lang w:val="en-US"/>
        </w:rPr>
        <w:t xml:space="preserve">  </w:t>
      </w:r>
      <w:hyperlink r:id="rId11" w:history="1">
        <w:r w:rsidRPr="008A435B">
          <w:rPr>
            <w:rStyle w:val="Hyperlinkki"/>
          </w:rPr>
          <w:t>https://thecradle.co/Article/investigations/6255</w:t>
        </w:r>
      </w:hyperlink>
      <w:r w:rsidRPr="008A435B">
        <w:t xml:space="preserve"> (käyty 4.5.2022)</w:t>
      </w:r>
    </w:p>
    <w:p w14:paraId="1B90F1FB" w14:textId="77777777" w:rsidR="00F93BAD" w:rsidRPr="00883551" w:rsidRDefault="00F93BAD" w:rsidP="00A50387">
      <w:pPr>
        <w:rPr>
          <w:lang w:val="en-US"/>
        </w:rPr>
      </w:pPr>
      <w:proofErr w:type="spellStart"/>
      <w:r w:rsidRPr="00883551">
        <w:t>Chomani</w:t>
      </w:r>
      <w:proofErr w:type="spellEnd"/>
      <w:r w:rsidRPr="00883551">
        <w:t xml:space="preserve">, </w:t>
      </w:r>
      <w:proofErr w:type="spellStart"/>
      <w:r w:rsidRPr="00883551">
        <w:t>Kamal</w:t>
      </w:r>
      <w:proofErr w:type="spellEnd"/>
      <w:r w:rsidRPr="00883551">
        <w:t xml:space="preserve"> &amp; </w:t>
      </w:r>
      <w:proofErr w:type="spellStart"/>
      <w:r w:rsidRPr="00883551">
        <w:t>Jasim</w:t>
      </w:r>
      <w:proofErr w:type="spellEnd"/>
      <w:r w:rsidRPr="00883551">
        <w:t xml:space="preserve">, </w:t>
      </w:r>
      <w:proofErr w:type="spellStart"/>
      <w:r w:rsidRPr="00883551">
        <w:t>Dastan</w:t>
      </w:r>
      <w:proofErr w:type="spellEnd"/>
      <w:r w:rsidRPr="00883551">
        <w:t xml:space="preserve"> 2/2022. </w:t>
      </w:r>
      <w:r w:rsidRPr="00883551">
        <w:rPr>
          <w:i/>
          <w:lang w:val="en-US"/>
        </w:rPr>
        <w:t>Kurdish Allies and Kurdish Enemies: Turkey’s New War Against the PKK</w:t>
      </w:r>
      <w:r w:rsidRPr="00883551">
        <w:rPr>
          <w:lang w:val="en-US"/>
        </w:rPr>
        <w:t xml:space="preserve">. The Commentaries, Volume 2, No. 1, pp. 13–23. </w:t>
      </w:r>
      <w:hyperlink r:id="rId12" w:history="1">
        <w:r w:rsidRPr="00883551">
          <w:rPr>
            <w:rStyle w:val="Hyperlinkki"/>
            <w:lang w:val="en-US"/>
          </w:rPr>
          <w:t>https://journals.tplondon.com/com/article/view/2101/1572</w:t>
        </w:r>
      </w:hyperlink>
      <w:r w:rsidRPr="00883551">
        <w:rPr>
          <w:lang w:val="en-US"/>
        </w:rPr>
        <w:t xml:space="preserve"> (</w:t>
      </w:r>
      <w:proofErr w:type="spellStart"/>
      <w:r w:rsidRPr="00883551">
        <w:rPr>
          <w:lang w:val="en-US"/>
        </w:rPr>
        <w:t>käyty</w:t>
      </w:r>
      <w:proofErr w:type="spellEnd"/>
      <w:r w:rsidRPr="00883551">
        <w:rPr>
          <w:lang w:val="en-US"/>
        </w:rPr>
        <w:t xml:space="preserve"> 27.4.2022)</w:t>
      </w:r>
    </w:p>
    <w:p w14:paraId="229FD87E" w14:textId="77777777" w:rsidR="00A50387" w:rsidRPr="00883551" w:rsidRDefault="00A50387" w:rsidP="00A50387">
      <w:pPr>
        <w:rPr>
          <w:lang w:val="en-US"/>
        </w:rPr>
      </w:pPr>
      <w:r w:rsidRPr="00883551">
        <w:rPr>
          <w:lang w:val="en-US"/>
        </w:rPr>
        <w:t xml:space="preserve">CPT </w:t>
      </w:r>
      <w:r w:rsidRPr="00883551">
        <w:rPr>
          <w:lang w:val="en-US"/>
        </w:rPr>
        <w:softHyphen/>
        <w:t xml:space="preserve">– Christian Peacemakers Team </w:t>
      </w:r>
    </w:p>
    <w:p w14:paraId="694116FD" w14:textId="77777777" w:rsidR="00451F28" w:rsidRPr="008033FD" w:rsidRDefault="00451F28" w:rsidP="00451F28">
      <w:pPr>
        <w:ind w:left="720"/>
        <w:rPr>
          <w:lang w:val="en-US"/>
        </w:rPr>
      </w:pPr>
      <w:r>
        <w:rPr>
          <w:lang w:val="en-US"/>
        </w:rPr>
        <w:t xml:space="preserve">1.9.2021. </w:t>
      </w:r>
      <w:r w:rsidRPr="00451F28">
        <w:rPr>
          <w:i/>
          <w:lang w:val="en-US"/>
        </w:rPr>
        <w:t>Updates on Turkish Military Operation: Claw-Lightning. The Civilian Impact in Iraqi Kurdistan, April 23 - September 29 2021</w:t>
      </w:r>
      <w:r>
        <w:rPr>
          <w:lang w:val="en-US"/>
        </w:rPr>
        <w:t xml:space="preserve">. </w:t>
      </w:r>
      <w:hyperlink r:id="rId13" w:history="1">
        <w:r w:rsidRPr="008033FD">
          <w:rPr>
            <w:rStyle w:val="Hyperlinkki"/>
            <w:lang w:val="en-US"/>
          </w:rPr>
          <w:t>https://cptik.org/reports-1/2021/8/23/updates-on-turkish-military-operation-claw-lightning</w:t>
        </w:r>
      </w:hyperlink>
      <w:r w:rsidRPr="008033FD">
        <w:rPr>
          <w:lang w:val="en-US"/>
        </w:rPr>
        <w:t xml:space="preserve"> (</w:t>
      </w:r>
      <w:proofErr w:type="spellStart"/>
      <w:r w:rsidRPr="008033FD">
        <w:rPr>
          <w:lang w:val="en-US"/>
        </w:rPr>
        <w:t>käyty</w:t>
      </w:r>
      <w:proofErr w:type="spellEnd"/>
      <w:r w:rsidRPr="008033FD">
        <w:rPr>
          <w:lang w:val="en-US"/>
        </w:rPr>
        <w:t xml:space="preserve"> 29.4.2022)</w:t>
      </w:r>
    </w:p>
    <w:p w14:paraId="011BD11D" w14:textId="77777777" w:rsidR="00A50387" w:rsidRPr="00883551" w:rsidRDefault="00A50387" w:rsidP="00A50387">
      <w:pPr>
        <w:ind w:left="720"/>
        <w:rPr>
          <w:lang w:val="en-US"/>
        </w:rPr>
      </w:pPr>
      <w:r w:rsidRPr="00883551">
        <w:rPr>
          <w:lang w:val="en-US"/>
        </w:rPr>
        <w:t xml:space="preserve">3.6.2021. </w:t>
      </w:r>
      <w:r w:rsidRPr="00883551">
        <w:rPr>
          <w:i/>
          <w:lang w:val="en-US"/>
        </w:rPr>
        <w:t>No Return: The Civilian Impact of Turkey’s Operation Claw-Lightning</w:t>
      </w:r>
      <w:r w:rsidRPr="00883551">
        <w:rPr>
          <w:lang w:val="en-US"/>
        </w:rPr>
        <w:t xml:space="preserve">. </w:t>
      </w:r>
      <w:hyperlink r:id="rId14" w:history="1">
        <w:r w:rsidRPr="00883551">
          <w:rPr>
            <w:rStyle w:val="Hyperlinkki"/>
            <w:lang w:val="en-US"/>
          </w:rPr>
          <w:t>https://cptik.org/reports-1/civilian-impacts-claw-lightning</w:t>
        </w:r>
      </w:hyperlink>
      <w:r w:rsidRPr="00883551">
        <w:rPr>
          <w:lang w:val="en-US"/>
        </w:rPr>
        <w:t xml:space="preserve"> (</w:t>
      </w:r>
      <w:proofErr w:type="spellStart"/>
      <w:r w:rsidRPr="00883551">
        <w:rPr>
          <w:lang w:val="en-US"/>
        </w:rPr>
        <w:t>käyty</w:t>
      </w:r>
      <w:proofErr w:type="spellEnd"/>
      <w:r w:rsidRPr="00883551">
        <w:rPr>
          <w:lang w:val="en-US"/>
        </w:rPr>
        <w:t xml:space="preserve"> </w:t>
      </w:r>
      <w:r w:rsidR="001D6410" w:rsidRPr="00883551">
        <w:rPr>
          <w:lang w:val="en-US"/>
        </w:rPr>
        <w:t>26.4.2022</w:t>
      </w:r>
      <w:r w:rsidRPr="00883551">
        <w:rPr>
          <w:lang w:val="en-US"/>
        </w:rPr>
        <w:t>)</w:t>
      </w:r>
    </w:p>
    <w:p w14:paraId="4DDB320C" w14:textId="2927EE80" w:rsidR="006E3EAF" w:rsidRPr="006E3EAF" w:rsidRDefault="006E3EAF" w:rsidP="00265E31">
      <w:pPr>
        <w:rPr>
          <w:lang w:val="en-US"/>
        </w:rPr>
      </w:pPr>
      <w:bookmarkStart w:id="8" w:name="_Hlk101961474"/>
      <w:proofErr w:type="spellStart"/>
      <w:r w:rsidRPr="006E3EAF">
        <w:rPr>
          <w:lang w:val="en-US"/>
        </w:rPr>
        <w:t>dpa</w:t>
      </w:r>
      <w:proofErr w:type="spellEnd"/>
      <w:r w:rsidRPr="006E3EAF">
        <w:rPr>
          <w:lang w:val="en-US"/>
        </w:rPr>
        <w:t xml:space="preserve"> 5.6.2021. </w:t>
      </w:r>
      <w:proofErr w:type="spellStart"/>
      <w:r w:rsidRPr="006E3EAF">
        <w:rPr>
          <w:rFonts w:ascii="Arial" w:hAnsi="Arial" w:cs="Arial"/>
        </w:rPr>
        <w:t>مقدمة</w:t>
      </w:r>
      <w:proofErr w:type="spellEnd"/>
      <w:r w:rsidRPr="006E3EAF">
        <w:rPr>
          <w:lang w:val="en-US"/>
        </w:rPr>
        <w:t xml:space="preserve"> </w:t>
      </w:r>
      <w:proofErr w:type="spellStart"/>
      <w:r w:rsidRPr="006E3EAF">
        <w:rPr>
          <w:rFonts w:ascii="Arial" w:hAnsi="Arial" w:cs="Arial"/>
        </w:rPr>
        <w:t>العراق</w:t>
      </w:r>
      <w:proofErr w:type="spellEnd"/>
      <w:r w:rsidRPr="006E3EAF">
        <w:rPr>
          <w:lang w:val="en-US"/>
        </w:rPr>
        <w:t xml:space="preserve">: 5 </w:t>
      </w:r>
      <w:proofErr w:type="spellStart"/>
      <w:r w:rsidRPr="006E3EAF">
        <w:rPr>
          <w:rFonts w:ascii="Arial" w:hAnsi="Arial" w:cs="Arial"/>
        </w:rPr>
        <w:t>قتلى</w:t>
      </w:r>
      <w:proofErr w:type="spellEnd"/>
      <w:r w:rsidRPr="006E3EAF">
        <w:rPr>
          <w:lang w:val="en-US"/>
        </w:rPr>
        <w:t xml:space="preserve"> </w:t>
      </w:r>
      <w:r w:rsidRPr="006E3EAF">
        <w:rPr>
          <w:rFonts w:ascii="Arial" w:hAnsi="Arial" w:cs="Arial"/>
        </w:rPr>
        <w:t>و</w:t>
      </w:r>
      <w:r w:rsidRPr="006E3EAF">
        <w:rPr>
          <w:lang w:val="en-US"/>
        </w:rPr>
        <w:t xml:space="preserve">7 </w:t>
      </w:r>
      <w:proofErr w:type="spellStart"/>
      <w:r w:rsidRPr="006E3EAF">
        <w:rPr>
          <w:rFonts w:ascii="Arial" w:hAnsi="Arial" w:cs="Arial"/>
        </w:rPr>
        <w:t>مصابين</w:t>
      </w:r>
      <w:proofErr w:type="spellEnd"/>
      <w:r w:rsidRPr="006E3EAF">
        <w:rPr>
          <w:lang w:val="en-US"/>
        </w:rPr>
        <w:t xml:space="preserve"> </w:t>
      </w:r>
      <w:proofErr w:type="spellStart"/>
      <w:r w:rsidRPr="006E3EAF">
        <w:rPr>
          <w:rFonts w:ascii="Arial" w:hAnsi="Arial" w:cs="Arial"/>
        </w:rPr>
        <w:t>في</w:t>
      </w:r>
      <w:proofErr w:type="spellEnd"/>
      <w:r w:rsidRPr="006E3EAF">
        <w:rPr>
          <w:lang w:val="en-US"/>
        </w:rPr>
        <w:t xml:space="preserve"> </w:t>
      </w:r>
      <w:proofErr w:type="spellStart"/>
      <w:r w:rsidRPr="006E3EAF">
        <w:rPr>
          <w:rFonts w:ascii="Arial" w:hAnsi="Arial" w:cs="Arial"/>
        </w:rPr>
        <w:t>هجوم</w:t>
      </w:r>
      <w:proofErr w:type="spellEnd"/>
      <w:r w:rsidRPr="006E3EAF">
        <w:rPr>
          <w:lang w:val="en-US"/>
        </w:rPr>
        <w:t xml:space="preserve"> </w:t>
      </w:r>
      <w:proofErr w:type="spellStart"/>
      <w:r w:rsidRPr="006E3EAF">
        <w:rPr>
          <w:rFonts w:ascii="Arial" w:hAnsi="Arial" w:cs="Arial"/>
        </w:rPr>
        <w:t>لحزب</w:t>
      </w:r>
      <w:proofErr w:type="spellEnd"/>
      <w:r w:rsidRPr="006E3EAF">
        <w:rPr>
          <w:lang w:val="en-US"/>
        </w:rPr>
        <w:t xml:space="preserve"> </w:t>
      </w:r>
      <w:proofErr w:type="spellStart"/>
      <w:r w:rsidRPr="006E3EAF">
        <w:rPr>
          <w:rFonts w:ascii="Arial" w:hAnsi="Arial" w:cs="Arial"/>
        </w:rPr>
        <w:t>العمال</w:t>
      </w:r>
      <w:proofErr w:type="spellEnd"/>
      <w:r w:rsidRPr="006E3EAF">
        <w:rPr>
          <w:lang w:val="en-US"/>
        </w:rPr>
        <w:t xml:space="preserve"> </w:t>
      </w:r>
      <w:proofErr w:type="spellStart"/>
      <w:r w:rsidRPr="006E3EAF">
        <w:rPr>
          <w:rFonts w:ascii="Arial" w:hAnsi="Arial" w:cs="Arial"/>
        </w:rPr>
        <w:t>الكردستاني</w:t>
      </w:r>
      <w:proofErr w:type="spellEnd"/>
      <w:r w:rsidRPr="006E3EAF">
        <w:rPr>
          <w:lang w:val="en-US"/>
        </w:rPr>
        <w:t xml:space="preserve"> </w:t>
      </w:r>
      <w:proofErr w:type="spellStart"/>
      <w:r w:rsidRPr="006E3EAF">
        <w:rPr>
          <w:rFonts w:ascii="Arial" w:hAnsi="Arial" w:cs="Arial"/>
        </w:rPr>
        <w:t>على</w:t>
      </w:r>
      <w:proofErr w:type="spellEnd"/>
      <w:r w:rsidRPr="006E3EAF">
        <w:rPr>
          <w:lang w:val="en-US"/>
        </w:rPr>
        <w:t xml:space="preserve"> </w:t>
      </w:r>
      <w:proofErr w:type="spellStart"/>
      <w:r w:rsidRPr="006E3EAF">
        <w:rPr>
          <w:rFonts w:ascii="Arial" w:hAnsi="Arial" w:cs="Arial"/>
        </w:rPr>
        <w:t>قوات</w:t>
      </w:r>
      <w:proofErr w:type="spellEnd"/>
      <w:r w:rsidRPr="006E3EAF">
        <w:rPr>
          <w:lang w:val="en-US"/>
        </w:rPr>
        <w:t xml:space="preserve"> </w:t>
      </w:r>
      <w:proofErr w:type="spellStart"/>
      <w:r w:rsidRPr="006E3EAF">
        <w:rPr>
          <w:rFonts w:ascii="Arial" w:hAnsi="Arial" w:cs="Arial"/>
        </w:rPr>
        <w:t>البيشمركة</w:t>
      </w:r>
      <w:proofErr w:type="spellEnd"/>
      <w:r w:rsidRPr="006E3EAF">
        <w:rPr>
          <w:lang w:val="en-US"/>
        </w:rPr>
        <w:t xml:space="preserve"> </w:t>
      </w:r>
      <w:proofErr w:type="spellStart"/>
      <w:r w:rsidRPr="006E3EAF">
        <w:rPr>
          <w:rFonts w:ascii="Arial" w:hAnsi="Arial" w:cs="Arial"/>
        </w:rPr>
        <w:t>في</w:t>
      </w:r>
      <w:proofErr w:type="spellEnd"/>
      <w:r w:rsidRPr="006E3EAF">
        <w:rPr>
          <w:lang w:val="en-US"/>
        </w:rPr>
        <w:t xml:space="preserve"> </w:t>
      </w:r>
      <w:proofErr w:type="spellStart"/>
      <w:r w:rsidRPr="006E3EAF">
        <w:rPr>
          <w:rFonts w:ascii="Arial" w:hAnsi="Arial" w:cs="Arial"/>
        </w:rPr>
        <w:t>دهوك</w:t>
      </w:r>
      <w:proofErr w:type="spellEnd"/>
      <w:r w:rsidRPr="006E3EAF">
        <w:rPr>
          <w:rFonts w:cs="Arial"/>
          <w:lang w:val="en-US"/>
        </w:rPr>
        <w:t xml:space="preserve">. </w:t>
      </w:r>
      <w:proofErr w:type="spellStart"/>
      <w:r w:rsidRPr="006E3EAF">
        <w:rPr>
          <w:rFonts w:cs="Arial"/>
          <w:lang w:val="en-US"/>
        </w:rPr>
        <w:t>Saatavilla</w:t>
      </w:r>
      <w:proofErr w:type="spellEnd"/>
      <w:r w:rsidRPr="006E3EAF">
        <w:rPr>
          <w:rFonts w:cs="Arial"/>
          <w:lang w:val="en-US"/>
        </w:rPr>
        <w:t>: Factiva-</w:t>
      </w:r>
      <w:proofErr w:type="spellStart"/>
      <w:r w:rsidRPr="006E3EAF">
        <w:rPr>
          <w:rFonts w:cs="Arial"/>
          <w:lang w:val="en-US"/>
        </w:rPr>
        <w:t>uutistietokannassa</w:t>
      </w:r>
      <w:proofErr w:type="spellEnd"/>
      <w:r w:rsidRPr="006E3EAF">
        <w:rPr>
          <w:rFonts w:cs="Arial"/>
          <w:lang w:val="en-US"/>
        </w:rPr>
        <w:t xml:space="preserve"> [</w:t>
      </w:r>
      <w:proofErr w:type="spellStart"/>
      <w:r w:rsidRPr="006E3EAF">
        <w:rPr>
          <w:rFonts w:cs="Arial"/>
          <w:lang w:val="en-US"/>
        </w:rPr>
        <w:t>edellyttää</w:t>
      </w:r>
      <w:proofErr w:type="spellEnd"/>
      <w:r w:rsidRPr="006E3EAF">
        <w:rPr>
          <w:rFonts w:cs="Arial"/>
          <w:lang w:val="en-US"/>
        </w:rPr>
        <w:t xml:space="preserve"> </w:t>
      </w:r>
      <w:proofErr w:type="spellStart"/>
      <w:r w:rsidRPr="006E3EAF">
        <w:rPr>
          <w:rFonts w:cs="Arial"/>
          <w:lang w:val="en-US"/>
        </w:rPr>
        <w:t>kirjautumista</w:t>
      </w:r>
      <w:proofErr w:type="spellEnd"/>
      <w:r w:rsidRPr="006E3EAF">
        <w:rPr>
          <w:rFonts w:cs="Arial"/>
          <w:lang w:val="en-US"/>
        </w:rPr>
        <w:t>] (</w:t>
      </w:r>
      <w:proofErr w:type="spellStart"/>
      <w:r w:rsidRPr="006E3EAF">
        <w:rPr>
          <w:rFonts w:cs="Arial"/>
          <w:lang w:val="en-US"/>
        </w:rPr>
        <w:t>käyty</w:t>
      </w:r>
      <w:proofErr w:type="spellEnd"/>
      <w:r w:rsidRPr="006E3EAF">
        <w:rPr>
          <w:rFonts w:cs="Arial"/>
          <w:lang w:val="en-US"/>
        </w:rPr>
        <w:t xml:space="preserve"> </w:t>
      </w:r>
      <w:r>
        <w:rPr>
          <w:rFonts w:cs="Arial"/>
          <w:lang w:val="en-US"/>
        </w:rPr>
        <w:t>4.5</w:t>
      </w:r>
      <w:r w:rsidRPr="006E3EAF">
        <w:rPr>
          <w:rFonts w:cs="Arial"/>
          <w:lang w:val="en-US"/>
        </w:rPr>
        <w:t>.2022)</w:t>
      </w:r>
    </w:p>
    <w:p w14:paraId="2331F9EA" w14:textId="21261AB4" w:rsidR="00265E31" w:rsidRDefault="00265E31" w:rsidP="00265E31">
      <w:pPr>
        <w:rPr>
          <w:bCs/>
        </w:rPr>
      </w:pPr>
      <w:r w:rsidRPr="00883551">
        <w:rPr>
          <w:lang w:val="en-US"/>
        </w:rPr>
        <w:t xml:space="preserve">The Guardian/ </w:t>
      </w:r>
      <w:proofErr w:type="spellStart"/>
      <w:r w:rsidRPr="00883551">
        <w:rPr>
          <w:lang w:val="en-US"/>
        </w:rPr>
        <w:t>KcKernan</w:t>
      </w:r>
      <w:proofErr w:type="spellEnd"/>
      <w:r w:rsidRPr="00883551">
        <w:rPr>
          <w:lang w:val="en-US"/>
        </w:rPr>
        <w:t xml:space="preserve">, Bethan &amp; </w:t>
      </w:r>
      <w:proofErr w:type="spellStart"/>
      <w:r w:rsidRPr="00883551">
        <w:rPr>
          <w:lang w:val="en-US"/>
        </w:rPr>
        <w:t>Gnych</w:t>
      </w:r>
      <w:proofErr w:type="spellEnd"/>
      <w:r w:rsidRPr="00883551">
        <w:rPr>
          <w:lang w:val="en-US"/>
        </w:rPr>
        <w:t>, Adam 4.4.2021</w:t>
      </w:r>
      <w:r w:rsidRPr="00883551">
        <w:rPr>
          <w:rFonts w:ascii="Calibri" w:hAnsi="Calibri"/>
          <w:lang w:val="en-US"/>
        </w:rPr>
        <w:t xml:space="preserve">. </w:t>
      </w:r>
      <w:bookmarkEnd w:id="8"/>
      <w:r w:rsidRPr="00883551">
        <w:rPr>
          <w:bCs/>
          <w:i/>
          <w:lang w:val="en-US"/>
        </w:rPr>
        <w:t>Kurds in ‘mountain prison’ cower as Turkey fights PKK with drones in Iraq.</w:t>
      </w:r>
      <w:r w:rsidRPr="00883551">
        <w:rPr>
          <w:bCs/>
          <w:lang w:val="en-US"/>
        </w:rPr>
        <w:t xml:space="preserve"> </w:t>
      </w:r>
      <w:hyperlink r:id="rId15" w:history="1">
        <w:r w:rsidRPr="00883551">
          <w:rPr>
            <w:rStyle w:val="Hyperlinkki"/>
            <w:bCs/>
          </w:rPr>
          <w:t>https://www.theguardian.com/world/2021/apr/04/iraq-turkey-pkk-drones-kurds-kurdistan</w:t>
        </w:r>
      </w:hyperlink>
      <w:r w:rsidRPr="00883551">
        <w:rPr>
          <w:bCs/>
        </w:rPr>
        <w:t xml:space="preserve"> (käyty 27.4.2022)</w:t>
      </w:r>
    </w:p>
    <w:p w14:paraId="4F4D3836" w14:textId="77777777" w:rsidR="00112428" w:rsidRPr="00112428" w:rsidRDefault="00112428" w:rsidP="00265E31">
      <w:pPr>
        <w:rPr>
          <w:bCs/>
        </w:rPr>
      </w:pPr>
      <w:r w:rsidRPr="00112428">
        <w:rPr>
          <w:bCs/>
          <w:lang w:val="en-US"/>
        </w:rPr>
        <w:t xml:space="preserve">HI – Humanity &amp; Inclusion 13.10.2021. </w:t>
      </w:r>
      <w:r w:rsidRPr="00112428">
        <w:rPr>
          <w:bCs/>
          <w:i/>
          <w:lang w:val="en-US"/>
        </w:rPr>
        <w:t>No safe recovery: The impact of Explosive Ordnance contamination on affected populations in Iraq</w:t>
      </w:r>
      <w:r w:rsidRPr="00112428">
        <w:rPr>
          <w:bCs/>
          <w:lang w:val="en-US"/>
        </w:rPr>
        <w:t xml:space="preserve">. </w:t>
      </w:r>
      <w:hyperlink r:id="rId16" w:history="1">
        <w:r w:rsidRPr="00112428">
          <w:rPr>
            <w:rStyle w:val="Hyperlinkki"/>
            <w:bCs/>
          </w:rPr>
          <w:t>https://reliefweb.int/sites/reliefweb.int/files/resources/Report2021_EO-Contamination-Iraq-EN-final.pdf</w:t>
        </w:r>
      </w:hyperlink>
      <w:r w:rsidRPr="00112428">
        <w:rPr>
          <w:bCs/>
        </w:rPr>
        <w:t xml:space="preserve"> (käyty 25.2.2022)</w:t>
      </w:r>
    </w:p>
    <w:p w14:paraId="6072496B" w14:textId="77777777" w:rsidR="00946C49" w:rsidRPr="00351D36" w:rsidRDefault="00946C49" w:rsidP="00265E31">
      <w:pPr>
        <w:rPr>
          <w:bCs/>
        </w:rPr>
      </w:pPr>
      <w:r w:rsidRPr="00883551">
        <w:rPr>
          <w:bCs/>
          <w:lang w:val="en-US"/>
        </w:rPr>
        <w:t xml:space="preserve">ICG – International Crisis Group/ </w:t>
      </w:r>
      <w:proofErr w:type="spellStart"/>
      <w:r w:rsidRPr="00883551">
        <w:rPr>
          <w:bCs/>
          <w:lang w:val="en-US"/>
        </w:rPr>
        <w:t>Mandiraci</w:t>
      </w:r>
      <w:proofErr w:type="spellEnd"/>
      <w:r w:rsidRPr="00883551">
        <w:rPr>
          <w:bCs/>
          <w:lang w:val="en-US"/>
        </w:rPr>
        <w:t xml:space="preserve">, </w:t>
      </w:r>
      <w:proofErr w:type="spellStart"/>
      <w:r w:rsidRPr="00883551">
        <w:rPr>
          <w:bCs/>
          <w:lang w:val="en-US"/>
        </w:rPr>
        <w:t>Berkay</w:t>
      </w:r>
      <w:proofErr w:type="spellEnd"/>
      <w:r w:rsidRPr="00883551">
        <w:rPr>
          <w:bCs/>
          <w:lang w:val="en-US"/>
        </w:rPr>
        <w:t xml:space="preserve"> 18.2.2022. </w:t>
      </w:r>
      <w:r w:rsidRPr="00883551">
        <w:rPr>
          <w:bCs/>
          <w:i/>
          <w:lang w:val="en-US"/>
        </w:rPr>
        <w:t>Turkey’s PKK Conflict: A Regional Battleground in Flux</w:t>
      </w:r>
      <w:r w:rsidRPr="00883551">
        <w:rPr>
          <w:bCs/>
          <w:lang w:val="en-US"/>
        </w:rPr>
        <w:t xml:space="preserve">. </w:t>
      </w:r>
      <w:hyperlink r:id="rId17" w:history="1">
        <w:r w:rsidRPr="00351D36">
          <w:rPr>
            <w:rStyle w:val="Hyperlinkki"/>
            <w:bCs/>
          </w:rPr>
          <w:t>https://www.crisisgroup.org/europe-central-asia/western-europemediterranean/turkey/turkeys-pkk-conflict-regional-battleground-flux</w:t>
        </w:r>
      </w:hyperlink>
      <w:r w:rsidRPr="00351D36">
        <w:rPr>
          <w:bCs/>
        </w:rPr>
        <w:t xml:space="preserve"> (28.4.2022)</w:t>
      </w:r>
    </w:p>
    <w:p w14:paraId="1B776F48" w14:textId="77777777" w:rsidR="00BA7EA5" w:rsidRPr="008033FD" w:rsidRDefault="00A50387" w:rsidP="00A24722">
      <w:r w:rsidRPr="00883551">
        <w:rPr>
          <w:lang w:val="en-US"/>
        </w:rPr>
        <w:t>IOM</w:t>
      </w:r>
      <w:r w:rsidR="00BA7EA5" w:rsidRPr="00883551">
        <w:rPr>
          <w:lang w:val="en-US"/>
        </w:rPr>
        <w:t xml:space="preserve"> (</w:t>
      </w:r>
      <w:proofErr w:type="spellStart"/>
      <w:r w:rsidR="00BA7EA5" w:rsidRPr="00883551">
        <w:rPr>
          <w:lang w:val="en-US"/>
        </w:rPr>
        <w:t>päiväämätön</w:t>
      </w:r>
      <w:proofErr w:type="spellEnd"/>
      <w:r w:rsidR="00BA7EA5" w:rsidRPr="00883551">
        <w:rPr>
          <w:lang w:val="en-US"/>
        </w:rPr>
        <w:t xml:space="preserve">). Return Index -&gt; Dashboard. </w:t>
      </w:r>
      <w:hyperlink r:id="rId18" w:history="1">
        <w:r w:rsidR="00BA7EA5" w:rsidRPr="008033FD">
          <w:rPr>
            <w:rStyle w:val="Hyperlinkki"/>
          </w:rPr>
          <w:t>https://iraqdtm.iom.int/ReturnIndex</w:t>
        </w:r>
      </w:hyperlink>
      <w:r w:rsidR="00BA7EA5" w:rsidRPr="008033FD">
        <w:t xml:space="preserve"> (käyty 28.4.2022)</w:t>
      </w:r>
    </w:p>
    <w:p w14:paraId="4FF4D5BA" w14:textId="77777777" w:rsidR="00A50387" w:rsidRPr="00883551" w:rsidRDefault="00A50387" w:rsidP="00A50387">
      <w:r w:rsidRPr="00351D36">
        <w:t xml:space="preserve">Al Jazeera/ </w:t>
      </w:r>
      <w:proofErr w:type="spellStart"/>
      <w:r w:rsidRPr="00351D36">
        <w:t>Nazish</w:t>
      </w:r>
      <w:proofErr w:type="spellEnd"/>
      <w:r w:rsidRPr="00351D36">
        <w:t xml:space="preserve">, </w:t>
      </w:r>
      <w:proofErr w:type="spellStart"/>
      <w:r w:rsidRPr="00351D36">
        <w:t>Kiran</w:t>
      </w:r>
      <w:proofErr w:type="spellEnd"/>
      <w:r w:rsidRPr="00351D36">
        <w:t xml:space="preserve"> 30.7.2015. </w:t>
      </w:r>
      <w:r w:rsidRPr="00883551">
        <w:rPr>
          <w:i/>
          <w:lang w:val="en-US"/>
        </w:rPr>
        <w:t>Turkey and PKK ‘back to square one’</w:t>
      </w:r>
      <w:r w:rsidRPr="00883551">
        <w:rPr>
          <w:lang w:val="en-US"/>
        </w:rPr>
        <w:t xml:space="preserve">. </w:t>
      </w:r>
      <w:hyperlink r:id="rId19" w:history="1">
        <w:r w:rsidRPr="00883551">
          <w:rPr>
            <w:rStyle w:val="Hyperlinkki"/>
          </w:rPr>
          <w:t>https://www.aljazeera.com/news/2015/7/30/turkey-and-pkk-back-to-square-one</w:t>
        </w:r>
      </w:hyperlink>
      <w:r w:rsidRPr="00883551">
        <w:t xml:space="preserve"> (käyty </w:t>
      </w:r>
      <w:r w:rsidR="007A556E" w:rsidRPr="00883551">
        <w:t>26.4</w:t>
      </w:r>
      <w:r w:rsidRPr="00883551">
        <w:t>.2022)</w:t>
      </w:r>
    </w:p>
    <w:p w14:paraId="7EB81FBA" w14:textId="64AB9894" w:rsidR="00FA4C63" w:rsidRDefault="00FA4C63" w:rsidP="00A50387">
      <w:r w:rsidRPr="00883551">
        <w:rPr>
          <w:lang w:val="en-US"/>
        </w:rPr>
        <w:t xml:space="preserve">JHIC - Joint Humanitarian Information Centre 8/2002. </w:t>
      </w:r>
      <w:r w:rsidRPr="00883551">
        <w:rPr>
          <w:i/>
          <w:lang w:val="en-US"/>
        </w:rPr>
        <w:t xml:space="preserve">Northern Iraq. </w:t>
      </w:r>
      <w:proofErr w:type="spellStart"/>
      <w:r w:rsidRPr="00883551">
        <w:rPr>
          <w:i/>
          <w:lang w:val="en-US"/>
        </w:rPr>
        <w:t>Amedi</w:t>
      </w:r>
      <w:proofErr w:type="spellEnd"/>
      <w:r w:rsidRPr="00883551">
        <w:rPr>
          <w:i/>
          <w:lang w:val="en-US"/>
        </w:rPr>
        <w:t xml:space="preserve"> Area.</w:t>
      </w:r>
      <w:r w:rsidRPr="00883551">
        <w:rPr>
          <w:lang w:val="en-US"/>
        </w:rPr>
        <w:t xml:space="preserve"> </w:t>
      </w:r>
      <w:r w:rsidRPr="00883551">
        <w:rPr>
          <w:i/>
        </w:rPr>
        <w:t>DHS03.</w:t>
      </w:r>
      <w:r w:rsidRPr="00883551">
        <w:t xml:space="preserve"> </w:t>
      </w:r>
      <w:hyperlink r:id="rId20" w:history="1">
        <w:r w:rsidR="00E1327B" w:rsidRPr="00883551">
          <w:rPr>
            <w:rStyle w:val="Hyperlinkki"/>
          </w:rPr>
          <w:t>https://www.ecoi.net/en/file/local/1328950/1222_1190276519_348-a3-amedi-dhs03.pdf</w:t>
        </w:r>
      </w:hyperlink>
      <w:r w:rsidR="00E1327B" w:rsidRPr="00883551">
        <w:t xml:space="preserve">  </w:t>
      </w:r>
      <w:r w:rsidR="00FD4D33" w:rsidRPr="00883551">
        <w:t>(käyty 26.4.2022)</w:t>
      </w:r>
    </w:p>
    <w:p w14:paraId="26093F3B" w14:textId="6011EF57" w:rsidR="000B33BC" w:rsidRPr="000B33BC" w:rsidRDefault="000B33BC" w:rsidP="00A50387">
      <w:r w:rsidRPr="000B33BC">
        <w:rPr>
          <w:lang w:val="en-US"/>
        </w:rPr>
        <w:lastRenderedPageBreak/>
        <w:t xml:space="preserve">Kurdistan 24/ </w:t>
      </w:r>
      <w:proofErr w:type="spellStart"/>
      <w:r w:rsidRPr="000B33BC">
        <w:rPr>
          <w:lang w:val="en-US"/>
        </w:rPr>
        <w:t>Nhili</w:t>
      </w:r>
      <w:proofErr w:type="spellEnd"/>
      <w:r w:rsidRPr="000B33BC">
        <w:rPr>
          <w:lang w:val="en-US"/>
        </w:rPr>
        <w:t xml:space="preserve">, </w:t>
      </w:r>
      <w:proofErr w:type="spellStart"/>
      <w:r w:rsidRPr="000B33BC">
        <w:rPr>
          <w:lang w:val="en-US"/>
        </w:rPr>
        <w:t>Kurmanj</w:t>
      </w:r>
      <w:proofErr w:type="spellEnd"/>
      <w:r w:rsidRPr="000B33BC">
        <w:rPr>
          <w:lang w:val="en-US"/>
        </w:rPr>
        <w:t xml:space="preserve"> 13.4.2022. </w:t>
      </w:r>
      <w:r w:rsidRPr="000B33BC">
        <w:rPr>
          <w:i/>
          <w:lang w:val="en-US"/>
        </w:rPr>
        <w:t>39 percent of minefields in Duhok have been cleared</w:t>
      </w:r>
      <w:r w:rsidRPr="000B33BC">
        <w:rPr>
          <w:lang w:val="en-US"/>
        </w:rPr>
        <w:t xml:space="preserve">. </w:t>
      </w:r>
      <w:hyperlink r:id="rId21" w:history="1">
        <w:r w:rsidRPr="000B33BC">
          <w:rPr>
            <w:rStyle w:val="Hyperlinkki"/>
          </w:rPr>
          <w:t>https://www.kurdistan24.net/en/story/27963-39-percent-of-minefields-in-Duhok-have-been-cleared%C2%A0</w:t>
        </w:r>
      </w:hyperlink>
      <w:r w:rsidRPr="000B33BC">
        <w:t xml:space="preserve"> (käyty 3.5.2022</w:t>
      </w:r>
      <w:r>
        <w:t>)</w:t>
      </w:r>
    </w:p>
    <w:p w14:paraId="78A616A2" w14:textId="77777777" w:rsidR="00FA4C63" w:rsidRPr="00883551" w:rsidRDefault="00FA4C63" w:rsidP="00A50387">
      <w:proofErr w:type="spellStart"/>
      <w:r w:rsidRPr="00883551">
        <w:t>Mapcarta</w:t>
      </w:r>
      <w:proofErr w:type="spellEnd"/>
      <w:r w:rsidRPr="00883551">
        <w:t xml:space="preserve">. </w:t>
      </w:r>
      <w:hyperlink r:id="rId22" w:history="1">
        <w:r w:rsidRPr="00883551">
          <w:rPr>
            <w:rStyle w:val="Hyperlinkki"/>
          </w:rPr>
          <w:t>https://mapcarta.com/</w:t>
        </w:r>
      </w:hyperlink>
      <w:r w:rsidRPr="00883551">
        <w:t xml:space="preserve"> (käyty 26.4.2022)</w:t>
      </w:r>
    </w:p>
    <w:p w14:paraId="16BF2CA1" w14:textId="77777777" w:rsidR="000A35B8" w:rsidRDefault="000A35B8" w:rsidP="00A50387">
      <w:r w:rsidRPr="00883551">
        <w:rPr>
          <w:lang w:val="en-US"/>
        </w:rPr>
        <w:t xml:space="preserve">Al Monitor/ </w:t>
      </w:r>
      <w:proofErr w:type="spellStart"/>
      <w:r w:rsidRPr="00883551">
        <w:rPr>
          <w:lang w:val="en-US"/>
        </w:rPr>
        <w:t>Ertan</w:t>
      </w:r>
      <w:proofErr w:type="spellEnd"/>
      <w:r w:rsidRPr="00883551">
        <w:rPr>
          <w:lang w:val="en-US"/>
        </w:rPr>
        <w:t xml:space="preserve">, </w:t>
      </w:r>
      <w:proofErr w:type="spellStart"/>
      <w:r w:rsidRPr="00883551">
        <w:rPr>
          <w:lang w:val="en-US"/>
        </w:rPr>
        <w:t>Nazlan</w:t>
      </w:r>
      <w:proofErr w:type="spellEnd"/>
      <w:r w:rsidRPr="00883551">
        <w:rPr>
          <w:lang w:val="en-US"/>
        </w:rPr>
        <w:t xml:space="preserve"> 18.4.2022. </w:t>
      </w:r>
      <w:r w:rsidRPr="00883551">
        <w:rPr>
          <w:i/>
          <w:lang w:val="en-US"/>
        </w:rPr>
        <w:t>Turkey launches offensive against PKK targets in northern Iraq</w:t>
      </w:r>
      <w:r w:rsidRPr="00883551">
        <w:rPr>
          <w:lang w:val="en-US"/>
        </w:rPr>
        <w:t>. </w:t>
      </w:r>
      <w:hyperlink r:id="rId23" w:anchor="ixzz7Rf0483vm" w:history="1">
        <w:r w:rsidRPr="00883551">
          <w:rPr>
            <w:rStyle w:val="Hyperlinkki"/>
          </w:rPr>
          <w:t>https://www.al-monitor.com/originals/2022/04/turkey-launches-offensive-against-pkk-targets-northern-iraq#ixzz7Rf0483vm</w:t>
        </w:r>
      </w:hyperlink>
      <w:r w:rsidRPr="00883551">
        <w:t xml:space="preserve"> (käyty 27.4.2022)</w:t>
      </w:r>
    </w:p>
    <w:p w14:paraId="3F1FE5FE" w14:textId="77777777" w:rsidR="00D926B8" w:rsidRPr="00883551" w:rsidRDefault="00D926B8" w:rsidP="00A50387">
      <w:bookmarkStart w:id="9" w:name="_Hlk102116773"/>
      <w:r w:rsidRPr="00ED1FC5">
        <w:rPr>
          <w:lang w:val="en-US"/>
        </w:rPr>
        <w:t xml:space="preserve">Al Monitor/ </w:t>
      </w:r>
      <w:proofErr w:type="spellStart"/>
      <w:r w:rsidRPr="00ED1FC5">
        <w:rPr>
          <w:lang w:val="en-US"/>
        </w:rPr>
        <w:t>Tastekin</w:t>
      </w:r>
      <w:proofErr w:type="spellEnd"/>
      <w:r w:rsidRPr="00ED1FC5">
        <w:rPr>
          <w:lang w:val="en-US"/>
        </w:rPr>
        <w:t xml:space="preserve">, </w:t>
      </w:r>
      <w:proofErr w:type="spellStart"/>
      <w:r w:rsidRPr="00ED1FC5">
        <w:rPr>
          <w:lang w:val="en-US"/>
        </w:rPr>
        <w:t>Fehim</w:t>
      </w:r>
      <w:proofErr w:type="spellEnd"/>
      <w:r w:rsidRPr="00ED1FC5">
        <w:rPr>
          <w:lang w:val="en-US"/>
        </w:rPr>
        <w:t xml:space="preserve"> 27.4.2022.</w:t>
      </w:r>
      <w:bookmarkEnd w:id="9"/>
      <w:r w:rsidRPr="00ED1FC5">
        <w:rPr>
          <w:lang w:val="en-US"/>
        </w:rPr>
        <w:t xml:space="preserve"> </w:t>
      </w:r>
      <w:r w:rsidRPr="00D926B8">
        <w:rPr>
          <w:i/>
          <w:lang w:val="en-US"/>
        </w:rPr>
        <w:t>Turkey may 'lock' borders with Syria and Iraq to deal with Kurdish militants.</w:t>
      </w:r>
      <w:r w:rsidRPr="00D926B8">
        <w:rPr>
          <w:lang w:val="en-US"/>
        </w:rPr>
        <w:t xml:space="preserve"> </w:t>
      </w:r>
      <w:hyperlink r:id="rId24" w:anchor="ixzz7RpAfx600" w:history="1">
        <w:r w:rsidRPr="00D926B8">
          <w:rPr>
            <w:rStyle w:val="Hyperlinkki"/>
          </w:rPr>
          <w:t>https://www.al-monitor.com/originals/2022/04/turkey-may-lock-borders-syria-and-iraq-deal-kurdish-militants#ixzz7RpAfx600</w:t>
        </w:r>
      </w:hyperlink>
      <w:r w:rsidRPr="00D926B8">
        <w:t xml:space="preserve"> (kä</w:t>
      </w:r>
      <w:r>
        <w:t>yty 29.4.2022)</w:t>
      </w:r>
    </w:p>
    <w:p w14:paraId="45C72261" w14:textId="77777777" w:rsidR="00A50387" w:rsidRPr="00883551" w:rsidRDefault="00A50387" w:rsidP="00A50387">
      <w:pPr>
        <w:rPr>
          <w:lang w:val="en-US"/>
        </w:rPr>
      </w:pPr>
      <w:r w:rsidRPr="00883551">
        <w:rPr>
          <w:lang w:val="en-US"/>
        </w:rPr>
        <w:t xml:space="preserve">OCHA – United Nations Office for the Coordination of Humanitarian Affairs 9.11.2021. </w:t>
      </w:r>
      <w:r w:rsidRPr="00883551">
        <w:rPr>
          <w:i/>
          <w:lang w:val="en-US"/>
        </w:rPr>
        <w:t>Iraq: Humanitarian Access Severity Overview (April 2021)</w:t>
      </w:r>
      <w:r w:rsidRPr="00883551">
        <w:rPr>
          <w:lang w:val="en-US"/>
        </w:rPr>
        <w:t xml:space="preserve">. </w:t>
      </w:r>
      <w:hyperlink r:id="rId25" w:history="1">
        <w:r w:rsidRPr="00883551">
          <w:rPr>
            <w:rStyle w:val="Hyperlinkki"/>
            <w:lang w:val="en-US"/>
          </w:rPr>
          <w:t>https://reliefweb.int/sites/reliefweb.int/files/resources/iraq_humanitarian_access_severity_overview_november_2021-_cleared_20211220.pdf</w:t>
        </w:r>
      </w:hyperlink>
      <w:r w:rsidRPr="00883551">
        <w:rPr>
          <w:lang w:val="en-US"/>
        </w:rPr>
        <w:t xml:space="preserve"> (</w:t>
      </w:r>
      <w:proofErr w:type="spellStart"/>
      <w:r w:rsidRPr="00883551">
        <w:rPr>
          <w:lang w:val="en-US"/>
        </w:rPr>
        <w:t>käyty</w:t>
      </w:r>
      <w:proofErr w:type="spellEnd"/>
      <w:r w:rsidRPr="00883551">
        <w:rPr>
          <w:lang w:val="en-US"/>
        </w:rPr>
        <w:t xml:space="preserve"> 3.1.2022)</w:t>
      </w:r>
    </w:p>
    <w:p w14:paraId="037ECCAB" w14:textId="77777777" w:rsidR="00A50387" w:rsidRPr="00883551" w:rsidRDefault="00A50387" w:rsidP="00A50387">
      <w:proofErr w:type="spellStart"/>
      <w:r w:rsidRPr="00883551">
        <w:rPr>
          <w:lang w:val="en-US"/>
        </w:rPr>
        <w:t>PolGeoNow</w:t>
      </w:r>
      <w:proofErr w:type="spellEnd"/>
      <w:r w:rsidRPr="00883551">
        <w:rPr>
          <w:lang w:val="en-US"/>
        </w:rPr>
        <w:t xml:space="preserve">/ </w:t>
      </w:r>
      <w:proofErr w:type="spellStart"/>
      <w:r w:rsidRPr="00883551">
        <w:rPr>
          <w:lang w:val="en-US"/>
        </w:rPr>
        <w:t>Djukic</w:t>
      </w:r>
      <w:proofErr w:type="spellEnd"/>
      <w:r w:rsidRPr="00883551">
        <w:rPr>
          <w:lang w:val="en-US"/>
        </w:rPr>
        <w:t xml:space="preserve">, </w:t>
      </w:r>
      <w:proofErr w:type="spellStart"/>
      <w:r w:rsidRPr="00883551">
        <w:rPr>
          <w:lang w:val="en-US"/>
        </w:rPr>
        <w:t>Djordje</w:t>
      </w:r>
      <w:proofErr w:type="spellEnd"/>
      <w:r w:rsidRPr="00883551">
        <w:rPr>
          <w:lang w:val="en-US"/>
        </w:rPr>
        <w:t xml:space="preserve"> &amp; </w:t>
      </w:r>
      <w:proofErr w:type="spellStart"/>
      <w:r w:rsidRPr="00883551">
        <w:rPr>
          <w:lang w:val="en-US"/>
        </w:rPr>
        <w:t>Centanni</w:t>
      </w:r>
      <w:proofErr w:type="spellEnd"/>
      <w:r w:rsidRPr="00883551">
        <w:rPr>
          <w:lang w:val="en-US"/>
        </w:rPr>
        <w:t xml:space="preserve">, Evan 22.8.2020. </w:t>
      </w:r>
      <w:r w:rsidRPr="00883551">
        <w:rPr>
          <w:i/>
          <w:lang w:val="en-US"/>
        </w:rPr>
        <w:t>Iraq Control Map &amp; Timeline: Turkey Expands Control in North - August 2020 (Subscription)</w:t>
      </w:r>
      <w:r w:rsidRPr="00883551">
        <w:rPr>
          <w:lang w:val="en-US"/>
        </w:rPr>
        <w:t xml:space="preserve">. </w:t>
      </w:r>
      <w:hyperlink r:id="rId26" w:history="1">
        <w:r w:rsidRPr="00883551">
          <w:rPr>
            <w:rStyle w:val="Hyperlinkki"/>
          </w:rPr>
          <w:t>https://members.polgeonow.com/2020/08/map-of-turkish-control-in-iraq-2020.html?zx=fdaba1f622a6d19b</w:t>
        </w:r>
      </w:hyperlink>
      <w:r w:rsidRPr="00883551">
        <w:t xml:space="preserve"> (käyty 30.12.2021)</w:t>
      </w:r>
    </w:p>
    <w:p w14:paraId="327E5F0A" w14:textId="77777777" w:rsidR="00A50387" w:rsidRDefault="00A50387" w:rsidP="00A50387">
      <w:r w:rsidRPr="00883551">
        <w:rPr>
          <w:lang w:val="en-US"/>
        </w:rPr>
        <w:t xml:space="preserve">Protection Cluster Iraq &amp; UNHCR 31.10.2021. </w:t>
      </w:r>
      <w:r w:rsidRPr="00883551">
        <w:rPr>
          <w:i/>
          <w:lang w:val="en-US"/>
        </w:rPr>
        <w:t>Protection Analysis Report: Right to identity and civil documentation, October 2021</w:t>
      </w:r>
      <w:r w:rsidRPr="00883551">
        <w:rPr>
          <w:lang w:val="en-US"/>
        </w:rPr>
        <w:t xml:space="preserve">. </w:t>
      </w:r>
      <w:hyperlink r:id="rId27" w:history="1">
        <w:r w:rsidRPr="00883551">
          <w:rPr>
            <w:rStyle w:val="Hyperlinkki"/>
          </w:rPr>
          <w:t>https://www.humanitarianresponse.info/en/operations/iraq/document/iraq-protection-cluster-analysis-right-identity-and-civil-documentation-en</w:t>
        </w:r>
      </w:hyperlink>
      <w:r w:rsidRPr="00883551">
        <w:t xml:space="preserve"> (käyty 3.1.2022)</w:t>
      </w:r>
    </w:p>
    <w:p w14:paraId="3510CED6" w14:textId="77777777" w:rsidR="00A446CE" w:rsidRPr="00883551" w:rsidRDefault="00A446CE" w:rsidP="00A50387">
      <w:r w:rsidRPr="003546CA">
        <w:rPr>
          <w:lang w:val="en-US"/>
        </w:rPr>
        <w:t xml:space="preserve">Republic of Iraq / Ministry of Health and Environment / Directorate for Mine Action (DMA) 20.4.2020.  </w:t>
      </w:r>
      <w:r w:rsidRPr="003546CA">
        <w:rPr>
          <w:i/>
          <w:lang w:val="en-US"/>
        </w:rPr>
        <w:t>Stockpiling, Production and Transfer of Anti-Personnel Mines and on Their Destruction Reporting Period of 1 January 2019 – 31 December 2019</w:t>
      </w:r>
      <w:r w:rsidRPr="003546CA">
        <w:rPr>
          <w:lang w:val="en-US"/>
        </w:rPr>
        <w:t xml:space="preserve">. </w:t>
      </w:r>
      <w:proofErr w:type="spellStart"/>
      <w:r>
        <w:rPr>
          <w:lang w:val="en-US"/>
        </w:rPr>
        <w:t>Taulukko</w:t>
      </w:r>
      <w:proofErr w:type="spellEnd"/>
      <w:r>
        <w:rPr>
          <w:lang w:val="en-US"/>
        </w:rPr>
        <w:t xml:space="preserve"> “</w:t>
      </w:r>
      <w:r w:rsidRPr="003546CA">
        <w:rPr>
          <w:lang w:val="en-US"/>
        </w:rPr>
        <w:t xml:space="preserve">Annex (4) - IKMAA List of </w:t>
      </w:r>
      <w:proofErr w:type="spellStart"/>
      <w:r w:rsidRPr="003546CA">
        <w:rPr>
          <w:lang w:val="en-US"/>
        </w:rPr>
        <w:t>Over all</w:t>
      </w:r>
      <w:proofErr w:type="spellEnd"/>
      <w:r w:rsidRPr="003546CA">
        <w:rPr>
          <w:lang w:val="en-US"/>
        </w:rPr>
        <w:t xml:space="preserve"> SHA containing AP (Hazard status Open or </w:t>
      </w:r>
      <w:proofErr w:type="spellStart"/>
      <w:r w:rsidRPr="003546CA">
        <w:rPr>
          <w:lang w:val="en-US"/>
        </w:rPr>
        <w:t>WorkedOn</w:t>
      </w:r>
      <w:proofErr w:type="spellEnd"/>
      <w:r w:rsidRPr="003546CA">
        <w:rPr>
          <w:lang w:val="en-US"/>
        </w:rPr>
        <w:t>)</w:t>
      </w:r>
      <w:r>
        <w:rPr>
          <w:lang w:val="en-US"/>
        </w:rPr>
        <w:t xml:space="preserve">”. </w:t>
      </w:r>
      <w:r w:rsidRPr="003546CA">
        <w:rPr>
          <w:lang w:val="en-US"/>
        </w:rPr>
        <w:t xml:space="preserve"> </w:t>
      </w:r>
      <w:hyperlink r:id="rId28" w:history="1">
        <w:r w:rsidRPr="0012338D">
          <w:rPr>
            <w:rStyle w:val="Hyperlinkki"/>
          </w:rPr>
          <w:t>https://www.apminebanconvention.org/fileadmin/APMBC/Article7-Reports/2021-Iraq-Article7Report.pdf</w:t>
        </w:r>
      </w:hyperlink>
      <w:r>
        <w:t xml:space="preserve"> </w:t>
      </w:r>
      <w:r w:rsidRPr="003546CA">
        <w:t xml:space="preserve">(käyty </w:t>
      </w:r>
      <w:r>
        <w:t>29.4</w:t>
      </w:r>
      <w:r w:rsidRPr="003546CA">
        <w:t>.2022)</w:t>
      </w:r>
      <w:r>
        <w:t xml:space="preserve"> </w:t>
      </w:r>
      <w:r w:rsidRPr="003546CA">
        <w:t xml:space="preserve"> </w:t>
      </w:r>
    </w:p>
    <w:p w14:paraId="60DBB72A" w14:textId="77777777" w:rsidR="006B743D" w:rsidRPr="00883551" w:rsidRDefault="006B743D" w:rsidP="00A50387">
      <w:pPr>
        <w:rPr>
          <w:lang w:val="en-US"/>
        </w:rPr>
      </w:pPr>
      <w:proofErr w:type="spellStart"/>
      <w:r w:rsidRPr="00883551">
        <w:rPr>
          <w:lang w:val="en-US"/>
        </w:rPr>
        <w:t>Rudaw</w:t>
      </w:r>
      <w:proofErr w:type="spellEnd"/>
      <w:r w:rsidRPr="00883551">
        <w:rPr>
          <w:lang w:val="en-US"/>
        </w:rPr>
        <w:t xml:space="preserve"> </w:t>
      </w:r>
    </w:p>
    <w:p w14:paraId="680EB4C6" w14:textId="77777777" w:rsidR="0076571E" w:rsidRPr="00883551" w:rsidRDefault="0076571E" w:rsidP="006B743D">
      <w:pPr>
        <w:ind w:left="720"/>
        <w:rPr>
          <w:lang w:val="en-US"/>
        </w:rPr>
      </w:pPr>
      <w:r w:rsidRPr="00883551">
        <w:rPr>
          <w:lang w:val="en-US"/>
        </w:rPr>
        <w:t>2</w:t>
      </w:r>
      <w:r w:rsidR="00717030" w:rsidRPr="00883551">
        <w:rPr>
          <w:lang w:val="en-US"/>
        </w:rPr>
        <w:t xml:space="preserve">6.4.2022. </w:t>
      </w:r>
      <w:r w:rsidR="00717030" w:rsidRPr="00883551">
        <w:rPr>
          <w:i/>
          <w:lang w:val="en-US"/>
        </w:rPr>
        <w:t>Turkey-PKK conflict hinders Christians from returning to Duhok villages</w:t>
      </w:r>
      <w:r w:rsidR="00717030" w:rsidRPr="00883551">
        <w:rPr>
          <w:lang w:val="en-US"/>
        </w:rPr>
        <w:t xml:space="preserve">. </w:t>
      </w:r>
      <w:hyperlink r:id="rId29" w:history="1">
        <w:r w:rsidR="00717030" w:rsidRPr="00883551">
          <w:rPr>
            <w:rStyle w:val="Hyperlinkki"/>
            <w:lang w:val="en-US"/>
          </w:rPr>
          <w:t>https://www.rudaw.net/english/kurdistan/260420222</w:t>
        </w:r>
      </w:hyperlink>
      <w:r w:rsidR="00717030" w:rsidRPr="00883551">
        <w:rPr>
          <w:lang w:val="en-US"/>
        </w:rPr>
        <w:t xml:space="preserve"> (</w:t>
      </w:r>
      <w:proofErr w:type="spellStart"/>
      <w:r w:rsidR="00717030" w:rsidRPr="00883551">
        <w:rPr>
          <w:lang w:val="en-US"/>
        </w:rPr>
        <w:t>käyty</w:t>
      </w:r>
      <w:proofErr w:type="spellEnd"/>
      <w:r w:rsidR="00717030" w:rsidRPr="00883551">
        <w:rPr>
          <w:lang w:val="en-US"/>
        </w:rPr>
        <w:t xml:space="preserve"> 28.4.2022)</w:t>
      </w:r>
    </w:p>
    <w:p w14:paraId="173A0D10" w14:textId="77777777" w:rsidR="006B743D" w:rsidRPr="00883551" w:rsidRDefault="006B743D" w:rsidP="006B743D">
      <w:pPr>
        <w:ind w:left="720"/>
        <w:rPr>
          <w:lang w:val="en-US"/>
        </w:rPr>
      </w:pPr>
      <w:r w:rsidRPr="00883551">
        <w:rPr>
          <w:lang w:val="en-US"/>
        </w:rPr>
        <w:t xml:space="preserve">18.4.2022. </w:t>
      </w:r>
      <w:r w:rsidRPr="00883551">
        <w:rPr>
          <w:i/>
          <w:lang w:val="en-US"/>
        </w:rPr>
        <w:t>Turkey, PKK publish casualty figures for recent operation in Duhok</w:t>
      </w:r>
      <w:r w:rsidRPr="00883551">
        <w:rPr>
          <w:lang w:val="en-US"/>
        </w:rPr>
        <w:t xml:space="preserve">. </w:t>
      </w:r>
      <w:hyperlink r:id="rId30" w:history="1">
        <w:r w:rsidRPr="00883551">
          <w:rPr>
            <w:rStyle w:val="Hyperlinkki"/>
            <w:lang w:val="en-US"/>
          </w:rPr>
          <w:t>https://www.rudaw.net/english/kurdistan/180420221</w:t>
        </w:r>
      </w:hyperlink>
      <w:r w:rsidRPr="00883551">
        <w:rPr>
          <w:lang w:val="en-US"/>
        </w:rPr>
        <w:t xml:space="preserve"> (</w:t>
      </w:r>
      <w:proofErr w:type="spellStart"/>
      <w:r w:rsidRPr="00883551">
        <w:rPr>
          <w:lang w:val="en-US"/>
        </w:rPr>
        <w:t>käyty</w:t>
      </w:r>
      <w:proofErr w:type="spellEnd"/>
      <w:r w:rsidRPr="00883551">
        <w:rPr>
          <w:lang w:val="en-US"/>
        </w:rPr>
        <w:t xml:space="preserve"> 28.4.2022)</w:t>
      </w:r>
      <w:r w:rsidR="00A50387" w:rsidRPr="00883551">
        <w:rPr>
          <w:lang w:val="en-US"/>
        </w:rPr>
        <w:t xml:space="preserve"> </w:t>
      </w:r>
    </w:p>
    <w:p w14:paraId="2913DF54" w14:textId="77777777" w:rsidR="00A50387" w:rsidRPr="00883551" w:rsidRDefault="00A50387" w:rsidP="006B743D">
      <w:pPr>
        <w:pStyle w:val="Alaviitteenteksti"/>
        <w:ind w:left="720"/>
        <w:rPr>
          <w:lang w:val="en-US"/>
        </w:rPr>
      </w:pPr>
      <w:r w:rsidRPr="00883551">
        <w:rPr>
          <w:lang w:val="en-US"/>
        </w:rPr>
        <w:t xml:space="preserve">9.7.2020. </w:t>
      </w:r>
      <w:r w:rsidRPr="00883551">
        <w:rPr>
          <w:bCs/>
          <w:i/>
          <w:lang w:val="en-US"/>
        </w:rPr>
        <w:t xml:space="preserve">New Iraqi border force bases stopping PKK-Turkey clash spill into populated areas: commander. </w:t>
      </w:r>
      <w:hyperlink r:id="rId31" w:history="1">
        <w:r w:rsidRPr="00883551">
          <w:rPr>
            <w:rStyle w:val="Hyperlinkki"/>
            <w:lang w:val="en-US"/>
          </w:rPr>
          <w:t>https://www.rudaw.net/english/interview/09072020</w:t>
        </w:r>
      </w:hyperlink>
      <w:r w:rsidRPr="00883551">
        <w:rPr>
          <w:lang w:val="en-US"/>
        </w:rPr>
        <w:t xml:space="preserve"> (</w:t>
      </w:r>
      <w:proofErr w:type="spellStart"/>
      <w:r w:rsidRPr="00883551">
        <w:rPr>
          <w:lang w:val="en-US"/>
        </w:rPr>
        <w:t>käyty</w:t>
      </w:r>
      <w:proofErr w:type="spellEnd"/>
      <w:r w:rsidRPr="00883551">
        <w:rPr>
          <w:lang w:val="en-US"/>
        </w:rPr>
        <w:t xml:space="preserve"> 28.12.2021)                       </w:t>
      </w:r>
    </w:p>
    <w:p w14:paraId="7A6B5C0C" w14:textId="77777777" w:rsidR="00A50387" w:rsidRPr="00883551" w:rsidRDefault="00A50387" w:rsidP="00A50387">
      <w:pPr>
        <w:pStyle w:val="Alaviitteenteksti"/>
        <w:rPr>
          <w:lang w:val="en-US"/>
        </w:rPr>
      </w:pPr>
    </w:p>
    <w:p w14:paraId="03B743F4" w14:textId="77777777" w:rsidR="007B19BB" w:rsidRPr="00883551" w:rsidRDefault="007B19BB" w:rsidP="007B19BB">
      <w:pPr>
        <w:pStyle w:val="Alaviitteenteksti"/>
      </w:pPr>
      <w:proofErr w:type="spellStart"/>
      <w:r w:rsidRPr="00883551">
        <w:rPr>
          <w:lang w:val="en-GB"/>
        </w:rPr>
        <w:t>Rudaw</w:t>
      </w:r>
      <w:proofErr w:type="spellEnd"/>
      <w:r w:rsidRPr="00883551">
        <w:rPr>
          <w:lang w:val="en-GB"/>
        </w:rPr>
        <w:t xml:space="preserve">/ </w:t>
      </w:r>
      <w:proofErr w:type="spellStart"/>
      <w:r w:rsidRPr="00883551">
        <w:rPr>
          <w:lang w:val="en-GB"/>
        </w:rPr>
        <w:t>Karwan</w:t>
      </w:r>
      <w:proofErr w:type="spellEnd"/>
      <w:r w:rsidRPr="00883551">
        <w:rPr>
          <w:lang w:val="en-GB"/>
        </w:rPr>
        <w:t xml:space="preserve"> </w:t>
      </w:r>
      <w:proofErr w:type="spellStart"/>
      <w:r w:rsidRPr="00883551">
        <w:rPr>
          <w:lang w:val="en-GB"/>
        </w:rPr>
        <w:t>Faidhi</w:t>
      </w:r>
      <w:proofErr w:type="spellEnd"/>
      <w:r w:rsidRPr="00883551">
        <w:rPr>
          <w:lang w:val="en-GB"/>
        </w:rPr>
        <w:t xml:space="preserve"> </w:t>
      </w:r>
      <w:proofErr w:type="spellStart"/>
      <w:r w:rsidRPr="00883551">
        <w:rPr>
          <w:lang w:val="en-GB"/>
        </w:rPr>
        <w:t>Dri</w:t>
      </w:r>
      <w:proofErr w:type="spellEnd"/>
      <w:r w:rsidRPr="00883551">
        <w:rPr>
          <w:lang w:val="en-GB"/>
        </w:rPr>
        <w:t xml:space="preserve"> 25.4.2022. </w:t>
      </w:r>
      <w:r w:rsidRPr="00883551">
        <w:rPr>
          <w:i/>
          <w:lang w:val="en-GB"/>
        </w:rPr>
        <w:t>Ankara says new operation aims to end PKK access to Iraqi border</w:t>
      </w:r>
      <w:r w:rsidRPr="00883551">
        <w:rPr>
          <w:lang w:val="en-GB"/>
        </w:rPr>
        <w:t xml:space="preserve">. </w:t>
      </w:r>
      <w:hyperlink r:id="rId32" w:history="1">
        <w:r w:rsidRPr="00883551">
          <w:rPr>
            <w:rStyle w:val="Hyperlinkki"/>
          </w:rPr>
          <w:t>https://www.rudaw.net/english/middleeast/turkey/250420223</w:t>
        </w:r>
      </w:hyperlink>
      <w:r w:rsidRPr="00883551">
        <w:t xml:space="preserve"> (käyty 27.4.2022)</w:t>
      </w:r>
    </w:p>
    <w:p w14:paraId="28B6AA67" w14:textId="77777777" w:rsidR="007B19BB" w:rsidRPr="00883551" w:rsidRDefault="007B19BB" w:rsidP="00E000E2">
      <w:pPr>
        <w:pStyle w:val="Alaviitteenteksti"/>
      </w:pPr>
    </w:p>
    <w:p w14:paraId="02B40531" w14:textId="77777777" w:rsidR="00E000E2" w:rsidRPr="00883551" w:rsidRDefault="00A50387" w:rsidP="00E000E2">
      <w:pPr>
        <w:pStyle w:val="Alaviitteenteksti"/>
        <w:rPr>
          <w:lang w:val="en-US"/>
        </w:rPr>
      </w:pPr>
      <w:proofErr w:type="spellStart"/>
      <w:r w:rsidRPr="00883551">
        <w:t>Rudaw</w:t>
      </w:r>
      <w:proofErr w:type="spellEnd"/>
      <w:r w:rsidRPr="00883551">
        <w:t xml:space="preserve">/ </w:t>
      </w:r>
      <w:proofErr w:type="spellStart"/>
      <w:r w:rsidRPr="00883551">
        <w:t>Nasir</w:t>
      </w:r>
      <w:proofErr w:type="spellEnd"/>
      <w:r w:rsidRPr="00883551">
        <w:t xml:space="preserve">, Ali 2.7.2020. </w:t>
      </w:r>
      <w:r w:rsidRPr="00883551">
        <w:rPr>
          <w:i/>
          <w:lang w:val="en-US"/>
        </w:rPr>
        <w:t>Turkey ups base presence in Kurdistan Region by 50 percent in two weeks</w:t>
      </w:r>
      <w:r w:rsidRPr="00883551">
        <w:rPr>
          <w:lang w:val="en-US"/>
        </w:rPr>
        <w:t xml:space="preserve">. </w:t>
      </w:r>
      <w:hyperlink r:id="rId33" w:history="1">
        <w:r w:rsidRPr="00883551">
          <w:rPr>
            <w:rStyle w:val="Hyperlinkki"/>
            <w:lang w:val="en-US"/>
          </w:rPr>
          <w:t>https://www.rudaw.net/english/kurdistan/02072020</w:t>
        </w:r>
      </w:hyperlink>
      <w:r w:rsidRPr="00883551">
        <w:rPr>
          <w:lang w:val="en-US"/>
        </w:rPr>
        <w:t xml:space="preserve"> (</w:t>
      </w:r>
      <w:proofErr w:type="spellStart"/>
      <w:r w:rsidRPr="00883551">
        <w:rPr>
          <w:lang w:val="en-US"/>
        </w:rPr>
        <w:t>käyty</w:t>
      </w:r>
      <w:proofErr w:type="spellEnd"/>
      <w:r w:rsidRPr="00883551">
        <w:rPr>
          <w:lang w:val="en-US"/>
        </w:rPr>
        <w:t xml:space="preserve"> </w:t>
      </w:r>
      <w:r w:rsidR="00FD4D33" w:rsidRPr="00883551">
        <w:rPr>
          <w:lang w:val="en-US"/>
        </w:rPr>
        <w:t>26.4.2022</w:t>
      </w:r>
      <w:r w:rsidRPr="00883551">
        <w:rPr>
          <w:lang w:val="en-US"/>
        </w:rPr>
        <w:t xml:space="preserve">)   </w:t>
      </w:r>
    </w:p>
    <w:p w14:paraId="4F37DF20" w14:textId="77777777" w:rsidR="00E000E2" w:rsidRPr="00883551" w:rsidRDefault="00E000E2" w:rsidP="00E000E2">
      <w:pPr>
        <w:pStyle w:val="Alaviitteenteksti"/>
        <w:rPr>
          <w:lang w:val="en-US"/>
        </w:rPr>
      </w:pPr>
    </w:p>
    <w:p w14:paraId="2D779C8E" w14:textId="77777777" w:rsidR="00A50387" w:rsidRPr="00883551" w:rsidRDefault="00A50387" w:rsidP="000A3111">
      <w:pPr>
        <w:rPr>
          <w:lang w:val="en-US"/>
        </w:rPr>
      </w:pPr>
      <w:proofErr w:type="spellStart"/>
      <w:r w:rsidRPr="00883551">
        <w:rPr>
          <w:lang w:val="en-US"/>
        </w:rPr>
        <w:t>Rudaw</w:t>
      </w:r>
      <w:proofErr w:type="spellEnd"/>
      <w:r w:rsidRPr="00883551">
        <w:rPr>
          <w:lang w:val="en-US"/>
        </w:rPr>
        <w:t xml:space="preserve">/ </w:t>
      </w:r>
      <w:proofErr w:type="spellStart"/>
      <w:r w:rsidRPr="00883551">
        <w:rPr>
          <w:lang w:val="en-US"/>
        </w:rPr>
        <w:t>Wali</w:t>
      </w:r>
      <w:proofErr w:type="spellEnd"/>
      <w:r w:rsidRPr="00883551">
        <w:rPr>
          <w:lang w:val="en-US"/>
        </w:rPr>
        <w:t xml:space="preserve">, </w:t>
      </w:r>
      <w:proofErr w:type="spellStart"/>
      <w:r w:rsidRPr="00883551">
        <w:rPr>
          <w:lang w:val="en-US"/>
        </w:rPr>
        <w:t>Zhelwan</w:t>
      </w:r>
      <w:proofErr w:type="spellEnd"/>
      <w:r w:rsidRPr="00883551">
        <w:rPr>
          <w:lang w:val="en-US"/>
        </w:rPr>
        <w:t xml:space="preserve"> Z. 2.9.2019. </w:t>
      </w:r>
      <w:r w:rsidRPr="00883551">
        <w:rPr>
          <w:i/>
          <w:lang w:val="en-US"/>
        </w:rPr>
        <w:t>KRG tells villagers near Turkish border to leave as Turkey-PKK conflict escalates</w:t>
      </w:r>
      <w:r w:rsidRPr="00883551">
        <w:rPr>
          <w:lang w:val="en-US"/>
        </w:rPr>
        <w:t xml:space="preserve">. </w:t>
      </w:r>
      <w:hyperlink r:id="rId34" w:history="1">
        <w:r w:rsidRPr="00883551">
          <w:rPr>
            <w:rStyle w:val="Hyperlinkki"/>
            <w:lang w:val="en-US"/>
          </w:rPr>
          <w:t>https://www.rudaw.net/english/kurdistan/02092019</w:t>
        </w:r>
      </w:hyperlink>
      <w:r w:rsidRPr="00883551">
        <w:rPr>
          <w:lang w:val="en-US"/>
        </w:rPr>
        <w:t xml:space="preserve"> (</w:t>
      </w:r>
      <w:proofErr w:type="spellStart"/>
      <w:r w:rsidRPr="00883551">
        <w:rPr>
          <w:lang w:val="en-US"/>
        </w:rPr>
        <w:t>käyty</w:t>
      </w:r>
      <w:proofErr w:type="spellEnd"/>
      <w:r w:rsidRPr="00883551">
        <w:rPr>
          <w:lang w:val="en-US"/>
        </w:rPr>
        <w:t xml:space="preserve"> </w:t>
      </w:r>
      <w:r w:rsidR="00E000E2" w:rsidRPr="00883551">
        <w:rPr>
          <w:lang w:val="en-US"/>
        </w:rPr>
        <w:t>26.4</w:t>
      </w:r>
      <w:r w:rsidRPr="00883551">
        <w:rPr>
          <w:lang w:val="en-US"/>
        </w:rPr>
        <w:t>.202</w:t>
      </w:r>
      <w:r w:rsidR="00FD4D33" w:rsidRPr="00883551">
        <w:rPr>
          <w:lang w:val="en-US"/>
        </w:rPr>
        <w:t>2</w:t>
      </w:r>
      <w:r w:rsidRPr="00883551">
        <w:rPr>
          <w:lang w:val="en-US"/>
        </w:rPr>
        <w:t>)</w:t>
      </w:r>
    </w:p>
    <w:p w14:paraId="60BDBA77" w14:textId="77777777" w:rsidR="00A50387" w:rsidRPr="00883551" w:rsidRDefault="00A50387" w:rsidP="00A50387">
      <w:pPr>
        <w:rPr>
          <w:lang w:val="en-US"/>
        </w:rPr>
      </w:pPr>
      <w:r w:rsidRPr="00883551">
        <w:rPr>
          <w:lang w:val="en-US"/>
        </w:rPr>
        <w:lastRenderedPageBreak/>
        <w:t xml:space="preserve">The Washington Institute/ </w:t>
      </w:r>
      <w:proofErr w:type="spellStart"/>
      <w:r w:rsidRPr="00883551">
        <w:rPr>
          <w:lang w:val="en-US"/>
        </w:rPr>
        <w:t>Cagaptay</w:t>
      </w:r>
      <w:proofErr w:type="spellEnd"/>
      <w:r w:rsidRPr="00883551">
        <w:rPr>
          <w:lang w:val="en-US"/>
        </w:rPr>
        <w:t xml:space="preserve">, </w:t>
      </w:r>
      <w:proofErr w:type="spellStart"/>
      <w:r w:rsidRPr="00883551">
        <w:rPr>
          <w:lang w:val="en-US"/>
        </w:rPr>
        <w:t>Soner</w:t>
      </w:r>
      <w:proofErr w:type="spellEnd"/>
      <w:r w:rsidRPr="00883551">
        <w:rPr>
          <w:lang w:val="en-US"/>
        </w:rPr>
        <w:t xml:space="preserve"> 14.8.2015. </w:t>
      </w:r>
      <w:r w:rsidRPr="00883551">
        <w:rPr>
          <w:i/>
          <w:lang w:val="en-US"/>
        </w:rPr>
        <w:t>Implications of Turkey's War Against the PKK</w:t>
      </w:r>
      <w:r w:rsidRPr="00883551">
        <w:rPr>
          <w:lang w:val="en-US"/>
        </w:rPr>
        <w:t xml:space="preserve">. Policy Watch 2470. </w:t>
      </w:r>
      <w:hyperlink r:id="rId35" w:history="1">
        <w:r w:rsidRPr="00883551">
          <w:rPr>
            <w:rStyle w:val="Hyperlinkki"/>
            <w:lang w:val="en-US"/>
          </w:rPr>
          <w:t>https://www.washingtoninstitute.org/policy-analysis/implications-turkeys-war-against-pkk</w:t>
        </w:r>
      </w:hyperlink>
      <w:r w:rsidRPr="00883551">
        <w:rPr>
          <w:lang w:val="en-US"/>
        </w:rPr>
        <w:t xml:space="preserve"> (</w:t>
      </w:r>
      <w:proofErr w:type="spellStart"/>
      <w:r w:rsidRPr="00883551">
        <w:rPr>
          <w:lang w:val="en-US"/>
        </w:rPr>
        <w:t>käyty</w:t>
      </w:r>
      <w:proofErr w:type="spellEnd"/>
      <w:r w:rsidRPr="00883551">
        <w:rPr>
          <w:lang w:val="en-US"/>
        </w:rPr>
        <w:t xml:space="preserve"> </w:t>
      </w:r>
      <w:r w:rsidR="007A556E" w:rsidRPr="00883551">
        <w:rPr>
          <w:lang w:val="en-US"/>
        </w:rPr>
        <w:t>26.4</w:t>
      </w:r>
      <w:r w:rsidRPr="00883551">
        <w:rPr>
          <w:lang w:val="en-US"/>
        </w:rPr>
        <w:t>.2022)</w:t>
      </w:r>
    </w:p>
    <w:p w14:paraId="69A760FD" w14:textId="77777777" w:rsidR="00A50387" w:rsidRPr="00883551" w:rsidRDefault="00A50387" w:rsidP="00A50387">
      <w:pPr>
        <w:rPr>
          <w:lang w:val="en-US"/>
        </w:rPr>
      </w:pPr>
      <w:r w:rsidRPr="00883551">
        <w:rPr>
          <w:lang w:val="en-US"/>
        </w:rPr>
        <w:t xml:space="preserve">Xinhua 3.10.2012. </w:t>
      </w:r>
      <w:r w:rsidRPr="00883551">
        <w:rPr>
          <w:i/>
          <w:lang w:val="en-US"/>
        </w:rPr>
        <w:t>Tension mounts between Turkey, Iraq over flurry of disagreements</w:t>
      </w:r>
      <w:r w:rsidRPr="00883551">
        <w:rPr>
          <w:lang w:val="en-US"/>
        </w:rPr>
        <w:t xml:space="preserve">. </w:t>
      </w:r>
      <w:bookmarkStart w:id="10" w:name="_Hlk102549526"/>
      <w:r w:rsidR="007A556E" w:rsidRPr="00883551">
        <w:t xml:space="preserve">Saatavilla: </w:t>
      </w:r>
      <w:proofErr w:type="spellStart"/>
      <w:r w:rsidR="007A556E" w:rsidRPr="00883551">
        <w:t>Factiva-uutistietokannassa</w:t>
      </w:r>
      <w:proofErr w:type="spellEnd"/>
      <w:r w:rsidR="007A556E" w:rsidRPr="00883551">
        <w:t xml:space="preserve"> [edellyttää kirjautumista] (käyty 26.4.202</w:t>
      </w:r>
      <w:r w:rsidR="00FD4D33" w:rsidRPr="00883551">
        <w:t>2</w:t>
      </w:r>
      <w:r w:rsidR="007A556E" w:rsidRPr="00883551">
        <w:t>)</w:t>
      </w:r>
      <w:bookmarkEnd w:id="10"/>
    </w:p>
    <w:p w14:paraId="5540AA1E" w14:textId="77777777" w:rsidR="001D63F6" w:rsidRPr="00082DFE" w:rsidRDefault="001D63F6" w:rsidP="00082DFE"/>
    <w:p w14:paraId="2CCB236E" w14:textId="77777777" w:rsidR="00082DFE" w:rsidRPr="00082DFE" w:rsidRDefault="00A102BB" w:rsidP="00082DFE">
      <w:pPr>
        <w:pStyle w:val="LeiptekstiMigri"/>
        <w:ind w:left="0"/>
      </w:pPr>
      <w:r>
        <w:rPr>
          <w:b/>
        </w:rPr>
        <w:pict w14:anchorId="31260DB5">
          <v:rect id="_x0000_i1027" style="width:0;height:1.5pt" o:hralign="center" o:hrstd="t" o:hr="t" fillcolor="#a0a0a0" stroked="f"/>
        </w:pict>
      </w:r>
    </w:p>
    <w:p w14:paraId="081B0755" w14:textId="77777777" w:rsidR="00082DFE" w:rsidRDefault="001D63F6" w:rsidP="00082DFE">
      <w:pPr>
        <w:jc w:val="both"/>
        <w:rPr>
          <w:b/>
        </w:rPr>
      </w:pPr>
      <w:r>
        <w:rPr>
          <w:b/>
        </w:rPr>
        <w:t>Tietoja vastauksesta</w:t>
      </w:r>
    </w:p>
    <w:p w14:paraId="0FF50F97"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4763C0D0" w14:textId="77777777" w:rsidR="001D63F6" w:rsidRPr="00BC367A" w:rsidRDefault="001D63F6" w:rsidP="00082DFE">
      <w:pPr>
        <w:jc w:val="both"/>
        <w:rPr>
          <w:b/>
          <w:lang w:val="en-GB"/>
        </w:rPr>
      </w:pPr>
      <w:r w:rsidRPr="00BC367A">
        <w:rPr>
          <w:b/>
          <w:lang w:val="en-GB"/>
        </w:rPr>
        <w:t>Information on the response</w:t>
      </w:r>
    </w:p>
    <w:p w14:paraId="58E8C4CD"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74D2D31F" w14:textId="77777777" w:rsidR="00B112B8" w:rsidRPr="00A35BCB" w:rsidRDefault="00B112B8" w:rsidP="00A35BCB">
      <w:pPr>
        <w:jc w:val="both"/>
        <w:rPr>
          <w:lang w:val="en-GB"/>
        </w:rPr>
      </w:pPr>
    </w:p>
    <w:sectPr w:rsidR="00B112B8" w:rsidRPr="00A35BCB" w:rsidSect="00072438">
      <w:headerReference w:type="default" r:id="rId36"/>
      <w:headerReference w:type="first" r:id="rId37"/>
      <w:footerReference w:type="first" r:id="rId3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A0F9" w14:textId="77777777" w:rsidR="00A102BB" w:rsidRDefault="00A102BB" w:rsidP="007E0069">
      <w:pPr>
        <w:spacing w:after="0" w:line="240" w:lineRule="auto"/>
      </w:pPr>
      <w:r>
        <w:separator/>
      </w:r>
    </w:p>
  </w:endnote>
  <w:endnote w:type="continuationSeparator" w:id="0">
    <w:p w14:paraId="4C36FB59" w14:textId="77777777" w:rsidR="00A102BB" w:rsidRDefault="00A102B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A102BB" w:rsidRPr="00A83D54" w14:paraId="745F3753" w14:textId="77777777" w:rsidTr="00483E37">
      <w:trPr>
        <w:trHeight w:val="34"/>
      </w:trPr>
      <w:tc>
        <w:tcPr>
          <w:tcW w:w="1560" w:type="dxa"/>
        </w:tcPr>
        <w:p w14:paraId="67D03B87" w14:textId="77777777" w:rsidR="00A102BB" w:rsidRPr="00A83D54" w:rsidRDefault="00A102BB" w:rsidP="007C5BB2">
          <w:pPr>
            <w:pStyle w:val="Alatunniste"/>
            <w:rPr>
              <w:noProof/>
              <w:sz w:val="14"/>
              <w:szCs w:val="14"/>
            </w:rPr>
          </w:pPr>
        </w:p>
      </w:tc>
      <w:tc>
        <w:tcPr>
          <w:tcW w:w="2551" w:type="dxa"/>
        </w:tcPr>
        <w:p w14:paraId="3A8886F4" w14:textId="77777777" w:rsidR="00A102BB" w:rsidRPr="00A83D54" w:rsidRDefault="00A102BB" w:rsidP="007C5BB2">
          <w:pPr>
            <w:pStyle w:val="Alatunniste"/>
            <w:rPr>
              <w:sz w:val="14"/>
              <w:szCs w:val="14"/>
            </w:rPr>
          </w:pPr>
        </w:p>
      </w:tc>
      <w:tc>
        <w:tcPr>
          <w:tcW w:w="2552" w:type="dxa"/>
        </w:tcPr>
        <w:p w14:paraId="22AE2179" w14:textId="77777777" w:rsidR="00A102BB" w:rsidRPr="00A83D54" w:rsidRDefault="00A102BB" w:rsidP="007C5BB2">
          <w:pPr>
            <w:pStyle w:val="Alatunniste"/>
            <w:rPr>
              <w:sz w:val="14"/>
              <w:szCs w:val="14"/>
            </w:rPr>
          </w:pPr>
        </w:p>
      </w:tc>
      <w:tc>
        <w:tcPr>
          <w:tcW w:w="2830" w:type="dxa"/>
        </w:tcPr>
        <w:p w14:paraId="0D46E8D7" w14:textId="77777777" w:rsidR="00A102BB" w:rsidRPr="00A83D54" w:rsidRDefault="00A102BB" w:rsidP="007C5BB2">
          <w:pPr>
            <w:pStyle w:val="Alatunniste"/>
            <w:rPr>
              <w:sz w:val="14"/>
              <w:szCs w:val="14"/>
            </w:rPr>
          </w:pPr>
        </w:p>
      </w:tc>
    </w:tr>
    <w:tr w:rsidR="00A102BB" w:rsidRPr="00A83D54" w14:paraId="0BA4F303" w14:textId="77777777" w:rsidTr="00483E37">
      <w:trPr>
        <w:trHeight w:val="34"/>
      </w:trPr>
      <w:tc>
        <w:tcPr>
          <w:tcW w:w="1560" w:type="dxa"/>
        </w:tcPr>
        <w:p w14:paraId="03DA6657" w14:textId="77777777" w:rsidR="00A102BB" w:rsidRPr="00A83D54" w:rsidRDefault="00A102BB" w:rsidP="007C5BB2">
          <w:pPr>
            <w:pStyle w:val="Alatunniste"/>
            <w:rPr>
              <w:noProof/>
              <w:sz w:val="14"/>
              <w:szCs w:val="14"/>
            </w:rPr>
          </w:pPr>
        </w:p>
      </w:tc>
      <w:tc>
        <w:tcPr>
          <w:tcW w:w="2551" w:type="dxa"/>
        </w:tcPr>
        <w:p w14:paraId="6C94BC65" w14:textId="77777777" w:rsidR="00A102BB" w:rsidRPr="00A83D54" w:rsidRDefault="00A102BB" w:rsidP="007C5BB2">
          <w:pPr>
            <w:pStyle w:val="Alatunniste"/>
            <w:rPr>
              <w:sz w:val="14"/>
              <w:szCs w:val="14"/>
            </w:rPr>
          </w:pPr>
        </w:p>
      </w:tc>
      <w:tc>
        <w:tcPr>
          <w:tcW w:w="2552" w:type="dxa"/>
        </w:tcPr>
        <w:p w14:paraId="210C4FA7" w14:textId="77777777" w:rsidR="00A102BB" w:rsidRPr="00A83D54" w:rsidRDefault="00A102BB" w:rsidP="007C5BB2">
          <w:pPr>
            <w:pStyle w:val="Alatunniste"/>
            <w:rPr>
              <w:sz w:val="14"/>
              <w:szCs w:val="14"/>
            </w:rPr>
          </w:pPr>
        </w:p>
      </w:tc>
      <w:tc>
        <w:tcPr>
          <w:tcW w:w="2830" w:type="dxa"/>
        </w:tcPr>
        <w:p w14:paraId="70586EF0" w14:textId="77777777" w:rsidR="00A102BB" w:rsidRPr="00A83D54" w:rsidRDefault="00A102BB" w:rsidP="007C5BB2">
          <w:pPr>
            <w:pStyle w:val="Alatunniste"/>
            <w:rPr>
              <w:sz w:val="14"/>
              <w:szCs w:val="14"/>
            </w:rPr>
          </w:pPr>
        </w:p>
      </w:tc>
    </w:tr>
    <w:tr w:rsidR="00A102BB" w:rsidRPr="00A83D54" w14:paraId="4490734E" w14:textId="77777777" w:rsidTr="00483E37">
      <w:trPr>
        <w:trHeight w:val="34"/>
      </w:trPr>
      <w:tc>
        <w:tcPr>
          <w:tcW w:w="1560" w:type="dxa"/>
        </w:tcPr>
        <w:p w14:paraId="520B7D73" w14:textId="77777777" w:rsidR="00A102BB" w:rsidRPr="00A83D54" w:rsidRDefault="00A102BB" w:rsidP="007C5BB2">
          <w:pPr>
            <w:pStyle w:val="Alatunniste"/>
            <w:rPr>
              <w:noProof/>
              <w:sz w:val="14"/>
              <w:szCs w:val="14"/>
            </w:rPr>
          </w:pPr>
        </w:p>
      </w:tc>
      <w:tc>
        <w:tcPr>
          <w:tcW w:w="2551" w:type="dxa"/>
        </w:tcPr>
        <w:p w14:paraId="1DD889EF" w14:textId="77777777" w:rsidR="00A102BB" w:rsidRPr="00A83D54" w:rsidRDefault="00A102BB" w:rsidP="007C5BB2">
          <w:pPr>
            <w:pStyle w:val="Alatunniste"/>
            <w:rPr>
              <w:sz w:val="14"/>
              <w:szCs w:val="14"/>
            </w:rPr>
          </w:pPr>
        </w:p>
      </w:tc>
      <w:tc>
        <w:tcPr>
          <w:tcW w:w="2552" w:type="dxa"/>
        </w:tcPr>
        <w:p w14:paraId="1730518B" w14:textId="77777777" w:rsidR="00A102BB" w:rsidRPr="00A83D54" w:rsidRDefault="00A102BB" w:rsidP="007C5BB2">
          <w:pPr>
            <w:pStyle w:val="Alatunniste"/>
            <w:rPr>
              <w:sz w:val="14"/>
              <w:szCs w:val="14"/>
            </w:rPr>
          </w:pPr>
        </w:p>
      </w:tc>
      <w:tc>
        <w:tcPr>
          <w:tcW w:w="2830" w:type="dxa"/>
        </w:tcPr>
        <w:p w14:paraId="33B5126B" w14:textId="77777777" w:rsidR="00A102BB" w:rsidRPr="00A83D54" w:rsidRDefault="00A102BB" w:rsidP="007C5BB2">
          <w:pPr>
            <w:pStyle w:val="Alatunniste"/>
            <w:rPr>
              <w:sz w:val="14"/>
              <w:szCs w:val="14"/>
            </w:rPr>
          </w:pPr>
        </w:p>
      </w:tc>
    </w:tr>
    <w:tr w:rsidR="00A102BB" w:rsidRPr="00A83D54" w14:paraId="5207AB27" w14:textId="77777777" w:rsidTr="00483E37">
      <w:trPr>
        <w:trHeight w:val="34"/>
      </w:trPr>
      <w:tc>
        <w:tcPr>
          <w:tcW w:w="1560" w:type="dxa"/>
        </w:tcPr>
        <w:p w14:paraId="74A44868" w14:textId="77777777" w:rsidR="00A102BB" w:rsidRPr="00A83D54" w:rsidRDefault="00A102BB" w:rsidP="00337E76">
          <w:pPr>
            <w:pStyle w:val="Alatunniste"/>
            <w:rPr>
              <w:sz w:val="14"/>
              <w:szCs w:val="14"/>
            </w:rPr>
          </w:pPr>
        </w:p>
      </w:tc>
      <w:tc>
        <w:tcPr>
          <w:tcW w:w="2551" w:type="dxa"/>
        </w:tcPr>
        <w:p w14:paraId="5D7AAC26" w14:textId="77777777" w:rsidR="00A102BB" w:rsidRPr="00A83D54" w:rsidRDefault="00A102BB" w:rsidP="00337E76">
          <w:pPr>
            <w:pStyle w:val="Alatunniste"/>
            <w:rPr>
              <w:sz w:val="14"/>
              <w:szCs w:val="14"/>
            </w:rPr>
          </w:pPr>
        </w:p>
      </w:tc>
      <w:tc>
        <w:tcPr>
          <w:tcW w:w="2552" w:type="dxa"/>
        </w:tcPr>
        <w:p w14:paraId="462B1D13" w14:textId="77777777" w:rsidR="00A102BB" w:rsidRPr="00A83D54" w:rsidRDefault="00A102BB" w:rsidP="00337E76">
          <w:pPr>
            <w:pStyle w:val="Alatunniste"/>
            <w:rPr>
              <w:sz w:val="14"/>
              <w:szCs w:val="14"/>
            </w:rPr>
          </w:pPr>
        </w:p>
      </w:tc>
      <w:tc>
        <w:tcPr>
          <w:tcW w:w="2830" w:type="dxa"/>
        </w:tcPr>
        <w:p w14:paraId="7F07319F" w14:textId="77777777" w:rsidR="00A102BB" w:rsidRPr="00A83D54" w:rsidRDefault="00A102BB" w:rsidP="00337E76">
          <w:pPr>
            <w:pStyle w:val="Alatunniste"/>
            <w:rPr>
              <w:sz w:val="14"/>
              <w:szCs w:val="14"/>
            </w:rPr>
          </w:pPr>
        </w:p>
      </w:tc>
    </w:tr>
    <w:tr w:rsidR="00A102BB" w:rsidRPr="00A83D54" w14:paraId="0477C052" w14:textId="77777777" w:rsidTr="00483E37">
      <w:trPr>
        <w:trHeight w:val="189"/>
      </w:trPr>
      <w:tc>
        <w:tcPr>
          <w:tcW w:w="1560" w:type="dxa"/>
        </w:tcPr>
        <w:p w14:paraId="0B3DE3E4" w14:textId="77777777" w:rsidR="00A102BB" w:rsidRPr="00A83D54" w:rsidRDefault="00A102BB" w:rsidP="00337E76">
          <w:pPr>
            <w:pStyle w:val="Alatunniste"/>
            <w:rPr>
              <w:sz w:val="14"/>
              <w:szCs w:val="14"/>
            </w:rPr>
          </w:pPr>
        </w:p>
      </w:tc>
      <w:tc>
        <w:tcPr>
          <w:tcW w:w="2551" w:type="dxa"/>
        </w:tcPr>
        <w:p w14:paraId="605C6ACE" w14:textId="77777777" w:rsidR="00A102BB" w:rsidRPr="00A83D54" w:rsidRDefault="00A102BB" w:rsidP="00337E76">
          <w:pPr>
            <w:pStyle w:val="Alatunniste"/>
            <w:rPr>
              <w:sz w:val="14"/>
              <w:szCs w:val="14"/>
            </w:rPr>
          </w:pPr>
        </w:p>
      </w:tc>
      <w:tc>
        <w:tcPr>
          <w:tcW w:w="2552" w:type="dxa"/>
        </w:tcPr>
        <w:p w14:paraId="547A5DE4" w14:textId="77777777" w:rsidR="00A102BB" w:rsidRPr="00A83D54" w:rsidRDefault="00A102BB" w:rsidP="00337E76">
          <w:pPr>
            <w:pStyle w:val="Alatunniste"/>
            <w:rPr>
              <w:sz w:val="14"/>
              <w:szCs w:val="14"/>
            </w:rPr>
          </w:pPr>
        </w:p>
      </w:tc>
      <w:tc>
        <w:tcPr>
          <w:tcW w:w="2830" w:type="dxa"/>
        </w:tcPr>
        <w:p w14:paraId="7570D3BC" w14:textId="77777777" w:rsidR="00A102BB" w:rsidRPr="00A83D54" w:rsidRDefault="00A102BB" w:rsidP="00337E76">
          <w:pPr>
            <w:pStyle w:val="Alatunniste"/>
            <w:rPr>
              <w:sz w:val="14"/>
              <w:szCs w:val="14"/>
            </w:rPr>
          </w:pPr>
        </w:p>
      </w:tc>
    </w:tr>
    <w:tr w:rsidR="00A102BB" w:rsidRPr="00A83D54" w14:paraId="62B27E1C" w14:textId="77777777" w:rsidTr="00483E37">
      <w:trPr>
        <w:trHeight w:val="189"/>
      </w:trPr>
      <w:tc>
        <w:tcPr>
          <w:tcW w:w="1560" w:type="dxa"/>
        </w:tcPr>
        <w:p w14:paraId="0119C85C" w14:textId="77777777" w:rsidR="00A102BB" w:rsidRPr="00A83D54" w:rsidRDefault="00A102BB" w:rsidP="00337E76">
          <w:pPr>
            <w:pStyle w:val="Alatunniste"/>
            <w:rPr>
              <w:sz w:val="14"/>
              <w:szCs w:val="14"/>
            </w:rPr>
          </w:pPr>
        </w:p>
      </w:tc>
      <w:tc>
        <w:tcPr>
          <w:tcW w:w="2551" w:type="dxa"/>
        </w:tcPr>
        <w:p w14:paraId="5528183C" w14:textId="77777777" w:rsidR="00A102BB" w:rsidRPr="00A83D54" w:rsidRDefault="00A102BB" w:rsidP="00337E76">
          <w:pPr>
            <w:pStyle w:val="Alatunniste"/>
            <w:rPr>
              <w:sz w:val="14"/>
              <w:szCs w:val="14"/>
            </w:rPr>
          </w:pPr>
        </w:p>
      </w:tc>
      <w:tc>
        <w:tcPr>
          <w:tcW w:w="2552" w:type="dxa"/>
        </w:tcPr>
        <w:p w14:paraId="7E369315" w14:textId="77777777" w:rsidR="00A102BB" w:rsidRPr="00A83D54" w:rsidRDefault="00A102BB" w:rsidP="00337E76">
          <w:pPr>
            <w:pStyle w:val="Alatunniste"/>
            <w:rPr>
              <w:sz w:val="14"/>
              <w:szCs w:val="14"/>
            </w:rPr>
          </w:pPr>
        </w:p>
      </w:tc>
      <w:tc>
        <w:tcPr>
          <w:tcW w:w="2830" w:type="dxa"/>
        </w:tcPr>
        <w:p w14:paraId="0EB57768" w14:textId="77777777" w:rsidR="00A102BB" w:rsidRPr="00A83D54" w:rsidRDefault="00A102BB" w:rsidP="00337E76">
          <w:pPr>
            <w:pStyle w:val="Alatunniste"/>
            <w:rPr>
              <w:sz w:val="14"/>
              <w:szCs w:val="14"/>
            </w:rPr>
          </w:pPr>
        </w:p>
      </w:tc>
    </w:tr>
    <w:tr w:rsidR="00A102BB" w:rsidRPr="00A83D54" w14:paraId="3A21D9AB" w14:textId="77777777" w:rsidTr="00483E37">
      <w:trPr>
        <w:trHeight w:val="189"/>
      </w:trPr>
      <w:tc>
        <w:tcPr>
          <w:tcW w:w="1560" w:type="dxa"/>
        </w:tcPr>
        <w:p w14:paraId="749CF440" w14:textId="77777777" w:rsidR="00A102BB" w:rsidRPr="00A83D54" w:rsidRDefault="00A102BB" w:rsidP="00337E76">
          <w:pPr>
            <w:pStyle w:val="Alatunniste"/>
            <w:rPr>
              <w:sz w:val="14"/>
              <w:szCs w:val="14"/>
            </w:rPr>
          </w:pPr>
        </w:p>
      </w:tc>
      <w:tc>
        <w:tcPr>
          <w:tcW w:w="2551" w:type="dxa"/>
        </w:tcPr>
        <w:p w14:paraId="445333A9" w14:textId="77777777" w:rsidR="00A102BB" w:rsidRPr="00A83D54" w:rsidRDefault="00A102BB" w:rsidP="00337E76">
          <w:pPr>
            <w:pStyle w:val="Alatunniste"/>
            <w:rPr>
              <w:sz w:val="14"/>
              <w:szCs w:val="14"/>
            </w:rPr>
          </w:pPr>
        </w:p>
      </w:tc>
      <w:tc>
        <w:tcPr>
          <w:tcW w:w="2552" w:type="dxa"/>
        </w:tcPr>
        <w:p w14:paraId="46F1B056" w14:textId="77777777" w:rsidR="00A102BB" w:rsidRPr="00A83D54" w:rsidRDefault="00A102BB" w:rsidP="00337E76">
          <w:pPr>
            <w:pStyle w:val="Alatunniste"/>
            <w:rPr>
              <w:sz w:val="14"/>
              <w:szCs w:val="14"/>
            </w:rPr>
          </w:pPr>
        </w:p>
      </w:tc>
      <w:tc>
        <w:tcPr>
          <w:tcW w:w="2830" w:type="dxa"/>
        </w:tcPr>
        <w:p w14:paraId="4106BA32" w14:textId="77777777" w:rsidR="00A102BB" w:rsidRPr="00A83D54" w:rsidRDefault="00A102BB" w:rsidP="00337E76">
          <w:pPr>
            <w:pStyle w:val="Alatunniste"/>
            <w:rPr>
              <w:sz w:val="14"/>
              <w:szCs w:val="14"/>
            </w:rPr>
          </w:pPr>
        </w:p>
      </w:tc>
    </w:tr>
  </w:tbl>
  <w:p w14:paraId="3FA8563A" w14:textId="77777777" w:rsidR="00A102BB" w:rsidRDefault="00A102BB">
    <w:pPr>
      <w:pStyle w:val="Alatunniste"/>
    </w:pPr>
    <w:r w:rsidRPr="00A83D54">
      <w:rPr>
        <w:noProof/>
        <w:sz w:val="14"/>
        <w:szCs w:val="14"/>
        <w:lang w:eastAsia="fi-FI"/>
      </w:rPr>
      <w:drawing>
        <wp:anchor distT="0" distB="0" distL="114300" distR="114300" simplePos="0" relativeHeight="251667456" behindDoc="0" locked="0" layoutInCell="1" allowOverlap="1" wp14:anchorId="7242CF43" wp14:editId="081640B1">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3800D87F" w14:textId="77777777" w:rsidR="00A102BB" w:rsidRDefault="00A102B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8017" w14:textId="77777777" w:rsidR="00A102BB" w:rsidRDefault="00A102BB" w:rsidP="007E0069">
      <w:pPr>
        <w:spacing w:after="0" w:line="240" w:lineRule="auto"/>
      </w:pPr>
      <w:r>
        <w:separator/>
      </w:r>
    </w:p>
  </w:footnote>
  <w:footnote w:type="continuationSeparator" w:id="0">
    <w:p w14:paraId="149B8E2B" w14:textId="77777777" w:rsidR="00A102BB" w:rsidRDefault="00A102BB" w:rsidP="007E0069">
      <w:pPr>
        <w:spacing w:after="0" w:line="240" w:lineRule="auto"/>
      </w:pPr>
      <w:r>
        <w:continuationSeparator/>
      </w:r>
    </w:p>
  </w:footnote>
  <w:footnote w:id="1">
    <w:p w14:paraId="58BC89CF" w14:textId="77777777" w:rsidR="00A102BB" w:rsidRPr="00883551" w:rsidRDefault="00A102BB" w:rsidP="00496570">
      <w:pPr>
        <w:pStyle w:val="Alaviitteenteksti"/>
      </w:pPr>
      <w:r w:rsidRPr="00883551">
        <w:rPr>
          <w:rStyle w:val="Alaviitteenviite"/>
        </w:rPr>
        <w:footnoteRef/>
      </w:r>
      <w:r w:rsidRPr="00883551">
        <w:t xml:space="preserve"> </w:t>
      </w:r>
      <w:proofErr w:type="spellStart"/>
      <w:r w:rsidRPr="00883551">
        <w:t>Partiya</w:t>
      </w:r>
      <w:proofErr w:type="spellEnd"/>
      <w:r w:rsidRPr="00883551">
        <w:t xml:space="preserve"> </w:t>
      </w:r>
      <w:proofErr w:type="spellStart"/>
      <w:r w:rsidRPr="00883551">
        <w:t>Karkerên</w:t>
      </w:r>
      <w:proofErr w:type="spellEnd"/>
      <w:r w:rsidRPr="00883551">
        <w:t xml:space="preserve"> Kurdistan. </w:t>
      </w:r>
    </w:p>
  </w:footnote>
  <w:footnote w:id="2">
    <w:p w14:paraId="53FFBD4A" w14:textId="77777777" w:rsidR="00A102BB" w:rsidRPr="00883551" w:rsidRDefault="00A102BB">
      <w:pPr>
        <w:pStyle w:val="Alaviitteenteksti"/>
      </w:pPr>
      <w:r w:rsidRPr="00883551">
        <w:rPr>
          <w:rStyle w:val="Alaviitteenviite"/>
        </w:rPr>
        <w:footnoteRef/>
      </w:r>
      <w:r w:rsidRPr="00883551">
        <w:t xml:space="preserve"> </w:t>
      </w:r>
      <w:proofErr w:type="spellStart"/>
      <w:r w:rsidRPr="00883551">
        <w:t>Chomani</w:t>
      </w:r>
      <w:proofErr w:type="spellEnd"/>
      <w:r w:rsidRPr="00883551">
        <w:t xml:space="preserve"> &amp; </w:t>
      </w:r>
      <w:proofErr w:type="spellStart"/>
      <w:r w:rsidRPr="00883551">
        <w:t>Jasim</w:t>
      </w:r>
      <w:proofErr w:type="spellEnd"/>
      <w:r w:rsidRPr="00883551">
        <w:t xml:space="preserve"> 2/2022, s. 15. </w:t>
      </w:r>
    </w:p>
  </w:footnote>
  <w:footnote w:id="3">
    <w:p w14:paraId="150D99BA" w14:textId="77777777" w:rsidR="00A102BB" w:rsidRPr="00883551" w:rsidRDefault="00A102BB">
      <w:pPr>
        <w:pStyle w:val="Alaviitteenteksti"/>
      </w:pPr>
      <w:r w:rsidRPr="00883551">
        <w:rPr>
          <w:rStyle w:val="Alaviitteenviite"/>
        </w:rPr>
        <w:footnoteRef/>
      </w:r>
      <w:r w:rsidRPr="00883551">
        <w:t xml:space="preserve"> Translitteroitu myös </w:t>
      </w:r>
      <w:proofErr w:type="spellStart"/>
      <w:r w:rsidRPr="00883551">
        <w:t>Amadi</w:t>
      </w:r>
      <w:proofErr w:type="spellEnd"/>
      <w:r w:rsidRPr="00883551">
        <w:t xml:space="preserve">, </w:t>
      </w:r>
      <w:proofErr w:type="spellStart"/>
      <w:r w:rsidRPr="00883551">
        <w:t>Amadiya</w:t>
      </w:r>
      <w:proofErr w:type="spellEnd"/>
      <w:r w:rsidRPr="00883551">
        <w:t xml:space="preserve">. </w:t>
      </w:r>
      <w:proofErr w:type="spellStart"/>
      <w:r w:rsidRPr="00883551">
        <w:t>Amedin</w:t>
      </w:r>
      <w:proofErr w:type="spellEnd"/>
      <w:r w:rsidRPr="00883551">
        <w:t xml:space="preserve"> piirikunta rajoittuu lännessä </w:t>
      </w:r>
      <w:proofErr w:type="spellStart"/>
      <w:r w:rsidRPr="00883551">
        <w:t>Dohukin</w:t>
      </w:r>
      <w:proofErr w:type="spellEnd"/>
      <w:r w:rsidRPr="00883551">
        <w:t xml:space="preserve"> läänin muihin piirikuntiin </w:t>
      </w:r>
      <w:proofErr w:type="spellStart"/>
      <w:r w:rsidRPr="00883551">
        <w:t>Zakhoon</w:t>
      </w:r>
      <w:proofErr w:type="spellEnd"/>
      <w:r w:rsidRPr="00883551">
        <w:t xml:space="preserve"> ja </w:t>
      </w:r>
      <w:proofErr w:type="spellStart"/>
      <w:r w:rsidRPr="00883551">
        <w:t>Dohukiin</w:t>
      </w:r>
      <w:proofErr w:type="spellEnd"/>
      <w:r w:rsidRPr="00883551">
        <w:t xml:space="preserve">, pohjoisessa Turkin rajaan, idässä </w:t>
      </w:r>
      <w:proofErr w:type="spellStart"/>
      <w:r w:rsidRPr="00883551">
        <w:t>Erbilin</w:t>
      </w:r>
      <w:proofErr w:type="spellEnd"/>
      <w:r w:rsidRPr="00883551">
        <w:t xml:space="preserve"> läänin </w:t>
      </w:r>
      <w:proofErr w:type="spellStart"/>
      <w:r w:rsidRPr="00883551">
        <w:t>Mergasurin</w:t>
      </w:r>
      <w:proofErr w:type="spellEnd"/>
      <w:r w:rsidRPr="00883551">
        <w:t xml:space="preserve"> piirikuntaan ja </w:t>
      </w:r>
      <w:proofErr w:type="spellStart"/>
      <w:r w:rsidRPr="00883551">
        <w:t>Nineven</w:t>
      </w:r>
      <w:proofErr w:type="spellEnd"/>
      <w:r w:rsidRPr="00883551">
        <w:t xml:space="preserve"> läänin </w:t>
      </w:r>
      <w:proofErr w:type="spellStart"/>
      <w:r w:rsidRPr="00883551">
        <w:t>Akren</w:t>
      </w:r>
      <w:proofErr w:type="spellEnd"/>
      <w:r w:rsidRPr="00883551">
        <w:t xml:space="preserve"> piirikuntaan sekä etelässä </w:t>
      </w:r>
      <w:proofErr w:type="spellStart"/>
      <w:r w:rsidRPr="00883551">
        <w:t>Nineven</w:t>
      </w:r>
      <w:proofErr w:type="spellEnd"/>
      <w:r w:rsidRPr="00883551">
        <w:t xml:space="preserve"> läänin </w:t>
      </w:r>
      <w:proofErr w:type="spellStart"/>
      <w:r w:rsidRPr="00883551">
        <w:t>Shikhanin</w:t>
      </w:r>
      <w:proofErr w:type="spellEnd"/>
      <w:r w:rsidRPr="00883551">
        <w:t xml:space="preserve"> piirikuntaan.  </w:t>
      </w:r>
    </w:p>
  </w:footnote>
  <w:footnote w:id="4">
    <w:p w14:paraId="45CF1FE1" w14:textId="77777777" w:rsidR="00A102BB" w:rsidRPr="00883551" w:rsidRDefault="00A102BB">
      <w:pPr>
        <w:pStyle w:val="Alaviitteenteksti"/>
      </w:pPr>
      <w:r w:rsidRPr="00883551">
        <w:rPr>
          <w:rStyle w:val="Alaviitteenviite"/>
        </w:rPr>
        <w:footnoteRef/>
      </w:r>
      <w:r w:rsidRPr="00883551">
        <w:t xml:space="preserve"> Kani Masin vuorialue sijaitsee noin 17 km kysymyksessä 3 mainitusta </w:t>
      </w:r>
      <w:proofErr w:type="spellStart"/>
      <w:r w:rsidRPr="00883551">
        <w:t>Hirorista</w:t>
      </w:r>
      <w:proofErr w:type="spellEnd"/>
      <w:r w:rsidRPr="00883551">
        <w:t xml:space="preserve"> itään.  </w:t>
      </w:r>
    </w:p>
  </w:footnote>
  <w:footnote w:id="5">
    <w:p w14:paraId="3606D421" w14:textId="77777777" w:rsidR="00A102BB" w:rsidRPr="00883551" w:rsidRDefault="00A102BB">
      <w:pPr>
        <w:pStyle w:val="Alaviitteenteksti"/>
      </w:pPr>
      <w:r w:rsidRPr="00883551">
        <w:rPr>
          <w:rStyle w:val="Alaviitteenviite"/>
        </w:rPr>
        <w:footnoteRef/>
      </w:r>
      <w:r w:rsidRPr="00883551">
        <w:t xml:space="preserve"> </w:t>
      </w:r>
      <w:bookmarkStart w:id="0" w:name="_Hlk102027392"/>
      <w:r w:rsidRPr="00883551">
        <w:t xml:space="preserve">Translitteroitu myös </w:t>
      </w:r>
      <w:proofErr w:type="spellStart"/>
      <w:r w:rsidRPr="00883551">
        <w:t>Bamarni</w:t>
      </w:r>
      <w:proofErr w:type="spellEnd"/>
      <w:r w:rsidRPr="00883551">
        <w:t xml:space="preserve">. </w:t>
      </w:r>
      <w:bookmarkEnd w:id="0"/>
      <w:r w:rsidRPr="00883551">
        <w:t xml:space="preserve">Kaupunki sijaitsee noin 15 km </w:t>
      </w:r>
      <w:proofErr w:type="spellStart"/>
      <w:r w:rsidRPr="00883551">
        <w:t>Hirorista</w:t>
      </w:r>
      <w:proofErr w:type="spellEnd"/>
      <w:r w:rsidRPr="00883551">
        <w:t xml:space="preserve"> etelään.  </w:t>
      </w:r>
    </w:p>
  </w:footnote>
  <w:footnote w:id="6">
    <w:p w14:paraId="3F04C437" w14:textId="77777777" w:rsidR="00A102BB" w:rsidRPr="00883551" w:rsidRDefault="00A102BB">
      <w:pPr>
        <w:pStyle w:val="Alaviitteenteksti"/>
      </w:pPr>
      <w:r w:rsidRPr="00883551">
        <w:rPr>
          <w:rStyle w:val="Alaviitteenviite"/>
        </w:rPr>
        <w:footnoteRef/>
      </w:r>
      <w:r w:rsidRPr="00883551">
        <w:t xml:space="preserve"> Translitteroitu myös </w:t>
      </w:r>
      <w:r>
        <w:t xml:space="preserve">esim. </w:t>
      </w:r>
      <w:proofErr w:type="spellStart"/>
      <w:r w:rsidRPr="00883551">
        <w:t>Batifa</w:t>
      </w:r>
      <w:proofErr w:type="spellEnd"/>
      <w:r w:rsidRPr="00883551">
        <w:t xml:space="preserve">. Kaupunki sijaitsee noin 18 km </w:t>
      </w:r>
      <w:proofErr w:type="spellStart"/>
      <w:r w:rsidRPr="00883551">
        <w:t>Hirorista</w:t>
      </w:r>
      <w:proofErr w:type="spellEnd"/>
      <w:r>
        <w:t xml:space="preserve"> (translitteroitu myös </w:t>
      </w:r>
      <w:proofErr w:type="spellStart"/>
      <w:r>
        <w:t>Hiroor</w:t>
      </w:r>
      <w:proofErr w:type="spellEnd"/>
      <w:r>
        <w:t xml:space="preserve">, </w:t>
      </w:r>
      <w:proofErr w:type="spellStart"/>
      <w:r>
        <w:t>Heroor</w:t>
      </w:r>
      <w:proofErr w:type="spellEnd"/>
      <w:r>
        <w:t xml:space="preserve">, </w:t>
      </w:r>
      <w:proofErr w:type="spellStart"/>
      <w:r>
        <w:t>Hirur</w:t>
      </w:r>
      <w:proofErr w:type="spellEnd"/>
      <w:r>
        <w:t>)</w:t>
      </w:r>
      <w:r w:rsidRPr="00883551">
        <w:t xml:space="preserve"> lounaaseen. </w:t>
      </w:r>
    </w:p>
  </w:footnote>
  <w:footnote w:id="7">
    <w:p w14:paraId="34E83DBC" w14:textId="77777777" w:rsidR="00A102BB" w:rsidRPr="00883551" w:rsidRDefault="00A102BB" w:rsidP="00437731">
      <w:pPr>
        <w:pStyle w:val="Alaviitteenteksti"/>
      </w:pPr>
      <w:r w:rsidRPr="00883551">
        <w:rPr>
          <w:rStyle w:val="Alaviitteenviite"/>
        </w:rPr>
        <w:footnoteRef/>
      </w:r>
      <w:r w:rsidRPr="00883551">
        <w:t xml:space="preserve"> BBC/ </w:t>
      </w:r>
      <w:proofErr w:type="spellStart"/>
      <w:r w:rsidRPr="00883551">
        <w:t>Yeni</w:t>
      </w:r>
      <w:proofErr w:type="spellEnd"/>
      <w:r w:rsidRPr="00883551">
        <w:t xml:space="preserve"> </w:t>
      </w:r>
      <w:proofErr w:type="spellStart"/>
      <w:r w:rsidRPr="00883551">
        <w:t>Safak</w:t>
      </w:r>
      <w:proofErr w:type="spellEnd"/>
      <w:r w:rsidRPr="00883551">
        <w:t xml:space="preserve"> 7.12.2015. </w:t>
      </w:r>
    </w:p>
  </w:footnote>
  <w:footnote w:id="8">
    <w:p w14:paraId="4C952146" w14:textId="77777777" w:rsidR="00A102BB" w:rsidRPr="00855BC3" w:rsidRDefault="00A102BB" w:rsidP="00437731">
      <w:pPr>
        <w:pStyle w:val="Alaviitteenteksti"/>
        <w:rPr>
          <w:lang w:val="en-US"/>
        </w:rPr>
      </w:pPr>
      <w:r w:rsidRPr="00883551">
        <w:rPr>
          <w:rStyle w:val="Alaviitteenviite"/>
        </w:rPr>
        <w:footnoteRef/>
      </w:r>
      <w:r w:rsidRPr="00855BC3">
        <w:rPr>
          <w:lang w:val="en-US"/>
        </w:rPr>
        <w:t xml:space="preserve"> Xinhua 3.10.2012. </w:t>
      </w:r>
    </w:p>
  </w:footnote>
  <w:footnote w:id="9">
    <w:p w14:paraId="102A5B51" w14:textId="77777777" w:rsidR="00A102BB" w:rsidRPr="00855BC3" w:rsidRDefault="00A102BB" w:rsidP="00437731">
      <w:pPr>
        <w:pStyle w:val="Alaviitteenteksti"/>
        <w:rPr>
          <w:lang w:val="en-US"/>
        </w:rPr>
      </w:pPr>
      <w:r w:rsidRPr="00883551">
        <w:rPr>
          <w:rStyle w:val="Alaviitteenviite"/>
        </w:rPr>
        <w:footnoteRef/>
      </w:r>
      <w:r w:rsidRPr="00855BC3">
        <w:rPr>
          <w:lang w:val="en-US"/>
        </w:rPr>
        <w:t xml:space="preserve"> Al Jazeera/ </w:t>
      </w:r>
      <w:proofErr w:type="spellStart"/>
      <w:r w:rsidRPr="00855BC3">
        <w:rPr>
          <w:lang w:val="en-US"/>
        </w:rPr>
        <w:t>Nazish</w:t>
      </w:r>
      <w:proofErr w:type="spellEnd"/>
      <w:r w:rsidRPr="00855BC3">
        <w:rPr>
          <w:lang w:val="en-US"/>
        </w:rPr>
        <w:t xml:space="preserve"> 30.7.2015</w:t>
      </w:r>
    </w:p>
  </w:footnote>
  <w:footnote w:id="10">
    <w:p w14:paraId="43FDE095" w14:textId="057F9933" w:rsidR="00A102BB" w:rsidRPr="00883551" w:rsidRDefault="00A102BB" w:rsidP="00437731">
      <w:pPr>
        <w:pStyle w:val="Alaviitteenteksti"/>
        <w:rPr>
          <w:lang w:val="en-US"/>
        </w:rPr>
      </w:pPr>
      <w:r w:rsidRPr="00883551">
        <w:rPr>
          <w:rStyle w:val="Alaviitteenviite"/>
        </w:rPr>
        <w:footnoteRef/>
      </w:r>
      <w:r w:rsidRPr="00883551">
        <w:rPr>
          <w:lang w:val="en-US"/>
        </w:rPr>
        <w:t xml:space="preserve"> The Washington Institute/ </w:t>
      </w:r>
      <w:proofErr w:type="spellStart"/>
      <w:r w:rsidRPr="00883551">
        <w:rPr>
          <w:lang w:val="en-US"/>
        </w:rPr>
        <w:t>Cagaptay</w:t>
      </w:r>
      <w:proofErr w:type="spellEnd"/>
      <w:r w:rsidRPr="00883551">
        <w:rPr>
          <w:lang w:val="en-US"/>
        </w:rPr>
        <w:t xml:space="preserve"> 14.8.2015</w:t>
      </w:r>
      <w:r>
        <w:rPr>
          <w:lang w:val="en-US"/>
        </w:rPr>
        <w:t xml:space="preserve">; </w:t>
      </w:r>
      <w:proofErr w:type="spellStart"/>
      <w:r w:rsidRPr="00A102BB">
        <w:rPr>
          <w:lang w:val="en-US"/>
        </w:rPr>
        <w:t>Çete</w:t>
      </w:r>
      <w:proofErr w:type="spellEnd"/>
      <w:r w:rsidRPr="00A102BB">
        <w:rPr>
          <w:lang w:val="en-US"/>
        </w:rPr>
        <w:t xml:space="preserve">, </w:t>
      </w:r>
      <w:proofErr w:type="spellStart"/>
      <w:r w:rsidRPr="00A102BB">
        <w:rPr>
          <w:lang w:val="en-US"/>
        </w:rPr>
        <w:t>Erman</w:t>
      </w:r>
      <w:proofErr w:type="spellEnd"/>
      <w:r w:rsidRPr="00A102BB">
        <w:rPr>
          <w:lang w:val="en-US"/>
        </w:rPr>
        <w:t xml:space="preserve"> 28.1.2022. </w:t>
      </w:r>
      <w:r w:rsidRPr="00883551">
        <w:rPr>
          <w:lang w:val="en-US"/>
        </w:rPr>
        <w:t xml:space="preserve"> </w:t>
      </w:r>
    </w:p>
  </w:footnote>
  <w:footnote w:id="11">
    <w:p w14:paraId="7D9D89C5" w14:textId="77777777" w:rsidR="00A102BB" w:rsidRPr="00855BC3" w:rsidRDefault="00A102BB" w:rsidP="00437731">
      <w:pPr>
        <w:pStyle w:val="Alaviitteenteksti"/>
      </w:pPr>
      <w:r w:rsidRPr="00883551">
        <w:rPr>
          <w:rStyle w:val="Alaviitteenviite"/>
        </w:rPr>
        <w:footnoteRef/>
      </w:r>
      <w:r w:rsidRPr="00855BC3">
        <w:t xml:space="preserve"> BBC/ </w:t>
      </w:r>
      <w:proofErr w:type="spellStart"/>
      <w:r w:rsidRPr="00855BC3">
        <w:t>Yeni</w:t>
      </w:r>
      <w:proofErr w:type="spellEnd"/>
      <w:r w:rsidRPr="00855BC3">
        <w:t xml:space="preserve"> </w:t>
      </w:r>
      <w:proofErr w:type="spellStart"/>
      <w:r w:rsidRPr="00855BC3">
        <w:t>Safak</w:t>
      </w:r>
      <w:proofErr w:type="spellEnd"/>
      <w:r w:rsidRPr="00855BC3">
        <w:t xml:space="preserve"> 7.12.2015. </w:t>
      </w:r>
    </w:p>
  </w:footnote>
  <w:footnote w:id="12">
    <w:p w14:paraId="1FBB3C03" w14:textId="77777777" w:rsidR="00A102BB" w:rsidRDefault="00A102BB">
      <w:pPr>
        <w:pStyle w:val="Alaviitteenteksti"/>
      </w:pPr>
      <w:r>
        <w:rPr>
          <w:rStyle w:val="Alaviitteenviite"/>
        </w:rPr>
        <w:footnoteRef/>
      </w:r>
      <w:r>
        <w:t xml:space="preserve"> </w:t>
      </w:r>
      <w:r w:rsidRPr="00883551">
        <w:t>Translitteroitu myös esim. Sanat.</w:t>
      </w:r>
      <w:r>
        <w:t xml:space="preserve"> Sijaitsee noin 12 km </w:t>
      </w:r>
      <w:proofErr w:type="spellStart"/>
      <w:r>
        <w:t>Haftaninista</w:t>
      </w:r>
      <w:proofErr w:type="spellEnd"/>
      <w:r>
        <w:t xml:space="preserve"> länteen. </w:t>
      </w:r>
    </w:p>
  </w:footnote>
  <w:footnote w:id="13">
    <w:p w14:paraId="6CF9F2DD" w14:textId="77777777" w:rsidR="00A102BB" w:rsidRPr="00883551" w:rsidRDefault="00A102BB" w:rsidP="00AF15BD">
      <w:pPr>
        <w:pStyle w:val="Alaviitteenteksti"/>
      </w:pPr>
      <w:r w:rsidRPr="00883551">
        <w:rPr>
          <w:rStyle w:val="Alaviitteenviite"/>
        </w:rPr>
        <w:footnoteRef/>
      </w:r>
      <w:r w:rsidRPr="00883551">
        <w:t xml:space="preserve"> Translitteroitu myös esim. </w:t>
      </w:r>
      <w:proofErr w:type="spellStart"/>
      <w:r w:rsidRPr="00883551">
        <w:t>Heftenin</w:t>
      </w:r>
      <w:proofErr w:type="spellEnd"/>
      <w:r w:rsidRPr="00883551">
        <w:t>.</w:t>
      </w:r>
      <w:r>
        <w:t xml:space="preserve"> Sijaitsee noin 17 km </w:t>
      </w:r>
      <w:proofErr w:type="spellStart"/>
      <w:r>
        <w:t>Hirorista</w:t>
      </w:r>
      <w:proofErr w:type="spellEnd"/>
      <w:r>
        <w:t xml:space="preserve"> länteen </w:t>
      </w:r>
      <w:proofErr w:type="spellStart"/>
      <w:r>
        <w:t>Zakhon</w:t>
      </w:r>
      <w:proofErr w:type="spellEnd"/>
      <w:r>
        <w:t xml:space="preserve"> piirikunnassa. </w:t>
      </w:r>
    </w:p>
  </w:footnote>
  <w:footnote w:id="14">
    <w:p w14:paraId="4BE6F5D4" w14:textId="77777777" w:rsidR="00A102BB" w:rsidRPr="00883551" w:rsidRDefault="00A102BB" w:rsidP="00F255D2">
      <w:pPr>
        <w:pStyle w:val="Alaviitteenteksti"/>
      </w:pPr>
      <w:r w:rsidRPr="00883551">
        <w:rPr>
          <w:rStyle w:val="Alaviitteenviite"/>
        </w:rPr>
        <w:footnoteRef/>
      </w:r>
      <w:r w:rsidRPr="00883551">
        <w:t xml:space="preserve"> </w:t>
      </w:r>
      <w:proofErr w:type="spellStart"/>
      <w:r w:rsidRPr="00883551">
        <w:t>Rudaw</w:t>
      </w:r>
      <w:proofErr w:type="spellEnd"/>
      <w:r w:rsidRPr="00883551">
        <w:t xml:space="preserve">/ </w:t>
      </w:r>
      <w:proofErr w:type="spellStart"/>
      <w:r w:rsidRPr="00883551">
        <w:t>Wali</w:t>
      </w:r>
      <w:proofErr w:type="spellEnd"/>
      <w:r w:rsidRPr="00883551">
        <w:t xml:space="preserve"> 2.9.2019.</w:t>
      </w:r>
    </w:p>
  </w:footnote>
  <w:footnote w:id="15">
    <w:p w14:paraId="7671B56E" w14:textId="77777777" w:rsidR="00A102BB" w:rsidRPr="00883551" w:rsidRDefault="00A102BB">
      <w:pPr>
        <w:pStyle w:val="Alaviitteenteksti"/>
      </w:pPr>
      <w:r w:rsidRPr="00883551">
        <w:rPr>
          <w:rStyle w:val="Alaviitteenviite"/>
        </w:rPr>
        <w:footnoteRef/>
      </w:r>
      <w:r w:rsidRPr="00883551">
        <w:t xml:space="preserve"> </w:t>
      </w:r>
      <w:proofErr w:type="spellStart"/>
      <w:r w:rsidRPr="00883551">
        <w:t>Partiya</w:t>
      </w:r>
      <w:proofErr w:type="spellEnd"/>
      <w:r w:rsidRPr="00883551">
        <w:t xml:space="preserve"> </w:t>
      </w:r>
      <w:proofErr w:type="spellStart"/>
      <w:r w:rsidRPr="00883551">
        <w:t>Demokrat</w:t>
      </w:r>
      <w:proofErr w:type="spellEnd"/>
      <w:r w:rsidRPr="00883551">
        <w:t xml:space="preserve"> a </w:t>
      </w:r>
      <w:proofErr w:type="spellStart"/>
      <w:r w:rsidRPr="00883551">
        <w:t>Kurdistanê</w:t>
      </w:r>
      <w:proofErr w:type="spellEnd"/>
      <w:r w:rsidRPr="00883551">
        <w:t xml:space="preserve">, engl. Kurdistan </w:t>
      </w:r>
      <w:proofErr w:type="spellStart"/>
      <w:r w:rsidRPr="00883551">
        <w:t>Democratic</w:t>
      </w:r>
      <w:proofErr w:type="spellEnd"/>
      <w:r w:rsidRPr="00883551">
        <w:t xml:space="preserve"> party.</w:t>
      </w:r>
    </w:p>
  </w:footnote>
  <w:footnote w:id="16">
    <w:p w14:paraId="034A40FD" w14:textId="77777777" w:rsidR="00A102BB" w:rsidRPr="00883551" w:rsidRDefault="00A102BB">
      <w:pPr>
        <w:pStyle w:val="Alaviitteenteksti"/>
      </w:pPr>
      <w:r w:rsidRPr="00883551">
        <w:rPr>
          <w:rStyle w:val="Alaviitteenviite"/>
        </w:rPr>
        <w:footnoteRef/>
      </w:r>
      <w:r w:rsidRPr="00883551">
        <w:t xml:space="preserve"> Sijaitsee </w:t>
      </w:r>
      <w:proofErr w:type="spellStart"/>
      <w:r w:rsidRPr="00883551">
        <w:t>Zakhon</w:t>
      </w:r>
      <w:proofErr w:type="spellEnd"/>
      <w:r w:rsidRPr="00883551">
        <w:t xml:space="preserve"> piirikunnassa. </w:t>
      </w:r>
    </w:p>
  </w:footnote>
  <w:footnote w:id="17">
    <w:p w14:paraId="52ABDF7C" w14:textId="77777777" w:rsidR="00A102BB" w:rsidRPr="00883551" w:rsidRDefault="00A102BB" w:rsidP="00F255D2">
      <w:pPr>
        <w:pStyle w:val="Alaviitteenteksti"/>
      </w:pPr>
      <w:r w:rsidRPr="00883551">
        <w:rPr>
          <w:rStyle w:val="Alaviitteenviite"/>
        </w:rPr>
        <w:footnoteRef/>
      </w:r>
      <w:r w:rsidRPr="00883551">
        <w:t xml:space="preserve"> Translitteroitu myös esim. </w:t>
      </w:r>
      <w:proofErr w:type="spellStart"/>
      <w:r w:rsidRPr="00883551">
        <w:t>Pis</w:t>
      </w:r>
      <w:proofErr w:type="spellEnd"/>
      <w:r w:rsidRPr="00883551">
        <w:t xml:space="preserve"> </w:t>
      </w:r>
      <w:proofErr w:type="spellStart"/>
      <w:r w:rsidRPr="00883551">
        <w:t>Agha</w:t>
      </w:r>
      <w:proofErr w:type="spellEnd"/>
      <w:r w:rsidRPr="00883551">
        <w:t xml:space="preserve">. </w:t>
      </w:r>
    </w:p>
  </w:footnote>
  <w:footnote w:id="18">
    <w:p w14:paraId="26A96D05" w14:textId="77777777" w:rsidR="00A102BB" w:rsidRPr="00883551" w:rsidRDefault="00A102BB">
      <w:pPr>
        <w:pStyle w:val="Alaviitteenteksti"/>
      </w:pPr>
      <w:r w:rsidRPr="00883551">
        <w:rPr>
          <w:rStyle w:val="Alaviitteenviite"/>
        </w:rPr>
        <w:footnoteRef/>
      </w:r>
      <w:r w:rsidRPr="00883551">
        <w:t xml:space="preserve"> Sijaitsee </w:t>
      </w:r>
      <w:proofErr w:type="spellStart"/>
      <w:r w:rsidRPr="00883551">
        <w:t>Zakhon</w:t>
      </w:r>
      <w:proofErr w:type="spellEnd"/>
      <w:r w:rsidRPr="00883551">
        <w:t xml:space="preserve"> piirikunnassa. </w:t>
      </w:r>
    </w:p>
  </w:footnote>
  <w:footnote w:id="19">
    <w:p w14:paraId="4CC8228C" w14:textId="77777777" w:rsidR="00A102BB" w:rsidRPr="00883551" w:rsidRDefault="00A102BB">
      <w:pPr>
        <w:pStyle w:val="Alaviitteenteksti"/>
        <w:rPr>
          <w:lang w:val="en-US"/>
        </w:rPr>
      </w:pPr>
      <w:r w:rsidRPr="00883551">
        <w:rPr>
          <w:rStyle w:val="Alaviitteenviite"/>
        </w:rPr>
        <w:footnoteRef/>
      </w:r>
      <w:r w:rsidRPr="00883551">
        <w:t xml:space="preserve"> Sijaitsee </w:t>
      </w:r>
      <w:proofErr w:type="spellStart"/>
      <w:r w:rsidRPr="00883551">
        <w:t>Zakhon</w:t>
      </w:r>
      <w:proofErr w:type="spellEnd"/>
      <w:r w:rsidRPr="00883551">
        <w:t xml:space="preserve"> piirikunnassa, translitteroitu myös esim. </w:t>
      </w:r>
      <w:proofErr w:type="spellStart"/>
      <w:r w:rsidRPr="00883551">
        <w:rPr>
          <w:lang w:val="en-US"/>
        </w:rPr>
        <w:t>Sharanshey</w:t>
      </w:r>
      <w:proofErr w:type="spellEnd"/>
      <w:r w:rsidRPr="00883551">
        <w:rPr>
          <w:lang w:val="en-US"/>
        </w:rPr>
        <w:t xml:space="preserve">, </w:t>
      </w:r>
      <w:proofErr w:type="spellStart"/>
      <w:r w:rsidRPr="00883551">
        <w:rPr>
          <w:lang w:val="en-US"/>
        </w:rPr>
        <w:t>Sheransh</w:t>
      </w:r>
      <w:proofErr w:type="spellEnd"/>
      <w:r w:rsidRPr="00883551">
        <w:rPr>
          <w:lang w:val="en-US"/>
        </w:rPr>
        <w:t>.</w:t>
      </w:r>
    </w:p>
  </w:footnote>
  <w:footnote w:id="20">
    <w:p w14:paraId="34E22482" w14:textId="77777777" w:rsidR="00A102BB" w:rsidRPr="00883551" w:rsidRDefault="00A102BB" w:rsidP="00F255D2">
      <w:pPr>
        <w:pStyle w:val="Alaviitteenteksti"/>
        <w:rPr>
          <w:lang w:val="en-US"/>
        </w:rPr>
      </w:pPr>
      <w:r w:rsidRPr="00883551">
        <w:rPr>
          <w:rStyle w:val="Alaviitteenviite"/>
        </w:rPr>
        <w:footnoteRef/>
      </w:r>
      <w:r w:rsidRPr="00883551">
        <w:rPr>
          <w:lang w:val="en-US"/>
        </w:rPr>
        <w:t xml:space="preserve"> </w:t>
      </w:r>
      <w:proofErr w:type="spellStart"/>
      <w:r w:rsidRPr="00883551">
        <w:rPr>
          <w:lang w:val="en-US"/>
        </w:rPr>
        <w:t>Rudaw</w:t>
      </w:r>
      <w:proofErr w:type="spellEnd"/>
      <w:r w:rsidRPr="00883551">
        <w:rPr>
          <w:lang w:val="en-US"/>
        </w:rPr>
        <w:t xml:space="preserve">/ </w:t>
      </w:r>
      <w:proofErr w:type="spellStart"/>
      <w:r w:rsidRPr="00883551">
        <w:rPr>
          <w:lang w:val="en-US"/>
        </w:rPr>
        <w:t>Wali</w:t>
      </w:r>
      <w:proofErr w:type="spellEnd"/>
      <w:r w:rsidRPr="00883551">
        <w:rPr>
          <w:lang w:val="en-US"/>
        </w:rPr>
        <w:t xml:space="preserve"> 2.9.2019.</w:t>
      </w:r>
    </w:p>
  </w:footnote>
  <w:footnote w:id="21">
    <w:p w14:paraId="629F6C49" w14:textId="77777777" w:rsidR="00A102BB" w:rsidRPr="00883551" w:rsidRDefault="00A102BB" w:rsidP="00F255D2">
      <w:pPr>
        <w:pStyle w:val="Alaviitteenteksti"/>
        <w:rPr>
          <w:lang w:val="en-US"/>
        </w:rPr>
      </w:pPr>
      <w:r w:rsidRPr="00883551">
        <w:rPr>
          <w:rStyle w:val="Alaviitteenviite"/>
        </w:rPr>
        <w:footnoteRef/>
      </w:r>
      <w:r w:rsidRPr="00883551">
        <w:rPr>
          <w:lang w:val="en-US"/>
        </w:rPr>
        <w:t xml:space="preserve"> AP/ Fraser &amp; Abdul 17.6.2020. </w:t>
      </w:r>
    </w:p>
  </w:footnote>
  <w:footnote w:id="22">
    <w:p w14:paraId="190A1D4A" w14:textId="77777777" w:rsidR="00A102BB" w:rsidRPr="00883551" w:rsidRDefault="00A102BB">
      <w:pPr>
        <w:pStyle w:val="Alaviitteenteksti"/>
      </w:pPr>
      <w:r w:rsidRPr="00883551">
        <w:rPr>
          <w:rStyle w:val="Alaviitteenviite"/>
        </w:rPr>
        <w:footnoteRef/>
      </w:r>
      <w:r w:rsidRPr="00883551">
        <w:t xml:space="preserve"> Sijaitsee </w:t>
      </w:r>
      <w:proofErr w:type="spellStart"/>
      <w:r w:rsidRPr="00883551">
        <w:t>Amedin</w:t>
      </w:r>
      <w:proofErr w:type="spellEnd"/>
      <w:r w:rsidRPr="00883551">
        <w:t xml:space="preserve"> piirikunnassa sen pääkaupungin </w:t>
      </w:r>
      <w:proofErr w:type="spellStart"/>
      <w:r w:rsidRPr="00883551">
        <w:t>Amedin</w:t>
      </w:r>
      <w:proofErr w:type="spellEnd"/>
      <w:r w:rsidRPr="00883551">
        <w:t xml:space="preserve"> itäpuolella. </w:t>
      </w:r>
      <w:proofErr w:type="spellStart"/>
      <w:r w:rsidRPr="00883551">
        <w:t>Amedi</w:t>
      </w:r>
      <w:proofErr w:type="spellEnd"/>
      <w:r w:rsidRPr="00883551">
        <w:t xml:space="preserve"> sijaitsee noin 25 km </w:t>
      </w:r>
      <w:proofErr w:type="spellStart"/>
      <w:r w:rsidRPr="00883551">
        <w:t>Hirorista</w:t>
      </w:r>
      <w:proofErr w:type="spellEnd"/>
      <w:r w:rsidRPr="00883551">
        <w:t xml:space="preserve"> koilliseen. </w:t>
      </w:r>
    </w:p>
  </w:footnote>
  <w:footnote w:id="23">
    <w:p w14:paraId="34126185" w14:textId="77777777" w:rsidR="00A102BB" w:rsidRPr="00883551" w:rsidRDefault="00A102BB">
      <w:pPr>
        <w:pStyle w:val="Alaviitteenteksti"/>
      </w:pPr>
      <w:r w:rsidRPr="00883551">
        <w:rPr>
          <w:rStyle w:val="Alaviitteenviite"/>
        </w:rPr>
        <w:footnoteRef/>
      </w:r>
      <w:r w:rsidRPr="00883551">
        <w:t xml:space="preserve"> Sijaitsee </w:t>
      </w:r>
      <w:proofErr w:type="spellStart"/>
      <w:r w:rsidRPr="00883551">
        <w:t>Amedin</w:t>
      </w:r>
      <w:proofErr w:type="spellEnd"/>
      <w:r w:rsidRPr="00883551">
        <w:t xml:space="preserve"> piirikunnassa </w:t>
      </w:r>
      <w:proofErr w:type="spellStart"/>
      <w:r w:rsidRPr="00883551">
        <w:t>Deralukin</w:t>
      </w:r>
      <w:proofErr w:type="spellEnd"/>
      <w:r w:rsidRPr="00883551">
        <w:t xml:space="preserve"> itäpuolella.</w:t>
      </w:r>
    </w:p>
  </w:footnote>
  <w:footnote w:id="24">
    <w:p w14:paraId="403409A7" w14:textId="77777777" w:rsidR="00A102BB" w:rsidRPr="00883551" w:rsidRDefault="00A102BB" w:rsidP="00F255D2">
      <w:pPr>
        <w:pStyle w:val="Alaviitteenteksti"/>
        <w:rPr>
          <w:lang w:val="en-US"/>
        </w:rPr>
      </w:pPr>
      <w:r w:rsidRPr="00883551">
        <w:rPr>
          <w:rStyle w:val="Alaviitteenviite"/>
        </w:rPr>
        <w:footnoteRef/>
      </w:r>
      <w:r w:rsidRPr="00883551">
        <w:rPr>
          <w:lang w:val="en-US"/>
        </w:rPr>
        <w:t xml:space="preserve"> </w:t>
      </w:r>
      <w:proofErr w:type="spellStart"/>
      <w:r w:rsidRPr="00883551">
        <w:rPr>
          <w:lang w:val="en-US"/>
        </w:rPr>
        <w:t>Rudaw</w:t>
      </w:r>
      <w:proofErr w:type="spellEnd"/>
      <w:r w:rsidRPr="00883551">
        <w:rPr>
          <w:lang w:val="en-US"/>
        </w:rPr>
        <w:t>/ Nasir 2.7.2020.</w:t>
      </w:r>
    </w:p>
  </w:footnote>
  <w:footnote w:id="25">
    <w:p w14:paraId="27631972" w14:textId="77777777" w:rsidR="00A102BB" w:rsidRPr="00883551" w:rsidRDefault="00A102BB" w:rsidP="00F255D2">
      <w:pPr>
        <w:pStyle w:val="Alaviitteenteksti"/>
        <w:rPr>
          <w:lang w:val="en-US"/>
        </w:rPr>
      </w:pPr>
      <w:r w:rsidRPr="00883551">
        <w:rPr>
          <w:rStyle w:val="Alaviitteenviite"/>
        </w:rPr>
        <w:footnoteRef/>
      </w:r>
      <w:r w:rsidRPr="00883551">
        <w:rPr>
          <w:lang w:val="en-US"/>
        </w:rPr>
        <w:t xml:space="preserve"> BBC/ </w:t>
      </w:r>
      <w:proofErr w:type="spellStart"/>
      <w:r w:rsidRPr="00883551">
        <w:rPr>
          <w:lang w:val="en-US"/>
        </w:rPr>
        <w:t>Rudaw</w:t>
      </w:r>
      <w:proofErr w:type="spellEnd"/>
      <w:r w:rsidRPr="00883551">
        <w:rPr>
          <w:lang w:val="en-US"/>
        </w:rPr>
        <w:t xml:space="preserve"> 4.7.2020. </w:t>
      </w:r>
    </w:p>
  </w:footnote>
  <w:footnote w:id="26">
    <w:p w14:paraId="1FD3F2B9" w14:textId="77777777" w:rsidR="00A102BB" w:rsidRPr="00883551" w:rsidRDefault="00A102BB" w:rsidP="00F255D2">
      <w:pPr>
        <w:pStyle w:val="Alaviitteenteksti"/>
        <w:rPr>
          <w:lang w:val="en-US"/>
        </w:rPr>
      </w:pPr>
      <w:r w:rsidRPr="00883551">
        <w:rPr>
          <w:rStyle w:val="Alaviitteenviite"/>
        </w:rPr>
        <w:footnoteRef/>
      </w:r>
      <w:r w:rsidRPr="00883551">
        <w:rPr>
          <w:lang w:val="en-US"/>
        </w:rPr>
        <w:t xml:space="preserve"> </w:t>
      </w:r>
      <w:proofErr w:type="spellStart"/>
      <w:r w:rsidRPr="00883551">
        <w:rPr>
          <w:lang w:val="en-US"/>
        </w:rPr>
        <w:t>Rudaw</w:t>
      </w:r>
      <w:proofErr w:type="spellEnd"/>
      <w:r w:rsidRPr="00883551">
        <w:rPr>
          <w:lang w:val="en-US"/>
        </w:rPr>
        <w:t xml:space="preserve"> 9.7.2020. </w:t>
      </w:r>
    </w:p>
  </w:footnote>
  <w:footnote w:id="27">
    <w:p w14:paraId="2113618D" w14:textId="77777777" w:rsidR="00A102BB" w:rsidRPr="00883551" w:rsidRDefault="00A102BB">
      <w:pPr>
        <w:pStyle w:val="Alaviitteenteksti"/>
      </w:pPr>
      <w:r w:rsidRPr="00883551">
        <w:rPr>
          <w:rStyle w:val="Alaviitteenviite"/>
        </w:rPr>
        <w:footnoteRef/>
      </w:r>
      <w:r w:rsidRPr="00883551">
        <w:t xml:space="preserve"> </w:t>
      </w:r>
      <w:proofErr w:type="spellStart"/>
      <w:r w:rsidRPr="00883551">
        <w:t>Chomani</w:t>
      </w:r>
      <w:proofErr w:type="spellEnd"/>
      <w:r w:rsidRPr="00883551">
        <w:t xml:space="preserve"> &amp; </w:t>
      </w:r>
      <w:proofErr w:type="spellStart"/>
      <w:r w:rsidRPr="00883551">
        <w:t>Jasim</w:t>
      </w:r>
      <w:proofErr w:type="spellEnd"/>
      <w:r w:rsidRPr="00883551">
        <w:t xml:space="preserve"> 2/2022, s. 14.</w:t>
      </w:r>
    </w:p>
  </w:footnote>
  <w:footnote w:id="28">
    <w:p w14:paraId="6BB73021" w14:textId="2748943C" w:rsidR="00A102BB" w:rsidRDefault="00A102BB">
      <w:pPr>
        <w:pStyle w:val="Alaviitteenteksti"/>
      </w:pPr>
      <w:r>
        <w:rPr>
          <w:rStyle w:val="Alaviitteenviite"/>
        </w:rPr>
        <w:footnoteRef/>
      </w:r>
      <w:r>
        <w:t xml:space="preserve"> </w:t>
      </w:r>
      <w:bookmarkStart w:id="1" w:name="_Hlk102546832"/>
      <w:proofErr w:type="spellStart"/>
      <w:r>
        <w:t>Asharq</w:t>
      </w:r>
      <w:proofErr w:type="spellEnd"/>
      <w:r>
        <w:t xml:space="preserve"> </w:t>
      </w:r>
      <w:proofErr w:type="spellStart"/>
      <w:r>
        <w:t>al</w:t>
      </w:r>
      <w:proofErr w:type="spellEnd"/>
      <w:r>
        <w:t xml:space="preserve"> </w:t>
      </w:r>
      <w:proofErr w:type="spellStart"/>
      <w:r>
        <w:t>Awsat</w:t>
      </w:r>
      <w:proofErr w:type="spellEnd"/>
      <w:r>
        <w:t xml:space="preserve"> 23.10.2020. </w:t>
      </w:r>
      <w:bookmarkEnd w:id="1"/>
    </w:p>
  </w:footnote>
  <w:footnote w:id="29">
    <w:p w14:paraId="7F92167E" w14:textId="77777777" w:rsidR="00A102BB" w:rsidRPr="00883551" w:rsidRDefault="00A102BB">
      <w:pPr>
        <w:pStyle w:val="Alaviitteenteksti"/>
      </w:pPr>
      <w:r w:rsidRPr="00883551">
        <w:rPr>
          <w:rStyle w:val="Alaviitteenviite"/>
        </w:rPr>
        <w:footnoteRef/>
      </w:r>
      <w:r w:rsidRPr="00883551">
        <w:t xml:space="preserve"> Koskien lukuja, artikkelista ei selviä, tarkoitetaanko</w:t>
      </w:r>
      <w:r>
        <w:t xml:space="preserve"> </w:t>
      </w:r>
      <w:proofErr w:type="spellStart"/>
      <w:r w:rsidRPr="00883551">
        <w:t>Amedin</w:t>
      </w:r>
      <w:proofErr w:type="spellEnd"/>
      <w:r w:rsidRPr="00883551">
        <w:t xml:space="preserve"> piirikuntaa vai laajempaa aluetta.</w:t>
      </w:r>
    </w:p>
  </w:footnote>
  <w:footnote w:id="30">
    <w:p w14:paraId="2275C96D" w14:textId="77777777" w:rsidR="00A102BB" w:rsidRPr="00883551" w:rsidRDefault="00A102BB" w:rsidP="00BF5E00">
      <w:pPr>
        <w:pStyle w:val="Alaviitteenteksti"/>
        <w:rPr>
          <w:lang w:val="en-US"/>
        </w:rPr>
      </w:pPr>
      <w:r w:rsidRPr="00883551">
        <w:rPr>
          <w:rStyle w:val="Alaviitteenviite"/>
        </w:rPr>
        <w:footnoteRef/>
      </w:r>
      <w:r w:rsidRPr="00883551">
        <w:rPr>
          <w:lang w:val="en-US"/>
        </w:rPr>
        <w:t xml:space="preserve"> The Guardian/ </w:t>
      </w:r>
      <w:proofErr w:type="spellStart"/>
      <w:r w:rsidRPr="00883551">
        <w:rPr>
          <w:lang w:val="en-US"/>
        </w:rPr>
        <w:t>KcKernan</w:t>
      </w:r>
      <w:proofErr w:type="spellEnd"/>
      <w:r w:rsidRPr="00883551">
        <w:rPr>
          <w:lang w:val="en-US"/>
        </w:rPr>
        <w:t xml:space="preserve"> &amp; </w:t>
      </w:r>
      <w:proofErr w:type="spellStart"/>
      <w:r w:rsidRPr="00883551">
        <w:rPr>
          <w:lang w:val="en-US"/>
        </w:rPr>
        <w:t>Gnych</w:t>
      </w:r>
      <w:proofErr w:type="spellEnd"/>
      <w:r w:rsidRPr="00883551">
        <w:rPr>
          <w:lang w:val="en-US"/>
        </w:rPr>
        <w:t xml:space="preserve"> 4.4.2021.</w:t>
      </w:r>
    </w:p>
  </w:footnote>
  <w:footnote w:id="31">
    <w:p w14:paraId="1BBD1292" w14:textId="77777777" w:rsidR="00A102BB" w:rsidRPr="00883551" w:rsidRDefault="00A102BB" w:rsidP="00BF5E00">
      <w:pPr>
        <w:pStyle w:val="Alaviitteenteksti"/>
        <w:rPr>
          <w:lang w:val="en-US"/>
        </w:rPr>
      </w:pPr>
      <w:r w:rsidRPr="00883551">
        <w:rPr>
          <w:rStyle w:val="Alaviitteenviite"/>
        </w:rPr>
        <w:footnoteRef/>
      </w:r>
      <w:r w:rsidRPr="00883551">
        <w:rPr>
          <w:lang w:val="en-US"/>
        </w:rPr>
        <w:t xml:space="preserve"> The Guardian/ </w:t>
      </w:r>
      <w:proofErr w:type="spellStart"/>
      <w:r w:rsidRPr="00883551">
        <w:rPr>
          <w:lang w:val="en-US"/>
        </w:rPr>
        <w:t>KcKernan</w:t>
      </w:r>
      <w:proofErr w:type="spellEnd"/>
      <w:r w:rsidRPr="00883551">
        <w:rPr>
          <w:lang w:val="en-US"/>
        </w:rPr>
        <w:t xml:space="preserve"> &amp; </w:t>
      </w:r>
      <w:proofErr w:type="spellStart"/>
      <w:r w:rsidRPr="00883551">
        <w:rPr>
          <w:lang w:val="en-US"/>
        </w:rPr>
        <w:t>Gnych</w:t>
      </w:r>
      <w:proofErr w:type="spellEnd"/>
      <w:r w:rsidRPr="00883551">
        <w:rPr>
          <w:lang w:val="en-US"/>
        </w:rPr>
        <w:t xml:space="preserve"> 4.4.2021.</w:t>
      </w:r>
    </w:p>
  </w:footnote>
  <w:footnote w:id="32">
    <w:p w14:paraId="3F7E38D1" w14:textId="77777777" w:rsidR="00A102BB" w:rsidRPr="00883551" w:rsidRDefault="00A102BB">
      <w:pPr>
        <w:pStyle w:val="Alaviitteenteksti"/>
      </w:pPr>
      <w:r w:rsidRPr="00883551">
        <w:rPr>
          <w:rStyle w:val="Alaviitteenviite"/>
        </w:rPr>
        <w:footnoteRef/>
      </w:r>
      <w:r w:rsidRPr="00883551">
        <w:t xml:space="preserve"> </w:t>
      </w:r>
      <w:proofErr w:type="spellStart"/>
      <w:r w:rsidRPr="00883551">
        <w:t>Metina</w:t>
      </w:r>
      <w:proofErr w:type="spellEnd"/>
      <w:r w:rsidRPr="00883551">
        <w:t xml:space="preserve">, myös translitteroitu </w:t>
      </w:r>
      <w:proofErr w:type="spellStart"/>
      <w:r w:rsidRPr="00883551">
        <w:t>Matina</w:t>
      </w:r>
      <w:proofErr w:type="spellEnd"/>
      <w:r w:rsidRPr="00883551">
        <w:t xml:space="preserve">, on vuoristoalue Irakin Turkin vastaisella rajalla </w:t>
      </w:r>
      <w:proofErr w:type="spellStart"/>
      <w:r w:rsidRPr="00883551">
        <w:t>Amedin</w:t>
      </w:r>
      <w:proofErr w:type="spellEnd"/>
      <w:r w:rsidRPr="00883551">
        <w:t xml:space="preserve"> piirikunnassa.  </w:t>
      </w:r>
    </w:p>
  </w:footnote>
  <w:footnote w:id="33">
    <w:p w14:paraId="6856723B" w14:textId="77777777" w:rsidR="00A102BB" w:rsidRPr="00883551" w:rsidRDefault="00A102BB" w:rsidP="001059B7">
      <w:pPr>
        <w:pStyle w:val="Alaviitteenteksti"/>
      </w:pPr>
      <w:r w:rsidRPr="00883551">
        <w:rPr>
          <w:rStyle w:val="Alaviitteenviite"/>
        </w:rPr>
        <w:footnoteRef/>
      </w:r>
      <w:r w:rsidRPr="00883551">
        <w:t xml:space="preserve"> </w:t>
      </w:r>
      <w:hyperlink r:id="rId1" w:history="1">
        <w:r w:rsidRPr="00883551">
          <w:rPr>
            <w:rStyle w:val="Hyperlinkki"/>
          </w:rPr>
          <w:t>https://twitter.com/AnatoliaIntel/status/1389296963263291392/photo/1</w:t>
        </w:r>
      </w:hyperlink>
      <w:r w:rsidRPr="00883551">
        <w:t xml:space="preserve"> (käyty 26.4.2022). Huom. tällaisia, eri tahojen julkaisemia karttoja on aina syytä verrata muihin lähteisiin ja niiden tietoja tulee pitää lähinnä suuntaa antavina.</w:t>
      </w:r>
    </w:p>
  </w:footnote>
  <w:footnote w:id="34">
    <w:p w14:paraId="57692623" w14:textId="77777777" w:rsidR="00A102BB" w:rsidRPr="00883551" w:rsidRDefault="00A102BB" w:rsidP="00F255D2">
      <w:pPr>
        <w:pStyle w:val="Alaviitteenteksti"/>
      </w:pPr>
      <w:r w:rsidRPr="00883551">
        <w:rPr>
          <w:rStyle w:val="Alaviitteenviite"/>
        </w:rPr>
        <w:footnoteRef/>
      </w:r>
      <w:r w:rsidRPr="00883551">
        <w:t xml:space="preserve"> Translitteroitu myös esim. </w:t>
      </w:r>
      <w:proofErr w:type="spellStart"/>
      <w:r w:rsidRPr="00883551">
        <w:t>Keste</w:t>
      </w:r>
      <w:proofErr w:type="spellEnd"/>
      <w:r w:rsidRPr="00883551">
        <w:t xml:space="preserve">. </w:t>
      </w:r>
      <w:proofErr w:type="spellStart"/>
      <w:r w:rsidRPr="00883551">
        <w:t>Kesta</w:t>
      </w:r>
      <w:proofErr w:type="spellEnd"/>
      <w:r w:rsidRPr="00883551">
        <w:t xml:space="preserve"> sijaitsee noin 4 km </w:t>
      </w:r>
      <w:proofErr w:type="spellStart"/>
      <w:r w:rsidRPr="00883551">
        <w:t>Hirorista</w:t>
      </w:r>
      <w:proofErr w:type="spellEnd"/>
      <w:r w:rsidRPr="00883551">
        <w:t xml:space="preserve"> luoteeseen.</w:t>
      </w:r>
    </w:p>
  </w:footnote>
  <w:footnote w:id="35">
    <w:p w14:paraId="77E8EB59" w14:textId="77777777" w:rsidR="00A102BB" w:rsidRPr="00883551" w:rsidRDefault="00A102BB">
      <w:pPr>
        <w:pStyle w:val="Alaviitteenteksti"/>
      </w:pPr>
      <w:r w:rsidRPr="00883551">
        <w:rPr>
          <w:rStyle w:val="Alaviitteenviite"/>
        </w:rPr>
        <w:footnoteRef/>
      </w:r>
      <w:r w:rsidRPr="00883551">
        <w:t xml:space="preserve"> Sijaitsee </w:t>
      </w:r>
      <w:proofErr w:type="spellStart"/>
      <w:r w:rsidRPr="00883551">
        <w:t>Hirorin</w:t>
      </w:r>
      <w:proofErr w:type="spellEnd"/>
      <w:r w:rsidRPr="00883551">
        <w:t xml:space="preserve"> kylästä noin 5 km länteen.</w:t>
      </w:r>
    </w:p>
  </w:footnote>
  <w:footnote w:id="36">
    <w:p w14:paraId="3D999EFB" w14:textId="77777777" w:rsidR="00A102BB" w:rsidRPr="00883551" w:rsidRDefault="00A102BB" w:rsidP="00F255D2">
      <w:pPr>
        <w:pStyle w:val="Alaviitteenteksti"/>
      </w:pPr>
      <w:r w:rsidRPr="00883551">
        <w:rPr>
          <w:rStyle w:val="Alaviitteenviite"/>
        </w:rPr>
        <w:footnoteRef/>
      </w:r>
      <w:r w:rsidRPr="00883551">
        <w:t xml:space="preserve"> Sijaitsee </w:t>
      </w:r>
      <w:proofErr w:type="spellStart"/>
      <w:r w:rsidRPr="00883551">
        <w:t>Hirorin</w:t>
      </w:r>
      <w:proofErr w:type="spellEnd"/>
      <w:r w:rsidRPr="00883551">
        <w:t xml:space="preserve"> kylästä noin 4 km länteen. </w:t>
      </w:r>
    </w:p>
  </w:footnote>
  <w:footnote w:id="37">
    <w:p w14:paraId="4974E185" w14:textId="77777777" w:rsidR="00A102BB" w:rsidRPr="00883551" w:rsidRDefault="00A102BB" w:rsidP="00F255D2">
      <w:pPr>
        <w:pStyle w:val="Alaviitteenteksti"/>
      </w:pPr>
      <w:r w:rsidRPr="00883551">
        <w:rPr>
          <w:rStyle w:val="Alaviitteenviite"/>
        </w:rPr>
        <w:footnoteRef/>
      </w:r>
      <w:r w:rsidRPr="00883551">
        <w:t xml:space="preserve"> </w:t>
      </w:r>
      <w:bookmarkStart w:id="2" w:name="_Hlk101878446"/>
      <w:r w:rsidRPr="00883551">
        <w:t xml:space="preserve">ACLED-tietokantaan viety välikohtaus, lähde </w:t>
      </w:r>
      <w:proofErr w:type="spellStart"/>
      <w:r w:rsidRPr="00883551">
        <w:t>Rudaw</w:t>
      </w:r>
      <w:proofErr w:type="spellEnd"/>
      <w:r w:rsidRPr="00883551">
        <w:t xml:space="preserve">. </w:t>
      </w:r>
      <w:bookmarkEnd w:id="2"/>
    </w:p>
  </w:footnote>
  <w:footnote w:id="38">
    <w:p w14:paraId="1EBD33D1" w14:textId="206A645A" w:rsidR="00A102BB" w:rsidRDefault="00A102BB">
      <w:pPr>
        <w:pStyle w:val="Alaviitteenteksti"/>
      </w:pPr>
      <w:r>
        <w:rPr>
          <w:rStyle w:val="Alaviitteenviite"/>
        </w:rPr>
        <w:footnoteRef/>
      </w:r>
      <w:r>
        <w:t xml:space="preserve"> </w:t>
      </w:r>
      <w:bookmarkStart w:id="3" w:name="_Hlk102549455"/>
      <w:proofErr w:type="spellStart"/>
      <w:r>
        <w:t>dpa</w:t>
      </w:r>
      <w:proofErr w:type="spellEnd"/>
      <w:r>
        <w:t xml:space="preserve"> 5.6.2021. </w:t>
      </w:r>
      <w:bookmarkEnd w:id="3"/>
    </w:p>
  </w:footnote>
  <w:footnote w:id="39">
    <w:p w14:paraId="23FC7918" w14:textId="4253674B" w:rsidR="00A102BB" w:rsidRPr="00883551" w:rsidRDefault="00A102BB" w:rsidP="00F255D2">
      <w:pPr>
        <w:pStyle w:val="Alaviitteenteksti"/>
      </w:pPr>
      <w:r w:rsidRPr="00883551">
        <w:rPr>
          <w:rStyle w:val="Alaviitteenviite"/>
        </w:rPr>
        <w:footnoteRef/>
      </w:r>
      <w:r w:rsidRPr="00883551">
        <w:t xml:space="preserve"> CPT 3.6.2021, katso </w:t>
      </w:r>
      <w:hyperlink r:id="rId2" w:history="1">
        <w:r w:rsidRPr="00883551">
          <w:rPr>
            <w:rStyle w:val="Hyperlinkki"/>
          </w:rPr>
          <w:t>https://cptik.org/reports-1/civilian-impacts-claw-lightning</w:t>
        </w:r>
      </w:hyperlink>
      <w:r w:rsidRPr="00883551">
        <w:t xml:space="preserve">. </w:t>
      </w:r>
    </w:p>
  </w:footnote>
  <w:footnote w:id="40">
    <w:p w14:paraId="27BE5607" w14:textId="77777777" w:rsidR="00A102BB" w:rsidRPr="00883551" w:rsidRDefault="00A102BB">
      <w:pPr>
        <w:pStyle w:val="Alaviitteenteksti"/>
      </w:pPr>
      <w:r w:rsidRPr="00883551">
        <w:rPr>
          <w:rStyle w:val="Alaviitteenviite"/>
        </w:rPr>
        <w:footnoteRef/>
      </w:r>
      <w:r w:rsidRPr="00883551">
        <w:t xml:space="preserve"> ACLED-tietokantaan viety välikohtaus, lähde </w:t>
      </w:r>
      <w:proofErr w:type="spellStart"/>
      <w:r w:rsidRPr="00883551">
        <w:t>Rudaw</w:t>
      </w:r>
      <w:proofErr w:type="spellEnd"/>
      <w:r w:rsidRPr="00883551">
        <w:t>.</w:t>
      </w:r>
    </w:p>
  </w:footnote>
  <w:footnote w:id="41">
    <w:p w14:paraId="4BF708E2" w14:textId="77777777" w:rsidR="00A102BB" w:rsidRPr="00883551" w:rsidRDefault="00A102BB">
      <w:pPr>
        <w:pStyle w:val="Alaviitteenteksti"/>
      </w:pPr>
      <w:r w:rsidRPr="00883551">
        <w:rPr>
          <w:rStyle w:val="Alaviitteenviite"/>
        </w:rPr>
        <w:footnoteRef/>
      </w:r>
      <w:r w:rsidRPr="00883551">
        <w:t xml:space="preserve"> Sijaitsee </w:t>
      </w:r>
      <w:proofErr w:type="spellStart"/>
      <w:r w:rsidRPr="00883551">
        <w:t>Zakhon</w:t>
      </w:r>
      <w:proofErr w:type="spellEnd"/>
      <w:r w:rsidRPr="00883551">
        <w:t xml:space="preserve"> piirikunnassa.</w:t>
      </w:r>
    </w:p>
  </w:footnote>
  <w:footnote w:id="42">
    <w:p w14:paraId="5F1CA4BC" w14:textId="77777777" w:rsidR="00A102BB" w:rsidRPr="00883551" w:rsidRDefault="00A102BB">
      <w:pPr>
        <w:pStyle w:val="Alaviitteenteksti"/>
      </w:pPr>
      <w:r w:rsidRPr="00883551">
        <w:rPr>
          <w:rStyle w:val="Alaviitteenviite"/>
        </w:rPr>
        <w:footnoteRef/>
      </w:r>
      <w:r w:rsidRPr="00883551">
        <w:t xml:space="preserve"> Sijaitsee </w:t>
      </w:r>
      <w:proofErr w:type="spellStart"/>
      <w:r w:rsidRPr="00883551">
        <w:t>Erbilin</w:t>
      </w:r>
      <w:proofErr w:type="spellEnd"/>
      <w:r w:rsidRPr="00883551">
        <w:t xml:space="preserve"> läänin </w:t>
      </w:r>
      <w:proofErr w:type="spellStart"/>
      <w:r w:rsidRPr="00883551">
        <w:t>Mergasurin</w:t>
      </w:r>
      <w:proofErr w:type="spellEnd"/>
      <w:r w:rsidRPr="00883551">
        <w:t xml:space="preserve"> piirikunnassa.</w:t>
      </w:r>
    </w:p>
  </w:footnote>
  <w:footnote w:id="43">
    <w:p w14:paraId="68E8A9F2" w14:textId="77777777" w:rsidR="00A102BB" w:rsidRPr="00883551" w:rsidRDefault="00A102BB" w:rsidP="00F255D2">
      <w:pPr>
        <w:pStyle w:val="Alaviitteenteksti"/>
      </w:pPr>
      <w:r w:rsidRPr="00883551">
        <w:rPr>
          <w:rStyle w:val="Alaviitteenviite"/>
        </w:rPr>
        <w:footnoteRef/>
      </w:r>
      <w:r w:rsidRPr="00883551">
        <w:t xml:space="preserve"> </w:t>
      </w:r>
      <w:proofErr w:type="spellStart"/>
      <w:r w:rsidRPr="00883551">
        <w:t>PolGeoNow</w:t>
      </w:r>
      <w:proofErr w:type="spellEnd"/>
      <w:r w:rsidRPr="00883551">
        <w:t xml:space="preserve">/ </w:t>
      </w:r>
      <w:proofErr w:type="spellStart"/>
      <w:r w:rsidRPr="00883551">
        <w:t>Djukic</w:t>
      </w:r>
      <w:proofErr w:type="spellEnd"/>
      <w:r w:rsidRPr="00883551">
        <w:t xml:space="preserve"> &amp; </w:t>
      </w:r>
      <w:proofErr w:type="spellStart"/>
      <w:r w:rsidRPr="00883551">
        <w:t>Centanni</w:t>
      </w:r>
      <w:proofErr w:type="spellEnd"/>
      <w:r w:rsidRPr="00883551">
        <w:t xml:space="preserve"> 22.8.2020. </w:t>
      </w:r>
    </w:p>
  </w:footnote>
  <w:footnote w:id="44">
    <w:p w14:paraId="40CC8719" w14:textId="77777777" w:rsidR="00A102BB" w:rsidRPr="00883551" w:rsidRDefault="00A102BB">
      <w:pPr>
        <w:pStyle w:val="Alaviitteenteksti"/>
      </w:pPr>
      <w:r w:rsidRPr="00883551">
        <w:rPr>
          <w:rStyle w:val="Alaviitteenviite"/>
        </w:rPr>
        <w:footnoteRef/>
      </w:r>
      <w:r w:rsidRPr="00883551">
        <w:t xml:space="preserve"> ACLED-tietokantaan viety välikohtaus, lähde </w:t>
      </w:r>
      <w:proofErr w:type="spellStart"/>
      <w:r w:rsidRPr="00883551">
        <w:t>People’s</w:t>
      </w:r>
      <w:proofErr w:type="spellEnd"/>
      <w:r w:rsidRPr="00883551">
        <w:t xml:space="preserve"> </w:t>
      </w:r>
      <w:proofErr w:type="spellStart"/>
      <w:r w:rsidRPr="00883551">
        <w:t>Defence</w:t>
      </w:r>
      <w:proofErr w:type="spellEnd"/>
      <w:r w:rsidRPr="00883551">
        <w:t xml:space="preserve"> </w:t>
      </w:r>
      <w:proofErr w:type="spellStart"/>
      <w:r w:rsidRPr="00883551">
        <w:t>Forces</w:t>
      </w:r>
      <w:proofErr w:type="spellEnd"/>
      <w:r w:rsidRPr="00883551">
        <w:t>.</w:t>
      </w:r>
    </w:p>
  </w:footnote>
  <w:footnote w:id="45">
    <w:p w14:paraId="0167B04A" w14:textId="77777777" w:rsidR="00A102BB" w:rsidRPr="00883551" w:rsidRDefault="00A102BB" w:rsidP="00A92704">
      <w:pPr>
        <w:pStyle w:val="Alaviitteenteksti"/>
      </w:pPr>
      <w:r w:rsidRPr="00883551">
        <w:rPr>
          <w:rStyle w:val="Alaviitteenviite"/>
        </w:rPr>
        <w:footnoteRef/>
      </w:r>
      <w:r w:rsidRPr="00883551">
        <w:t xml:space="preserve"> </w:t>
      </w:r>
      <w:proofErr w:type="spellStart"/>
      <w:r w:rsidRPr="00883551">
        <w:t>Zapin</w:t>
      </w:r>
      <w:proofErr w:type="spellEnd"/>
      <w:r w:rsidRPr="00883551">
        <w:t xml:space="preserve"> alue sijaitsee </w:t>
      </w:r>
      <w:proofErr w:type="spellStart"/>
      <w:r w:rsidRPr="00883551">
        <w:t>Amedin</w:t>
      </w:r>
      <w:proofErr w:type="spellEnd"/>
      <w:r w:rsidRPr="00883551">
        <w:t xml:space="preserve"> piirikunnassa noin 40-50 km </w:t>
      </w:r>
      <w:proofErr w:type="spellStart"/>
      <w:r w:rsidRPr="00883551">
        <w:t>Hirorin</w:t>
      </w:r>
      <w:proofErr w:type="spellEnd"/>
      <w:r w:rsidRPr="00883551">
        <w:t xml:space="preserve"> kylästä itään. </w:t>
      </w:r>
    </w:p>
  </w:footnote>
  <w:footnote w:id="46">
    <w:p w14:paraId="01E2B112" w14:textId="77777777" w:rsidR="00A102BB" w:rsidRPr="00883551" w:rsidRDefault="00A102BB" w:rsidP="00A423EB">
      <w:pPr>
        <w:pStyle w:val="Alaviitteenteksti"/>
      </w:pPr>
      <w:r w:rsidRPr="00883551">
        <w:rPr>
          <w:rStyle w:val="Alaviitteenviite"/>
        </w:rPr>
        <w:footnoteRef/>
      </w:r>
      <w:r w:rsidRPr="00883551">
        <w:t xml:space="preserve"> </w:t>
      </w:r>
      <w:proofErr w:type="spellStart"/>
      <w:r w:rsidRPr="00883551">
        <w:t>Avasinin</w:t>
      </w:r>
      <w:proofErr w:type="spellEnd"/>
      <w:r w:rsidRPr="00883551">
        <w:t xml:space="preserve"> vuoristoalue </w:t>
      </w:r>
      <w:r>
        <w:t>sijoittuu</w:t>
      </w:r>
      <w:r w:rsidRPr="00883551">
        <w:t xml:space="preserve"> </w:t>
      </w:r>
      <w:proofErr w:type="spellStart"/>
      <w:r w:rsidRPr="00883551">
        <w:t>Dohukin</w:t>
      </w:r>
      <w:proofErr w:type="spellEnd"/>
      <w:r w:rsidRPr="00883551">
        <w:t xml:space="preserve"> läänin </w:t>
      </w:r>
      <w:proofErr w:type="spellStart"/>
      <w:r w:rsidRPr="00883551">
        <w:t>Amedin</w:t>
      </w:r>
      <w:proofErr w:type="spellEnd"/>
      <w:r w:rsidRPr="00883551">
        <w:t xml:space="preserve"> piirikun</w:t>
      </w:r>
      <w:r>
        <w:t>taan</w:t>
      </w:r>
      <w:r w:rsidRPr="00883551">
        <w:t xml:space="preserve"> ja </w:t>
      </w:r>
      <w:proofErr w:type="spellStart"/>
      <w:r w:rsidRPr="00883551">
        <w:t>Erbilin</w:t>
      </w:r>
      <w:proofErr w:type="spellEnd"/>
      <w:r w:rsidRPr="00883551">
        <w:t xml:space="preserve"> läänin </w:t>
      </w:r>
      <w:proofErr w:type="spellStart"/>
      <w:r w:rsidRPr="00883551">
        <w:t>Mergasurin</w:t>
      </w:r>
      <w:proofErr w:type="spellEnd"/>
      <w:r w:rsidRPr="00883551">
        <w:t xml:space="preserve"> piirikun</w:t>
      </w:r>
      <w:r>
        <w:t>taan</w:t>
      </w:r>
      <w:r w:rsidRPr="00883551">
        <w:t xml:space="preserve">. </w:t>
      </w:r>
      <w:proofErr w:type="spellStart"/>
      <w:r w:rsidRPr="00883551">
        <w:t>Basyan</w:t>
      </w:r>
      <w:proofErr w:type="spellEnd"/>
      <w:r w:rsidRPr="00883551">
        <w:t xml:space="preserve"> sijaitsee </w:t>
      </w:r>
      <w:proofErr w:type="spellStart"/>
      <w:r w:rsidRPr="00883551">
        <w:t>Mergasurin</w:t>
      </w:r>
      <w:proofErr w:type="spellEnd"/>
      <w:r w:rsidRPr="00883551">
        <w:t xml:space="preserve"> piirikunnassa. </w:t>
      </w:r>
    </w:p>
  </w:footnote>
  <w:footnote w:id="47">
    <w:p w14:paraId="70AFBD21" w14:textId="77777777" w:rsidR="00A102BB" w:rsidRPr="00883551" w:rsidRDefault="00A102BB">
      <w:pPr>
        <w:pStyle w:val="Alaviitteenteksti"/>
      </w:pPr>
      <w:r w:rsidRPr="00883551">
        <w:rPr>
          <w:rStyle w:val="Alaviitteenviite"/>
        </w:rPr>
        <w:footnoteRef/>
      </w:r>
      <w:r w:rsidRPr="00883551">
        <w:t xml:space="preserve"> Translitteroitu myös </w:t>
      </w:r>
      <w:proofErr w:type="spellStart"/>
      <w:r w:rsidRPr="00883551">
        <w:t>Sararu</w:t>
      </w:r>
      <w:proofErr w:type="spellEnd"/>
      <w:r w:rsidRPr="00883551">
        <w:t xml:space="preserve">, </w:t>
      </w:r>
      <w:proofErr w:type="spellStart"/>
      <w:r w:rsidRPr="00883551">
        <w:t>Siror</w:t>
      </w:r>
      <w:proofErr w:type="spellEnd"/>
      <w:r w:rsidRPr="00883551">
        <w:t xml:space="preserve">. Kylä sijaitsee noin 6 km </w:t>
      </w:r>
      <w:proofErr w:type="spellStart"/>
      <w:r w:rsidRPr="00883551">
        <w:t>Hirorista</w:t>
      </w:r>
      <w:proofErr w:type="spellEnd"/>
      <w:r w:rsidRPr="00883551">
        <w:t xml:space="preserve"> itään.  </w:t>
      </w:r>
    </w:p>
  </w:footnote>
  <w:footnote w:id="48">
    <w:p w14:paraId="20F78C2B" w14:textId="77777777" w:rsidR="00A102BB" w:rsidRPr="00E20DDD" w:rsidRDefault="00A102BB" w:rsidP="00E20DDD">
      <w:pPr>
        <w:pStyle w:val="Alaviitteenteksti"/>
        <w:rPr>
          <w:lang w:val="en-US"/>
        </w:rPr>
      </w:pPr>
      <w:r w:rsidRPr="00883551">
        <w:rPr>
          <w:rStyle w:val="Alaviitteenviite"/>
        </w:rPr>
        <w:footnoteRef/>
      </w:r>
      <w:r w:rsidRPr="00E20DDD">
        <w:rPr>
          <w:lang w:val="en-US"/>
        </w:rPr>
        <w:t xml:space="preserve"> Al Monitor/ </w:t>
      </w:r>
      <w:proofErr w:type="spellStart"/>
      <w:r w:rsidRPr="00E20DDD">
        <w:rPr>
          <w:lang w:val="en-US"/>
        </w:rPr>
        <w:t>Ertan</w:t>
      </w:r>
      <w:proofErr w:type="spellEnd"/>
      <w:r w:rsidRPr="00E20DDD">
        <w:rPr>
          <w:lang w:val="en-US"/>
        </w:rPr>
        <w:t xml:space="preserve"> 18.4.2022. </w:t>
      </w:r>
    </w:p>
  </w:footnote>
  <w:footnote w:id="49">
    <w:p w14:paraId="53C90B70" w14:textId="77777777" w:rsidR="00A102BB" w:rsidRPr="00883551" w:rsidRDefault="00A102BB">
      <w:pPr>
        <w:pStyle w:val="Alaviitteenteksti"/>
        <w:rPr>
          <w:lang w:val="en-US"/>
        </w:rPr>
      </w:pPr>
      <w:r w:rsidRPr="00883551">
        <w:rPr>
          <w:rStyle w:val="Alaviitteenviite"/>
        </w:rPr>
        <w:footnoteRef/>
      </w:r>
      <w:r w:rsidRPr="00883551">
        <w:rPr>
          <w:lang w:val="en-US"/>
        </w:rPr>
        <w:t xml:space="preserve"> </w:t>
      </w:r>
      <w:proofErr w:type="spellStart"/>
      <w:r w:rsidRPr="00883551">
        <w:rPr>
          <w:lang w:val="en-US"/>
        </w:rPr>
        <w:t>Halkların</w:t>
      </w:r>
      <w:proofErr w:type="spellEnd"/>
      <w:r w:rsidRPr="00883551">
        <w:rPr>
          <w:lang w:val="en-US"/>
        </w:rPr>
        <w:t xml:space="preserve"> </w:t>
      </w:r>
      <w:proofErr w:type="spellStart"/>
      <w:r w:rsidRPr="00883551">
        <w:rPr>
          <w:lang w:val="en-US"/>
        </w:rPr>
        <w:t>Demokratik</w:t>
      </w:r>
      <w:proofErr w:type="spellEnd"/>
      <w:r w:rsidRPr="00883551">
        <w:rPr>
          <w:lang w:val="en-US"/>
        </w:rPr>
        <w:t xml:space="preserve"> </w:t>
      </w:r>
      <w:proofErr w:type="spellStart"/>
      <w:r w:rsidRPr="00883551">
        <w:rPr>
          <w:lang w:val="en-US"/>
        </w:rPr>
        <w:t>Partisi</w:t>
      </w:r>
      <w:proofErr w:type="spellEnd"/>
      <w:r w:rsidRPr="00883551">
        <w:rPr>
          <w:lang w:val="en-US"/>
        </w:rPr>
        <w:t xml:space="preserve">, Peoples' Democratic Party. </w:t>
      </w:r>
    </w:p>
  </w:footnote>
  <w:footnote w:id="50">
    <w:p w14:paraId="62C89BE8" w14:textId="77777777" w:rsidR="00A102BB" w:rsidRPr="00883551" w:rsidRDefault="00A102BB">
      <w:pPr>
        <w:pStyle w:val="Alaviitteenteksti"/>
      </w:pPr>
      <w:r w:rsidRPr="00883551">
        <w:rPr>
          <w:rStyle w:val="Alaviitteenviite"/>
        </w:rPr>
        <w:footnoteRef/>
      </w:r>
      <w:r w:rsidRPr="00883551">
        <w:t xml:space="preserve"> Al </w:t>
      </w:r>
      <w:proofErr w:type="spellStart"/>
      <w:r w:rsidRPr="00883551">
        <w:t>Monitor</w:t>
      </w:r>
      <w:proofErr w:type="spellEnd"/>
      <w:r w:rsidRPr="00883551">
        <w:t xml:space="preserve">/ </w:t>
      </w:r>
      <w:proofErr w:type="spellStart"/>
      <w:r w:rsidRPr="00883551">
        <w:t>Ertan</w:t>
      </w:r>
      <w:proofErr w:type="spellEnd"/>
      <w:r w:rsidRPr="00883551">
        <w:t xml:space="preserve"> 18.4.2022. </w:t>
      </w:r>
    </w:p>
  </w:footnote>
  <w:footnote w:id="51">
    <w:p w14:paraId="4511F36A" w14:textId="77777777" w:rsidR="00A102BB" w:rsidRPr="00883551" w:rsidRDefault="00A102BB" w:rsidP="00E0442C">
      <w:pPr>
        <w:pStyle w:val="Alaviitteenteksti"/>
      </w:pPr>
      <w:r w:rsidRPr="00883551">
        <w:rPr>
          <w:rStyle w:val="Alaviitteenviite"/>
        </w:rPr>
        <w:footnoteRef/>
      </w:r>
      <w:r w:rsidRPr="00883551">
        <w:t xml:space="preserve"> </w:t>
      </w:r>
      <w:proofErr w:type="spellStart"/>
      <w:r w:rsidRPr="00883551">
        <w:t>Rudaw</w:t>
      </w:r>
      <w:proofErr w:type="spellEnd"/>
      <w:r w:rsidRPr="00883551">
        <w:t xml:space="preserve">/ </w:t>
      </w:r>
      <w:proofErr w:type="spellStart"/>
      <w:r w:rsidRPr="00883551">
        <w:t>Karwan</w:t>
      </w:r>
      <w:proofErr w:type="spellEnd"/>
      <w:r w:rsidRPr="00883551">
        <w:t xml:space="preserve"> </w:t>
      </w:r>
      <w:proofErr w:type="spellStart"/>
      <w:r w:rsidRPr="00883551">
        <w:t>Faidhi</w:t>
      </w:r>
      <w:proofErr w:type="spellEnd"/>
      <w:r w:rsidRPr="00883551">
        <w:t xml:space="preserve"> </w:t>
      </w:r>
      <w:proofErr w:type="spellStart"/>
      <w:r w:rsidRPr="00883551">
        <w:t>Dri</w:t>
      </w:r>
      <w:proofErr w:type="spellEnd"/>
      <w:r w:rsidRPr="00883551">
        <w:t xml:space="preserve"> 25.4.2022.</w:t>
      </w:r>
    </w:p>
  </w:footnote>
  <w:footnote w:id="52">
    <w:p w14:paraId="5CB40512" w14:textId="77777777" w:rsidR="00A102BB" w:rsidRPr="00883551" w:rsidRDefault="00A102BB">
      <w:pPr>
        <w:pStyle w:val="Alaviitteenteksti"/>
      </w:pPr>
      <w:r w:rsidRPr="00883551">
        <w:rPr>
          <w:rStyle w:val="Alaviitteenviite"/>
        </w:rPr>
        <w:footnoteRef/>
      </w:r>
      <w:r w:rsidRPr="00883551">
        <w:t xml:space="preserve"> Artikkelin mukaan Turkki tarkoittaa tällä ilmaisulla antautumista, surmaamista tai kiinniottoa.</w:t>
      </w:r>
    </w:p>
  </w:footnote>
  <w:footnote w:id="53">
    <w:p w14:paraId="01335C09" w14:textId="77777777" w:rsidR="00A102BB" w:rsidRPr="00883551" w:rsidRDefault="00A102BB">
      <w:pPr>
        <w:pStyle w:val="Alaviitteenteksti"/>
      </w:pPr>
      <w:r w:rsidRPr="00883551">
        <w:rPr>
          <w:rStyle w:val="Alaviitteenviite"/>
        </w:rPr>
        <w:footnoteRef/>
      </w:r>
      <w:r w:rsidRPr="00883551">
        <w:t xml:space="preserve"> </w:t>
      </w:r>
      <w:proofErr w:type="spellStart"/>
      <w:r w:rsidRPr="00883551">
        <w:t>Rudaw</w:t>
      </w:r>
      <w:proofErr w:type="spellEnd"/>
      <w:r w:rsidRPr="00883551">
        <w:t xml:space="preserve">/ </w:t>
      </w:r>
      <w:proofErr w:type="spellStart"/>
      <w:r w:rsidRPr="00883551">
        <w:t>Karwan</w:t>
      </w:r>
      <w:proofErr w:type="spellEnd"/>
      <w:r w:rsidRPr="00883551">
        <w:t xml:space="preserve"> </w:t>
      </w:r>
      <w:proofErr w:type="spellStart"/>
      <w:r w:rsidRPr="00883551">
        <w:t>Faidhi</w:t>
      </w:r>
      <w:proofErr w:type="spellEnd"/>
      <w:r w:rsidRPr="00883551">
        <w:t xml:space="preserve"> </w:t>
      </w:r>
      <w:proofErr w:type="spellStart"/>
      <w:r w:rsidRPr="00883551">
        <w:t>Dri</w:t>
      </w:r>
      <w:proofErr w:type="spellEnd"/>
      <w:r w:rsidRPr="00883551">
        <w:t xml:space="preserve"> 25.4.2022.</w:t>
      </w:r>
    </w:p>
  </w:footnote>
  <w:footnote w:id="54">
    <w:p w14:paraId="2A5E663D" w14:textId="77777777" w:rsidR="00A102BB" w:rsidRDefault="00A102BB">
      <w:pPr>
        <w:pStyle w:val="Alaviitteenteksti"/>
      </w:pPr>
      <w:r>
        <w:rPr>
          <w:rStyle w:val="Alaviitteenviite"/>
        </w:rPr>
        <w:footnoteRef/>
      </w:r>
      <w:r>
        <w:t xml:space="preserve"> </w:t>
      </w:r>
      <w:r w:rsidRPr="00D926B8">
        <w:t xml:space="preserve">Al </w:t>
      </w:r>
      <w:proofErr w:type="spellStart"/>
      <w:r w:rsidRPr="00D926B8">
        <w:t>Monitor</w:t>
      </w:r>
      <w:proofErr w:type="spellEnd"/>
      <w:r w:rsidRPr="00D926B8">
        <w:t xml:space="preserve">/ </w:t>
      </w:r>
      <w:proofErr w:type="spellStart"/>
      <w:r w:rsidRPr="00D926B8">
        <w:t>Tastekin</w:t>
      </w:r>
      <w:proofErr w:type="spellEnd"/>
      <w:r w:rsidRPr="00D926B8">
        <w:t xml:space="preserve"> 27.4.2022.</w:t>
      </w:r>
    </w:p>
  </w:footnote>
  <w:footnote w:id="55">
    <w:p w14:paraId="5CDF032D" w14:textId="29E41242" w:rsidR="00A102BB" w:rsidRPr="008A435B" w:rsidRDefault="00A102BB">
      <w:pPr>
        <w:pStyle w:val="Alaviitteenteksti"/>
      </w:pPr>
      <w:r>
        <w:rPr>
          <w:rStyle w:val="Alaviitteenviite"/>
        </w:rPr>
        <w:footnoteRef/>
      </w:r>
      <w:r w:rsidRPr="008A435B">
        <w:t xml:space="preserve"> </w:t>
      </w:r>
      <w:proofErr w:type="spellStart"/>
      <w:r w:rsidRPr="008A435B">
        <w:t>Dera</w:t>
      </w:r>
      <w:proofErr w:type="spellEnd"/>
      <w:r w:rsidRPr="008A435B">
        <w:t xml:space="preserve"> </w:t>
      </w:r>
      <w:proofErr w:type="spellStart"/>
      <w:r w:rsidRPr="008A435B">
        <w:t>Shish</w:t>
      </w:r>
      <w:proofErr w:type="spellEnd"/>
      <w:r w:rsidRPr="008A435B">
        <w:t xml:space="preserve">, </w:t>
      </w:r>
      <w:proofErr w:type="spellStart"/>
      <w:r w:rsidRPr="008A435B">
        <w:t>Masif</w:t>
      </w:r>
      <w:proofErr w:type="spellEnd"/>
      <w:r w:rsidRPr="008A435B">
        <w:t xml:space="preserve"> Asus, </w:t>
      </w:r>
      <w:proofErr w:type="spellStart"/>
      <w:r w:rsidRPr="008A435B">
        <w:t>Merge</w:t>
      </w:r>
      <w:proofErr w:type="spellEnd"/>
      <w:r w:rsidRPr="008A435B">
        <w:t xml:space="preserve">, Kani-Masi, </w:t>
      </w:r>
      <w:proofErr w:type="spellStart"/>
      <w:r w:rsidRPr="008A435B">
        <w:t>Surzari</w:t>
      </w:r>
      <w:proofErr w:type="spellEnd"/>
      <w:r w:rsidRPr="008A435B">
        <w:t xml:space="preserve"> </w:t>
      </w:r>
      <w:proofErr w:type="spellStart"/>
      <w:r w:rsidRPr="008A435B">
        <w:t>crossing</w:t>
      </w:r>
      <w:proofErr w:type="spellEnd"/>
      <w:r w:rsidRPr="008A435B">
        <w:t xml:space="preserve">, </w:t>
      </w:r>
      <w:proofErr w:type="spellStart"/>
      <w:r w:rsidRPr="008A435B">
        <w:t>Darsinski</w:t>
      </w:r>
      <w:proofErr w:type="spellEnd"/>
      <w:r w:rsidRPr="008A435B">
        <w:t xml:space="preserve">, Kovan </w:t>
      </w:r>
      <w:proofErr w:type="spellStart"/>
      <w:r w:rsidRPr="008A435B">
        <w:t>Tappeh</w:t>
      </w:r>
      <w:proofErr w:type="spellEnd"/>
      <w:r w:rsidRPr="008A435B">
        <w:t xml:space="preserve">, </w:t>
      </w:r>
      <w:proofErr w:type="spellStart"/>
      <w:r w:rsidRPr="008A435B">
        <w:t>Batif</w:t>
      </w:r>
      <w:r>
        <w:t>a</w:t>
      </w:r>
      <w:proofErr w:type="spellEnd"/>
      <w:r>
        <w:t xml:space="preserve">, </w:t>
      </w:r>
      <w:proofErr w:type="spellStart"/>
      <w:r>
        <w:t>Chiya</w:t>
      </w:r>
      <w:proofErr w:type="spellEnd"/>
      <w:r>
        <w:t xml:space="preserve"> </w:t>
      </w:r>
      <w:proofErr w:type="spellStart"/>
      <w:r>
        <w:t>Kalkahur</w:t>
      </w:r>
      <w:proofErr w:type="spellEnd"/>
      <w:r>
        <w:t xml:space="preserve">, </w:t>
      </w:r>
      <w:proofErr w:type="spellStart"/>
      <w:r>
        <w:t>Bamerne</w:t>
      </w:r>
      <w:proofErr w:type="spellEnd"/>
      <w:r>
        <w:t xml:space="preserve"> </w:t>
      </w:r>
      <w:proofErr w:type="spellStart"/>
      <w:r>
        <w:t>Airport</w:t>
      </w:r>
      <w:proofErr w:type="spellEnd"/>
      <w:r>
        <w:t xml:space="preserve">, </w:t>
      </w:r>
      <w:proofErr w:type="spellStart"/>
      <w:r>
        <w:t>Gali</w:t>
      </w:r>
      <w:proofErr w:type="spellEnd"/>
      <w:r>
        <w:t xml:space="preserve"> </w:t>
      </w:r>
      <w:proofErr w:type="spellStart"/>
      <w:r>
        <w:t>Sulav</w:t>
      </w:r>
      <w:proofErr w:type="spellEnd"/>
      <w:r>
        <w:t xml:space="preserve">, </w:t>
      </w:r>
      <w:proofErr w:type="spellStart"/>
      <w:r>
        <w:t>Sory</w:t>
      </w:r>
      <w:proofErr w:type="spellEnd"/>
      <w:r>
        <w:t xml:space="preserve"> ja </w:t>
      </w:r>
      <w:proofErr w:type="spellStart"/>
      <w:r>
        <w:t>Bashiqa</w:t>
      </w:r>
      <w:proofErr w:type="spellEnd"/>
      <w:r>
        <w:t xml:space="preserve">. Kartta, katso </w:t>
      </w:r>
      <w:hyperlink r:id="rId3" w:history="1">
        <w:r w:rsidRPr="004268C4">
          <w:rPr>
            <w:rStyle w:val="Hyperlinkki"/>
          </w:rPr>
          <w:t>https://thecradle.co/Article/investigations/6255</w:t>
        </w:r>
      </w:hyperlink>
      <w:r>
        <w:t xml:space="preserve">. </w:t>
      </w:r>
    </w:p>
  </w:footnote>
  <w:footnote w:id="56">
    <w:p w14:paraId="4C5CA996" w14:textId="3C0C77F7" w:rsidR="00A102BB" w:rsidRPr="008A435B" w:rsidRDefault="00A102BB">
      <w:pPr>
        <w:pStyle w:val="Alaviitteenteksti"/>
      </w:pPr>
      <w:r>
        <w:rPr>
          <w:rStyle w:val="Alaviitteenviite"/>
        </w:rPr>
        <w:footnoteRef/>
      </w:r>
      <w:r w:rsidRPr="008A435B">
        <w:t xml:space="preserve"> </w:t>
      </w:r>
      <w:proofErr w:type="spellStart"/>
      <w:r w:rsidRPr="008A435B">
        <w:t>Çete</w:t>
      </w:r>
      <w:proofErr w:type="spellEnd"/>
      <w:r w:rsidRPr="008A435B">
        <w:t xml:space="preserve">, </w:t>
      </w:r>
      <w:proofErr w:type="spellStart"/>
      <w:r w:rsidRPr="008A435B">
        <w:t>Erman</w:t>
      </w:r>
      <w:proofErr w:type="spellEnd"/>
      <w:r w:rsidRPr="008A435B">
        <w:t xml:space="preserve"> 28.1.2022. </w:t>
      </w:r>
    </w:p>
  </w:footnote>
  <w:footnote w:id="57">
    <w:p w14:paraId="02850902" w14:textId="77777777" w:rsidR="00A102BB" w:rsidRPr="00883551" w:rsidRDefault="00A102BB">
      <w:pPr>
        <w:pStyle w:val="Alaviitteenteksti"/>
        <w:rPr>
          <w:lang w:val="en-US"/>
        </w:rPr>
      </w:pPr>
      <w:r w:rsidRPr="00883551">
        <w:rPr>
          <w:rStyle w:val="Alaviitteenviite"/>
        </w:rPr>
        <w:footnoteRef/>
      </w:r>
      <w:r w:rsidRPr="008A435B">
        <w:rPr>
          <w:lang w:val="en-US"/>
        </w:rPr>
        <w:t xml:space="preserve"> </w:t>
      </w:r>
      <w:proofErr w:type="spellStart"/>
      <w:r w:rsidRPr="008A435B">
        <w:rPr>
          <w:lang w:val="en-US"/>
        </w:rPr>
        <w:t>Halkların</w:t>
      </w:r>
      <w:proofErr w:type="spellEnd"/>
      <w:r w:rsidRPr="008A435B">
        <w:rPr>
          <w:lang w:val="en-US"/>
        </w:rPr>
        <w:t xml:space="preserve"> </w:t>
      </w:r>
      <w:proofErr w:type="spellStart"/>
      <w:r w:rsidRPr="008A435B">
        <w:rPr>
          <w:lang w:val="en-US"/>
        </w:rPr>
        <w:t>Birleşik</w:t>
      </w:r>
      <w:proofErr w:type="spellEnd"/>
      <w:r w:rsidRPr="008A435B">
        <w:rPr>
          <w:lang w:val="en-US"/>
        </w:rPr>
        <w:t xml:space="preserve"> </w:t>
      </w:r>
      <w:proofErr w:type="spellStart"/>
      <w:r w:rsidRPr="008A435B">
        <w:rPr>
          <w:lang w:val="en-US"/>
        </w:rPr>
        <w:t>Devrim</w:t>
      </w:r>
      <w:proofErr w:type="spellEnd"/>
      <w:r w:rsidRPr="008A435B">
        <w:rPr>
          <w:lang w:val="en-US"/>
        </w:rPr>
        <w:t xml:space="preserve"> </w:t>
      </w:r>
      <w:proofErr w:type="spellStart"/>
      <w:r w:rsidRPr="008A435B">
        <w:rPr>
          <w:lang w:val="en-US"/>
        </w:rPr>
        <w:t>Hareketi</w:t>
      </w:r>
      <w:proofErr w:type="spellEnd"/>
      <w:r w:rsidRPr="008A435B">
        <w:rPr>
          <w:lang w:val="en-US"/>
        </w:rPr>
        <w:t xml:space="preserve">, </w:t>
      </w:r>
      <w:proofErr w:type="spellStart"/>
      <w:r w:rsidRPr="008A435B">
        <w:rPr>
          <w:lang w:val="en-US"/>
        </w:rPr>
        <w:t>engl.</w:t>
      </w:r>
      <w:proofErr w:type="spellEnd"/>
      <w:r w:rsidRPr="008A435B">
        <w:rPr>
          <w:lang w:val="en-US"/>
        </w:rPr>
        <w:t xml:space="preserve"> </w:t>
      </w:r>
      <w:r w:rsidRPr="00883551">
        <w:rPr>
          <w:lang w:val="en-US"/>
        </w:rPr>
        <w:t xml:space="preserve">Peoples United Revolutionary Movement. </w:t>
      </w:r>
    </w:p>
  </w:footnote>
  <w:footnote w:id="58">
    <w:p w14:paraId="44B73E59" w14:textId="77777777" w:rsidR="00A102BB" w:rsidRPr="00883551" w:rsidRDefault="00A102BB">
      <w:pPr>
        <w:pStyle w:val="Alaviitteenteksti"/>
        <w:rPr>
          <w:lang w:val="en-US"/>
        </w:rPr>
      </w:pPr>
      <w:r w:rsidRPr="00883551">
        <w:rPr>
          <w:rStyle w:val="Alaviitteenviite"/>
        </w:rPr>
        <w:footnoteRef/>
      </w:r>
      <w:r w:rsidRPr="00883551">
        <w:rPr>
          <w:lang w:val="en-US"/>
        </w:rPr>
        <w:t xml:space="preserve"> ACLED 2021. </w:t>
      </w:r>
    </w:p>
  </w:footnote>
  <w:footnote w:id="59">
    <w:p w14:paraId="44DFA966" w14:textId="77777777" w:rsidR="00A102BB" w:rsidRPr="00883551" w:rsidRDefault="00A102BB">
      <w:pPr>
        <w:pStyle w:val="Alaviitteenteksti"/>
        <w:rPr>
          <w:lang w:val="en-US"/>
        </w:rPr>
      </w:pPr>
      <w:r w:rsidRPr="00883551">
        <w:rPr>
          <w:rStyle w:val="Alaviitteenviite"/>
        </w:rPr>
        <w:footnoteRef/>
      </w:r>
      <w:r w:rsidRPr="00883551">
        <w:rPr>
          <w:lang w:val="en-US"/>
        </w:rPr>
        <w:t xml:space="preserve"> </w:t>
      </w:r>
      <w:proofErr w:type="spellStart"/>
      <w:r w:rsidRPr="00883551">
        <w:rPr>
          <w:lang w:val="en-US"/>
        </w:rPr>
        <w:t>Hêzên</w:t>
      </w:r>
      <w:proofErr w:type="spellEnd"/>
      <w:r w:rsidRPr="00883551">
        <w:rPr>
          <w:lang w:val="en-US"/>
        </w:rPr>
        <w:t xml:space="preserve"> </w:t>
      </w:r>
      <w:proofErr w:type="spellStart"/>
      <w:r w:rsidRPr="00883551">
        <w:rPr>
          <w:lang w:val="en-US"/>
        </w:rPr>
        <w:t>Parastina</w:t>
      </w:r>
      <w:proofErr w:type="spellEnd"/>
      <w:r w:rsidRPr="00883551">
        <w:rPr>
          <w:lang w:val="en-US"/>
        </w:rPr>
        <w:t xml:space="preserve"> Gel, </w:t>
      </w:r>
      <w:proofErr w:type="spellStart"/>
      <w:r w:rsidRPr="00883551">
        <w:rPr>
          <w:lang w:val="en-US"/>
        </w:rPr>
        <w:t>engl.</w:t>
      </w:r>
      <w:proofErr w:type="spellEnd"/>
      <w:r w:rsidRPr="00883551">
        <w:rPr>
          <w:lang w:val="en-US"/>
        </w:rPr>
        <w:t xml:space="preserve"> The People's </w:t>
      </w:r>
      <w:proofErr w:type="spellStart"/>
      <w:r w:rsidRPr="00883551">
        <w:rPr>
          <w:lang w:val="en-US"/>
        </w:rPr>
        <w:t>Defence</w:t>
      </w:r>
      <w:proofErr w:type="spellEnd"/>
      <w:r w:rsidRPr="00883551">
        <w:rPr>
          <w:lang w:val="en-US"/>
        </w:rPr>
        <w:t xml:space="preserve"> Forces. </w:t>
      </w:r>
    </w:p>
  </w:footnote>
  <w:footnote w:id="60">
    <w:p w14:paraId="537284AC" w14:textId="77777777" w:rsidR="00A102BB" w:rsidRPr="00883551" w:rsidRDefault="00A102BB">
      <w:pPr>
        <w:pStyle w:val="Alaviitteenteksti"/>
      </w:pPr>
      <w:r w:rsidRPr="00883551">
        <w:rPr>
          <w:rStyle w:val="Alaviitteenviite"/>
        </w:rPr>
        <w:footnoteRef/>
      </w:r>
      <w:r w:rsidRPr="00883551">
        <w:t xml:space="preserve"> ACLED 2021. </w:t>
      </w:r>
    </w:p>
  </w:footnote>
  <w:footnote w:id="61">
    <w:p w14:paraId="6B58936C" w14:textId="77777777" w:rsidR="00A102BB" w:rsidRPr="00883551" w:rsidRDefault="00A102BB" w:rsidP="004758A1">
      <w:pPr>
        <w:pStyle w:val="Alaviitteenteksti"/>
      </w:pPr>
      <w:r w:rsidRPr="00883551">
        <w:rPr>
          <w:rStyle w:val="Alaviitteenviite"/>
        </w:rPr>
        <w:footnoteRef/>
      </w:r>
      <w:r w:rsidRPr="00883551">
        <w:t xml:space="preserve"> ACLED 2021. </w:t>
      </w:r>
    </w:p>
  </w:footnote>
  <w:footnote w:id="62">
    <w:p w14:paraId="401C8760" w14:textId="77777777" w:rsidR="00A102BB" w:rsidRPr="00883551" w:rsidRDefault="00A102BB">
      <w:pPr>
        <w:pStyle w:val="Alaviitteenteksti"/>
      </w:pPr>
      <w:r w:rsidRPr="00883551">
        <w:rPr>
          <w:rStyle w:val="Alaviitteenviite"/>
        </w:rPr>
        <w:footnoteRef/>
      </w:r>
      <w:r w:rsidRPr="00883551">
        <w:t xml:space="preserve"> ICG/ </w:t>
      </w:r>
      <w:proofErr w:type="spellStart"/>
      <w:r w:rsidRPr="00883551">
        <w:t>Mandiraci</w:t>
      </w:r>
      <w:proofErr w:type="spellEnd"/>
      <w:r w:rsidRPr="00883551">
        <w:t xml:space="preserve"> 18.2.2022.  </w:t>
      </w:r>
    </w:p>
  </w:footnote>
  <w:footnote w:id="63">
    <w:p w14:paraId="21825282" w14:textId="77777777" w:rsidR="00A102BB" w:rsidRPr="00883551" w:rsidRDefault="00A102BB">
      <w:pPr>
        <w:pStyle w:val="Alaviitteenteksti"/>
      </w:pPr>
      <w:r w:rsidRPr="00883551">
        <w:rPr>
          <w:rStyle w:val="Alaviitteenviite"/>
        </w:rPr>
        <w:footnoteRef/>
      </w:r>
      <w:r w:rsidRPr="00883551">
        <w:t xml:space="preserve"> Sijaitsee </w:t>
      </w:r>
      <w:proofErr w:type="spellStart"/>
      <w:r w:rsidRPr="00883551">
        <w:t>Amedin</w:t>
      </w:r>
      <w:proofErr w:type="spellEnd"/>
      <w:r w:rsidRPr="00883551">
        <w:t xml:space="preserve"> kaupungista noin 10 km etelään.</w:t>
      </w:r>
    </w:p>
  </w:footnote>
  <w:footnote w:id="64">
    <w:p w14:paraId="1FA3F688" w14:textId="77777777" w:rsidR="00A102BB" w:rsidRPr="00883551" w:rsidRDefault="00A102BB">
      <w:pPr>
        <w:pStyle w:val="Alaviitteenteksti"/>
      </w:pPr>
      <w:r w:rsidRPr="00883551">
        <w:rPr>
          <w:rStyle w:val="Alaviitteenviite"/>
        </w:rPr>
        <w:footnoteRef/>
      </w:r>
      <w:r w:rsidRPr="00883551">
        <w:t xml:space="preserve"> ACLED-tietokantaan viety välikohtaus, lähde Al </w:t>
      </w:r>
      <w:proofErr w:type="spellStart"/>
      <w:r w:rsidRPr="00883551">
        <w:t>Maloomah</w:t>
      </w:r>
      <w:proofErr w:type="spellEnd"/>
      <w:r w:rsidRPr="00883551">
        <w:t>.</w:t>
      </w:r>
    </w:p>
  </w:footnote>
  <w:footnote w:id="65">
    <w:p w14:paraId="703586CF" w14:textId="77777777" w:rsidR="00A102BB" w:rsidRPr="00883551" w:rsidRDefault="00A102BB">
      <w:pPr>
        <w:pStyle w:val="Alaviitteenteksti"/>
      </w:pPr>
      <w:r w:rsidRPr="00883551">
        <w:rPr>
          <w:rStyle w:val="Alaviitteenviite"/>
        </w:rPr>
        <w:footnoteRef/>
      </w:r>
      <w:r w:rsidRPr="00883551">
        <w:t xml:space="preserve"> ACLED-tietokantaan viety välikohtaus, lähteet Kurdistan24 ja </w:t>
      </w:r>
      <w:proofErr w:type="spellStart"/>
      <w:r w:rsidRPr="00883551">
        <w:t>Rudaw</w:t>
      </w:r>
      <w:proofErr w:type="spellEnd"/>
      <w:r w:rsidRPr="00883551">
        <w:t xml:space="preserve">. </w:t>
      </w:r>
    </w:p>
  </w:footnote>
  <w:footnote w:id="66">
    <w:p w14:paraId="5081B75F" w14:textId="77777777" w:rsidR="00A102BB" w:rsidRPr="00883551" w:rsidRDefault="00A102BB" w:rsidP="00B97208">
      <w:pPr>
        <w:pStyle w:val="Alaviitteenteksti"/>
      </w:pPr>
      <w:r w:rsidRPr="00883551">
        <w:rPr>
          <w:rStyle w:val="Alaviitteenviite"/>
        </w:rPr>
        <w:footnoteRef/>
      </w:r>
      <w:r w:rsidRPr="00883551">
        <w:t xml:space="preserve"> ACLED-tietokantaan viety välikohtaus, lähde Kurdistan24. </w:t>
      </w:r>
    </w:p>
  </w:footnote>
  <w:footnote w:id="67">
    <w:p w14:paraId="1B64A13D" w14:textId="77777777" w:rsidR="00A102BB" w:rsidRPr="00883551" w:rsidRDefault="00A102BB" w:rsidP="0077346C">
      <w:pPr>
        <w:pStyle w:val="Alaviitteenteksti"/>
      </w:pPr>
      <w:r w:rsidRPr="00883551">
        <w:rPr>
          <w:rStyle w:val="Alaviitteenviite"/>
        </w:rPr>
        <w:footnoteRef/>
      </w:r>
      <w:r w:rsidRPr="00883551">
        <w:t xml:space="preserve"> ACLED-tietokantaan viety välikohtaus, lähteet </w:t>
      </w:r>
      <w:proofErr w:type="spellStart"/>
      <w:r w:rsidRPr="00883551">
        <w:t>Rudaw</w:t>
      </w:r>
      <w:proofErr w:type="spellEnd"/>
      <w:r w:rsidRPr="00883551">
        <w:t xml:space="preserve">. </w:t>
      </w:r>
    </w:p>
  </w:footnote>
  <w:footnote w:id="68">
    <w:p w14:paraId="7E8A5FF2" w14:textId="77777777" w:rsidR="00A102BB" w:rsidRPr="00883551" w:rsidRDefault="00A102BB" w:rsidP="0077346C">
      <w:pPr>
        <w:pStyle w:val="Alaviitteenteksti"/>
      </w:pPr>
      <w:r w:rsidRPr="00883551">
        <w:rPr>
          <w:rStyle w:val="Alaviitteenviite"/>
        </w:rPr>
        <w:footnoteRef/>
      </w:r>
      <w:r w:rsidRPr="00883551">
        <w:t xml:space="preserve"> ACLED-tietokantaan viety välikohtaus, lähteet </w:t>
      </w:r>
      <w:proofErr w:type="spellStart"/>
      <w:r w:rsidRPr="00883551">
        <w:t>Rudaw</w:t>
      </w:r>
      <w:proofErr w:type="spellEnd"/>
      <w:r w:rsidRPr="00883551">
        <w:t xml:space="preserve">. </w:t>
      </w:r>
    </w:p>
  </w:footnote>
  <w:footnote w:id="69">
    <w:p w14:paraId="1D8FCF5C" w14:textId="77777777" w:rsidR="00A102BB" w:rsidRPr="00CA5421" w:rsidRDefault="00A102BB" w:rsidP="0077346C">
      <w:pPr>
        <w:pStyle w:val="Alaviitteenteksti"/>
      </w:pPr>
      <w:r w:rsidRPr="00883551">
        <w:rPr>
          <w:rStyle w:val="Alaviitteenviite"/>
        </w:rPr>
        <w:footnoteRef/>
      </w:r>
      <w:r w:rsidRPr="00883551">
        <w:t xml:space="preserve"> </w:t>
      </w:r>
      <w:r w:rsidRPr="00CA5421">
        <w:t xml:space="preserve">ACLED-tietokantaan viety välikohtaus, lähteet </w:t>
      </w:r>
      <w:proofErr w:type="spellStart"/>
      <w:r w:rsidRPr="00CA5421">
        <w:t>Rudaw</w:t>
      </w:r>
      <w:proofErr w:type="spellEnd"/>
      <w:r w:rsidRPr="00CA5421">
        <w:t xml:space="preserve">. </w:t>
      </w:r>
    </w:p>
  </w:footnote>
  <w:footnote w:id="70">
    <w:p w14:paraId="3112CD6C" w14:textId="77777777" w:rsidR="00A102BB" w:rsidRPr="00CA5421" w:rsidRDefault="00A102BB" w:rsidP="0077346C">
      <w:pPr>
        <w:pStyle w:val="Alaviitteenteksti"/>
      </w:pPr>
      <w:r w:rsidRPr="00CA5421">
        <w:rPr>
          <w:rStyle w:val="Alaviitteenviite"/>
        </w:rPr>
        <w:footnoteRef/>
      </w:r>
      <w:r w:rsidRPr="00CA5421">
        <w:t xml:space="preserve"> ACLED-tietokantaan viety välikohtaus, lähteet </w:t>
      </w:r>
      <w:proofErr w:type="spellStart"/>
      <w:r w:rsidRPr="00CA5421">
        <w:t>Rudaw</w:t>
      </w:r>
      <w:proofErr w:type="spellEnd"/>
      <w:r w:rsidRPr="00CA5421">
        <w:t xml:space="preserve">. </w:t>
      </w:r>
    </w:p>
  </w:footnote>
  <w:footnote w:id="71">
    <w:p w14:paraId="395F6946" w14:textId="59ED750A" w:rsidR="00A102BB" w:rsidRPr="00855BC3" w:rsidRDefault="00A102BB" w:rsidP="00B145D5">
      <w:pPr>
        <w:pStyle w:val="Alaviitteenteksti"/>
      </w:pPr>
      <w:r w:rsidRPr="00CA5421">
        <w:rPr>
          <w:rStyle w:val="Alaviitteenviite"/>
        </w:rPr>
        <w:footnoteRef/>
      </w:r>
      <w:r w:rsidRPr="00CA5421">
        <w:t xml:space="preserve"> Sijaitsee </w:t>
      </w:r>
      <w:proofErr w:type="spellStart"/>
      <w:r w:rsidRPr="00CA5421">
        <w:t>Bamarnen</w:t>
      </w:r>
      <w:proofErr w:type="spellEnd"/>
      <w:r w:rsidRPr="00CA5421">
        <w:t xml:space="preserve"> kaupungin pohjoispuolella.</w:t>
      </w:r>
    </w:p>
  </w:footnote>
  <w:footnote w:id="72">
    <w:p w14:paraId="1C566F62" w14:textId="77777777" w:rsidR="00A102BB" w:rsidRPr="00883551" w:rsidRDefault="00A102BB">
      <w:pPr>
        <w:pStyle w:val="Alaviitteenteksti"/>
      </w:pPr>
      <w:r w:rsidRPr="00CA5421">
        <w:rPr>
          <w:rStyle w:val="Alaviitteenviite"/>
        </w:rPr>
        <w:footnoteRef/>
      </w:r>
      <w:r w:rsidRPr="00CA5421">
        <w:t xml:space="preserve"> ACLED-tietokantaan viety välikohtaus, lähde Al </w:t>
      </w:r>
      <w:proofErr w:type="spellStart"/>
      <w:r w:rsidRPr="00CA5421">
        <w:t>Maloomah</w:t>
      </w:r>
      <w:proofErr w:type="spellEnd"/>
      <w:r w:rsidRPr="00CA5421">
        <w:t>.</w:t>
      </w:r>
    </w:p>
  </w:footnote>
  <w:footnote w:id="73">
    <w:p w14:paraId="3AFBCAFC" w14:textId="77777777" w:rsidR="00A102BB" w:rsidRPr="00351D36" w:rsidRDefault="00A102BB">
      <w:pPr>
        <w:pStyle w:val="Alaviitteenteksti"/>
        <w:rPr>
          <w:lang w:val="en-US"/>
        </w:rPr>
      </w:pPr>
      <w:r w:rsidRPr="00883551">
        <w:rPr>
          <w:rStyle w:val="Alaviitteenviite"/>
        </w:rPr>
        <w:footnoteRef/>
      </w:r>
      <w:r w:rsidRPr="00883551">
        <w:rPr>
          <w:lang w:val="en-US"/>
        </w:rPr>
        <w:t xml:space="preserve"> </w:t>
      </w:r>
      <w:proofErr w:type="spellStart"/>
      <w:r w:rsidRPr="00883551">
        <w:rPr>
          <w:lang w:val="en-US"/>
        </w:rPr>
        <w:t>Rudaw</w:t>
      </w:r>
      <w:proofErr w:type="spellEnd"/>
      <w:r w:rsidRPr="00883551">
        <w:rPr>
          <w:lang w:val="en-US"/>
        </w:rPr>
        <w:t xml:space="preserve"> 18.4.2022. </w:t>
      </w:r>
    </w:p>
  </w:footnote>
  <w:footnote w:id="74">
    <w:p w14:paraId="68A6EADA" w14:textId="77777777" w:rsidR="00A102BB" w:rsidRPr="00883551" w:rsidRDefault="00A102BB">
      <w:pPr>
        <w:pStyle w:val="Alaviitteenteksti"/>
        <w:rPr>
          <w:lang w:val="en-US"/>
        </w:rPr>
      </w:pPr>
      <w:r w:rsidRPr="00883551">
        <w:rPr>
          <w:rStyle w:val="Alaviitteenviite"/>
        </w:rPr>
        <w:footnoteRef/>
      </w:r>
      <w:r w:rsidRPr="00883551">
        <w:rPr>
          <w:lang w:val="en-US"/>
        </w:rPr>
        <w:t xml:space="preserve"> IOM (</w:t>
      </w:r>
      <w:proofErr w:type="spellStart"/>
      <w:r w:rsidRPr="00883551">
        <w:rPr>
          <w:lang w:val="en-US"/>
        </w:rPr>
        <w:t>päiväämätön</w:t>
      </w:r>
      <w:proofErr w:type="spellEnd"/>
      <w:r w:rsidRPr="00883551">
        <w:rPr>
          <w:lang w:val="en-US"/>
        </w:rPr>
        <w:t xml:space="preserve">). </w:t>
      </w:r>
    </w:p>
  </w:footnote>
  <w:footnote w:id="75">
    <w:p w14:paraId="668CAE12" w14:textId="77777777" w:rsidR="00A102BB" w:rsidRPr="00883551" w:rsidRDefault="00A102BB" w:rsidP="008C426D">
      <w:pPr>
        <w:pStyle w:val="Alaviitteenteksti"/>
        <w:rPr>
          <w:lang w:val="en-US"/>
        </w:rPr>
      </w:pPr>
      <w:r w:rsidRPr="00883551">
        <w:rPr>
          <w:rStyle w:val="Alaviitteenviite"/>
        </w:rPr>
        <w:footnoteRef/>
      </w:r>
      <w:r w:rsidRPr="00883551">
        <w:rPr>
          <w:lang w:val="en-US"/>
        </w:rPr>
        <w:t xml:space="preserve"> Protection Cluster Iraq &amp; UNHCR 31.10.2021, s. 11. </w:t>
      </w:r>
    </w:p>
  </w:footnote>
  <w:footnote w:id="76">
    <w:p w14:paraId="3DFED290" w14:textId="77777777" w:rsidR="00A102BB" w:rsidRPr="00351D36" w:rsidRDefault="00A102BB" w:rsidP="008C426D">
      <w:pPr>
        <w:pStyle w:val="Alaviitteenteksti"/>
        <w:rPr>
          <w:lang w:val="en-US"/>
        </w:rPr>
      </w:pPr>
      <w:r w:rsidRPr="00883551">
        <w:rPr>
          <w:rStyle w:val="Alaviitteenviite"/>
        </w:rPr>
        <w:footnoteRef/>
      </w:r>
      <w:r w:rsidRPr="00351D36">
        <w:rPr>
          <w:lang w:val="en-US"/>
        </w:rPr>
        <w:t xml:space="preserve"> OCHA 9.11.2021, s. 1. </w:t>
      </w:r>
    </w:p>
  </w:footnote>
  <w:footnote w:id="77">
    <w:p w14:paraId="73E0B8F9" w14:textId="77777777" w:rsidR="00A102BB" w:rsidRPr="003546CA" w:rsidRDefault="00A102BB">
      <w:pPr>
        <w:pStyle w:val="Alaviitteenteksti"/>
        <w:rPr>
          <w:lang w:val="en-US"/>
        </w:rPr>
      </w:pPr>
      <w:r w:rsidRPr="00883551">
        <w:rPr>
          <w:rStyle w:val="Alaviitteenviite"/>
        </w:rPr>
        <w:footnoteRef/>
      </w:r>
      <w:r w:rsidRPr="003546CA">
        <w:rPr>
          <w:lang w:val="en-US"/>
        </w:rPr>
        <w:t xml:space="preserve"> </w:t>
      </w:r>
      <w:proofErr w:type="spellStart"/>
      <w:r w:rsidRPr="003546CA">
        <w:rPr>
          <w:lang w:val="en-US"/>
        </w:rPr>
        <w:t>Rudaw</w:t>
      </w:r>
      <w:proofErr w:type="spellEnd"/>
      <w:r w:rsidRPr="003546CA">
        <w:rPr>
          <w:lang w:val="en-US"/>
        </w:rPr>
        <w:t xml:space="preserve"> 26.4.2022. </w:t>
      </w:r>
    </w:p>
  </w:footnote>
  <w:footnote w:id="78">
    <w:p w14:paraId="0F25206C" w14:textId="77777777" w:rsidR="00A102BB" w:rsidRPr="003546CA" w:rsidRDefault="00A102BB">
      <w:pPr>
        <w:pStyle w:val="Alaviitteenteksti"/>
        <w:rPr>
          <w:lang w:val="en-US"/>
        </w:rPr>
      </w:pPr>
      <w:r>
        <w:rPr>
          <w:rStyle w:val="Alaviitteenviite"/>
        </w:rPr>
        <w:footnoteRef/>
      </w:r>
      <w:r w:rsidRPr="003546CA">
        <w:rPr>
          <w:lang w:val="en-US"/>
        </w:rPr>
        <w:t xml:space="preserve"> Republic of Iraq 20.4.2020, s. 14, 97–103.</w:t>
      </w:r>
    </w:p>
  </w:footnote>
  <w:footnote w:id="79">
    <w:p w14:paraId="1E597B5F" w14:textId="77777777" w:rsidR="00A102BB" w:rsidRPr="00112428" w:rsidRDefault="00A102BB">
      <w:pPr>
        <w:pStyle w:val="Alaviitteenteksti"/>
      </w:pPr>
      <w:r>
        <w:rPr>
          <w:rStyle w:val="Alaviitteenviite"/>
        </w:rPr>
        <w:footnoteRef/>
      </w:r>
      <w:r w:rsidRPr="00112428">
        <w:t xml:space="preserve"> Kutsutaan myös nimellä Handicap International. </w:t>
      </w:r>
    </w:p>
  </w:footnote>
  <w:footnote w:id="80">
    <w:p w14:paraId="69DE9E76" w14:textId="77777777" w:rsidR="00A102BB" w:rsidRDefault="00A102BB">
      <w:pPr>
        <w:pStyle w:val="Alaviitteenteksti"/>
      </w:pPr>
      <w:r>
        <w:rPr>
          <w:rStyle w:val="Alaviitteenviite"/>
        </w:rPr>
        <w:footnoteRef/>
      </w:r>
      <w:r>
        <w:t xml:space="preserve"> </w:t>
      </w:r>
      <w:r w:rsidRPr="00112428">
        <w:t>HI 13.10.2021, s. 16</w:t>
      </w:r>
      <w:r>
        <w:t xml:space="preserve">. </w:t>
      </w:r>
    </w:p>
  </w:footnote>
  <w:footnote w:id="81">
    <w:p w14:paraId="55FCF9A7" w14:textId="3BE706BD" w:rsidR="000C21FC" w:rsidRDefault="000C21FC" w:rsidP="000C21FC">
      <w:pPr>
        <w:pStyle w:val="Alaviitteenteksti"/>
      </w:pPr>
      <w:r>
        <w:rPr>
          <w:rStyle w:val="Alaviitteenviite"/>
        </w:rPr>
        <w:footnoteRef/>
      </w:r>
      <w:r>
        <w:t xml:space="preserve"> </w:t>
      </w:r>
      <w:proofErr w:type="spellStart"/>
      <w:r w:rsidR="00E047F7">
        <w:t>Nerwan-Rekanin</w:t>
      </w:r>
      <w:proofErr w:type="spellEnd"/>
      <w:r w:rsidR="00E047F7">
        <w:t xml:space="preserve"> alue s</w:t>
      </w:r>
      <w:r>
        <w:t xml:space="preserve">ijaitsee Kani Masista noin 15 km itään. </w:t>
      </w:r>
    </w:p>
  </w:footnote>
  <w:footnote w:id="82">
    <w:p w14:paraId="21DC4C8E" w14:textId="27F4D01B" w:rsidR="006B0469" w:rsidRDefault="006B0469">
      <w:pPr>
        <w:pStyle w:val="Alaviitteenteksti"/>
      </w:pPr>
      <w:r>
        <w:rPr>
          <w:rStyle w:val="Alaviitteenviite"/>
        </w:rPr>
        <w:footnoteRef/>
      </w:r>
      <w:r>
        <w:t xml:space="preserve"> </w:t>
      </w:r>
      <w:r w:rsidRPr="006B0469">
        <w:t xml:space="preserve">Kurdistan 24/ </w:t>
      </w:r>
      <w:proofErr w:type="spellStart"/>
      <w:r w:rsidRPr="006B0469">
        <w:t>Nhili</w:t>
      </w:r>
      <w:proofErr w:type="spellEnd"/>
      <w:r w:rsidRPr="006B0469">
        <w:t xml:space="preserve"> 13.4.2022</w:t>
      </w:r>
      <w:r>
        <w:t xml:space="preserve">. </w:t>
      </w:r>
    </w:p>
  </w:footnote>
  <w:footnote w:id="83">
    <w:p w14:paraId="1C72027D" w14:textId="77777777" w:rsidR="00A102BB" w:rsidRPr="008033FD" w:rsidRDefault="00A102BB">
      <w:pPr>
        <w:pStyle w:val="Alaviitteenteksti"/>
      </w:pPr>
      <w:r w:rsidRPr="00883551">
        <w:rPr>
          <w:rStyle w:val="Alaviitteenviite"/>
        </w:rPr>
        <w:footnoteRef/>
      </w:r>
      <w:r w:rsidRPr="008033FD">
        <w:t xml:space="preserve"> Kartat JHIC 8/2002, </w:t>
      </w:r>
      <w:proofErr w:type="spellStart"/>
      <w:r w:rsidRPr="008033FD">
        <w:t>Mapcarta</w:t>
      </w:r>
      <w:proofErr w:type="spellEnd"/>
      <w:r w:rsidRPr="008033FD">
        <w:t xml:space="preserve">. </w:t>
      </w:r>
    </w:p>
  </w:footnote>
  <w:footnote w:id="84">
    <w:p w14:paraId="5CD64548" w14:textId="77777777" w:rsidR="00A102BB" w:rsidRPr="00883551" w:rsidRDefault="00A102BB" w:rsidP="008C426D">
      <w:pPr>
        <w:pStyle w:val="Alaviitteenteksti"/>
      </w:pPr>
      <w:r w:rsidRPr="00883551">
        <w:rPr>
          <w:rStyle w:val="Alaviitteenviite"/>
        </w:rPr>
        <w:footnoteRef/>
      </w:r>
      <w:r w:rsidRPr="00883551">
        <w:t xml:space="preserve"> ACLED 2021. </w:t>
      </w:r>
    </w:p>
  </w:footnote>
  <w:footnote w:id="85">
    <w:p w14:paraId="232CCD20" w14:textId="77777777" w:rsidR="00A102BB" w:rsidRPr="00883551" w:rsidRDefault="00A102BB" w:rsidP="008C426D">
      <w:pPr>
        <w:pStyle w:val="Alaviitteenteksti"/>
      </w:pPr>
      <w:r w:rsidRPr="00883551">
        <w:rPr>
          <w:rStyle w:val="Alaviitteenviite"/>
        </w:rPr>
        <w:footnoteRef/>
      </w:r>
      <w:r w:rsidRPr="00883551">
        <w:t xml:space="preserve"> </w:t>
      </w:r>
      <w:bookmarkStart w:id="7" w:name="_Hlk101878925"/>
      <w:r w:rsidRPr="00883551">
        <w:t xml:space="preserve">ACLED-tietokantaan viety välikohtaus, lähteet </w:t>
      </w:r>
      <w:proofErr w:type="spellStart"/>
      <w:r w:rsidRPr="00883551">
        <w:t>Rudaw</w:t>
      </w:r>
      <w:proofErr w:type="spellEnd"/>
      <w:r w:rsidRPr="00883551">
        <w:t>, Kurdistan24, ANF News.</w:t>
      </w:r>
      <w:bookmarkEnd w:id="7"/>
    </w:p>
  </w:footnote>
  <w:footnote w:id="86">
    <w:p w14:paraId="08C602AB" w14:textId="77777777" w:rsidR="00A102BB" w:rsidRPr="00883551" w:rsidRDefault="00A102BB" w:rsidP="008C426D">
      <w:pPr>
        <w:pStyle w:val="Alaviitteenteksti"/>
      </w:pPr>
      <w:r w:rsidRPr="00883551">
        <w:rPr>
          <w:rStyle w:val="Alaviitteenviite"/>
        </w:rPr>
        <w:footnoteRef/>
      </w:r>
      <w:r w:rsidRPr="00883551">
        <w:t xml:space="preserve"> ACLED-tietokantaan viety välikohtaus, lähteet </w:t>
      </w:r>
      <w:proofErr w:type="spellStart"/>
      <w:r w:rsidRPr="00883551">
        <w:t>Mezopotamya</w:t>
      </w:r>
      <w:proofErr w:type="spellEnd"/>
      <w:r w:rsidRPr="00883551">
        <w:t xml:space="preserve"> </w:t>
      </w:r>
      <w:proofErr w:type="spellStart"/>
      <w:r w:rsidRPr="00883551">
        <w:t>Agency</w:t>
      </w:r>
      <w:proofErr w:type="spellEnd"/>
      <w:r w:rsidRPr="00883551">
        <w:t xml:space="preserve">, ANF News, </w:t>
      </w:r>
      <w:proofErr w:type="spellStart"/>
      <w:r w:rsidRPr="00883551">
        <w:t>Rudaw</w:t>
      </w:r>
      <w:proofErr w:type="spellEnd"/>
      <w:r w:rsidRPr="00883551">
        <w:t xml:space="preserve">. </w:t>
      </w:r>
      <w:r>
        <w:t xml:space="preserve">ANF Newsin mukaan </w:t>
      </w:r>
      <w:proofErr w:type="spellStart"/>
      <w:r>
        <w:t>Hirorin</w:t>
      </w:r>
      <w:proofErr w:type="spellEnd"/>
      <w:r>
        <w:t xml:space="preserve"> kylässä haavoittui siviili myös Turkin armeijan pommituksessa 28.9.2021. (ANF News 13.3.2021). </w:t>
      </w:r>
      <w:proofErr w:type="spellStart"/>
      <w:r>
        <w:t>CPT:n</w:t>
      </w:r>
      <w:proofErr w:type="spellEnd"/>
      <w:r>
        <w:t xml:space="preserve"> mukaan Turkin armeijan pommituksissa loukkaantui siviili </w:t>
      </w:r>
      <w:proofErr w:type="spellStart"/>
      <w:r>
        <w:t>Hirurin</w:t>
      </w:r>
      <w:proofErr w:type="spellEnd"/>
      <w:r>
        <w:t xml:space="preserve"> kylän mailla myös 1.6.2021 ja 8.7.2021. (CPT 1.9.2021)</w:t>
      </w:r>
    </w:p>
  </w:footnote>
  <w:footnote w:id="87">
    <w:p w14:paraId="2F611CE2" w14:textId="77777777" w:rsidR="00A102BB" w:rsidRPr="00D926B8" w:rsidRDefault="00A102BB" w:rsidP="008C426D">
      <w:pPr>
        <w:pStyle w:val="Alaviitteenteksti"/>
      </w:pPr>
      <w:r w:rsidRPr="00D926B8">
        <w:rPr>
          <w:rStyle w:val="Alaviitteenviite"/>
        </w:rPr>
        <w:footnoteRef/>
      </w:r>
      <w:r w:rsidRPr="00D926B8">
        <w:t xml:space="preserve"> ACLED 2021.</w:t>
      </w:r>
    </w:p>
  </w:footnote>
  <w:footnote w:id="88">
    <w:p w14:paraId="3B9DDDDF" w14:textId="77777777" w:rsidR="00A102BB" w:rsidRPr="00D926B8" w:rsidRDefault="00A102BB" w:rsidP="008C426D">
      <w:pPr>
        <w:pStyle w:val="Alaviitteenteksti"/>
      </w:pPr>
      <w:r w:rsidRPr="00D926B8">
        <w:rPr>
          <w:rStyle w:val="Alaviitteenviite"/>
        </w:rPr>
        <w:footnoteRef/>
      </w:r>
      <w:r w:rsidRPr="00D926B8">
        <w:t xml:space="preserve"> ACLED-tietokantaan viety välikohtaus, lähteet </w:t>
      </w:r>
      <w:proofErr w:type="spellStart"/>
      <w:r w:rsidRPr="00D926B8">
        <w:t>Rudaw</w:t>
      </w:r>
      <w:proofErr w:type="spellEnd"/>
      <w:r w:rsidRPr="00D926B8">
        <w:t>, Kurdistan24.</w:t>
      </w:r>
    </w:p>
  </w:footnote>
  <w:footnote w:id="89">
    <w:p w14:paraId="325590B3" w14:textId="77777777" w:rsidR="00A102BB" w:rsidRPr="00D926B8" w:rsidRDefault="00A102BB" w:rsidP="008C426D">
      <w:pPr>
        <w:pStyle w:val="Alaviitteenteksti"/>
      </w:pPr>
      <w:r w:rsidRPr="00D926B8">
        <w:rPr>
          <w:rStyle w:val="Alaviitteenviite"/>
        </w:rPr>
        <w:footnoteRef/>
      </w:r>
      <w:r w:rsidRPr="00D926B8">
        <w:t xml:space="preserve"> ACLED-tietokantaan viety välikohtaus, lähteet ANF News, </w:t>
      </w:r>
      <w:proofErr w:type="spellStart"/>
      <w:r w:rsidRPr="00D926B8">
        <w:t>Rudaw</w:t>
      </w:r>
      <w:proofErr w:type="spellEnd"/>
      <w:r w:rsidRPr="00D926B8">
        <w:t>.</w:t>
      </w:r>
    </w:p>
  </w:footnote>
  <w:footnote w:id="90">
    <w:p w14:paraId="179CF0F5" w14:textId="77777777" w:rsidR="00A102BB" w:rsidRDefault="00A102BB" w:rsidP="008C426D">
      <w:pPr>
        <w:pStyle w:val="Alaviitteenteksti"/>
      </w:pPr>
      <w:r w:rsidRPr="00D926B8">
        <w:rPr>
          <w:rStyle w:val="Alaviitteenviite"/>
        </w:rPr>
        <w:footnoteRef/>
      </w:r>
      <w:r w:rsidRPr="00D926B8">
        <w:t xml:space="preserve"> ACLED-tietokantaan viety välikohtaus, lähde </w:t>
      </w:r>
      <w:proofErr w:type="spellStart"/>
      <w:r w:rsidRPr="00D926B8">
        <w:t>Rudaw</w:t>
      </w:r>
      <w:proofErr w:type="spellEnd"/>
      <w:r w:rsidRPr="00D926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A102BB" w:rsidRPr="00A058E4" w14:paraId="3A374F11" w14:textId="77777777" w:rsidTr="00110B17">
      <w:trPr>
        <w:tblHeader/>
      </w:trPr>
      <w:tc>
        <w:tcPr>
          <w:tcW w:w="3005" w:type="dxa"/>
          <w:tcBorders>
            <w:top w:val="nil"/>
            <w:left w:val="nil"/>
            <w:bottom w:val="nil"/>
            <w:right w:val="nil"/>
          </w:tcBorders>
        </w:tcPr>
        <w:p w14:paraId="3B9A7304" w14:textId="77777777" w:rsidR="00A102BB" w:rsidRPr="00A058E4" w:rsidRDefault="00A102BB">
          <w:pPr>
            <w:pStyle w:val="Yltunniste"/>
            <w:rPr>
              <w:sz w:val="16"/>
              <w:szCs w:val="16"/>
            </w:rPr>
          </w:pPr>
        </w:p>
      </w:tc>
      <w:tc>
        <w:tcPr>
          <w:tcW w:w="3005" w:type="dxa"/>
          <w:tcBorders>
            <w:top w:val="nil"/>
            <w:left w:val="nil"/>
            <w:bottom w:val="nil"/>
            <w:right w:val="nil"/>
          </w:tcBorders>
        </w:tcPr>
        <w:p w14:paraId="2F3B2B02" w14:textId="77777777" w:rsidR="00A102BB" w:rsidRPr="00A058E4" w:rsidRDefault="00A102BB">
          <w:pPr>
            <w:pStyle w:val="Yltunniste"/>
            <w:rPr>
              <w:b/>
              <w:sz w:val="16"/>
              <w:szCs w:val="16"/>
            </w:rPr>
          </w:pPr>
        </w:p>
      </w:tc>
      <w:tc>
        <w:tcPr>
          <w:tcW w:w="3006" w:type="dxa"/>
          <w:tcBorders>
            <w:top w:val="nil"/>
            <w:left w:val="nil"/>
            <w:bottom w:val="nil"/>
            <w:right w:val="nil"/>
          </w:tcBorders>
        </w:tcPr>
        <w:p w14:paraId="0BEDBB4E" w14:textId="77777777" w:rsidR="00A102BB" w:rsidRPr="001D63F6" w:rsidRDefault="00A102B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A102BB" w:rsidRPr="00A058E4" w14:paraId="606969EE" w14:textId="77777777" w:rsidTr="00421708">
      <w:tc>
        <w:tcPr>
          <w:tcW w:w="3005" w:type="dxa"/>
          <w:tcBorders>
            <w:top w:val="nil"/>
            <w:left w:val="nil"/>
            <w:bottom w:val="nil"/>
            <w:right w:val="nil"/>
          </w:tcBorders>
        </w:tcPr>
        <w:p w14:paraId="76E10DB3" w14:textId="77777777" w:rsidR="00A102BB" w:rsidRPr="00A058E4" w:rsidRDefault="00A102BB">
          <w:pPr>
            <w:pStyle w:val="Yltunniste"/>
            <w:rPr>
              <w:sz w:val="16"/>
              <w:szCs w:val="16"/>
            </w:rPr>
          </w:pPr>
        </w:p>
      </w:tc>
      <w:tc>
        <w:tcPr>
          <w:tcW w:w="3005" w:type="dxa"/>
          <w:tcBorders>
            <w:top w:val="nil"/>
            <w:left w:val="nil"/>
            <w:bottom w:val="nil"/>
            <w:right w:val="nil"/>
          </w:tcBorders>
        </w:tcPr>
        <w:p w14:paraId="32D773A8" w14:textId="77777777" w:rsidR="00A102BB" w:rsidRPr="00A058E4" w:rsidRDefault="00A102BB">
          <w:pPr>
            <w:pStyle w:val="Yltunniste"/>
            <w:rPr>
              <w:sz w:val="16"/>
              <w:szCs w:val="16"/>
            </w:rPr>
          </w:pPr>
        </w:p>
      </w:tc>
      <w:tc>
        <w:tcPr>
          <w:tcW w:w="3006" w:type="dxa"/>
          <w:tcBorders>
            <w:top w:val="nil"/>
            <w:left w:val="nil"/>
            <w:bottom w:val="nil"/>
            <w:right w:val="nil"/>
          </w:tcBorders>
        </w:tcPr>
        <w:p w14:paraId="0E7CAF9A" w14:textId="77777777" w:rsidR="00A102BB" w:rsidRPr="00A058E4" w:rsidRDefault="00A102BB" w:rsidP="00A058E4">
          <w:pPr>
            <w:pStyle w:val="Yltunniste"/>
            <w:jc w:val="right"/>
            <w:rPr>
              <w:sz w:val="16"/>
              <w:szCs w:val="16"/>
            </w:rPr>
          </w:pPr>
        </w:p>
      </w:tc>
    </w:tr>
    <w:tr w:rsidR="00A102BB" w:rsidRPr="00A058E4" w14:paraId="3946BA41" w14:textId="77777777" w:rsidTr="00421708">
      <w:tc>
        <w:tcPr>
          <w:tcW w:w="3005" w:type="dxa"/>
          <w:tcBorders>
            <w:top w:val="nil"/>
            <w:left w:val="nil"/>
            <w:bottom w:val="nil"/>
            <w:right w:val="nil"/>
          </w:tcBorders>
        </w:tcPr>
        <w:p w14:paraId="4711B823" w14:textId="77777777" w:rsidR="00A102BB" w:rsidRPr="00A058E4" w:rsidRDefault="00A102BB">
          <w:pPr>
            <w:pStyle w:val="Yltunniste"/>
            <w:rPr>
              <w:sz w:val="16"/>
              <w:szCs w:val="16"/>
            </w:rPr>
          </w:pPr>
        </w:p>
      </w:tc>
      <w:tc>
        <w:tcPr>
          <w:tcW w:w="3005" w:type="dxa"/>
          <w:tcBorders>
            <w:top w:val="nil"/>
            <w:left w:val="nil"/>
            <w:bottom w:val="nil"/>
            <w:right w:val="nil"/>
          </w:tcBorders>
        </w:tcPr>
        <w:p w14:paraId="0DD1E70B" w14:textId="77777777" w:rsidR="00A102BB" w:rsidRPr="00A058E4" w:rsidRDefault="00A102BB">
          <w:pPr>
            <w:pStyle w:val="Yltunniste"/>
            <w:rPr>
              <w:sz w:val="16"/>
              <w:szCs w:val="16"/>
            </w:rPr>
          </w:pPr>
        </w:p>
      </w:tc>
      <w:tc>
        <w:tcPr>
          <w:tcW w:w="3006" w:type="dxa"/>
          <w:tcBorders>
            <w:top w:val="nil"/>
            <w:left w:val="nil"/>
            <w:bottom w:val="nil"/>
            <w:right w:val="nil"/>
          </w:tcBorders>
        </w:tcPr>
        <w:p w14:paraId="489939AF" w14:textId="77777777" w:rsidR="00A102BB" w:rsidRPr="00A058E4" w:rsidRDefault="00A102BB" w:rsidP="00A058E4">
          <w:pPr>
            <w:pStyle w:val="Yltunniste"/>
            <w:jc w:val="right"/>
            <w:rPr>
              <w:sz w:val="16"/>
              <w:szCs w:val="16"/>
            </w:rPr>
          </w:pPr>
        </w:p>
      </w:tc>
    </w:tr>
    <w:tr w:rsidR="00A102BB" w:rsidRPr="00A058E4" w14:paraId="2B419280" w14:textId="77777777" w:rsidTr="00421708">
      <w:tc>
        <w:tcPr>
          <w:tcW w:w="3005" w:type="dxa"/>
          <w:tcBorders>
            <w:top w:val="nil"/>
            <w:left w:val="nil"/>
            <w:bottom w:val="nil"/>
            <w:right w:val="nil"/>
          </w:tcBorders>
        </w:tcPr>
        <w:p w14:paraId="6964149F" w14:textId="77777777" w:rsidR="00A102BB" w:rsidRPr="00A058E4" w:rsidRDefault="00A102BB">
          <w:pPr>
            <w:pStyle w:val="Yltunniste"/>
            <w:rPr>
              <w:sz w:val="16"/>
              <w:szCs w:val="16"/>
            </w:rPr>
          </w:pPr>
        </w:p>
      </w:tc>
      <w:tc>
        <w:tcPr>
          <w:tcW w:w="3005" w:type="dxa"/>
          <w:tcBorders>
            <w:top w:val="nil"/>
            <w:left w:val="nil"/>
            <w:bottom w:val="nil"/>
            <w:right w:val="nil"/>
          </w:tcBorders>
        </w:tcPr>
        <w:p w14:paraId="3F77FCC4" w14:textId="77777777" w:rsidR="00A102BB" w:rsidRPr="00A058E4" w:rsidRDefault="00A102BB">
          <w:pPr>
            <w:pStyle w:val="Yltunniste"/>
            <w:rPr>
              <w:sz w:val="16"/>
              <w:szCs w:val="16"/>
            </w:rPr>
          </w:pPr>
        </w:p>
      </w:tc>
      <w:tc>
        <w:tcPr>
          <w:tcW w:w="3006" w:type="dxa"/>
          <w:tcBorders>
            <w:top w:val="nil"/>
            <w:left w:val="nil"/>
            <w:bottom w:val="nil"/>
            <w:right w:val="nil"/>
          </w:tcBorders>
        </w:tcPr>
        <w:p w14:paraId="7928BF58" w14:textId="77777777" w:rsidR="00A102BB" w:rsidRPr="00A058E4" w:rsidRDefault="00A102BB" w:rsidP="00A058E4">
          <w:pPr>
            <w:pStyle w:val="Yltunniste"/>
            <w:jc w:val="right"/>
            <w:rPr>
              <w:sz w:val="16"/>
              <w:szCs w:val="16"/>
            </w:rPr>
          </w:pPr>
        </w:p>
      </w:tc>
    </w:tr>
  </w:tbl>
  <w:p w14:paraId="0D9DF1F9" w14:textId="77777777" w:rsidR="00A102BB" w:rsidRPr="00A058E4" w:rsidRDefault="00A102B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3D335A54" wp14:editId="761D10AB">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7F589D24" w14:textId="77777777" w:rsidR="00A102BB" w:rsidRDefault="00A102BB">
    <w:pPr>
      <w:pStyle w:val="Yltunniste"/>
    </w:pPr>
  </w:p>
  <w:p w14:paraId="05917D6B" w14:textId="77777777" w:rsidR="00A102BB" w:rsidRDefault="00A102BB">
    <w:pPr>
      <w:pStyle w:val="Yltunniste"/>
    </w:pPr>
  </w:p>
  <w:p w14:paraId="398537C8" w14:textId="77777777" w:rsidR="00A102BB" w:rsidRDefault="00A102B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A102BB" w:rsidRPr="00A058E4" w14:paraId="72CF2F61" w14:textId="77777777" w:rsidTr="004B2B44">
      <w:tc>
        <w:tcPr>
          <w:tcW w:w="3005" w:type="dxa"/>
          <w:tcBorders>
            <w:top w:val="nil"/>
            <w:left w:val="nil"/>
            <w:bottom w:val="nil"/>
            <w:right w:val="nil"/>
          </w:tcBorders>
        </w:tcPr>
        <w:p w14:paraId="5E0255DB" w14:textId="77777777" w:rsidR="00A102BB" w:rsidRPr="00A058E4" w:rsidRDefault="00A102BB">
          <w:pPr>
            <w:pStyle w:val="Yltunniste"/>
            <w:rPr>
              <w:sz w:val="16"/>
              <w:szCs w:val="16"/>
            </w:rPr>
          </w:pPr>
        </w:p>
      </w:tc>
      <w:tc>
        <w:tcPr>
          <w:tcW w:w="3005" w:type="dxa"/>
          <w:tcBorders>
            <w:top w:val="nil"/>
            <w:left w:val="nil"/>
            <w:bottom w:val="nil"/>
            <w:right w:val="nil"/>
          </w:tcBorders>
        </w:tcPr>
        <w:p w14:paraId="1AA49039" w14:textId="77777777" w:rsidR="00A102BB" w:rsidRPr="001D63F6" w:rsidRDefault="00A102BB">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363D9022" w14:textId="77777777" w:rsidR="00A102BB" w:rsidRPr="001D63F6" w:rsidRDefault="00A102B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A102BB" w:rsidRPr="00A058E4" w14:paraId="245E4FFA" w14:textId="77777777" w:rsidTr="004B2B44">
      <w:tc>
        <w:tcPr>
          <w:tcW w:w="3005" w:type="dxa"/>
          <w:tcBorders>
            <w:top w:val="nil"/>
            <w:left w:val="nil"/>
            <w:bottom w:val="nil"/>
            <w:right w:val="nil"/>
          </w:tcBorders>
        </w:tcPr>
        <w:p w14:paraId="1159A3F0" w14:textId="77777777" w:rsidR="00A102BB" w:rsidRPr="00A058E4" w:rsidRDefault="00A102BB" w:rsidP="00272D9D">
          <w:pPr>
            <w:pStyle w:val="Yltunniste"/>
            <w:rPr>
              <w:sz w:val="16"/>
              <w:szCs w:val="16"/>
            </w:rPr>
          </w:pPr>
        </w:p>
      </w:tc>
      <w:tc>
        <w:tcPr>
          <w:tcW w:w="3005" w:type="dxa"/>
          <w:tcBorders>
            <w:top w:val="nil"/>
            <w:left w:val="nil"/>
            <w:bottom w:val="nil"/>
            <w:right w:val="nil"/>
          </w:tcBorders>
        </w:tcPr>
        <w:p w14:paraId="36F2DFDE" w14:textId="77777777" w:rsidR="00A102BB" w:rsidRPr="001D63F6" w:rsidRDefault="00A102BB"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1E830B89" w14:textId="77777777" w:rsidR="00A102BB" w:rsidRPr="001D63F6" w:rsidRDefault="00A102BB" w:rsidP="00272D9D">
          <w:pPr>
            <w:pStyle w:val="Yltunniste"/>
            <w:jc w:val="right"/>
            <w:rPr>
              <w:sz w:val="16"/>
              <w:szCs w:val="16"/>
              <w:highlight w:val="yellow"/>
            </w:rPr>
          </w:pPr>
          <w:r>
            <w:rPr>
              <w:sz w:val="16"/>
              <w:szCs w:val="16"/>
            </w:rPr>
            <w:t>KT454</w:t>
          </w:r>
        </w:p>
      </w:tc>
    </w:tr>
    <w:tr w:rsidR="00A102BB" w:rsidRPr="00A058E4" w14:paraId="0C452E25" w14:textId="77777777" w:rsidTr="00224FD6">
      <w:trPr>
        <w:trHeight w:val="185"/>
      </w:trPr>
      <w:tc>
        <w:tcPr>
          <w:tcW w:w="3005" w:type="dxa"/>
          <w:tcBorders>
            <w:top w:val="nil"/>
            <w:left w:val="nil"/>
            <w:bottom w:val="nil"/>
            <w:right w:val="nil"/>
          </w:tcBorders>
        </w:tcPr>
        <w:p w14:paraId="512EEF0E" w14:textId="77777777" w:rsidR="00A102BB" w:rsidRPr="00A058E4" w:rsidRDefault="00A102BB" w:rsidP="00272D9D">
          <w:pPr>
            <w:pStyle w:val="Yltunniste"/>
            <w:rPr>
              <w:sz w:val="16"/>
              <w:szCs w:val="16"/>
            </w:rPr>
          </w:pPr>
        </w:p>
      </w:tc>
      <w:tc>
        <w:tcPr>
          <w:tcW w:w="3005" w:type="dxa"/>
          <w:tcBorders>
            <w:top w:val="nil"/>
            <w:left w:val="nil"/>
            <w:bottom w:val="nil"/>
            <w:right w:val="nil"/>
          </w:tcBorders>
        </w:tcPr>
        <w:p w14:paraId="1095BFA2" w14:textId="77777777" w:rsidR="00A102BB" w:rsidRPr="001D63F6" w:rsidRDefault="00A102BB" w:rsidP="00272D9D">
          <w:pPr>
            <w:pStyle w:val="Yltunniste"/>
            <w:rPr>
              <w:sz w:val="16"/>
              <w:szCs w:val="16"/>
            </w:rPr>
          </w:pPr>
        </w:p>
      </w:tc>
      <w:tc>
        <w:tcPr>
          <w:tcW w:w="3006" w:type="dxa"/>
          <w:tcBorders>
            <w:top w:val="nil"/>
            <w:left w:val="nil"/>
            <w:bottom w:val="nil"/>
            <w:right w:val="nil"/>
          </w:tcBorders>
        </w:tcPr>
        <w:p w14:paraId="5BE571A2" w14:textId="77777777" w:rsidR="00A102BB" w:rsidRPr="001D63F6" w:rsidRDefault="00A102BB" w:rsidP="00272D9D">
          <w:pPr>
            <w:pStyle w:val="Yltunniste"/>
            <w:jc w:val="right"/>
            <w:rPr>
              <w:sz w:val="16"/>
              <w:szCs w:val="16"/>
            </w:rPr>
          </w:pPr>
        </w:p>
      </w:tc>
    </w:tr>
    <w:tr w:rsidR="00A102BB" w:rsidRPr="00A058E4" w14:paraId="4895DF6A" w14:textId="77777777" w:rsidTr="00E047F7">
      <w:tc>
        <w:tcPr>
          <w:tcW w:w="3005" w:type="dxa"/>
          <w:tcBorders>
            <w:top w:val="nil"/>
            <w:left w:val="nil"/>
            <w:bottom w:val="nil"/>
            <w:right w:val="nil"/>
          </w:tcBorders>
        </w:tcPr>
        <w:p w14:paraId="5507F032" w14:textId="77777777" w:rsidR="00A102BB" w:rsidRPr="00A058E4" w:rsidRDefault="00A102BB" w:rsidP="00272D9D">
          <w:pPr>
            <w:pStyle w:val="Yltunniste"/>
            <w:rPr>
              <w:sz w:val="16"/>
              <w:szCs w:val="16"/>
            </w:rPr>
          </w:pPr>
        </w:p>
      </w:tc>
      <w:tc>
        <w:tcPr>
          <w:tcW w:w="3005" w:type="dxa"/>
          <w:tcBorders>
            <w:top w:val="nil"/>
            <w:left w:val="nil"/>
            <w:bottom w:val="nil"/>
            <w:right w:val="nil"/>
          </w:tcBorders>
          <w:shd w:val="clear" w:color="auto" w:fill="FFFFFF" w:themeFill="background1"/>
        </w:tcPr>
        <w:p w14:paraId="2C969531" w14:textId="72F06629" w:rsidR="00A102BB" w:rsidRPr="001D63F6" w:rsidRDefault="00A102BB" w:rsidP="00272D9D">
          <w:pPr>
            <w:pStyle w:val="Yltunniste"/>
            <w:rPr>
              <w:sz w:val="16"/>
              <w:szCs w:val="16"/>
            </w:rPr>
          </w:pPr>
          <w:sdt>
            <w:sdtPr>
              <w:rPr>
                <w:rStyle w:val="Tyyli1"/>
                <w:shd w:val="clear" w:color="auto" w:fill="FFFFFF" w:themeFill="background1"/>
              </w:rPr>
              <w:id w:val="-3898531"/>
              <w:lock w:val="sdtLocked"/>
              <w:date w:fullDate="2022-05-04T00:00:00Z">
                <w:dateFormat w:val="dd.MM.yyyy"/>
                <w:lid w:val="fi-FI"/>
                <w:storeMappedDataAs w:val="dateTime"/>
                <w:calendar w:val="gregorian"/>
              </w:date>
            </w:sdtPr>
            <w:sdtEndPr>
              <w:rPr>
                <w:rStyle w:val="Kappaleenoletusfontti"/>
                <w:b w:val="0"/>
                <w:bCs w:val="0"/>
                <w:sz w:val="20"/>
                <w:szCs w:val="16"/>
              </w:rPr>
            </w:sdtEndPr>
            <w:sdtContent>
              <w:r w:rsidR="00E047F7" w:rsidRPr="00E047F7">
                <w:rPr>
                  <w:rStyle w:val="Tyyli1"/>
                  <w:shd w:val="clear" w:color="auto" w:fill="FFFFFF" w:themeFill="background1"/>
                </w:rPr>
                <w:t>04.05.2022</w:t>
              </w:r>
            </w:sdtContent>
          </w:sdt>
        </w:p>
      </w:tc>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27E64947" w14:textId="77777777" w:rsidR="00A102BB" w:rsidRPr="001D63F6" w:rsidRDefault="00A102BB" w:rsidP="00272D9D">
              <w:pPr>
                <w:pStyle w:val="Yltunniste"/>
                <w:jc w:val="right"/>
                <w:rPr>
                  <w:sz w:val="16"/>
                  <w:szCs w:val="16"/>
                </w:rPr>
              </w:pPr>
              <w:r>
                <w:rPr>
                  <w:sz w:val="16"/>
                  <w:szCs w:val="16"/>
                </w:rPr>
                <w:t>Julkinen</w:t>
              </w:r>
            </w:p>
          </w:tc>
        </w:sdtContent>
      </w:sdt>
    </w:tr>
  </w:tbl>
  <w:p w14:paraId="38A8CF4F" w14:textId="77777777" w:rsidR="00A102BB" w:rsidRPr="00224FD6" w:rsidRDefault="00A102BB"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54156D40" wp14:editId="550D1747">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3F25CF75" w14:textId="77777777" w:rsidR="00A102BB" w:rsidRDefault="00A102B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5701C0"/>
    <w:multiLevelType w:val="hybridMultilevel"/>
    <w:tmpl w:val="B5EC9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DD70FC"/>
    <w:multiLevelType w:val="hybridMultilevel"/>
    <w:tmpl w:val="68AC25BA"/>
    <w:lvl w:ilvl="0" w:tplc="040B0001">
      <w:start w:val="1"/>
      <w:numFmt w:val="bullet"/>
      <w:lvlText w:val=""/>
      <w:lvlJc w:val="left"/>
      <w:pPr>
        <w:ind w:left="720" w:hanging="360"/>
      </w:pPr>
      <w:rPr>
        <w:rFonts w:ascii="Symbol" w:hAnsi="Symbol" w:hint="default"/>
        <w:lang w:val="fi-FI"/>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860DB7"/>
    <w:multiLevelType w:val="hybridMultilevel"/>
    <w:tmpl w:val="216ED2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7"/>
  </w:num>
  <w:num w:numId="5">
    <w:abstractNumId w:val="4"/>
  </w:num>
  <w:num w:numId="6">
    <w:abstractNumId w:val="10"/>
  </w:num>
  <w:num w:numId="7">
    <w:abstractNumId w:val="14"/>
  </w:num>
  <w:num w:numId="8">
    <w:abstractNumId w:val="13"/>
  </w:num>
  <w:num w:numId="9">
    <w:abstractNumId w:val="13"/>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2"/>
  </w:num>
  <w:num w:numId="19">
    <w:abstractNumId w:val="11"/>
  </w:num>
  <w:num w:numId="20">
    <w:abstractNumId w:val="16"/>
  </w:num>
  <w:num w:numId="21">
    <w:abstractNumId w:val="8"/>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3CB0"/>
    <w:rsid w:val="00010C97"/>
    <w:rsid w:val="0001289F"/>
    <w:rsid w:val="00012EFC"/>
    <w:rsid w:val="000140FF"/>
    <w:rsid w:val="00022D94"/>
    <w:rsid w:val="0003240F"/>
    <w:rsid w:val="000449EA"/>
    <w:rsid w:val="000455E3"/>
    <w:rsid w:val="00046783"/>
    <w:rsid w:val="00063410"/>
    <w:rsid w:val="000663E8"/>
    <w:rsid w:val="0007094E"/>
    <w:rsid w:val="00072438"/>
    <w:rsid w:val="000737ED"/>
    <w:rsid w:val="00076082"/>
    <w:rsid w:val="00076262"/>
    <w:rsid w:val="00076646"/>
    <w:rsid w:val="00082DFE"/>
    <w:rsid w:val="00086647"/>
    <w:rsid w:val="0009323F"/>
    <w:rsid w:val="000A3111"/>
    <w:rsid w:val="000A35B8"/>
    <w:rsid w:val="000A7389"/>
    <w:rsid w:val="000B33BC"/>
    <w:rsid w:val="000B5104"/>
    <w:rsid w:val="000B7ABB"/>
    <w:rsid w:val="000C21FC"/>
    <w:rsid w:val="000D45F8"/>
    <w:rsid w:val="000E1A4B"/>
    <w:rsid w:val="000E1EB7"/>
    <w:rsid w:val="000E2D54"/>
    <w:rsid w:val="000E66DC"/>
    <w:rsid w:val="000E693C"/>
    <w:rsid w:val="000F060E"/>
    <w:rsid w:val="000F4AD8"/>
    <w:rsid w:val="000F6F25"/>
    <w:rsid w:val="000F793B"/>
    <w:rsid w:val="001059B7"/>
    <w:rsid w:val="00110B17"/>
    <w:rsid w:val="00112428"/>
    <w:rsid w:val="00117EA9"/>
    <w:rsid w:val="001360E5"/>
    <w:rsid w:val="00161D79"/>
    <w:rsid w:val="001758C8"/>
    <w:rsid w:val="00175A3B"/>
    <w:rsid w:val="001939DE"/>
    <w:rsid w:val="0019524D"/>
    <w:rsid w:val="001A2E06"/>
    <w:rsid w:val="001A4752"/>
    <w:rsid w:val="001B4F56"/>
    <w:rsid w:val="001B6B07"/>
    <w:rsid w:val="001C3C26"/>
    <w:rsid w:val="001C3EB2"/>
    <w:rsid w:val="001C422A"/>
    <w:rsid w:val="001C722F"/>
    <w:rsid w:val="001D015C"/>
    <w:rsid w:val="001D1831"/>
    <w:rsid w:val="001D587F"/>
    <w:rsid w:val="001D63F6"/>
    <w:rsid w:val="001D6410"/>
    <w:rsid w:val="001E21A8"/>
    <w:rsid w:val="001F1B08"/>
    <w:rsid w:val="001F5AAE"/>
    <w:rsid w:val="00202F6E"/>
    <w:rsid w:val="00205951"/>
    <w:rsid w:val="00206DFC"/>
    <w:rsid w:val="002248A2"/>
    <w:rsid w:val="00224FD6"/>
    <w:rsid w:val="0022712B"/>
    <w:rsid w:val="00237C15"/>
    <w:rsid w:val="00240259"/>
    <w:rsid w:val="00246DD1"/>
    <w:rsid w:val="00253B21"/>
    <w:rsid w:val="002571E9"/>
    <w:rsid w:val="002629C5"/>
    <w:rsid w:val="00265E31"/>
    <w:rsid w:val="00267906"/>
    <w:rsid w:val="00272D9D"/>
    <w:rsid w:val="00272E83"/>
    <w:rsid w:val="002A6054"/>
    <w:rsid w:val="002B5E48"/>
    <w:rsid w:val="002C2668"/>
    <w:rsid w:val="002C4FEA"/>
    <w:rsid w:val="002C656A"/>
    <w:rsid w:val="002D0032"/>
    <w:rsid w:val="002D7383"/>
    <w:rsid w:val="002E0B87"/>
    <w:rsid w:val="002E7DCF"/>
    <w:rsid w:val="00300E5C"/>
    <w:rsid w:val="003012F3"/>
    <w:rsid w:val="003077A4"/>
    <w:rsid w:val="003135FC"/>
    <w:rsid w:val="00313CBC"/>
    <w:rsid w:val="003226F0"/>
    <w:rsid w:val="00324217"/>
    <w:rsid w:val="003311F9"/>
    <w:rsid w:val="00335173"/>
    <w:rsid w:val="0033622F"/>
    <w:rsid w:val="003370B1"/>
    <w:rsid w:val="00337E76"/>
    <w:rsid w:val="00342A30"/>
    <w:rsid w:val="00351D36"/>
    <w:rsid w:val="003546CA"/>
    <w:rsid w:val="003673C0"/>
    <w:rsid w:val="00373713"/>
    <w:rsid w:val="00376326"/>
    <w:rsid w:val="00377AEB"/>
    <w:rsid w:val="0038473B"/>
    <w:rsid w:val="003865B5"/>
    <w:rsid w:val="0039232D"/>
    <w:rsid w:val="003A2E5D"/>
    <w:rsid w:val="003B3150"/>
    <w:rsid w:val="003D0AB9"/>
    <w:rsid w:val="003D1B9D"/>
    <w:rsid w:val="003D4DDD"/>
    <w:rsid w:val="004045B4"/>
    <w:rsid w:val="00410407"/>
    <w:rsid w:val="0041667A"/>
    <w:rsid w:val="00421708"/>
    <w:rsid w:val="004221B0"/>
    <w:rsid w:val="00423E56"/>
    <w:rsid w:val="00425673"/>
    <w:rsid w:val="00431B6C"/>
    <w:rsid w:val="0043343B"/>
    <w:rsid w:val="0043717D"/>
    <w:rsid w:val="00437731"/>
    <w:rsid w:val="004404CE"/>
    <w:rsid w:val="00440722"/>
    <w:rsid w:val="004460C6"/>
    <w:rsid w:val="00451F28"/>
    <w:rsid w:val="00460ADC"/>
    <w:rsid w:val="004718B5"/>
    <w:rsid w:val="004758A1"/>
    <w:rsid w:val="00475F48"/>
    <w:rsid w:val="00483E37"/>
    <w:rsid w:val="0049280A"/>
    <w:rsid w:val="00496570"/>
    <w:rsid w:val="004B2B44"/>
    <w:rsid w:val="004B34E1"/>
    <w:rsid w:val="004D76E3"/>
    <w:rsid w:val="004E598B"/>
    <w:rsid w:val="004F15C9"/>
    <w:rsid w:val="004F28FE"/>
    <w:rsid w:val="004F4078"/>
    <w:rsid w:val="00525360"/>
    <w:rsid w:val="00543B88"/>
    <w:rsid w:val="005454D2"/>
    <w:rsid w:val="00547E56"/>
    <w:rsid w:val="00555E75"/>
    <w:rsid w:val="00565BF5"/>
    <w:rsid w:val="005814A1"/>
    <w:rsid w:val="00582EAE"/>
    <w:rsid w:val="00583FE4"/>
    <w:rsid w:val="00591621"/>
    <w:rsid w:val="005947AD"/>
    <w:rsid w:val="005A02E1"/>
    <w:rsid w:val="005A309A"/>
    <w:rsid w:val="005B00BB"/>
    <w:rsid w:val="005B3A3F"/>
    <w:rsid w:val="005B47D8"/>
    <w:rsid w:val="005D7EB5"/>
    <w:rsid w:val="005F1266"/>
    <w:rsid w:val="005F163B"/>
    <w:rsid w:val="00601F27"/>
    <w:rsid w:val="00620595"/>
    <w:rsid w:val="00627C21"/>
    <w:rsid w:val="006311FE"/>
    <w:rsid w:val="00633597"/>
    <w:rsid w:val="0064091F"/>
    <w:rsid w:val="0064460B"/>
    <w:rsid w:val="0064589F"/>
    <w:rsid w:val="00653FA9"/>
    <w:rsid w:val="00662B56"/>
    <w:rsid w:val="00664539"/>
    <w:rsid w:val="00686CF3"/>
    <w:rsid w:val="006A2F5D"/>
    <w:rsid w:val="006B0469"/>
    <w:rsid w:val="006B113D"/>
    <w:rsid w:val="006B1508"/>
    <w:rsid w:val="006B3E85"/>
    <w:rsid w:val="006B4626"/>
    <w:rsid w:val="006B743D"/>
    <w:rsid w:val="006D095A"/>
    <w:rsid w:val="006D3068"/>
    <w:rsid w:val="006E386A"/>
    <w:rsid w:val="006E3EAF"/>
    <w:rsid w:val="006E7D0B"/>
    <w:rsid w:val="006F0B7C"/>
    <w:rsid w:val="006F1A44"/>
    <w:rsid w:val="0070377D"/>
    <w:rsid w:val="00712858"/>
    <w:rsid w:val="007168DA"/>
    <w:rsid w:val="00717030"/>
    <w:rsid w:val="00725A65"/>
    <w:rsid w:val="00727D83"/>
    <w:rsid w:val="0074158A"/>
    <w:rsid w:val="00751EBB"/>
    <w:rsid w:val="0076571E"/>
    <w:rsid w:val="0077346C"/>
    <w:rsid w:val="00785D58"/>
    <w:rsid w:val="00790C31"/>
    <w:rsid w:val="007A2D6C"/>
    <w:rsid w:val="007A556E"/>
    <w:rsid w:val="007B19BB"/>
    <w:rsid w:val="007B2D20"/>
    <w:rsid w:val="007C25EB"/>
    <w:rsid w:val="007C4B6F"/>
    <w:rsid w:val="007C5BB2"/>
    <w:rsid w:val="007E0069"/>
    <w:rsid w:val="007F3082"/>
    <w:rsid w:val="00801C6C"/>
    <w:rsid w:val="008033FD"/>
    <w:rsid w:val="00803B42"/>
    <w:rsid w:val="00820D26"/>
    <w:rsid w:val="008276BF"/>
    <w:rsid w:val="008350F0"/>
    <w:rsid w:val="00835734"/>
    <w:rsid w:val="00845940"/>
    <w:rsid w:val="00853BD4"/>
    <w:rsid w:val="00855BC3"/>
    <w:rsid w:val="008571C0"/>
    <w:rsid w:val="00860086"/>
    <w:rsid w:val="00860C12"/>
    <w:rsid w:val="008654DE"/>
    <w:rsid w:val="008755BF"/>
    <w:rsid w:val="00883551"/>
    <w:rsid w:val="008A435B"/>
    <w:rsid w:val="008A7C4D"/>
    <w:rsid w:val="008B2637"/>
    <w:rsid w:val="008B4C53"/>
    <w:rsid w:val="008C3C1E"/>
    <w:rsid w:val="008C426D"/>
    <w:rsid w:val="008C6526"/>
    <w:rsid w:val="008C6A0E"/>
    <w:rsid w:val="008E0129"/>
    <w:rsid w:val="008E0CBE"/>
    <w:rsid w:val="008E12E2"/>
    <w:rsid w:val="008F20FD"/>
    <w:rsid w:val="008F2AAB"/>
    <w:rsid w:val="0090479F"/>
    <w:rsid w:val="0090756E"/>
    <w:rsid w:val="009230EE"/>
    <w:rsid w:val="00931BD2"/>
    <w:rsid w:val="00946C49"/>
    <w:rsid w:val="00961D2F"/>
    <w:rsid w:val="009A5D37"/>
    <w:rsid w:val="009B606B"/>
    <w:rsid w:val="009C23E7"/>
    <w:rsid w:val="009D44A2"/>
    <w:rsid w:val="009E0F44"/>
    <w:rsid w:val="00A04FF1"/>
    <w:rsid w:val="00A058E4"/>
    <w:rsid w:val="00A07300"/>
    <w:rsid w:val="00A102BB"/>
    <w:rsid w:val="00A20044"/>
    <w:rsid w:val="00A23136"/>
    <w:rsid w:val="00A24722"/>
    <w:rsid w:val="00A341E1"/>
    <w:rsid w:val="00A35BCB"/>
    <w:rsid w:val="00A423EB"/>
    <w:rsid w:val="00A446CE"/>
    <w:rsid w:val="00A50387"/>
    <w:rsid w:val="00A51CE3"/>
    <w:rsid w:val="00A707AA"/>
    <w:rsid w:val="00A900EA"/>
    <w:rsid w:val="00A92704"/>
    <w:rsid w:val="00AC4573"/>
    <w:rsid w:val="00AC4FDE"/>
    <w:rsid w:val="00AC5E4B"/>
    <w:rsid w:val="00AD0C56"/>
    <w:rsid w:val="00AE08A1"/>
    <w:rsid w:val="00AE54AA"/>
    <w:rsid w:val="00AF15BD"/>
    <w:rsid w:val="00AF5EB6"/>
    <w:rsid w:val="00B112B8"/>
    <w:rsid w:val="00B145D5"/>
    <w:rsid w:val="00B26419"/>
    <w:rsid w:val="00B33381"/>
    <w:rsid w:val="00B37882"/>
    <w:rsid w:val="00B37F5F"/>
    <w:rsid w:val="00B50D65"/>
    <w:rsid w:val="00B529CE"/>
    <w:rsid w:val="00B65278"/>
    <w:rsid w:val="00B70293"/>
    <w:rsid w:val="00B94C40"/>
    <w:rsid w:val="00B96A72"/>
    <w:rsid w:val="00B97208"/>
    <w:rsid w:val="00BA2164"/>
    <w:rsid w:val="00BA46C6"/>
    <w:rsid w:val="00BA7EA5"/>
    <w:rsid w:val="00BB785D"/>
    <w:rsid w:val="00BC1CB7"/>
    <w:rsid w:val="00BC367A"/>
    <w:rsid w:val="00BD0E75"/>
    <w:rsid w:val="00BE0837"/>
    <w:rsid w:val="00BE0F4D"/>
    <w:rsid w:val="00BE608B"/>
    <w:rsid w:val="00BF5E00"/>
    <w:rsid w:val="00BF744C"/>
    <w:rsid w:val="00C03433"/>
    <w:rsid w:val="00C06FCB"/>
    <w:rsid w:val="00C1035E"/>
    <w:rsid w:val="00C112FB"/>
    <w:rsid w:val="00C1302F"/>
    <w:rsid w:val="00C15F68"/>
    <w:rsid w:val="00C20604"/>
    <w:rsid w:val="00C2599D"/>
    <w:rsid w:val="00C440DE"/>
    <w:rsid w:val="00C70B13"/>
    <w:rsid w:val="00C747DB"/>
    <w:rsid w:val="00C83101"/>
    <w:rsid w:val="00C8727D"/>
    <w:rsid w:val="00C8757C"/>
    <w:rsid w:val="00C901CF"/>
    <w:rsid w:val="00C90D86"/>
    <w:rsid w:val="00C93504"/>
    <w:rsid w:val="00C95A8B"/>
    <w:rsid w:val="00CA4F75"/>
    <w:rsid w:val="00CA5421"/>
    <w:rsid w:val="00CC3CAE"/>
    <w:rsid w:val="00CF0323"/>
    <w:rsid w:val="00D130E2"/>
    <w:rsid w:val="00D152E0"/>
    <w:rsid w:val="00D171E5"/>
    <w:rsid w:val="00D205C8"/>
    <w:rsid w:val="00D2696E"/>
    <w:rsid w:val="00D4462D"/>
    <w:rsid w:val="00D523C6"/>
    <w:rsid w:val="00D6472E"/>
    <w:rsid w:val="00D724F3"/>
    <w:rsid w:val="00D731B6"/>
    <w:rsid w:val="00D829C1"/>
    <w:rsid w:val="00D84C06"/>
    <w:rsid w:val="00D85581"/>
    <w:rsid w:val="00D92109"/>
    <w:rsid w:val="00D926B8"/>
    <w:rsid w:val="00D93433"/>
    <w:rsid w:val="00D9702B"/>
    <w:rsid w:val="00DB256D"/>
    <w:rsid w:val="00DC1073"/>
    <w:rsid w:val="00DC565C"/>
    <w:rsid w:val="00DC6CD6"/>
    <w:rsid w:val="00DC729C"/>
    <w:rsid w:val="00DD0451"/>
    <w:rsid w:val="00DD377A"/>
    <w:rsid w:val="00DE064C"/>
    <w:rsid w:val="00DF148A"/>
    <w:rsid w:val="00DF4C39"/>
    <w:rsid w:val="00E000E2"/>
    <w:rsid w:val="00E0146F"/>
    <w:rsid w:val="00E01537"/>
    <w:rsid w:val="00E0442C"/>
    <w:rsid w:val="00E047F7"/>
    <w:rsid w:val="00E100BE"/>
    <w:rsid w:val="00E10F4B"/>
    <w:rsid w:val="00E1327B"/>
    <w:rsid w:val="00E15EE7"/>
    <w:rsid w:val="00E20DDD"/>
    <w:rsid w:val="00E21216"/>
    <w:rsid w:val="00E37244"/>
    <w:rsid w:val="00E424D1"/>
    <w:rsid w:val="00E61ADE"/>
    <w:rsid w:val="00E61B04"/>
    <w:rsid w:val="00E6371A"/>
    <w:rsid w:val="00E64CFC"/>
    <w:rsid w:val="00E66BD8"/>
    <w:rsid w:val="00E67D02"/>
    <w:rsid w:val="00E7668A"/>
    <w:rsid w:val="00E81A19"/>
    <w:rsid w:val="00E85D86"/>
    <w:rsid w:val="00EA211A"/>
    <w:rsid w:val="00EA4FE4"/>
    <w:rsid w:val="00EB2224"/>
    <w:rsid w:val="00EB3036"/>
    <w:rsid w:val="00EB66B8"/>
    <w:rsid w:val="00EB691F"/>
    <w:rsid w:val="00EB6C6D"/>
    <w:rsid w:val="00EC1D10"/>
    <w:rsid w:val="00EC45CF"/>
    <w:rsid w:val="00ED148F"/>
    <w:rsid w:val="00ED1FC5"/>
    <w:rsid w:val="00ED6F32"/>
    <w:rsid w:val="00EE0CA7"/>
    <w:rsid w:val="00EE336A"/>
    <w:rsid w:val="00EE4123"/>
    <w:rsid w:val="00EE44C2"/>
    <w:rsid w:val="00EF6FCF"/>
    <w:rsid w:val="00F03C14"/>
    <w:rsid w:val="00F04AE6"/>
    <w:rsid w:val="00F07B19"/>
    <w:rsid w:val="00F12431"/>
    <w:rsid w:val="00F255D2"/>
    <w:rsid w:val="00F40646"/>
    <w:rsid w:val="00F4271B"/>
    <w:rsid w:val="00F43553"/>
    <w:rsid w:val="00F81E6B"/>
    <w:rsid w:val="00F82F9C"/>
    <w:rsid w:val="00F87550"/>
    <w:rsid w:val="00F93BAD"/>
    <w:rsid w:val="00F9400E"/>
    <w:rsid w:val="00FA4C63"/>
    <w:rsid w:val="00FB090D"/>
    <w:rsid w:val="00FB4752"/>
    <w:rsid w:val="00FB7C43"/>
    <w:rsid w:val="00FC5723"/>
    <w:rsid w:val="00FC71F0"/>
    <w:rsid w:val="00FD4D33"/>
    <w:rsid w:val="00FD7F2E"/>
    <w:rsid w:val="00FE0BF1"/>
    <w:rsid w:val="00FF47A8"/>
    <w:rsid w:val="00FF733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4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4718B5"/>
    <w:rPr>
      <w:color w:val="605E5C"/>
      <w:shd w:val="clear" w:color="auto" w:fill="E1DFDD"/>
    </w:rPr>
  </w:style>
  <w:style w:type="character" w:styleId="Kommentinviite">
    <w:name w:val="annotation reference"/>
    <w:basedOn w:val="Kappaleenoletusfontti"/>
    <w:uiPriority w:val="99"/>
    <w:semiHidden/>
    <w:unhideWhenUsed/>
    <w:rsid w:val="008033FD"/>
    <w:rPr>
      <w:sz w:val="16"/>
      <w:szCs w:val="16"/>
    </w:rPr>
  </w:style>
  <w:style w:type="paragraph" w:styleId="Kommentinteksti">
    <w:name w:val="annotation text"/>
    <w:basedOn w:val="Normaali"/>
    <w:link w:val="KommentintekstiChar"/>
    <w:uiPriority w:val="99"/>
    <w:unhideWhenUsed/>
    <w:rsid w:val="008033FD"/>
    <w:pPr>
      <w:spacing w:line="240" w:lineRule="auto"/>
    </w:pPr>
    <w:rPr>
      <w:szCs w:val="20"/>
    </w:rPr>
  </w:style>
  <w:style w:type="character" w:customStyle="1" w:styleId="KommentintekstiChar">
    <w:name w:val="Kommentin teksti Char"/>
    <w:basedOn w:val="Kappaleenoletusfontti"/>
    <w:link w:val="Kommentinteksti"/>
    <w:uiPriority w:val="99"/>
    <w:rsid w:val="008033FD"/>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8033FD"/>
    <w:rPr>
      <w:b/>
      <w:bCs/>
    </w:rPr>
  </w:style>
  <w:style w:type="character" w:customStyle="1" w:styleId="KommentinotsikkoChar">
    <w:name w:val="Kommentin otsikko Char"/>
    <w:basedOn w:val="KommentintekstiChar"/>
    <w:link w:val="Kommentinotsikko"/>
    <w:uiPriority w:val="99"/>
    <w:semiHidden/>
    <w:rsid w:val="008033FD"/>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3580">
      <w:bodyDiv w:val="1"/>
      <w:marLeft w:val="0"/>
      <w:marRight w:val="0"/>
      <w:marTop w:val="0"/>
      <w:marBottom w:val="0"/>
      <w:divBdr>
        <w:top w:val="none" w:sz="0" w:space="0" w:color="auto"/>
        <w:left w:val="none" w:sz="0" w:space="0" w:color="auto"/>
        <w:bottom w:val="none" w:sz="0" w:space="0" w:color="auto"/>
        <w:right w:val="none" w:sz="0" w:space="0" w:color="auto"/>
      </w:divBdr>
    </w:div>
    <w:div w:id="335151627">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59389062">
      <w:bodyDiv w:val="1"/>
      <w:marLeft w:val="0"/>
      <w:marRight w:val="0"/>
      <w:marTop w:val="0"/>
      <w:marBottom w:val="0"/>
      <w:divBdr>
        <w:top w:val="none" w:sz="0" w:space="0" w:color="auto"/>
        <w:left w:val="none" w:sz="0" w:space="0" w:color="auto"/>
        <w:bottom w:val="none" w:sz="0" w:space="0" w:color="auto"/>
        <w:right w:val="none" w:sz="0" w:space="0" w:color="auto"/>
      </w:divBdr>
    </w:div>
    <w:div w:id="998073839">
      <w:bodyDiv w:val="1"/>
      <w:marLeft w:val="0"/>
      <w:marRight w:val="0"/>
      <w:marTop w:val="0"/>
      <w:marBottom w:val="0"/>
      <w:divBdr>
        <w:top w:val="none" w:sz="0" w:space="0" w:color="auto"/>
        <w:left w:val="none" w:sz="0" w:space="0" w:color="auto"/>
        <w:bottom w:val="none" w:sz="0" w:space="0" w:color="auto"/>
        <w:right w:val="none" w:sz="0" w:space="0" w:color="auto"/>
      </w:divBdr>
    </w:div>
    <w:div w:id="1044259160">
      <w:bodyDiv w:val="1"/>
      <w:marLeft w:val="0"/>
      <w:marRight w:val="0"/>
      <w:marTop w:val="0"/>
      <w:marBottom w:val="0"/>
      <w:divBdr>
        <w:top w:val="none" w:sz="0" w:space="0" w:color="auto"/>
        <w:left w:val="none" w:sz="0" w:space="0" w:color="auto"/>
        <w:bottom w:val="none" w:sz="0" w:space="0" w:color="auto"/>
        <w:right w:val="none" w:sz="0" w:space="0" w:color="auto"/>
      </w:divBdr>
    </w:div>
    <w:div w:id="1139222537">
      <w:bodyDiv w:val="1"/>
      <w:marLeft w:val="0"/>
      <w:marRight w:val="0"/>
      <w:marTop w:val="0"/>
      <w:marBottom w:val="0"/>
      <w:divBdr>
        <w:top w:val="none" w:sz="0" w:space="0" w:color="auto"/>
        <w:left w:val="none" w:sz="0" w:space="0" w:color="auto"/>
        <w:bottom w:val="none" w:sz="0" w:space="0" w:color="auto"/>
        <w:right w:val="none" w:sz="0" w:space="0" w:color="auto"/>
      </w:divBdr>
    </w:div>
    <w:div w:id="1159808169">
      <w:bodyDiv w:val="1"/>
      <w:marLeft w:val="0"/>
      <w:marRight w:val="0"/>
      <w:marTop w:val="0"/>
      <w:marBottom w:val="0"/>
      <w:divBdr>
        <w:top w:val="none" w:sz="0" w:space="0" w:color="auto"/>
        <w:left w:val="none" w:sz="0" w:space="0" w:color="auto"/>
        <w:bottom w:val="none" w:sz="0" w:space="0" w:color="auto"/>
        <w:right w:val="none" w:sz="0" w:space="0" w:color="auto"/>
      </w:divBdr>
    </w:div>
    <w:div w:id="1238325218">
      <w:bodyDiv w:val="1"/>
      <w:marLeft w:val="0"/>
      <w:marRight w:val="0"/>
      <w:marTop w:val="0"/>
      <w:marBottom w:val="0"/>
      <w:divBdr>
        <w:top w:val="none" w:sz="0" w:space="0" w:color="auto"/>
        <w:left w:val="none" w:sz="0" w:space="0" w:color="auto"/>
        <w:bottom w:val="none" w:sz="0" w:space="0" w:color="auto"/>
        <w:right w:val="none" w:sz="0" w:space="0" w:color="auto"/>
      </w:divBdr>
    </w:div>
    <w:div w:id="1396273235">
      <w:bodyDiv w:val="1"/>
      <w:marLeft w:val="0"/>
      <w:marRight w:val="0"/>
      <w:marTop w:val="0"/>
      <w:marBottom w:val="0"/>
      <w:divBdr>
        <w:top w:val="none" w:sz="0" w:space="0" w:color="auto"/>
        <w:left w:val="none" w:sz="0" w:space="0" w:color="auto"/>
        <w:bottom w:val="none" w:sz="0" w:space="0" w:color="auto"/>
        <w:right w:val="none" w:sz="0" w:space="0" w:color="auto"/>
      </w:divBdr>
    </w:div>
    <w:div w:id="1437946124">
      <w:bodyDiv w:val="1"/>
      <w:marLeft w:val="0"/>
      <w:marRight w:val="0"/>
      <w:marTop w:val="0"/>
      <w:marBottom w:val="0"/>
      <w:divBdr>
        <w:top w:val="none" w:sz="0" w:space="0" w:color="auto"/>
        <w:left w:val="none" w:sz="0" w:space="0" w:color="auto"/>
        <w:bottom w:val="none" w:sz="0" w:space="0" w:color="auto"/>
        <w:right w:val="none" w:sz="0" w:space="0" w:color="auto"/>
      </w:divBdr>
    </w:div>
    <w:div w:id="1564291992">
      <w:bodyDiv w:val="1"/>
      <w:marLeft w:val="0"/>
      <w:marRight w:val="0"/>
      <w:marTop w:val="0"/>
      <w:marBottom w:val="0"/>
      <w:divBdr>
        <w:top w:val="none" w:sz="0" w:space="0" w:color="auto"/>
        <w:left w:val="none" w:sz="0" w:space="0" w:color="auto"/>
        <w:bottom w:val="none" w:sz="0" w:space="0" w:color="auto"/>
        <w:right w:val="none" w:sz="0" w:space="0" w:color="auto"/>
      </w:divBdr>
    </w:div>
    <w:div w:id="1581450983">
      <w:bodyDiv w:val="1"/>
      <w:marLeft w:val="0"/>
      <w:marRight w:val="0"/>
      <w:marTop w:val="0"/>
      <w:marBottom w:val="0"/>
      <w:divBdr>
        <w:top w:val="none" w:sz="0" w:space="0" w:color="auto"/>
        <w:left w:val="none" w:sz="0" w:space="0" w:color="auto"/>
        <w:bottom w:val="none" w:sz="0" w:space="0" w:color="auto"/>
        <w:right w:val="none" w:sz="0" w:space="0" w:color="auto"/>
      </w:divBdr>
    </w:div>
    <w:div w:id="1594312482">
      <w:bodyDiv w:val="1"/>
      <w:marLeft w:val="0"/>
      <w:marRight w:val="0"/>
      <w:marTop w:val="0"/>
      <w:marBottom w:val="0"/>
      <w:divBdr>
        <w:top w:val="none" w:sz="0" w:space="0" w:color="auto"/>
        <w:left w:val="none" w:sz="0" w:space="0" w:color="auto"/>
        <w:bottom w:val="none" w:sz="0" w:space="0" w:color="auto"/>
        <w:right w:val="none" w:sz="0" w:space="0" w:color="auto"/>
      </w:divBdr>
    </w:div>
    <w:div w:id="1610040224">
      <w:bodyDiv w:val="1"/>
      <w:marLeft w:val="0"/>
      <w:marRight w:val="0"/>
      <w:marTop w:val="0"/>
      <w:marBottom w:val="0"/>
      <w:divBdr>
        <w:top w:val="none" w:sz="0" w:space="0" w:color="auto"/>
        <w:left w:val="none" w:sz="0" w:space="0" w:color="auto"/>
        <w:bottom w:val="none" w:sz="0" w:space="0" w:color="auto"/>
        <w:right w:val="none" w:sz="0" w:space="0" w:color="auto"/>
      </w:divBdr>
    </w:div>
    <w:div w:id="1644653862">
      <w:bodyDiv w:val="1"/>
      <w:marLeft w:val="0"/>
      <w:marRight w:val="0"/>
      <w:marTop w:val="0"/>
      <w:marBottom w:val="0"/>
      <w:divBdr>
        <w:top w:val="none" w:sz="0" w:space="0" w:color="auto"/>
        <w:left w:val="none" w:sz="0" w:space="0" w:color="auto"/>
        <w:bottom w:val="none" w:sz="0" w:space="0" w:color="auto"/>
        <w:right w:val="none" w:sz="0" w:space="0" w:color="auto"/>
      </w:divBdr>
    </w:div>
    <w:div w:id="2052343139">
      <w:bodyDiv w:val="1"/>
      <w:marLeft w:val="0"/>
      <w:marRight w:val="0"/>
      <w:marTop w:val="0"/>
      <w:marBottom w:val="0"/>
      <w:divBdr>
        <w:top w:val="none" w:sz="0" w:space="0" w:color="auto"/>
        <w:left w:val="none" w:sz="0" w:space="0" w:color="auto"/>
        <w:bottom w:val="none" w:sz="0" w:space="0" w:color="auto"/>
        <w:right w:val="none" w:sz="0" w:space="0" w:color="auto"/>
      </w:divBdr>
    </w:div>
    <w:div w:id="2056616736">
      <w:bodyDiv w:val="1"/>
      <w:marLeft w:val="0"/>
      <w:marRight w:val="0"/>
      <w:marTop w:val="0"/>
      <w:marBottom w:val="0"/>
      <w:divBdr>
        <w:top w:val="none" w:sz="0" w:space="0" w:color="auto"/>
        <w:left w:val="none" w:sz="0" w:space="0" w:color="auto"/>
        <w:bottom w:val="none" w:sz="0" w:space="0" w:color="auto"/>
        <w:right w:val="none" w:sz="0" w:space="0" w:color="auto"/>
      </w:divBdr>
    </w:div>
    <w:div w:id="21302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tik.org/reports-1/2021/8/23/updates-on-turkish-military-operation-claw-lightning" TargetMode="External"/><Relationship Id="rId18" Type="http://schemas.openxmlformats.org/officeDocument/2006/relationships/hyperlink" Target="https://iraqdtm.iom.int/ReturnIndex" TargetMode="External"/><Relationship Id="rId26" Type="http://schemas.openxmlformats.org/officeDocument/2006/relationships/hyperlink" Target="https://members.polgeonow.com/2020/08/map-of-turkish-control-in-iraq-2020.html?zx=fdaba1f622a6d19b" TargetMode="External"/><Relationship Id="rId39" Type="http://schemas.openxmlformats.org/officeDocument/2006/relationships/fontTable" Target="fontTable.xml"/><Relationship Id="rId21" Type="http://schemas.openxmlformats.org/officeDocument/2006/relationships/hyperlink" Target="https://www.kurdistan24.net/en/story/27963-39-percent-of-minefields-in-Duhok-have-been-cleared%C2%A0" TargetMode="External"/><Relationship Id="rId34" Type="http://schemas.openxmlformats.org/officeDocument/2006/relationships/hyperlink" Target="https://www.rudaw.net/english/kurdistan/02092019"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liefweb.int/sites/reliefweb.int/files/resources/Report2021_EO-Contamination-Iraq-EN-final.pdf" TargetMode="External"/><Relationship Id="rId29" Type="http://schemas.openxmlformats.org/officeDocument/2006/relationships/hyperlink" Target="https://www.rudaw.net/english/kurdistan/2604202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radle.co/Article/investigations/6255" TargetMode="External"/><Relationship Id="rId24" Type="http://schemas.openxmlformats.org/officeDocument/2006/relationships/hyperlink" Target="https://www.al-monitor.com/originals/2022/04/turkey-may-lock-borders-syria-and-iraq-deal-kurdish-militants" TargetMode="External"/><Relationship Id="rId32" Type="http://schemas.openxmlformats.org/officeDocument/2006/relationships/hyperlink" Target="https://www.rudaw.net/english/middleeast/turkey/250420223" TargetMode="External"/><Relationship Id="rId37" Type="http://schemas.openxmlformats.org/officeDocument/2006/relationships/header" Target="header2.xml"/><Relationship Id="rId40" Type="http://schemas.openxmlformats.org/officeDocument/2006/relationships/glossaryDocument" Target="glossary/document.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theguardian.com/world/2021/apr/04/iraq-turkey-pkk-drones-kurds-kurdistan" TargetMode="External"/><Relationship Id="rId23" Type="http://schemas.openxmlformats.org/officeDocument/2006/relationships/hyperlink" Target="https://www.al-monitor.com/originals/2022/04/turkey-launches-offensive-against-pkk-targets-northern-iraq" TargetMode="External"/><Relationship Id="rId28" Type="http://schemas.openxmlformats.org/officeDocument/2006/relationships/hyperlink" Target="https://www.apminebanconvention.org/fileadmin/APMBC/Article7-Reports/2021-Iraq-Article7Report.pdf" TargetMode="External"/><Relationship Id="rId36" Type="http://schemas.openxmlformats.org/officeDocument/2006/relationships/header" Target="header1.xml"/><Relationship Id="rId10" Type="http://schemas.openxmlformats.org/officeDocument/2006/relationships/hyperlink" Target="https://apnews.com/article/middle-east-ankara-turkey-iraq-international-news-4dd4686c4c62e3bd978cc34901ca87a4" TargetMode="External"/><Relationship Id="rId19" Type="http://schemas.openxmlformats.org/officeDocument/2006/relationships/hyperlink" Target="https://www.aljazeera.com/news/2015/7/30/turkey-and-pkk-back-to-square-one" TargetMode="External"/><Relationship Id="rId31" Type="http://schemas.openxmlformats.org/officeDocument/2006/relationships/hyperlink" Target="https://www.rudaw.net/english/interview/09072020"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nfenglish.com/women/turkey-bombs-a-village-in-south-kurdistan-58658" TargetMode="External"/><Relationship Id="rId14" Type="http://schemas.openxmlformats.org/officeDocument/2006/relationships/hyperlink" Target="https://cptik.org/reports-1/civilian-impacts-claw-lightning" TargetMode="External"/><Relationship Id="rId22" Type="http://schemas.openxmlformats.org/officeDocument/2006/relationships/hyperlink" Target="https://mapcarta.com/" TargetMode="External"/><Relationship Id="rId27" Type="http://schemas.openxmlformats.org/officeDocument/2006/relationships/hyperlink" Target="https://www.humanitarianresponse.info/en/operations/iraq/document/iraq-protection-cluster-analysis-right-identity-and-civil-documentation-en" TargetMode="External"/><Relationship Id="rId30" Type="http://schemas.openxmlformats.org/officeDocument/2006/relationships/hyperlink" Target="https://www.rudaw.net/english/kurdistan/180420221" TargetMode="External"/><Relationship Id="rId35" Type="http://schemas.openxmlformats.org/officeDocument/2006/relationships/hyperlink" Target="https://www.washingtoninstitute.org/policy-analysis/implications-turkeys-war-against-pkk" TargetMode="External"/><Relationship Id="rId43" Type="http://schemas.openxmlformats.org/officeDocument/2006/relationships/customXml" Target="../customXml/item3.xml"/><Relationship Id="rId8" Type="http://schemas.openxmlformats.org/officeDocument/2006/relationships/hyperlink" Target="https://acleddata.com/data-export-tool/" TargetMode="External"/><Relationship Id="rId3" Type="http://schemas.openxmlformats.org/officeDocument/2006/relationships/styles" Target="styles.xml"/><Relationship Id="rId12" Type="http://schemas.openxmlformats.org/officeDocument/2006/relationships/hyperlink" Target="https://journals.tplondon.com/com/article/view/2101/1572" TargetMode="External"/><Relationship Id="rId17" Type="http://schemas.openxmlformats.org/officeDocument/2006/relationships/hyperlink" Target="https://www.crisisgroup.org/europe-central-asia/western-europemediterranean/turkey/turkeys-pkk-conflict-regional-battleground-flux" TargetMode="External"/><Relationship Id="rId25" Type="http://schemas.openxmlformats.org/officeDocument/2006/relationships/hyperlink" Target="https://reliefweb.int/sites/reliefweb.int/files/resources/iraq_humanitarian_access_severity_overview_november_2021-_cleared_20211220.pdf" TargetMode="External"/><Relationship Id="rId33" Type="http://schemas.openxmlformats.org/officeDocument/2006/relationships/hyperlink" Target="https://www.rudaw.net/english/kurdistan/02072020" TargetMode="External"/><Relationship Id="rId38" Type="http://schemas.openxmlformats.org/officeDocument/2006/relationships/footer" Target="footer1.xml"/><Relationship Id="rId46" Type="http://schemas.openxmlformats.org/officeDocument/2006/relationships/customXml" Target="../customXml/item6.xml"/><Relationship Id="rId20" Type="http://schemas.openxmlformats.org/officeDocument/2006/relationships/hyperlink" Target="https://www.ecoi.net/en/file/local/1328950/1222_1190276519_348-a3-amedi-dhs03.pdf" TargetMode="Externa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thecradle.co/Article/investigations/6255" TargetMode="External"/><Relationship Id="rId2" Type="http://schemas.openxmlformats.org/officeDocument/2006/relationships/hyperlink" Target="https://cptik.org/reports-1/civilian-impacts-claw-lightning" TargetMode="External"/><Relationship Id="rId1" Type="http://schemas.openxmlformats.org/officeDocument/2006/relationships/hyperlink" Target="https://twitter.com/AnatoliaIntel/status/1389296963263291392/phot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C07B74" w:rsidRDefault="008C366F">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C07B74" w:rsidRDefault="008C366F">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C07B74" w:rsidRDefault="008C366F">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74"/>
    <w:rsid w:val="004A7DB1"/>
    <w:rsid w:val="0063661A"/>
    <w:rsid w:val="008C366F"/>
    <w:rsid w:val="00927279"/>
    <w:rsid w:val="00A202B0"/>
    <w:rsid w:val="00B164AB"/>
    <w:rsid w:val="00C07B74"/>
    <w:rsid w:val="00E75201"/>
    <w:rsid w:val="00F669D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Iraq / Dohuk governorate, Amedi district, Barwari Bala subdistrict, Hiror village, security situation and conditions for return</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INTERNAL SECURITY,COUNTIES,RETURNEES,ARMED CONFLICTS,TURKS,PKK,GUERILLA WARFARE,GUERILLA FIGHTERS,KURDISTAN,REGIONAL SECURITY,MILITARY BASES,MILITARY OPERATIONS,CIVILIAN POPULATION,VILLAGES,POPULATION TRANSFERS,SUBSISTENCE,ARMED ATTACKS,AIR STRIKES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3b8426b1-dc90-4456-b276-ff771f530dac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2022-05-03T22:00:00+00:00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04.05.
Irak / Dohukin lääni, Amedin piirikunta, Barwari Balan alue, Hiror -kylä, turvallisuustilanne ja paluuolosuhteet 
Iraq / Dohuk governorate, Amedi district, Barwari Bala subdistrict, Hiror village, security situation and conditions for return
Kysymykset
1. Mikä on Amedin piirikunnan turvallisuustilanne?
2. Millaiset ovat Amedin piirikunnan paluuolosuhteet? Onko piirikunnassa raportoitu paluiden estämisiä?
3. Millainen on Amedin piirikunnassa Barwari Balan alueella sijaisevan Hirorin kylän turvallisuustilanne ja paluuolosuhteet?
Questions
1. What information is available on the security situation in Amedi district? 
2. What information is available on the conditions for return to Amedi district? Have returns been obstructed? 
3. What information is available on the security situation and conditions for return
in Hiror village of Barwari Bala area of Amedi district?
Mikä on Amedin piirikunnan turvallisuustilanne?
Dohukin läänin Amedin piirikunta on pitkälti sotatoimialuetta,</COIDocAbstract>
    <COIWSGroundsRejection xmlns="b5be3156-7e14-46bc-bfca-5c242eb3de3f" xsi:nil="true"/>
    <COIDocAuthors xmlns="e235e197-502c-49f1-8696-39d199cd5131">
      <Value>143</Value>
    </COIDocAuthors>
    <COIDocID xmlns="b5be3156-7e14-46bc-bfca-5c242eb3de3f">377</COIDocID>
    <_dlc_DocId xmlns="e235e197-502c-49f1-8696-39d199cd5131">FI011-215589946-11947</_dlc_DocId>
    <_dlc_DocIdUrl xmlns="e235e197-502c-49f1-8696-39d199cd5131">
      <Url>https://coiadmin.euaa.europa.eu/administration/finland/_layouts/15/DocIdRedir.aspx?ID=FI011-215589946-11947</Url>
      <Description>FI011-215589946-11947</Description>
    </_dlc_DocIdUrl>
  </documentManagement>
</p:properties>
</file>

<file path=customXml/itemProps1.xml><?xml version="1.0" encoding="utf-8"?>
<ds:datastoreItem xmlns:ds="http://schemas.openxmlformats.org/officeDocument/2006/customXml" ds:itemID="{7182711E-50D1-4F49-9894-5B940596FF19}">
  <ds:schemaRefs>
    <ds:schemaRef ds:uri="http://schemas.openxmlformats.org/officeDocument/2006/bibliography"/>
  </ds:schemaRefs>
</ds:datastoreItem>
</file>

<file path=customXml/itemProps2.xml><?xml version="1.0" encoding="utf-8"?>
<ds:datastoreItem xmlns:ds="http://schemas.openxmlformats.org/officeDocument/2006/customXml" ds:itemID="{324DCD4D-52F9-4F35-AE6F-2EE0F15CBF6F}"/>
</file>

<file path=customXml/itemProps3.xml><?xml version="1.0" encoding="utf-8"?>
<ds:datastoreItem xmlns:ds="http://schemas.openxmlformats.org/officeDocument/2006/customXml" ds:itemID="{281E3364-341D-4BDE-940B-79C15AF8640D}"/>
</file>

<file path=customXml/itemProps4.xml><?xml version="1.0" encoding="utf-8"?>
<ds:datastoreItem xmlns:ds="http://schemas.openxmlformats.org/officeDocument/2006/customXml" ds:itemID="{390F8D5B-87BC-4828-960B-6F40042C3910}"/>
</file>

<file path=customXml/itemProps5.xml><?xml version="1.0" encoding="utf-8"?>
<ds:datastoreItem xmlns:ds="http://schemas.openxmlformats.org/officeDocument/2006/customXml" ds:itemID="{0CBCFA45-FBAC-44E3-B369-95ADFBF89927}"/>
</file>

<file path=customXml/itemProps6.xml><?xml version="1.0" encoding="utf-8"?>
<ds:datastoreItem xmlns:ds="http://schemas.openxmlformats.org/officeDocument/2006/customXml" ds:itemID="{7B161111-3E19-436B-ADD6-99A3054CA386}"/>
</file>

<file path=docProps/app.xml><?xml version="1.0" encoding="utf-8"?>
<Properties xmlns="http://schemas.openxmlformats.org/officeDocument/2006/extended-properties" xmlns:vt="http://schemas.openxmlformats.org/officeDocument/2006/docPropsVTypes">
  <Template>Normal</Template>
  <TotalTime>0</TotalTime>
  <Pages>13</Pages>
  <Words>4322</Words>
  <Characters>35011</Characters>
  <Application>Microsoft Office Word</Application>
  <DocSecurity>0</DocSecurity>
  <Lines>291</Lines>
  <Paragraphs>78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 Dohukin lääni, Amedin piirikunta, Barwari Balan alue, Hiror -kylä, turvallisuustilanne ja paluuolosuhteet</dc:title>
  <dc:creator/>
  <cp:lastModifiedBy/>
  <cp:revision>1</cp:revision>
  <dcterms:created xsi:type="dcterms:W3CDTF">2022-05-04T09:31:00Z</dcterms:created>
  <dcterms:modified xsi:type="dcterms:W3CDTF">2022-05-04T09:33:00Z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3f11345a-debb-4b17-bf64-9be5664e3812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14;#Iraq|3b8426b1-dc90-4456-b276-ff771f530dac</vt:lpwstr>
  </property>
  <property fmtid="{D5CDD505-2E9C-101B-9397-08002B2CF9AE}" pid="9" name="COIInformTypeMM">
    <vt:lpwstr>4;#Response to COI Query|74af11f0-82c2-4825-bd8f-d6b1cac3a3aa</vt:lpwstr>
  </property>
</Properties>
</file>