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29764" w14:textId="77777777"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14:paraId="42D6AFBE"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4120F2C0" w14:textId="77777777" w:rsidR="00800AA9" w:rsidRPr="00800AA9" w:rsidRDefault="00800AA9" w:rsidP="00C348A3">
      <w:pPr>
        <w:spacing w:before="0" w:after="0"/>
      </w:pPr>
      <w:r w:rsidRPr="00BB7F45">
        <w:rPr>
          <w:b/>
        </w:rPr>
        <w:t>Asiakirjan tunnus:</w:t>
      </w:r>
      <w:r>
        <w:t xml:space="preserve"> KT</w:t>
      </w:r>
      <w:r w:rsidR="00BA22D0">
        <w:t>879</w:t>
      </w:r>
    </w:p>
    <w:p w14:paraId="280D8AB7" w14:textId="064B483C" w:rsidR="00800AA9" w:rsidRDefault="00800AA9" w:rsidP="00C348A3">
      <w:pPr>
        <w:spacing w:before="0" w:after="0"/>
      </w:pPr>
      <w:r w:rsidRPr="00BB7F45">
        <w:rPr>
          <w:b/>
        </w:rPr>
        <w:t>Päivämäärä</w:t>
      </w:r>
      <w:r>
        <w:t xml:space="preserve">: </w:t>
      </w:r>
      <w:r w:rsidR="00A71787">
        <w:t>26</w:t>
      </w:r>
      <w:r w:rsidR="00810134">
        <w:t>.</w:t>
      </w:r>
      <w:r w:rsidR="00A71787">
        <w:t>6</w:t>
      </w:r>
      <w:r w:rsidR="00810134">
        <w:t>.</w:t>
      </w:r>
      <w:r w:rsidR="00A71787">
        <w:t>2024</w:t>
      </w:r>
    </w:p>
    <w:p w14:paraId="2A8F5597" w14:textId="38B7E802"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w:t>
      </w:r>
      <w:r w:rsidR="005F52FF" w:rsidRPr="005F52FF">
        <w:t>Julkinen</w:t>
      </w:r>
    </w:p>
    <w:p w14:paraId="57D343CB" w14:textId="77777777" w:rsidR="00800AA9" w:rsidRPr="00633BBD" w:rsidRDefault="00D20C6B" w:rsidP="00800AA9">
      <w:pPr>
        <w:rPr>
          <w:rStyle w:val="Otsikko1Char"/>
          <w:b w:val="0"/>
          <w:sz w:val="20"/>
          <w:szCs w:val="20"/>
        </w:rPr>
      </w:pPr>
      <w:r>
        <w:rPr>
          <w:b/>
        </w:rPr>
        <w:pict w14:anchorId="2F3AF158">
          <v:rect id="_x0000_i1025" style="width:0;height:1.5pt" o:hralign="center" o:hrstd="t" o:hr="t" fillcolor="#a0a0a0" stroked="f"/>
        </w:pict>
      </w:r>
    </w:p>
    <w:p w14:paraId="5EDC9697" w14:textId="5D08F700" w:rsidR="008020E6" w:rsidRPr="00543F66" w:rsidRDefault="00D20C6B" w:rsidP="00543F66">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99764AA4C8314A4EAA1F60279BD92D35"/>
          </w:placeholder>
          <w:text/>
        </w:sdtPr>
        <w:sdtContent>
          <w:r w:rsidR="00EC5436">
            <w:rPr>
              <w:rStyle w:val="Otsikko1Char"/>
              <w:rFonts w:cs="Times New Roman"/>
              <w:b/>
              <w:szCs w:val="24"/>
            </w:rPr>
            <w:t xml:space="preserve">Venäjä / </w:t>
          </w:r>
        </w:sdtContent>
      </w:sdt>
      <w:r w:rsidR="00BA22D0" w:rsidRPr="00BA22D0">
        <w:rPr>
          <w:rStyle w:val="Otsikko1Char"/>
          <w:rFonts w:cs="Times New Roman"/>
          <w:b/>
          <w:szCs w:val="24"/>
        </w:rPr>
        <w:t xml:space="preserve">Karjalan tasavallan OMON-joukot Tšetšeniassa vuonna 2019 </w:t>
      </w:r>
      <w:r w:rsidR="00D078CC">
        <w:rPr>
          <w:rStyle w:val="Otsikko1Char"/>
          <w:rFonts w:cs="Times New Roman"/>
          <w:b/>
          <w:szCs w:val="24"/>
        </w:rPr>
        <w:t>ja ihmisoikeusrikkomukset</w:t>
      </w:r>
    </w:p>
    <w:sdt>
      <w:sdtPr>
        <w:rPr>
          <w:rStyle w:val="Otsikko1Char"/>
          <w:rFonts w:cs="Times New Roman"/>
          <w:b/>
          <w:szCs w:val="24"/>
          <w:lang w:val="en-US"/>
        </w:rPr>
        <w:alias w:val="Country / Title in English"/>
        <w:tag w:val="Country / Title in English"/>
        <w:id w:val="2146699517"/>
        <w:lock w:val="sdtLocked"/>
        <w:placeholder>
          <w:docPart w:val="4BBF970F927646FDB245C81418A38081"/>
        </w:placeholder>
        <w:text/>
      </w:sdtPr>
      <w:sdtEndPr>
        <w:rPr>
          <w:rStyle w:val="Kappaleenoletusfontti"/>
          <w:rFonts w:eastAsia="Times New Roman"/>
        </w:rPr>
      </w:sdtEndPr>
      <w:sdtContent>
        <w:p w14:paraId="4F8A0282" w14:textId="63EF1213" w:rsidR="00082DFE" w:rsidRPr="00D078CC" w:rsidRDefault="00EC5436" w:rsidP="00543F66">
          <w:pPr>
            <w:pStyle w:val="POTSIKKO"/>
            <w:rPr>
              <w:lang w:val="en-US"/>
            </w:rPr>
          </w:pPr>
          <w:r>
            <w:rPr>
              <w:rStyle w:val="Otsikko1Char"/>
              <w:rFonts w:cs="Times New Roman"/>
              <w:b/>
              <w:szCs w:val="24"/>
              <w:lang w:val="en-US"/>
            </w:rPr>
            <w:t>Russia / OMON</w:t>
          </w:r>
          <w:r w:rsidR="00A71787">
            <w:rPr>
              <w:rStyle w:val="Otsikko1Char"/>
              <w:rFonts w:cs="Times New Roman"/>
              <w:b/>
              <w:szCs w:val="24"/>
              <w:lang w:val="en-US"/>
            </w:rPr>
            <w:t xml:space="preserve"> </w:t>
          </w:r>
          <w:r>
            <w:rPr>
              <w:rStyle w:val="Otsikko1Char"/>
              <w:rFonts w:cs="Times New Roman"/>
              <w:b/>
              <w:szCs w:val="24"/>
              <w:lang w:val="en-US"/>
            </w:rPr>
            <w:t>troops from the Republic of Karelia in Chechnya in 2019 and human rights violations</w:t>
          </w:r>
        </w:p>
      </w:sdtContent>
    </w:sdt>
    <w:p w14:paraId="7C8F2564" w14:textId="77777777" w:rsidR="00082DFE" w:rsidRDefault="00D20C6B" w:rsidP="00082DFE">
      <w:pPr>
        <w:rPr>
          <w:b/>
        </w:rPr>
      </w:pPr>
      <w:r>
        <w:rPr>
          <w:b/>
        </w:rPr>
        <w:pict w14:anchorId="03499311">
          <v:rect id="_x0000_i1026" style="width:0;height:1.5pt" o:hralign="center" o:hrstd="t" o:hr="t" fillcolor="#a0a0a0" stroked="f"/>
        </w:pict>
      </w:r>
    </w:p>
    <w:p w14:paraId="1A9A6A50" w14:textId="77777777"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DBC3516452124235B8350112A15267D2"/>
        </w:placeholder>
      </w:sdtPr>
      <w:sdtEndPr>
        <w:rPr>
          <w:rStyle w:val="Kappaleenoletusfontti"/>
          <w:color w:val="404040" w:themeColor="text1" w:themeTint="BF"/>
        </w:rPr>
      </w:sdtEndPr>
      <w:sdtContent>
        <w:sdt>
          <w:sdtPr>
            <w:rPr>
              <w:rStyle w:val="KysymyksetChar"/>
            </w:rPr>
            <w:alias w:val="Questions"/>
            <w:tag w:val="Fill in the questions here"/>
            <w:id w:val="353243802"/>
            <w:placeholder>
              <w:docPart w:val="834719FCEEA74FB681E58355B3A35867"/>
            </w:placeholder>
            <w:text w:multiLine="1"/>
          </w:sdtPr>
          <w:sdtContent>
            <w:bookmarkStart w:id="0" w:name="_Hlk169528026" w:displacedByCustomXml="prev"/>
            <w:p w14:paraId="30ED31A4" w14:textId="58612585" w:rsidR="00810134" w:rsidRPr="001678AD" w:rsidRDefault="00FE6389" w:rsidP="00BA22D0">
              <w:pPr>
                <w:pStyle w:val="Lainaus"/>
                <w:ind w:left="0"/>
                <w:jc w:val="left"/>
                <w:rPr>
                  <w:i w:val="0"/>
                  <w:iCs w:val="0"/>
                  <w:color w:val="000000" w:themeColor="text1"/>
                </w:rPr>
              </w:pPr>
              <w:r w:rsidRPr="00FE6389">
                <w:rPr>
                  <w:rStyle w:val="KysymyksetChar"/>
                </w:rPr>
                <w:t>1. Ovatko Venäjän OMON-joukot mahdollisesti toimineet Tšetšeniassa vuonna 2019 osana terrorismin vastaisia operaatioita?</w:t>
              </w:r>
              <w:r w:rsidRPr="00FE6389">
                <w:rPr>
                  <w:rStyle w:val="KysymyksetChar"/>
                </w:rPr>
                <w:br/>
              </w:r>
              <w:r w:rsidRPr="00FE6389">
                <w:rPr>
                  <w:rStyle w:val="KysymyksetChar"/>
                </w:rPr>
                <w:br/>
                <w:t>2.  Onko Karjalan tasavallan alueelle Petroskoihin sijoitettu OMON-yksikkö osallistunut terrorismin vastaiseen toimintaan Tšetšeniassa vuonna 2019?</w:t>
              </w:r>
              <w:r w:rsidRPr="00FE6389">
                <w:rPr>
                  <w:rStyle w:val="KysymyksetChar"/>
                </w:rPr>
                <w:br/>
              </w:r>
              <w:r w:rsidRPr="00FE6389">
                <w:rPr>
                  <w:rStyle w:val="KysymyksetChar"/>
                </w:rPr>
                <w:br/>
              </w:r>
              <w:r>
                <w:rPr>
                  <w:rStyle w:val="KysymyksetChar"/>
                </w:rPr>
                <w:t xml:space="preserve">3. </w:t>
              </w:r>
              <w:r w:rsidRPr="00FE6389">
                <w:rPr>
                  <w:rStyle w:val="KysymyksetChar"/>
                </w:rPr>
                <w:t>Ovatko OMON-joukot syyllistyneet Tšetšeniassa vuonna 2019 vakaviin ihmisoikeusrikkomuksiin?</w:t>
              </w:r>
            </w:p>
          </w:sdtContent>
        </w:sdt>
        <w:bookmarkEnd w:id="0" w:displacedByCustomXml="next"/>
      </w:sdtContent>
    </w:sdt>
    <w:p w14:paraId="16962B5C" w14:textId="77777777" w:rsidR="00082DFE" w:rsidRPr="00A8295C" w:rsidRDefault="00082DFE" w:rsidP="00C348A3">
      <w:pPr>
        <w:pStyle w:val="Numeroimatonotsikko"/>
      </w:pPr>
      <w:proofErr w:type="spellStart"/>
      <w:r w:rsidRPr="00A8295C">
        <w:t>Questions</w:t>
      </w:r>
      <w:proofErr w:type="spellEnd"/>
    </w:p>
    <w:p w14:paraId="1A0A268A" w14:textId="2B4E3CE8" w:rsidR="00082DFE" w:rsidRPr="00FE6389" w:rsidRDefault="00D20C6B" w:rsidP="008B52DB">
      <w:pPr>
        <w:pStyle w:val="Lainaus"/>
        <w:ind w:left="0"/>
        <w:jc w:val="left"/>
        <w:rPr>
          <w:rStyle w:val="KysymyksetChar"/>
          <w:lang w:val="en-US"/>
        </w:rPr>
      </w:pPr>
      <w:sdt>
        <w:sdtPr>
          <w:rPr>
            <w:rStyle w:val="KysymyksetChar"/>
            <w:lang w:val="en-US"/>
          </w:rPr>
          <w:alias w:val="Questions"/>
          <w:tag w:val="Fill in the questions here"/>
          <w:id w:val="-849104524"/>
          <w:lock w:val="sdtLocked"/>
          <w:placeholder>
            <w:docPart w:val="33FCEAA26F8547CCAC6330E6717EB0E9"/>
          </w:placeholder>
          <w:text w:multiLine="1"/>
        </w:sdtPr>
        <w:sdtContent>
          <w:r w:rsidR="008B52DB" w:rsidRPr="00A71787">
            <w:rPr>
              <w:rStyle w:val="KysymyksetChar"/>
              <w:lang w:val="en-US"/>
            </w:rPr>
            <w:t xml:space="preserve"> </w:t>
          </w:r>
        </w:sdtContent>
      </w:sdt>
      <w:r w:rsidR="008B52DB" w:rsidRPr="00A71787">
        <w:rPr>
          <w:color w:val="000000" w:themeColor="text1"/>
          <w:lang w:val="en-US"/>
        </w:rPr>
        <w:t>1. Have the Russian OMON</w:t>
      </w:r>
      <w:r w:rsidR="00A71787" w:rsidRPr="00A71787">
        <w:rPr>
          <w:color w:val="000000" w:themeColor="text1"/>
          <w:lang w:val="en-US"/>
        </w:rPr>
        <w:t xml:space="preserve"> </w:t>
      </w:r>
      <w:r w:rsidR="008B52DB" w:rsidRPr="00A71787">
        <w:rPr>
          <w:color w:val="000000" w:themeColor="text1"/>
          <w:lang w:val="en-US"/>
        </w:rPr>
        <w:t xml:space="preserve">troops possibly operated in Chechnya </w:t>
      </w:r>
      <w:r w:rsidR="005713F6" w:rsidRPr="00A71787">
        <w:rPr>
          <w:color w:val="000000" w:themeColor="text1"/>
          <w:lang w:val="en-US"/>
        </w:rPr>
        <w:t>in 2019 as part of counter-terrorism operations?</w:t>
      </w:r>
      <w:r w:rsidR="008B52DB" w:rsidRPr="00A71787">
        <w:rPr>
          <w:color w:val="000000" w:themeColor="text1"/>
          <w:lang w:val="en-US"/>
        </w:rPr>
        <w:br/>
      </w:r>
      <w:r w:rsidR="008B52DB" w:rsidRPr="00A71787">
        <w:rPr>
          <w:color w:val="000000" w:themeColor="text1"/>
          <w:lang w:val="en-US"/>
        </w:rPr>
        <w:br/>
      </w:r>
      <w:r w:rsidR="008B52DB" w:rsidRPr="00AA7F98">
        <w:rPr>
          <w:color w:val="000000" w:themeColor="text1"/>
          <w:lang w:val="en-US"/>
        </w:rPr>
        <w:t xml:space="preserve">2.  </w:t>
      </w:r>
      <w:r w:rsidR="005713F6" w:rsidRPr="005713F6">
        <w:rPr>
          <w:color w:val="000000" w:themeColor="text1"/>
          <w:lang w:val="en-US"/>
        </w:rPr>
        <w:t>Has the OMON</w:t>
      </w:r>
      <w:r w:rsidR="00A71787">
        <w:rPr>
          <w:color w:val="000000" w:themeColor="text1"/>
          <w:lang w:val="en-US"/>
        </w:rPr>
        <w:t xml:space="preserve"> </w:t>
      </w:r>
      <w:r w:rsidR="005713F6" w:rsidRPr="005713F6">
        <w:rPr>
          <w:color w:val="000000" w:themeColor="text1"/>
          <w:lang w:val="en-US"/>
        </w:rPr>
        <w:t>unit from the Republic of Karelia participated in counter-terrorism activities</w:t>
      </w:r>
      <w:r w:rsidR="005713F6">
        <w:rPr>
          <w:color w:val="000000" w:themeColor="text1"/>
          <w:lang w:val="en-US"/>
        </w:rPr>
        <w:t xml:space="preserve"> </w:t>
      </w:r>
      <w:r w:rsidR="005713F6" w:rsidRPr="005713F6">
        <w:rPr>
          <w:color w:val="000000" w:themeColor="text1"/>
          <w:lang w:val="en-US"/>
        </w:rPr>
        <w:t>in Chechnya in 2019</w:t>
      </w:r>
      <w:r w:rsidR="008B52DB" w:rsidRPr="005713F6">
        <w:rPr>
          <w:color w:val="000000" w:themeColor="text1"/>
          <w:lang w:val="en-US"/>
        </w:rPr>
        <w:t>?</w:t>
      </w:r>
      <w:r w:rsidR="008B52DB" w:rsidRPr="005713F6">
        <w:rPr>
          <w:color w:val="000000" w:themeColor="text1"/>
          <w:lang w:val="en-US"/>
        </w:rPr>
        <w:br/>
      </w:r>
      <w:r w:rsidR="008B52DB" w:rsidRPr="005713F6">
        <w:rPr>
          <w:color w:val="000000" w:themeColor="text1"/>
          <w:lang w:val="en-US"/>
        </w:rPr>
        <w:br/>
      </w:r>
      <w:r w:rsidR="00FE6389" w:rsidRPr="00AA7F98">
        <w:rPr>
          <w:color w:val="000000" w:themeColor="text1"/>
          <w:lang w:val="en-US"/>
        </w:rPr>
        <w:t xml:space="preserve">3. </w:t>
      </w:r>
      <w:r w:rsidR="008B52DB" w:rsidRPr="00AA7F98">
        <w:rPr>
          <w:color w:val="000000" w:themeColor="text1"/>
          <w:lang w:val="en-US"/>
        </w:rPr>
        <w:t xml:space="preserve"> </w:t>
      </w:r>
      <w:r w:rsidR="00FE6389" w:rsidRPr="00FE6389">
        <w:rPr>
          <w:color w:val="000000" w:themeColor="text1"/>
          <w:lang w:val="en-US"/>
        </w:rPr>
        <w:t>Have the OMON</w:t>
      </w:r>
      <w:r w:rsidR="00A71787">
        <w:rPr>
          <w:color w:val="000000" w:themeColor="text1"/>
          <w:lang w:val="en-US"/>
        </w:rPr>
        <w:t xml:space="preserve"> </w:t>
      </w:r>
      <w:r w:rsidR="00FE6389" w:rsidRPr="00FE6389">
        <w:rPr>
          <w:color w:val="000000" w:themeColor="text1"/>
          <w:lang w:val="en-US"/>
        </w:rPr>
        <w:t xml:space="preserve">troops </w:t>
      </w:r>
      <w:r w:rsidR="00F140A9" w:rsidRPr="00FE6389">
        <w:rPr>
          <w:color w:val="000000" w:themeColor="text1"/>
          <w:lang w:val="en-US"/>
        </w:rPr>
        <w:t>committed</w:t>
      </w:r>
      <w:r w:rsidR="00FE6389" w:rsidRPr="00FE6389">
        <w:rPr>
          <w:color w:val="000000" w:themeColor="text1"/>
          <w:lang w:val="en-US"/>
        </w:rPr>
        <w:t xml:space="preserve"> serious human rights violations in in Chechnya in 2019?</w:t>
      </w:r>
    </w:p>
    <w:p w14:paraId="127545DE" w14:textId="77777777" w:rsidR="00082DFE" w:rsidRPr="00082DFE" w:rsidRDefault="00D20C6B" w:rsidP="00082DFE">
      <w:pPr>
        <w:pStyle w:val="LeiptekstiMigri"/>
        <w:ind w:left="0"/>
        <w:rPr>
          <w:lang w:val="en-GB"/>
        </w:rPr>
      </w:pPr>
      <w:r>
        <w:rPr>
          <w:b/>
        </w:rPr>
        <w:pict w14:anchorId="389B9B57">
          <v:rect id="_x0000_i1027" style="width:0;height:1.5pt" o:hralign="center" o:hrstd="t" o:hr="t" fillcolor="#a0a0a0" stroked="f"/>
        </w:pict>
      </w:r>
    </w:p>
    <w:p w14:paraId="11AB88FB" w14:textId="5160D20A" w:rsidR="00E356EF" w:rsidRPr="00E356EF" w:rsidRDefault="00967BBD" w:rsidP="00E356EF">
      <w:pPr>
        <w:pStyle w:val="Otsikko1"/>
      </w:pPr>
      <w:bookmarkStart w:id="1" w:name="_Hlk129259295"/>
      <w:r>
        <w:t>Ovatko Venäjän OMON-joukot mahdollisesti toimineet Tšetšeniassa vuonna 2019 osana terrorismin vastaisia operaatioita?</w:t>
      </w:r>
    </w:p>
    <w:p w14:paraId="6A41CDA6" w14:textId="2100069F" w:rsidR="00EE578C" w:rsidRPr="00EE578C" w:rsidRDefault="00EE578C" w:rsidP="00967BBD">
      <w:pPr>
        <w:pStyle w:val="Numeroimatonotsikko"/>
      </w:pPr>
      <w:r>
        <w:t xml:space="preserve">Venäjän </w:t>
      </w:r>
      <w:r w:rsidR="00286B96">
        <w:t xml:space="preserve">kansalliskaarti ja </w:t>
      </w:r>
      <w:r w:rsidRPr="00EE578C">
        <w:t>OMON-joukot</w:t>
      </w:r>
    </w:p>
    <w:p w14:paraId="4B303B79" w14:textId="0A7A9F84" w:rsidR="006D181B" w:rsidRDefault="004130A2" w:rsidP="006D181B">
      <w:r>
        <w:lastRenderedPageBreak/>
        <w:t xml:space="preserve">Vuonna 2016 perustettu </w:t>
      </w:r>
      <w:r w:rsidR="00CC3732">
        <w:t xml:space="preserve">Venäjän kansalliskaarti </w:t>
      </w:r>
      <w:r w:rsidR="008E2A80">
        <w:t xml:space="preserve">(ven. </w:t>
      </w:r>
      <w:r w:rsidR="008E2A80" w:rsidRPr="004A1CF3">
        <w:rPr>
          <w:lang w:val="ru-RU"/>
        </w:rPr>
        <w:t xml:space="preserve">Федеральная служба войск национальной гвардии Российской Федерации, </w:t>
      </w:r>
      <w:proofErr w:type="spellStart"/>
      <w:r w:rsidR="008E2A80">
        <w:t>lyh</w:t>
      </w:r>
      <w:proofErr w:type="spellEnd"/>
      <w:r w:rsidR="008E2A80" w:rsidRPr="004A1CF3">
        <w:rPr>
          <w:lang w:val="ru-RU"/>
        </w:rPr>
        <w:t xml:space="preserve">. </w:t>
      </w:r>
      <w:proofErr w:type="spellStart"/>
      <w:r w:rsidR="008E2A80" w:rsidRPr="00746F9C">
        <w:t>Росгвардия</w:t>
      </w:r>
      <w:proofErr w:type="spellEnd"/>
      <w:r w:rsidR="008E2A80">
        <w:t xml:space="preserve">; </w:t>
      </w:r>
      <w:proofErr w:type="spellStart"/>
      <w:r w:rsidR="008E2A80">
        <w:t>Federalnaja</w:t>
      </w:r>
      <w:proofErr w:type="spellEnd"/>
      <w:r w:rsidR="008E2A80">
        <w:t xml:space="preserve"> </w:t>
      </w:r>
      <w:proofErr w:type="spellStart"/>
      <w:r w:rsidR="008E2A80">
        <w:t>slu</w:t>
      </w:r>
      <w:r w:rsidR="008E2A80" w:rsidRPr="004D710D">
        <w:t>ž</w:t>
      </w:r>
      <w:r w:rsidR="008E2A80">
        <w:t>ba</w:t>
      </w:r>
      <w:proofErr w:type="spellEnd"/>
      <w:r w:rsidR="008E2A80">
        <w:t xml:space="preserve"> </w:t>
      </w:r>
      <w:proofErr w:type="spellStart"/>
      <w:r w:rsidR="008E2A80">
        <w:t>voisk</w:t>
      </w:r>
      <w:proofErr w:type="spellEnd"/>
      <w:r w:rsidR="008E2A80">
        <w:t xml:space="preserve"> </w:t>
      </w:r>
      <w:proofErr w:type="spellStart"/>
      <w:r w:rsidR="008E2A80">
        <w:t>natsionalnoi</w:t>
      </w:r>
      <w:proofErr w:type="spellEnd"/>
      <w:r w:rsidR="008E2A80">
        <w:t xml:space="preserve"> </w:t>
      </w:r>
      <w:proofErr w:type="spellStart"/>
      <w:r w:rsidR="008E2A80">
        <w:t>gvardii</w:t>
      </w:r>
      <w:proofErr w:type="spellEnd"/>
      <w:r w:rsidR="008E2A80">
        <w:t xml:space="preserve"> </w:t>
      </w:r>
      <w:proofErr w:type="spellStart"/>
      <w:r w:rsidR="008E2A80">
        <w:t>Rossijskoi</w:t>
      </w:r>
      <w:proofErr w:type="spellEnd"/>
      <w:r w:rsidR="008E2A80">
        <w:t xml:space="preserve"> </w:t>
      </w:r>
      <w:proofErr w:type="spellStart"/>
      <w:r w:rsidR="008E2A80">
        <w:t>Federatsii</w:t>
      </w:r>
      <w:proofErr w:type="spellEnd"/>
      <w:r w:rsidR="008E2A80">
        <w:t xml:space="preserve"> lyh. </w:t>
      </w:r>
      <w:proofErr w:type="spellStart"/>
      <w:r w:rsidR="008E2A80">
        <w:t>Rosgvardija</w:t>
      </w:r>
      <w:proofErr w:type="spellEnd"/>
      <w:r w:rsidR="008E2A80">
        <w:t xml:space="preserve">) </w:t>
      </w:r>
      <w:r w:rsidR="00F47095">
        <w:t>on</w:t>
      </w:r>
      <w:r w:rsidR="00CC3732">
        <w:t xml:space="preserve"> </w:t>
      </w:r>
      <w:r w:rsidR="00A71787">
        <w:t xml:space="preserve">puolisotilaallinen </w:t>
      </w:r>
      <w:r w:rsidR="00CC3732">
        <w:t>poliisi</w:t>
      </w:r>
      <w:r w:rsidR="00F47095">
        <w:t>organisaatio, joka toimii suoraan Venäjän presidentin alaisuudessa.</w:t>
      </w:r>
      <w:r w:rsidR="00F47095">
        <w:rPr>
          <w:rStyle w:val="Alaviitteenviite"/>
        </w:rPr>
        <w:footnoteReference w:id="1"/>
      </w:r>
      <w:r w:rsidR="00F47095">
        <w:t xml:space="preserve"> </w:t>
      </w:r>
      <w:r w:rsidR="0063279F">
        <w:t>Kansalliskaarti perustettiin</w:t>
      </w:r>
      <w:r w:rsidR="00675259">
        <w:t xml:space="preserve"> uudelleen</w:t>
      </w:r>
      <w:r w:rsidR="0063279F">
        <w:t xml:space="preserve">järjestämällä </w:t>
      </w:r>
      <w:r w:rsidR="001E24AD">
        <w:t xml:space="preserve">jo </w:t>
      </w:r>
      <w:proofErr w:type="spellStart"/>
      <w:r w:rsidR="0018778F">
        <w:t>olemassaolevat</w:t>
      </w:r>
      <w:proofErr w:type="spellEnd"/>
      <w:r w:rsidR="0018778F">
        <w:t xml:space="preserve"> </w:t>
      </w:r>
      <w:r w:rsidR="0063279F">
        <w:t>sisäis</w:t>
      </w:r>
      <w:r w:rsidR="0018778F">
        <w:t>et</w:t>
      </w:r>
      <w:r w:rsidR="0063279F">
        <w:t xml:space="preserve"> </w:t>
      </w:r>
      <w:r w:rsidR="001E24AD">
        <w:t xml:space="preserve">turvajoukot </w:t>
      </w:r>
      <w:r w:rsidR="0063279F">
        <w:t>erilliseksi organisaatioksi; kansalliskaartin perustan muodosti sisäministeriön alaisuudesta siirretyt 140 000 hengen suuruiset joukot.</w:t>
      </w:r>
      <w:r w:rsidR="00180EC0">
        <w:t xml:space="preserve"> </w:t>
      </w:r>
      <w:r w:rsidR="00675259">
        <w:t xml:space="preserve">Myös </w:t>
      </w:r>
      <w:r w:rsidR="00180EC0">
        <w:t>40 000 sotil</w:t>
      </w:r>
      <w:r w:rsidR="00675259">
        <w:t>aan</w:t>
      </w:r>
      <w:r w:rsidR="00180EC0">
        <w:t xml:space="preserve"> OMON-jouk</w:t>
      </w:r>
      <w:r w:rsidR="00675259">
        <w:t>ot</w:t>
      </w:r>
      <w:r w:rsidR="008E2A80">
        <w:t xml:space="preserve"> eli liikuteltavat erikoisjoukot (ven.</w:t>
      </w:r>
      <w:r w:rsidR="008E2A80" w:rsidRPr="00125871">
        <w:t xml:space="preserve"> </w:t>
      </w:r>
      <w:proofErr w:type="spellStart"/>
      <w:r w:rsidR="008E2A80" w:rsidRPr="00125871">
        <w:t>отряд</w:t>
      </w:r>
      <w:proofErr w:type="spellEnd"/>
      <w:r w:rsidR="008E2A80" w:rsidRPr="00125871">
        <w:t xml:space="preserve"> </w:t>
      </w:r>
      <w:proofErr w:type="spellStart"/>
      <w:r w:rsidR="008E2A80" w:rsidRPr="00125871">
        <w:t>мобильный</w:t>
      </w:r>
      <w:proofErr w:type="spellEnd"/>
      <w:r w:rsidR="008E2A80" w:rsidRPr="00125871">
        <w:t xml:space="preserve"> </w:t>
      </w:r>
      <w:proofErr w:type="spellStart"/>
      <w:r w:rsidR="008E2A80" w:rsidRPr="00125871">
        <w:t>особого</w:t>
      </w:r>
      <w:proofErr w:type="spellEnd"/>
      <w:r w:rsidR="008E2A80" w:rsidRPr="00125871">
        <w:t xml:space="preserve"> </w:t>
      </w:r>
      <w:proofErr w:type="spellStart"/>
      <w:r w:rsidR="008E2A80" w:rsidRPr="00125871">
        <w:t>назначения</w:t>
      </w:r>
      <w:proofErr w:type="spellEnd"/>
      <w:r w:rsidR="008E2A80">
        <w:t xml:space="preserve"> lyh. </w:t>
      </w:r>
      <w:r w:rsidR="008E2A80" w:rsidRPr="00125871">
        <w:t>ОМОН</w:t>
      </w:r>
      <w:r w:rsidR="008E2A80">
        <w:t xml:space="preserve">; </w:t>
      </w:r>
      <w:proofErr w:type="spellStart"/>
      <w:r w:rsidR="008E2A80">
        <w:t>otrjad</w:t>
      </w:r>
      <w:proofErr w:type="spellEnd"/>
      <w:r w:rsidR="008E2A80">
        <w:t xml:space="preserve"> </w:t>
      </w:r>
      <w:proofErr w:type="spellStart"/>
      <w:r w:rsidR="008E2A80">
        <w:t>mobilnyi</w:t>
      </w:r>
      <w:proofErr w:type="spellEnd"/>
      <w:r w:rsidR="008E2A80">
        <w:t xml:space="preserve"> </w:t>
      </w:r>
      <w:proofErr w:type="spellStart"/>
      <w:r w:rsidR="008E2A80">
        <w:t>osobogo</w:t>
      </w:r>
      <w:proofErr w:type="spellEnd"/>
      <w:r w:rsidR="008E2A80">
        <w:t xml:space="preserve"> </w:t>
      </w:r>
      <w:proofErr w:type="spellStart"/>
      <w:r w:rsidR="008E2A80">
        <w:t>nazna</w:t>
      </w:r>
      <w:r w:rsidR="008E2A80" w:rsidRPr="004D710D">
        <w:t>tš</w:t>
      </w:r>
      <w:r w:rsidR="008E2A80">
        <w:t>enija</w:t>
      </w:r>
      <w:proofErr w:type="spellEnd"/>
      <w:r w:rsidR="008E2A80">
        <w:t xml:space="preserve">, lyh. OMON) </w:t>
      </w:r>
      <w:r w:rsidR="00675259">
        <w:t xml:space="preserve"> ja 12 000 SOBR-joukot (</w:t>
      </w:r>
      <w:proofErr w:type="spellStart"/>
      <w:r w:rsidR="00675259" w:rsidRPr="007124FA">
        <w:t>с</w:t>
      </w:r>
      <w:r w:rsidR="00675259" w:rsidRPr="00B24134">
        <w:t>пециальный</w:t>
      </w:r>
      <w:proofErr w:type="spellEnd"/>
      <w:r w:rsidR="00675259" w:rsidRPr="00B24134">
        <w:t xml:space="preserve"> </w:t>
      </w:r>
      <w:proofErr w:type="spellStart"/>
      <w:r w:rsidR="00675259" w:rsidRPr="00B24134">
        <w:t>отряд</w:t>
      </w:r>
      <w:proofErr w:type="spellEnd"/>
      <w:r w:rsidR="00675259" w:rsidRPr="00B24134">
        <w:t xml:space="preserve"> </w:t>
      </w:r>
      <w:proofErr w:type="spellStart"/>
      <w:r w:rsidR="00675259" w:rsidRPr="00871692">
        <w:t>б</w:t>
      </w:r>
      <w:r w:rsidR="00675259" w:rsidRPr="00B24134">
        <w:t>ыстрого</w:t>
      </w:r>
      <w:proofErr w:type="spellEnd"/>
      <w:r w:rsidR="00675259" w:rsidRPr="00B24134">
        <w:t xml:space="preserve"> </w:t>
      </w:r>
      <w:proofErr w:type="spellStart"/>
      <w:r w:rsidR="00675259" w:rsidRPr="00B24134">
        <w:t>реагирования</w:t>
      </w:r>
      <w:proofErr w:type="spellEnd"/>
      <w:r w:rsidR="00675259">
        <w:t xml:space="preserve">, lyh. </w:t>
      </w:r>
      <w:r w:rsidR="00675259" w:rsidRPr="00B24134">
        <w:t>СОБР</w:t>
      </w:r>
      <w:r w:rsidR="00675259">
        <w:t xml:space="preserve">; </w:t>
      </w:r>
      <w:proofErr w:type="spellStart"/>
      <w:r w:rsidR="00675259">
        <w:t>spetsianly</w:t>
      </w:r>
      <w:r w:rsidR="004D710D">
        <w:t>i</w:t>
      </w:r>
      <w:proofErr w:type="spellEnd"/>
      <w:r w:rsidR="00675259">
        <w:t xml:space="preserve"> </w:t>
      </w:r>
      <w:proofErr w:type="spellStart"/>
      <w:r w:rsidR="00675259">
        <w:t>otrjad</w:t>
      </w:r>
      <w:proofErr w:type="spellEnd"/>
      <w:r w:rsidR="00675259">
        <w:t xml:space="preserve"> </w:t>
      </w:r>
      <w:proofErr w:type="spellStart"/>
      <w:r w:rsidR="00675259">
        <w:t>bystrogo</w:t>
      </w:r>
      <w:proofErr w:type="spellEnd"/>
      <w:r w:rsidR="00675259">
        <w:t xml:space="preserve"> </w:t>
      </w:r>
      <w:proofErr w:type="spellStart"/>
      <w:r w:rsidR="00675259">
        <w:t>reagirovanija</w:t>
      </w:r>
      <w:proofErr w:type="spellEnd"/>
      <w:r w:rsidR="00675259">
        <w:t>, lyh. SOBR) siirtyivät sisäministeriön alaisuudesta</w:t>
      </w:r>
      <w:r w:rsidR="000107D3">
        <w:t xml:space="preserve"> osaksi kansalliskaartia</w:t>
      </w:r>
      <w:r w:rsidR="00180EC0">
        <w:t>.</w:t>
      </w:r>
      <w:r w:rsidR="0063279F">
        <w:rPr>
          <w:rStyle w:val="Alaviitteenviite"/>
        </w:rPr>
        <w:footnoteReference w:id="2"/>
      </w:r>
      <w:r w:rsidR="0063279F">
        <w:t xml:space="preserve"> </w:t>
      </w:r>
      <w:r w:rsidR="00327020">
        <w:t>K</w:t>
      </w:r>
      <w:r w:rsidR="001152F0">
        <w:t>ansalliskaartista annetun</w:t>
      </w:r>
      <w:r w:rsidR="00965F58">
        <w:t xml:space="preserve"> </w:t>
      </w:r>
      <w:r w:rsidR="001152F0">
        <w:t xml:space="preserve">federaatiolain mukaan </w:t>
      </w:r>
      <w:r w:rsidR="00327020">
        <w:t xml:space="preserve">kansalliskaarti osallistuu </w:t>
      </w:r>
      <w:r w:rsidR="001152F0">
        <w:t xml:space="preserve">yhdessä </w:t>
      </w:r>
      <w:r w:rsidR="001152F0" w:rsidRPr="00E47300">
        <w:t>sisäasiain</w:t>
      </w:r>
      <w:r w:rsidR="003139FE" w:rsidRPr="00E47300">
        <w:t xml:space="preserve"> </w:t>
      </w:r>
      <w:r w:rsidR="001152F0" w:rsidRPr="00E47300">
        <w:t>hallin</w:t>
      </w:r>
      <w:r w:rsidR="003139FE" w:rsidRPr="00E47300">
        <w:t>toelinten</w:t>
      </w:r>
      <w:r w:rsidR="00327020" w:rsidRPr="00E47300">
        <w:rPr>
          <w:b/>
        </w:rPr>
        <w:t xml:space="preserve"> </w:t>
      </w:r>
      <w:r w:rsidR="001152F0">
        <w:t xml:space="preserve">kanssa yleisen järjestyksen </w:t>
      </w:r>
      <w:r>
        <w:t>ja turvallisuuden valvomiseen</w:t>
      </w:r>
      <w:r w:rsidR="001152F0">
        <w:t>, ja terrorismin ja ääriliikkeiden torjunt</w:t>
      </w:r>
      <w:r w:rsidR="00327020">
        <w:t>aan</w:t>
      </w:r>
      <w:r w:rsidR="001152F0">
        <w:t>.</w:t>
      </w:r>
      <w:r w:rsidR="005A7498">
        <w:rPr>
          <w:rStyle w:val="Alaviitteenviite"/>
        </w:rPr>
        <w:footnoteReference w:id="3"/>
      </w:r>
      <w:r w:rsidR="005A7498">
        <w:t xml:space="preserve"> Terrorismin ja järjestäytyneen rikollisuuden torjunnan ja yleisen turvallisuuden turvaamisen lisäksi kansalliskaarti avustaa </w:t>
      </w:r>
      <w:r w:rsidR="00A71787">
        <w:t xml:space="preserve">turvallisuuspalvelu </w:t>
      </w:r>
      <w:proofErr w:type="spellStart"/>
      <w:r w:rsidR="005A7498">
        <w:t>FSB:n</w:t>
      </w:r>
      <w:proofErr w:type="spellEnd"/>
      <w:r w:rsidR="005A7498">
        <w:t xml:space="preserve"> </w:t>
      </w:r>
      <w:r w:rsidR="00925D6D">
        <w:t>(</w:t>
      </w:r>
      <w:proofErr w:type="spellStart"/>
      <w:r w:rsidR="00925D6D" w:rsidRPr="00871692">
        <w:t>Федеральная</w:t>
      </w:r>
      <w:proofErr w:type="spellEnd"/>
      <w:r w:rsidR="00925D6D" w:rsidRPr="00871692">
        <w:t xml:space="preserve"> </w:t>
      </w:r>
      <w:proofErr w:type="spellStart"/>
      <w:r w:rsidR="00925D6D" w:rsidRPr="00871692">
        <w:t>служба</w:t>
      </w:r>
      <w:proofErr w:type="spellEnd"/>
      <w:r w:rsidR="00925D6D" w:rsidRPr="00871692">
        <w:t xml:space="preserve"> </w:t>
      </w:r>
      <w:proofErr w:type="spellStart"/>
      <w:r w:rsidR="00925D6D" w:rsidRPr="00871692">
        <w:t>безопасности</w:t>
      </w:r>
      <w:proofErr w:type="spellEnd"/>
      <w:r w:rsidR="00925D6D" w:rsidRPr="00871692">
        <w:t xml:space="preserve"> </w:t>
      </w:r>
      <w:proofErr w:type="spellStart"/>
      <w:r w:rsidR="00925D6D" w:rsidRPr="00871692">
        <w:t>Российской</w:t>
      </w:r>
      <w:proofErr w:type="spellEnd"/>
      <w:r w:rsidR="00925D6D" w:rsidRPr="00871692">
        <w:t xml:space="preserve"> </w:t>
      </w:r>
      <w:proofErr w:type="spellStart"/>
      <w:r w:rsidR="00925D6D" w:rsidRPr="00871692">
        <w:t>Федерации</w:t>
      </w:r>
      <w:proofErr w:type="spellEnd"/>
      <w:r w:rsidR="00925D6D" w:rsidRPr="00871692">
        <w:t xml:space="preserve"> </w:t>
      </w:r>
      <w:r w:rsidR="00925D6D">
        <w:t xml:space="preserve">lyh. </w:t>
      </w:r>
      <w:r w:rsidR="00925D6D" w:rsidRPr="00871692">
        <w:t>ФСБ</w:t>
      </w:r>
      <w:r w:rsidR="00925D6D">
        <w:t xml:space="preserve">; </w:t>
      </w:r>
      <w:proofErr w:type="spellStart"/>
      <w:r w:rsidR="00925D6D">
        <w:t>Federalnaja</w:t>
      </w:r>
      <w:proofErr w:type="spellEnd"/>
      <w:r w:rsidR="00925D6D">
        <w:t xml:space="preserve"> </w:t>
      </w:r>
      <w:proofErr w:type="spellStart"/>
      <w:r w:rsidR="00925D6D">
        <w:t>slu</w:t>
      </w:r>
      <w:r w:rsidR="00925D6D" w:rsidRPr="004D710D">
        <w:t>ž</w:t>
      </w:r>
      <w:r w:rsidR="00925D6D">
        <w:t>ba</w:t>
      </w:r>
      <w:proofErr w:type="spellEnd"/>
      <w:r w:rsidR="00925D6D">
        <w:t xml:space="preserve"> </w:t>
      </w:r>
      <w:proofErr w:type="spellStart"/>
      <w:r w:rsidR="00925D6D">
        <w:t>bezopasnosti</w:t>
      </w:r>
      <w:proofErr w:type="spellEnd"/>
      <w:r w:rsidR="00925D6D">
        <w:t xml:space="preserve"> </w:t>
      </w:r>
      <w:proofErr w:type="spellStart"/>
      <w:r w:rsidR="00925D6D">
        <w:t>Rossijskoi</w:t>
      </w:r>
      <w:proofErr w:type="spellEnd"/>
      <w:r w:rsidR="00925D6D">
        <w:t xml:space="preserve"> </w:t>
      </w:r>
      <w:proofErr w:type="spellStart"/>
      <w:r w:rsidR="00925D6D">
        <w:t>Federatsii</w:t>
      </w:r>
      <w:proofErr w:type="spellEnd"/>
      <w:r w:rsidR="00925D6D">
        <w:t xml:space="preserve">, lyh. FSB)  </w:t>
      </w:r>
      <w:r w:rsidR="005A7498">
        <w:t xml:space="preserve">rajavartiopalvelua rajojen turvaamisessa, suorittaa asevalvontaa ja vartioi tärkeitä valtiollisia </w:t>
      </w:r>
      <w:r w:rsidR="00D31463">
        <w:t>kohteita</w:t>
      </w:r>
      <w:r w:rsidR="005A7498">
        <w:t>. Kansalliskaarti osallistuu myös Venäjän alueen aseelliseen puolustamiseen koordinoidusti puolustusministeriön joukkojen kanssa.</w:t>
      </w:r>
      <w:r w:rsidR="005A7498">
        <w:rPr>
          <w:rStyle w:val="Alaviitteenviite"/>
        </w:rPr>
        <w:footnoteReference w:id="4"/>
      </w:r>
      <w:r w:rsidR="005A7498">
        <w:t xml:space="preserve"> </w:t>
      </w:r>
      <w:r w:rsidR="006D181B">
        <w:t xml:space="preserve">Keväällä 2024 kansalliskaartin organisaatioon kuuluvat sen keskusvirasto, Venäjän kahdeksan federaatiopiirin mukaisesti jakautuvat alueelliset kansalliskaartin joukot, sekä jokaisessa federaatiosubjektissa toimiva alueellinen hallintoelin. </w:t>
      </w:r>
      <w:r w:rsidR="006D181B" w:rsidRPr="00FC17D5">
        <w:t>Lisäksi kansalliskaart</w:t>
      </w:r>
      <w:r w:rsidR="006D181B">
        <w:t xml:space="preserve">issa </w:t>
      </w:r>
      <w:r w:rsidR="006D181B" w:rsidRPr="00FC17D5">
        <w:t>toimii keskushallinnon alaisia yksiköitä ja organisaatioita, koulutus- ja terveydenhuolto</w:t>
      </w:r>
      <w:r w:rsidR="006D181B">
        <w:t>-organisaatioita</w:t>
      </w:r>
      <w:r w:rsidR="006D181B" w:rsidRPr="00FC17D5">
        <w:t xml:space="preserve"> ja ylialueellisesti toimivia erityiskeskuksia.</w:t>
      </w:r>
      <w:r w:rsidR="006D181B">
        <w:rPr>
          <w:rStyle w:val="Alaviitteenviite"/>
        </w:rPr>
        <w:footnoteReference w:id="5"/>
      </w:r>
      <w:r w:rsidR="006D181B">
        <w:t xml:space="preserve"> </w:t>
      </w:r>
    </w:p>
    <w:p w14:paraId="0D2D4050" w14:textId="1DD30BCC" w:rsidR="00D82443" w:rsidRDefault="00D078CC" w:rsidP="0084626B">
      <w:r>
        <w:t>Venäjän OMON-joukot eli ovat toimineet osana Venäjän kansalliskaartia vuodesta 2016</w:t>
      </w:r>
      <w:r w:rsidR="006E3792">
        <w:t xml:space="preserve"> alkaen</w:t>
      </w:r>
      <w:r>
        <w:t>, jolloin kansalliskaarti perustettiin.</w:t>
      </w:r>
      <w:r>
        <w:rPr>
          <w:rStyle w:val="Alaviitteenviite"/>
        </w:rPr>
        <w:footnoteReference w:id="6"/>
      </w:r>
      <w:r>
        <w:t xml:space="preserve"> </w:t>
      </w:r>
      <w:r w:rsidR="00307C5B">
        <w:t xml:space="preserve">OMON-joukot </w:t>
      </w:r>
      <w:r w:rsidR="003139FE">
        <w:t>vastaavat</w:t>
      </w:r>
      <w:r w:rsidR="00307C5B">
        <w:t xml:space="preserve"> yleisestä turvallisuudesta ja järjestyksestä, siinä missä myös kansalliskaartiin kuuluvat SOBR-joukot keskittyvät pienempiin taktisiin operaatioihin.</w:t>
      </w:r>
      <w:r w:rsidR="00CD4C88">
        <w:t xml:space="preserve"> Yleensä OMON-joukkoja käytetään mellakoissa ja vastaama</w:t>
      </w:r>
      <w:r w:rsidR="007A5D2E">
        <w:t xml:space="preserve">an </w:t>
      </w:r>
      <w:r w:rsidR="00CD4C88">
        <w:t>laajoihin kansalaislevottomuuksiin, vaikka</w:t>
      </w:r>
      <w:r w:rsidR="00D55F7F">
        <w:t xml:space="preserve"> joukot</w:t>
      </w:r>
      <w:r w:rsidR="00CD4C88">
        <w:t xml:space="preserve"> kykene</w:t>
      </w:r>
      <w:r w:rsidR="00D55F7F">
        <w:t>vät</w:t>
      </w:r>
      <w:r w:rsidR="00CD4C88">
        <w:t xml:space="preserve"> vastaamaan myös aseellisiin </w:t>
      </w:r>
      <w:r w:rsidR="00D55F7F">
        <w:t>välikohtauksiin</w:t>
      </w:r>
      <w:r w:rsidR="00CD4C88">
        <w:t xml:space="preserve">. </w:t>
      </w:r>
      <w:r w:rsidR="00307C5B">
        <w:t>OMON-joukot osallistuvat kuitenkin yleensä suuren mittakaavan terrorismin</w:t>
      </w:r>
      <w:r w:rsidR="00393917">
        <w:t xml:space="preserve"> </w:t>
      </w:r>
      <w:r w:rsidR="00307C5B">
        <w:t>vastais</w:t>
      </w:r>
      <w:r w:rsidR="00B24134">
        <w:t xml:space="preserve">iin </w:t>
      </w:r>
      <w:r w:rsidR="00307C5B">
        <w:t>operaatio</w:t>
      </w:r>
      <w:r w:rsidR="00B24134">
        <w:t xml:space="preserve">ihin yhdessä </w:t>
      </w:r>
      <w:r w:rsidR="00F3374F">
        <w:t xml:space="preserve">muiden joukkojen, kuten </w:t>
      </w:r>
      <w:proofErr w:type="spellStart"/>
      <w:r w:rsidR="00B24134">
        <w:t>SOBR:n</w:t>
      </w:r>
      <w:proofErr w:type="spellEnd"/>
      <w:r w:rsidR="00F3374F">
        <w:t xml:space="preserve"> ja</w:t>
      </w:r>
      <w:r w:rsidR="003139FE">
        <w:t xml:space="preserve"> </w:t>
      </w:r>
      <w:proofErr w:type="spellStart"/>
      <w:r w:rsidR="00E03524" w:rsidRPr="00E03524">
        <w:t>F</w:t>
      </w:r>
      <w:r w:rsidR="00B24134">
        <w:t>SB:n</w:t>
      </w:r>
      <w:proofErr w:type="spellEnd"/>
      <w:r w:rsidR="00B24134">
        <w:t xml:space="preserve"> kanssa.</w:t>
      </w:r>
      <w:r w:rsidR="00B24134">
        <w:rPr>
          <w:rStyle w:val="Alaviitteenviite"/>
        </w:rPr>
        <w:footnoteReference w:id="7"/>
      </w:r>
      <w:r w:rsidR="00B24134">
        <w:t xml:space="preserve"> </w:t>
      </w:r>
    </w:p>
    <w:p w14:paraId="38DC40D4" w14:textId="06E99FAA" w:rsidR="00EE578C" w:rsidRDefault="00EE578C" w:rsidP="0084626B">
      <w:pPr>
        <w:rPr>
          <w:b/>
        </w:rPr>
      </w:pPr>
      <w:r w:rsidRPr="00EE578C">
        <w:rPr>
          <w:b/>
        </w:rPr>
        <w:t>Terrorismin</w:t>
      </w:r>
      <w:r w:rsidR="00286B96">
        <w:rPr>
          <w:b/>
        </w:rPr>
        <w:t xml:space="preserve"> torjunta </w:t>
      </w:r>
      <w:r w:rsidRPr="00EE578C">
        <w:rPr>
          <w:b/>
        </w:rPr>
        <w:t>Pohjois-Kauka</w:t>
      </w:r>
      <w:r>
        <w:rPr>
          <w:b/>
        </w:rPr>
        <w:t>s</w:t>
      </w:r>
      <w:r w:rsidR="00610E88">
        <w:rPr>
          <w:b/>
        </w:rPr>
        <w:t>iassa</w:t>
      </w:r>
    </w:p>
    <w:p w14:paraId="74AFC90C" w14:textId="1396E524" w:rsidR="00F22D9B" w:rsidRPr="00EE578C" w:rsidRDefault="00F22D9B" w:rsidP="0084626B">
      <w:pPr>
        <w:rPr>
          <w:b/>
        </w:rPr>
      </w:pPr>
      <w:r w:rsidRPr="00EC28AA">
        <w:t>Tšetšenia</w:t>
      </w:r>
      <w:r>
        <w:t xml:space="preserve">n tasavalta kuuluu Pohjois-Kaukasian federaatiopiiriin (ven. </w:t>
      </w:r>
      <w:proofErr w:type="spellStart"/>
      <w:r w:rsidRPr="00F22D9B">
        <w:t>Северо-Кавказский</w:t>
      </w:r>
      <w:proofErr w:type="spellEnd"/>
      <w:r w:rsidRPr="00F22D9B">
        <w:t xml:space="preserve"> </w:t>
      </w:r>
      <w:proofErr w:type="spellStart"/>
      <w:r w:rsidRPr="00F22D9B">
        <w:t>федеральный</w:t>
      </w:r>
      <w:proofErr w:type="spellEnd"/>
      <w:r w:rsidRPr="00F22D9B">
        <w:t xml:space="preserve"> </w:t>
      </w:r>
      <w:proofErr w:type="spellStart"/>
      <w:r w:rsidRPr="00F22D9B">
        <w:t>округ</w:t>
      </w:r>
      <w:proofErr w:type="spellEnd"/>
      <w:r w:rsidRPr="00F22D9B">
        <w:t xml:space="preserve"> </w:t>
      </w:r>
      <w:r>
        <w:t xml:space="preserve">lyh. </w:t>
      </w:r>
      <w:r w:rsidRPr="00F22D9B">
        <w:t>СКФО</w:t>
      </w:r>
      <w:r>
        <w:t xml:space="preserve">; </w:t>
      </w:r>
      <w:proofErr w:type="spellStart"/>
      <w:r>
        <w:t>Severo-Kavkaz</w:t>
      </w:r>
      <w:r w:rsidR="005B6438">
        <w:t>s</w:t>
      </w:r>
      <w:r>
        <w:t>ki</w:t>
      </w:r>
      <w:proofErr w:type="spellEnd"/>
      <w:r>
        <w:t xml:space="preserve"> </w:t>
      </w:r>
      <w:proofErr w:type="spellStart"/>
      <w:r>
        <w:t>federalny</w:t>
      </w:r>
      <w:r w:rsidR="005B6438">
        <w:t>i</w:t>
      </w:r>
      <w:proofErr w:type="spellEnd"/>
      <w:r>
        <w:t xml:space="preserve"> </w:t>
      </w:r>
      <w:proofErr w:type="spellStart"/>
      <w:r>
        <w:t>okr</w:t>
      </w:r>
      <w:r w:rsidR="005B6438">
        <w:t>u</w:t>
      </w:r>
      <w:r>
        <w:t>g</w:t>
      </w:r>
      <w:proofErr w:type="spellEnd"/>
      <w:r>
        <w:t>, lyh. SKFO</w:t>
      </w:r>
      <w:r w:rsidRPr="00F22D9B">
        <w:t>)</w:t>
      </w:r>
      <w:r>
        <w:t xml:space="preserve">, joka on vuonna 2010 muodostettu hallinnollinen kokonaisuus. Federaatiopiiriin kuuluu seitsemän </w:t>
      </w:r>
      <w:r w:rsidR="00AC2811">
        <w:t>federaatio</w:t>
      </w:r>
      <w:r>
        <w:t xml:space="preserve">subjektia: </w:t>
      </w:r>
      <w:r w:rsidRPr="00EC28AA">
        <w:t>Tšetšenia</w:t>
      </w:r>
      <w:r>
        <w:t>n</w:t>
      </w:r>
      <w:r w:rsidR="001E2A63">
        <w:t xml:space="preserve"> tasavallan</w:t>
      </w:r>
      <w:r>
        <w:t xml:space="preserve"> lisäksi </w:t>
      </w:r>
      <w:r w:rsidR="001E2A63">
        <w:t>siihen</w:t>
      </w:r>
      <w:r>
        <w:t xml:space="preserve"> kuulu</w:t>
      </w:r>
      <w:r w:rsidR="001E2A63">
        <w:t xml:space="preserve">vat </w:t>
      </w:r>
      <w:r w:rsidR="001E2A63" w:rsidRPr="001E2A63">
        <w:t>Dagestanin, Inguš</w:t>
      </w:r>
      <w:r w:rsidR="00393917">
        <w:t>ian,</w:t>
      </w:r>
      <w:r w:rsidR="001E2A63" w:rsidRPr="001E2A63">
        <w:t xml:space="preserve"> Kabardi-Balkarian, </w:t>
      </w:r>
      <w:proofErr w:type="spellStart"/>
      <w:r w:rsidR="001E2A63" w:rsidRPr="001E2A63">
        <w:t>Karatšai-Tšerkessian</w:t>
      </w:r>
      <w:proofErr w:type="spellEnd"/>
      <w:r w:rsidR="001E2A63">
        <w:t xml:space="preserve"> ja</w:t>
      </w:r>
      <w:r w:rsidR="001E2A63" w:rsidRPr="001E2A63">
        <w:t xml:space="preserve"> Pohjois-Ossetia-</w:t>
      </w:r>
      <w:proofErr w:type="spellStart"/>
      <w:r w:rsidR="001E2A63" w:rsidRPr="001E2A63">
        <w:t>Alanian</w:t>
      </w:r>
      <w:proofErr w:type="spellEnd"/>
      <w:r w:rsidR="001E2A63" w:rsidRPr="001E2A63">
        <w:t xml:space="preserve"> tasavallat sekä </w:t>
      </w:r>
      <w:proofErr w:type="spellStart"/>
      <w:r w:rsidR="001E2A63" w:rsidRPr="001E2A63">
        <w:t>Stavropolin</w:t>
      </w:r>
      <w:proofErr w:type="spellEnd"/>
      <w:r w:rsidR="001E2A63" w:rsidRPr="001E2A63">
        <w:t xml:space="preserve"> aluepiiri.</w:t>
      </w:r>
      <w:r>
        <w:t xml:space="preserve"> </w:t>
      </w:r>
      <w:r w:rsidR="001E2A63">
        <w:t xml:space="preserve">Pohjois-Kaukasian federaatiopiirin keskus on </w:t>
      </w:r>
      <w:proofErr w:type="spellStart"/>
      <w:r w:rsidR="001E2A63">
        <w:t>Pjat</w:t>
      </w:r>
      <w:r w:rsidR="00393917">
        <w:t>i</w:t>
      </w:r>
      <w:r w:rsidR="001E2A63">
        <w:t>gorsk</w:t>
      </w:r>
      <w:proofErr w:type="spellEnd"/>
      <w:r w:rsidR="001E2A63">
        <w:t>.</w:t>
      </w:r>
      <w:r w:rsidR="001E2A63">
        <w:rPr>
          <w:rStyle w:val="Alaviitteenviite"/>
        </w:rPr>
        <w:footnoteReference w:id="8"/>
      </w:r>
      <w:r w:rsidR="001E2A63">
        <w:t xml:space="preserve"> </w:t>
      </w:r>
    </w:p>
    <w:p w14:paraId="16C0CEDE" w14:textId="78E130D6" w:rsidR="00313246" w:rsidRDefault="00773A61" w:rsidP="00773A61">
      <w:r>
        <w:t xml:space="preserve">Kansalliskaarti on vuodesta 2017 saakka </w:t>
      </w:r>
      <w:r w:rsidR="00611476">
        <w:t>komentanut</w:t>
      </w:r>
      <w:r>
        <w:t xml:space="preserve"> Pohjois-Kaukasia</w:t>
      </w:r>
      <w:r w:rsidR="00393917">
        <w:t>n alueella</w:t>
      </w:r>
      <w:r>
        <w:t xml:space="preserve"> </w:t>
      </w:r>
      <w:r w:rsidR="00393917">
        <w:t xml:space="preserve">yhdessä </w:t>
      </w:r>
      <w:r>
        <w:t xml:space="preserve">toimivien joukkojen ryhmittymää (ven. </w:t>
      </w:r>
      <w:proofErr w:type="spellStart"/>
      <w:r w:rsidR="0006022C" w:rsidRPr="0006022C">
        <w:t>Объединённая</w:t>
      </w:r>
      <w:proofErr w:type="spellEnd"/>
      <w:r w:rsidR="0006022C" w:rsidRPr="0006022C">
        <w:t xml:space="preserve"> </w:t>
      </w:r>
      <w:proofErr w:type="spellStart"/>
      <w:r w:rsidR="0006022C" w:rsidRPr="0006022C">
        <w:t>группировка</w:t>
      </w:r>
      <w:proofErr w:type="spellEnd"/>
      <w:r w:rsidR="0006022C" w:rsidRPr="0006022C">
        <w:t xml:space="preserve"> </w:t>
      </w:r>
      <w:proofErr w:type="spellStart"/>
      <w:r w:rsidR="0006022C" w:rsidRPr="0006022C">
        <w:t>войск</w:t>
      </w:r>
      <w:proofErr w:type="spellEnd"/>
      <w:r w:rsidR="0006022C" w:rsidRPr="0006022C">
        <w:t xml:space="preserve"> </w:t>
      </w:r>
      <w:proofErr w:type="spellStart"/>
      <w:r w:rsidR="0006022C" w:rsidRPr="0006022C">
        <w:t>на</w:t>
      </w:r>
      <w:proofErr w:type="spellEnd"/>
      <w:r w:rsidR="0006022C" w:rsidRPr="0006022C">
        <w:t xml:space="preserve"> </w:t>
      </w:r>
      <w:proofErr w:type="spellStart"/>
      <w:r w:rsidR="0006022C" w:rsidRPr="0006022C">
        <w:t>Северном</w:t>
      </w:r>
      <w:proofErr w:type="spellEnd"/>
      <w:r w:rsidR="0006022C" w:rsidRPr="0006022C">
        <w:t xml:space="preserve"> </w:t>
      </w:r>
      <w:proofErr w:type="spellStart"/>
      <w:r w:rsidR="0006022C" w:rsidRPr="0006022C">
        <w:t>Кавказе</w:t>
      </w:r>
      <w:proofErr w:type="spellEnd"/>
      <w:r w:rsidR="004704B0">
        <w:t>;</w:t>
      </w:r>
      <w:r w:rsidR="004704B0" w:rsidRPr="004704B0">
        <w:t xml:space="preserve"> </w:t>
      </w:r>
      <w:proofErr w:type="spellStart"/>
      <w:r w:rsidR="004704B0">
        <w:t>Objedin</w:t>
      </w:r>
      <w:r w:rsidR="0006022C">
        <w:t>jo</w:t>
      </w:r>
      <w:r w:rsidR="004704B0">
        <w:t>nn</w:t>
      </w:r>
      <w:r w:rsidR="0006022C">
        <w:t>aja</w:t>
      </w:r>
      <w:proofErr w:type="spellEnd"/>
      <w:r w:rsidR="004704B0">
        <w:t xml:space="preserve"> </w:t>
      </w:r>
      <w:proofErr w:type="spellStart"/>
      <w:r w:rsidR="004704B0">
        <w:t>gruppirovk</w:t>
      </w:r>
      <w:r w:rsidR="0006022C">
        <w:t>a</w:t>
      </w:r>
      <w:proofErr w:type="spellEnd"/>
      <w:r w:rsidR="004704B0">
        <w:t xml:space="preserve"> </w:t>
      </w:r>
      <w:proofErr w:type="spellStart"/>
      <w:r w:rsidR="004704B0">
        <w:t>voisk</w:t>
      </w:r>
      <w:proofErr w:type="spellEnd"/>
      <w:r w:rsidR="004704B0">
        <w:t xml:space="preserve"> </w:t>
      </w:r>
      <w:proofErr w:type="spellStart"/>
      <w:r w:rsidR="004704B0">
        <w:t>na</w:t>
      </w:r>
      <w:proofErr w:type="spellEnd"/>
      <w:r w:rsidR="004704B0">
        <w:t xml:space="preserve"> </w:t>
      </w:r>
      <w:proofErr w:type="spellStart"/>
      <w:r w:rsidR="004704B0">
        <w:t>Severnom</w:t>
      </w:r>
      <w:proofErr w:type="spellEnd"/>
      <w:r w:rsidR="004704B0">
        <w:t xml:space="preserve"> </w:t>
      </w:r>
      <w:proofErr w:type="spellStart"/>
      <w:r w:rsidR="004704B0">
        <w:t>Kavkaze</w:t>
      </w:r>
      <w:proofErr w:type="spellEnd"/>
      <w:r>
        <w:t>)</w:t>
      </w:r>
      <w:r w:rsidR="0002545F">
        <w:t xml:space="preserve">. Ryhmittymä </w:t>
      </w:r>
      <w:r>
        <w:t xml:space="preserve">perustettiin jo </w:t>
      </w:r>
      <w:r w:rsidR="00D0106A">
        <w:lastRenderedPageBreak/>
        <w:t>vuonna 199</w:t>
      </w:r>
      <w:r w:rsidR="009C2B9A">
        <w:t>9</w:t>
      </w:r>
      <w:r w:rsidR="0002545F">
        <w:t xml:space="preserve"> yhdistämään Venäjän turvallisuusviranomaisten ja </w:t>
      </w:r>
      <w:r w:rsidR="00AC2FF8">
        <w:t>-</w:t>
      </w:r>
      <w:r w:rsidR="0002545F">
        <w:t>virastojen</w:t>
      </w:r>
      <w:r w:rsidR="00393917">
        <w:t xml:space="preserve"> terrorismin vastaisia toimia.</w:t>
      </w:r>
      <w:r w:rsidR="00D0106A">
        <w:t xml:space="preserve"> Ryhmittymän tärkein tehtävä o</w:t>
      </w:r>
      <w:r w:rsidR="00034AF3">
        <w:t xml:space="preserve">n </w:t>
      </w:r>
      <w:r w:rsidR="00D0106A">
        <w:t>osallistua terrorismin</w:t>
      </w:r>
      <w:r w:rsidR="00393917">
        <w:t xml:space="preserve"> </w:t>
      </w:r>
      <w:r w:rsidR="00D0106A">
        <w:t xml:space="preserve">vastaiseen toimintaan </w:t>
      </w:r>
      <w:r w:rsidR="00313246">
        <w:t xml:space="preserve">Pohjois-Kaukasiaan kuuluvilla </w:t>
      </w:r>
      <w:r w:rsidR="00D0106A">
        <w:t>alue</w:t>
      </w:r>
      <w:r w:rsidR="00313246">
        <w:t>illa</w:t>
      </w:r>
      <w:r w:rsidR="00D0106A">
        <w:t xml:space="preserve"> ja t</w:t>
      </w:r>
      <w:r w:rsidR="00F8386C">
        <w:t>urvata</w:t>
      </w:r>
      <w:r w:rsidR="00D0106A">
        <w:t xml:space="preserve"> terrorismin vastais</w:t>
      </w:r>
      <w:r w:rsidR="00AE2F52">
        <w:t>t</w:t>
      </w:r>
      <w:r w:rsidR="00D0106A">
        <w:t xml:space="preserve">en </w:t>
      </w:r>
      <w:r w:rsidR="00F8386C">
        <w:t xml:space="preserve">hallintojärjestelmien </w:t>
      </w:r>
      <w:r w:rsidR="00D0106A">
        <w:t>toiminta</w:t>
      </w:r>
      <w:r w:rsidR="004A2B94">
        <w:t xml:space="preserve"> federaatiosubjekteissa toimivien operatiivisten esikuntien johdolla</w:t>
      </w:r>
      <w:r w:rsidR="00D0106A">
        <w:t>.</w:t>
      </w:r>
      <w:r w:rsidR="00396BBB" w:rsidRPr="00396BBB">
        <w:t xml:space="preserve"> </w:t>
      </w:r>
      <w:r w:rsidR="00D0106A" w:rsidRPr="00EC28AA">
        <w:t>Tšetšeniassa</w:t>
      </w:r>
      <w:r w:rsidR="00D0106A">
        <w:t xml:space="preserve"> </w:t>
      </w:r>
      <w:r w:rsidR="00EB78EA">
        <w:t xml:space="preserve">terrorismin vastainen operaatio </w:t>
      </w:r>
      <w:r w:rsidR="00F76FF5">
        <w:t>lakkautettiin</w:t>
      </w:r>
      <w:r w:rsidR="0090266B">
        <w:t xml:space="preserve"> </w:t>
      </w:r>
      <w:r w:rsidR="00D0106A">
        <w:t>virallisesti vuonna 2009.</w:t>
      </w:r>
      <w:r w:rsidR="00AE2F52">
        <w:rPr>
          <w:rStyle w:val="Alaviitteenviite"/>
        </w:rPr>
        <w:footnoteReference w:id="9"/>
      </w:r>
    </w:p>
    <w:p w14:paraId="367C62BE" w14:textId="4C04B445" w:rsidR="00FE2528" w:rsidRDefault="00777DC5" w:rsidP="00773A61">
      <w:r>
        <w:t>OMON-</w:t>
      </w:r>
      <w:r w:rsidR="004C72EE">
        <w:t>joukkojen</w:t>
      </w:r>
      <w:r>
        <w:t xml:space="preserve"> </w:t>
      </w:r>
      <w:r w:rsidR="0068379C">
        <w:t xml:space="preserve">kokoonpano </w:t>
      </w:r>
      <w:r>
        <w:t>ei ole julkista tietoa.</w:t>
      </w:r>
      <w:r w:rsidR="0068379C">
        <w:rPr>
          <w:rStyle w:val="Alaviitteenviite"/>
        </w:rPr>
        <w:footnoteReference w:id="10"/>
      </w:r>
      <w:r w:rsidR="00A71787">
        <w:t xml:space="preserve"> </w:t>
      </w:r>
      <w:r w:rsidR="00313246">
        <w:t>Kansalliskaartin tai siihen kuuluvien OMON-joukkojen terrorismin</w:t>
      </w:r>
      <w:r w:rsidR="00393917">
        <w:t xml:space="preserve"> </w:t>
      </w:r>
      <w:r w:rsidR="00313246">
        <w:t xml:space="preserve">vastaisesta toiminnasta </w:t>
      </w:r>
      <w:r w:rsidR="00313246" w:rsidRPr="00EC28AA">
        <w:t xml:space="preserve">Tšetšeniassa </w:t>
      </w:r>
      <w:r w:rsidR="00313246">
        <w:t>vuonna 2019 on saatavilla hyvin vähän tietoa julkisista lähteistä</w:t>
      </w:r>
      <w:r w:rsidR="007A459A">
        <w:t>.</w:t>
      </w:r>
    </w:p>
    <w:p w14:paraId="5DA954C3" w14:textId="01954676" w:rsidR="007A6EFF" w:rsidRDefault="00166DBC" w:rsidP="009413F5">
      <w:r>
        <w:t xml:space="preserve">Kansalliskaartin </w:t>
      </w:r>
      <w:r w:rsidR="009B44DE">
        <w:t>joukkojen Pohjois-</w:t>
      </w:r>
      <w:r>
        <w:t>Kaukasia</w:t>
      </w:r>
      <w:r w:rsidR="009B44DE">
        <w:t xml:space="preserve">n </w:t>
      </w:r>
      <w:r>
        <w:t>piir</w:t>
      </w:r>
      <w:r w:rsidR="009B44DE">
        <w:t>i</w:t>
      </w:r>
      <w:r>
        <w:t xml:space="preserve"> </w:t>
      </w:r>
      <w:r w:rsidR="00D0106A">
        <w:t>(ven.</w:t>
      </w:r>
      <w:r w:rsidR="00075DE1">
        <w:t xml:space="preserve"> </w:t>
      </w:r>
      <w:proofErr w:type="spellStart"/>
      <w:r w:rsidR="00075DE1" w:rsidRPr="00075DE1">
        <w:t>Северо-Кавказский</w:t>
      </w:r>
      <w:proofErr w:type="spellEnd"/>
      <w:r w:rsidR="00075DE1" w:rsidRPr="00075DE1">
        <w:t xml:space="preserve"> </w:t>
      </w:r>
      <w:proofErr w:type="spellStart"/>
      <w:r w:rsidR="00075DE1" w:rsidRPr="00075DE1">
        <w:t>округ</w:t>
      </w:r>
      <w:proofErr w:type="spellEnd"/>
      <w:r w:rsidR="00075DE1" w:rsidRPr="00075DE1">
        <w:t xml:space="preserve"> </w:t>
      </w:r>
      <w:proofErr w:type="spellStart"/>
      <w:r w:rsidR="00075DE1" w:rsidRPr="00075DE1">
        <w:t>войск</w:t>
      </w:r>
      <w:proofErr w:type="spellEnd"/>
      <w:r w:rsidR="00075DE1" w:rsidRPr="00075DE1">
        <w:t xml:space="preserve"> </w:t>
      </w:r>
      <w:proofErr w:type="spellStart"/>
      <w:r w:rsidR="00075DE1" w:rsidRPr="00075DE1">
        <w:t>национальной</w:t>
      </w:r>
      <w:proofErr w:type="spellEnd"/>
      <w:r w:rsidR="00075DE1" w:rsidRPr="00075DE1">
        <w:t xml:space="preserve"> </w:t>
      </w:r>
      <w:proofErr w:type="spellStart"/>
      <w:r w:rsidR="00075DE1" w:rsidRPr="00075DE1">
        <w:t>гвардии</w:t>
      </w:r>
      <w:proofErr w:type="spellEnd"/>
      <w:r w:rsidR="00075DE1">
        <w:t xml:space="preserve">, </w:t>
      </w:r>
      <w:proofErr w:type="spellStart"/>
      <w:r w:rsidR="00075DE1">
        <w:t>Severo-Kavkazki</w:t>
      </w:r>
      <w:proofErr w:type="spellEnd"/>
      <w:r w:rsidR="00075DE1">
        <w:t xml:space="preserve"> </w:t>
      </w:r>
      <w:proofErr w:type="spellStart"/>
      <w:r w:rsidR="00075DE1">
        <w:t>okrug</w:t>
      </w:r>
      <w:proofErr w:type="spellEnd"/>
      <w:r w:rsidR="00075DE1">
        <w:t xml:space="preserve"> </w:t>
      </w:r>
      <w:proofErr w:type="spellStart"/>
      <w:r w:rsidR="00075DE1">
        <w:t>voisk</w:t>
      </w:r>
      <w:proofErr w:type="spellEnd"/>
      <w:r w:rsidR="00075DE1">
        <w:t xml:space="preserve"> </w:t>
      </w:r>
      <w:proofErr w:type="spellStart"/>
      <w:r w:rsidR="00075DE1">
        <w:t>natsionalno</w:t>
      </w:r>
      <w:r w:rsidR="0006022C">
        <w:t>i</w:t>
      </w:r>
      <w:proofErr w:type="spellEnd"/>
      <w:r w:rsidR="00075DE1">
        <w:t xml:space="preserve"> </w:t>
      </w:r>
      <w:proofErr w:type="spellStart"/>
      <w:r w:rsidR="00075DE1">
        <w:t>gvardii</w:t>
      </w:r>
      <w:proofErr w:type="spellEnd"/>
      <w:r w:rsidR="00075DE1">
        <w:t>)</w:t>
      </w:r>
      <w:r w:rsidR="00D0106A">
        <w:t xml:space="preserve"> </w:t>
      </w:r>
      <w:r>
        <w:t xml:space="preserve">on muodostettu </w:t>
      </w:r>
      <w:r w:rsidR="00D2445C">
        <w:t xml:space="preserve">Venäjän presidentin määräyksellä 21.9.2017 ja </w:t>
      </w:r>
      <w:r w:rsidR="00075DE1">
        <w:t>se</w:t>
      </w:r>
      <w:r w:rsidR="00D2445C">
        <w:t xml:space="preserve"> aloitti t</w:t>
      </w:r>
      <w:r w:rsidR="00F76FF5">
        <w:t xml:space="preserve">aistelutehtävien suorittamisen </w:t>
      </w:r>
      <w:r w:rsidR="00D2445C">
        <w:t>1.1.2018.</w:t>
      </w:r>
      <w:r w:rsidR="00D2445C">
        <w:rPr>
          <w:rStyle w:val="Alaviitteenviite"/>
        </w:rPr>
        <w:footnoteReference w:id="11"/>
      </w:r>
      <w:r w:rsidR="00661B1E">
        <w:t xml:space="preserve"> </w:t>
      </w:r>
      <w:r w:rsidR="00D13969">
        <w:t xml:space="preserve">Kansalliskaartin tietojen mukaan </w:t>
      </w:r>
      <w:r w:rsidR="00F8386C">
        <w:t xml:space="preserve">vuosina 2016–2021 </w:t>
      </w:r>
      <w:r w:rsidR="00D13969">
        <w:t>Pohjois-Kaukasian</w:t>
      </w:r>
      <w:r w:rsidR="00F8386C">
        <w:t xml:space="preserve"> alueella yhdessä toimivien</w:t>
      </w:r>
      <w:r w:rsidR="00D13969">
        <w:t xml:space="preserve"> joukkojen ryhmittymä suoritti yli 4</w:t>
      </w:r>
      <w:r w:rsidR="00F8386C">
        <w:t xml:space="preserve"> </w:t>
      </w:r>
      <w:r w:rsidR="00D13969">
        <w:t>000 terrorismin vastaista operaatiota.</w:t>
      </w:r>
      <w:r w:rsidR="00D13969">
        <w:rPr>
          <w:rStyle w:val="Alaviitteenviite"/>
        </w:rPr>
        <w:footnoteReference w:id="12"/>
      </w:r>
      <w:r w:rsidR="00D13969">
        <w:t xml:space="preserve"> K</w:t>
      </w:r>
      <w:r w:rsidR="00816880">
        <w:t>ansalliskaartin tie</w:t>
      </w:r>
      <w:r w:rsidR="00E0000B">
        <w:t>tojen</w:t>
      </w:r>
      <w:r w:rsidR="00816880">
        <w:t xml:space="preserve"> mukaan </w:t>
      </w:r>
      <w:r w:rsidR="00F8386C">
        <w:t>Pohjois-Kaukasian alueella yhdessä toimivien joukkojen</w:t>
      </w:r>
      <w:r w:rsidR="004A1896">
        <w:t xml:space="preserve"> </w:t>
      </w:r>
      <w:r w:rsidR="00816880">
        <w:t>ryhmittymä</w:t>
      </w:r>
      <w:r w:rsidR="004A1896">
        <w:t xml:space="preserve">än kuuluvat kansalliskaarti, sotilasyksiköt ja poliisin </w:t>
      </w:r>
      <w:r w:rsidR="00984789">
        <w:t>yksiköt</w:t>
      </w:r>
      <w:r w:rsidR="00816880">
        <w:t xml:space="preserve"> </w:t>
      </w:r>
      <w:r w:rsidR="00FD338C">
        <w:t>surmasi</w:t>
      </w:r>
      <w:r w:rsidR="004A1896">
        <w:t>vat</w:t>
      </w:r>
      <w:r w:rsidR="00816880">
        <w:t xml:space="preserve"> vuonna 2019 yhdessä turvallisuuspalvelu </w:t>
      </w:r>
      <w:proofErr w:type="spellStart"/>
      <w:r w:rsidR="00816880">
        <w:t>FSB:n</w:t>
      </w:r>
      <w:proofErr w:type="spellEnd"/>
      <w:r w:rsidR="00816880">
        <w:t xml:space="preserve"> kanssa 26 radikaaliryhmien jäsentä alueella</w:t>
      </w:r>
      <w:r w:rsidR="00FD338C">
        <w:t xml:space="preserve"> ja </w:t>
      </w:r>
      <w:r w:rsidR="00816880">
        <w:t>tuhosi</w:t>
      </w:r>
      <w:r w:rsidR="004A1896">
        <w:t>vat</w:t>
      </w:r>
      <w:r w:rsidR="00816880">
        <w:t xml:space="preserve"> 190 taistelijoiden infrastruktuurikohdetta. </w:t>
      </w:r>
      <w:r w:rsidR="008E7D1F">
        <w:t>L</w:t>
      </w:r>
      <w:r w:rsidR="00FD338C">
        <w:t>i</w:t>
      </w:r>
      <w:r w:rsidR="00EC28AA">
        <w:t>s</w:t>
      </w:r>
      <w:r w:rsidR="00FD338C">
        <w:t xml:space="preserve">äksi </w:t>
      </w:r>
      <w:r w:rsidR="008E7D1F">
        <w:t xml:space="preserve">alueella suoritettiin </w:t>
      </w:r>
      <w:r w:rsidR="00861E4B">
        <w:t>muun muassa</w:t>
      </w:r>
      <w:r w:rsidR="00816880">
        <w:t xml:space="preserve"> asei</w:t>
      </w:r>
      <w:r w:rsidR="008E7D1F">
        <w:t>den</w:t>
      </w:r>
      <w:r w:rsidR="00816880">
        <w:t xml:space="preserve"> ja ampumatarvikkei</w:t>
      </w:r>
      <w:r w:rsidR="008E7D1F">
        <w:t>den takavarikointeja</w:t>
      </w:r>
      <w:r w:rsidR="00861E4B">
        <w:t>.</w:t>
      </w:r>
      <w:r w:rsidR="00C647A1">
        <w:rPr>
          <w:rStyle w:val="Alaviitteenviite"/>
        </w:rPr>
        <w:footnoteReference w:id="13"/>
      </w:r>
      <w:r w:rsidR="009C2B9A">
        <w:t xml:space="preserve"> </w:t>
      </w:r>
      <w:r w:rsidR="00EC28AA">
        <w:t xml:space="preserve">Kansalliskaartin Pohjois-Kaukasian piirin komentajan mukaan kansalliskaarti </w:t>
      </w:r>
      <w:r w:rsidR="008E7D1F">
        <w:t xml:space="preserve">pidätti </w:t>
      </w:r>
      <w:r w:rsidR="00EC28AA">
        <w:t xml:space="preserve">yhdessä muiden viranomaisten kanssa Pohjois-Kaukasiassa samana vuonna yli 120 </w:t>
      </w:r>
      <w:r w:rsidR="007D4032">
        <w:t>laittomia aseellisia ryhmittymiä avustanutta henkilöä.</w:t>
      </w:r>
      <w:r w:rsidR="00EC28AA">
        <w:rPr>
          <w:rStyle w:val="Alaviitteenviite"/>
        </w:rPr>
        <w:footnoteReference w:id="14"/>
      </w:r>
      <w:r w:rsidR="00EC28AA">
        <w:t xml:space="preserve"> </w:t>
      </w:r>
    </w:p>
    <w:p w14:paraId="1F446454" w14:textId="2504C897" w:rsidR="006159C0" w:rsidRDefault="00646D49" w:rsidP="009413F5">
      <w:r w:rsidRPr="00C70D00">
        <w:t>Venäjän pääsyyttäjän</w:t>
      </w:r>
      <w:r w:rsidR="00391AE6" w:rsidRPr="00C70D00">
        <w:t>viraston</w:t>
      </w:r>
      <w:r w:rsidRPr="00C70D00">
        <w:t xml:space="preserve"> tietojen mukaan</w:t>
      </w:r>
      <w:r w:rsidR="007D4032" w:rsidRPr="007D4032">
        <w:t xml:space="preserve"> </w:t>
      </w:r>
      <w:r w:rsidR="007D4032" w:rsidRPr="00C70D00">
        <w:t>vuonna 2019</w:t>
      </w:r>
      <w:r w:rsidRPr="00C70D00">
        <w:t xml:space="preserve"> </w:t>
      </w:r>
      <w:r w:rsidR="00570B4C">
        <w:t xml:space="preserve">tammikuun ja marraskuun välillä </w:t>
      </w:r>
      <w:r w:rsidRPr="00C70D00">
        <w:t xml:space="preserve">Tšetšeniassa rekisteröitiin 141 terrorismirikosta ja </w:t>
      </w:r>
      <w:r w:rsidR="007F081B">
        <w:t xml:space="preserve">45 </w:t>
      </w:r>
      <w:r w:rsidRPr="00C70D00">
        <w:t>terroris</w:t>
      </w:r>
      <w:r w:rsidR="005F0A75">
        <w:t>mirikoksia tehn</w:t>
      </w:r>
      <w:r w:rsidR="007F081B">
        <w:t>yttä</w:t>
      </w:r>
      <w:r w:rsidRPr="00C70D00">
        <w:t xml:space="preserve"> </w:t>
      </w:r>
      <w:r w:rsidR="007F081B">
        <w:t>henkilöä</w:t>
      </w:r>
      <w:r w:rsidRPr="00C70D00">
        <w:t>.</w:t>
      </w:r>
      <w:r w:rsidR="00DA0380" w:rsidRPr="00C70D00">
        <w:t xml:space="preserve"> </w:t>
      </w:r>
      <w:r w:rsidR="007826E4" w:rsidRPr="00C70D00">
        <w:t xml:space="preserve">Entinen lainvalvontaviranomainen kommentoi asiaa </w:t>
      </w:r>
      <w:proofErr w:type="spellStart"/>
      <w:r w:rsidR="007826E4" w:rsidRPr="00C70D00">
        <w:t>Kavkaz.realii</w:t>
      </w:r>
      <w:proofErr w:type="spellEnd"/>
      <w:r w:rsidR="007826E4" w:rsidRPr="00C70D00">
        <w:t xml:space="preserve">-uutissivuston </w:t>
      </w:r>
      <w:r w:rsidR="0006022C" w:rsidRPr="00C70D00">
        <w:t xml:space="preserve">(ven. </w:t>
      </w:r>
      <w:proofErr w:type="spellStart"/>
      <w:r w:rsidR="0006022C" w:rsidRPr="00C70D00">
        <w:t>Кавказ.реалии</w:t>
      </w:r>
      <w:proofErr w:type="spellEnd"/>
      <w:r w:rsidR="0006022C" w:rsidRPr="00C70D00">
        <w:t xml:space="preserve">) </w:t>
      </w:r>
      <w:r w:rsidR="003D257E">
        <w:t>uutisessa</w:t>
      </w:r>
      <w:r w:rsidR="007826E4" w:rsidRPr="00C70D00">
        <w:t xml:space="preserve"> ja huomauttaa, että esimerkiksi sisäministeriön antamat luvut sisältävät </w:t>
      </w:r>
      <w:r w:rsidR="00B76DEE">
        <w:t xml:space="preserve">henkilöt, joita on syytetty </w:t>
      </w:r>
      <w:r w:rsidR="007826E4" w:rsidRPr="00C70D00">
        <w:t>terrorismi</w:t>
      </w:r>
      <w:r w:rsidR="00B76DEE">
        <w:t>pykälien nojalla</w:t>
      </w:r>
      <w:r w:rsidR="007826E4" w:rsidRPr="00C70D00">
        <w:t xml:space="preserve">, mutta ne eivät kerro siitä, </w:t>
      </w:r>
      <w:r w:rsidR="008F79B9">
        <w:t>ovatko nämä henkilöt</w:t>
      </w:r>
      <w:r w:rsidR="00B06B6A">
        <w:t xml:space="preserve"> todettu taistelij</w:t>
      </w:r>
      <w:r w:rsidR="008F79B9">
        <w:t>oiksi oikeudessa</w:t>
      </w:r>
      <w:r w:rsidR="007826E4" w:rsidRPr="00C70D00">
        <w:t>.</w:t>
      </w:r>
      <w:r w:rsidRPr="00C70D00">
        <w:rPr>
          <w:rStyle w:val="Alaviitteenviite"/>
        </w:rPr>
        <w:footnoteReference w:id="15"/>
      </w:r>
    </w:p>
    <w:p w14:paraId="5FC990E0" w14:textId="2B5DEC7F" w:rsidR="006159C0" w:rsidRDefault="006159C0" w:rsidP="009413F5">
      <w:r>
        <w:t>Yhdysvaltain ulkoministeriö kokoaa vuosittain terrorismia ja sen torjuntaa käsittelevän raportin</w:t>
      </w:r>
      <w:r w:rsidR="008F79B9">
        <w:t xml:space="preserve">. </w:t>
      </w:r>
      <w:r w:rsidRPr="00382158">
        <w:t xml:space="preserve">Vuotta 2019 koskevan raportin mukaan </w:t>
      </w:r>
      <w:r>
        <w:t xml:space="preserve">Venäjän </w:t>
      </w:r>
      <w:r w:rsidR="00DA1CBF" w:rsidRPr="00DA1CBF">
        <w:t>Pohjois-Kaukasian alueella tehdyistä terrorismin</w:t>
      </w:r>
      <w:r w:rsidR="00DA1CBF" w:rsidRPr="00DA1CBF">
        <w:t xml:space="preserve"> </w:t>
      </w:r>
      <w:r w:rsidR="00DA1CBF" w:rsidRPr="00DA1CBF">
        <w:t>vastaisista toimista ja poliittisen vakauden palauttamisyrityksistä huolimatta alueella esiintyi alhaisen tason terrorismia vuonna 2019</w:t>
      </w:r>
      <w:r w:rsidRPr="00DA1CBF">
        <w:t>.</w:t>
      </w:r>
      <w:r>
        <w:t xml:space="preserve"> Raportissa mainitaan </w:t>
      </w:r>
      <w:proofErr w:type="spellStart"/>
      <w:r>
        <w:t>FSB:n</w:t>
      </w:r>
      <w:proofErr w:type="spellEnd"/>
      <w:r>
        <w:t xml:space="preserve"> suorittavan terrorismin</w:t>
      </w:r>
      <w:r w:rsidR="00393917">
        <w:t xml:space="preserve"> </w:t>
      </w:r>
      <w:r>
        <w:t>vastaisia operaatioita sisäministeriön avustuksella ja kansallisen terrorismin</w:t>
      </w:r>
      <w:r w:rsidR="00393917">
        <w:t xml:space="preserve"> </w:t>
      </w:r>
      <w:r>
        <w:t>vastaisen komitean koordinoimana. Raportissa ei ole mainintaa OMON-joukkojen osuudesta terrorisiminvastaisissa operaatioissa</w:t>
      </w:r>
      <w:r w:rsidR="00822790">
        <w:t xml:space="preserve"> vuonna 2019</w:t>
      </w:r>
      <w:r>
        <w:t>.</w:t>
      </w:r>
      <w:r w:rsidR="00D42156">
        <w:rPr>
          <w:rStyle w:val="Alaviitteenviite"/>
        </w:rPr>
        <w:footnoteReference w:id="16"/>
      </w:r>
      <w:r>
        <w:t xml:space="preserve"> </w:t>
      </w:r>
    </w:p>
    <w:p w14:paraId="5C239186" w14:textId="7C8337EF" w:rsidR="00382158" w:rsidRPr="006159C0" w:rsidRDefault="00FE2528" w:rsidP="009413F5">
      <w:r>
        <w:t xml:space="preserve">Uutissivusto </w:t>
      </w:r>
      <w:r w:rsidR="00F2141E">
        <w:t>Grani.ru (ven.</w:t>
      </w:r>
      <w:r w:rsidR="00052434" w:rsidRPr="00052434">
        <w:t xml:space="preserve"> </w:t>
      </w:r>
      <w:proofErr w:type="spellStart"/>
      <w:r w:rsidR="00052434" w:rsidRPr="00F2141E">
        <w:t>Грани.ру</w:t>
      </w:r>
      <w:proofErr w:type="spellEnd"/>
      <w:r w:rsidR="00F2141E">
        <w:t xml:space="preserve">) julkaisi </w:t>
      </w:r>
      <w:r w:rsidR="00DA0D37">
        <w:t xml:space="preserve">maaliskuussa </w:t>
      </w:r>
      <w:r w:rsidR="00F2141E">
        <w:t>2019</w:t>
      </w:r>
      <w:r w:rsidR="00DA0D37">
        <w:t xml:space="preserve"> </w:t>
      </w:r>
      <w:r w:rsidR="00F2141E">
        <w:t xml:space="preserve">uutisen </w:t>
      </w:r>
      <w:proofErr w:type="spellStart"/>
      <w:r w:rsidR="00F2141E">
        <w:t>Mash</w:t>
      </w:r>
      <w:proofErr w:type="spellEnd"/>
      <w:r w:rsidR="00F2141E">
        <w:t>-</w:t>
      </w:r>
      <w:r w:rsidR="00A71787">
        <w:t xml:space="preserve">nimisen </w:t>
      </w:r>
      <w:proofErr w:type="spellStart"/>
      <w:r w:rsidR="00A71787">
        <w:t>T</w:t>
      </w:r>
      <w:r w:rsidR="00F2141E">
        <w:t>elegram</w:t>
      </w:r>
      <w:proofErr w:type="spellEnd"/>
      <w:r w:rsidR="00F2141E">
        <w:t xml:space="preserve"> -kanavan alun perin uutisoimasta tapauksesta, jossa </w:t>
      </w:r>
      <w:r w:rsidR="00F2141E" w:rsidRPr="00EC28AA">
        <w:t>Tšetšenia</w:t>
      </w:r>
      <w:r w:rsidR="00F2141E">
        <w:t>ssa oli pidätetty kolme henkilöä</w:t>
      </w:r>
      <w:r w:rsidR="00891942">
        <w:t xml:space="preserve"> </w:t>
      </w:r>
      <w:r w:rsidR="00F2141E">
        <w:t xml:space="preserve">epäiltynä iskun tai iskujen suunnittelemisesta kansalliskaartia vastaan. Uutisen </w:t>
      </w:r>
      <w:r w:rsidR="006517C6">
        <w:t>mukaan he olivat äärijärjestö Isisin kannattajia</w:t>
      </w:r>
      <w:r w:rsidR="00891942">
        <w:t>.</w:t>
      </w:r>
      <w:r w:rsidR="00F2141E">
        <w:rPr>
          <w:rStyle w:val="Alaviitteenviite"/>
        </w:rPr>
        <w:footnoteReference w:id="17"/>
      </w:r>
      <w:r w:rsidR="00F2141E">
        <w:t xml:space="preserve"> </w:t>
      </w:r>
      <w:proofErr w:type="spellStart"/>
      <w:r w:rsidR="00891942">
        <w:t>Komsomolskaja</w:t>
      </w:r>
      <w:proofErr w:type="spellEnd"/>
      <w:r w:rsidR="00891942">
        <w:t xml:space="preserve"> </w:t>
      </w:r>
      <w:proofErr w:type="spellStart"/>
      <w:r w:rsidR="00891942">
        <w:t>pravdan</w:t>
      </w:r>
      <w:proofErr w:type="spellEnd"/>
      <w:r w:rsidR="00891942">
        <w:t xml:space="preserve"> (ven. </w:t>
      </w:r>
      <w:proofErr w:type="spellStart"/>
      <w:r w:rsidR="007E7F85" w:rsidRPr="007E7F85">
        <w:t>Комсомольская</w:t>
      </w:r>
      <w:proofErr w:type="spellEnd"/>
      <w:r w:rsidR="007E7F85" w:rsidRPr="007E7F85">
        <w:t xml:space="preserve"> </w:t>
      </w:r>
      <w:proofErr w:type="spellStart"/>
      <w:r w:rsidR="007E7F85" w:rsidRPr="007E7F85">
        <w:t>правда</w:t>
      </w:r>
      <w:proofErr w:type="spellEnd"/>
      <w:r w:rsidR="007E7F85">
        <w:t xml:space="preserve">) </w:t>
      </w:r>
      <w:r w:rsidR="00891942">
        <w:t>Pohjois-Kaukasian aluetoimituksen mukaan henkilöt olivat liittyneet äärijärjestön jäseniksi ja kaksi pidätetyistä oli alaikäisiä.</w:t>
      </w:r>
      <w:r w:rsidR="00891942">
        <w:rPr>
          <w:rStyle w:val="Alaviitteenviite"/>
        </w:rPr>
        <w:footnoteReference w:id="18"/>
      </w:r>
      <w:r w:rsidR="006517C6">
        <w:t xml:space="preserve"> Uutisessa ei mainita, mihin organisaatioon henkilöt olivat </w:t>
      </w:r>
      <w:r w:rsidR="006517C6">
        <w:lastRenderedPageBreak/>
        <w:t>liittyneet.</w:t>
      </w:r>
      <w:r w:rsidR="00891942">
        <w:t xml:space="preserve"> </w:t>
      </w:r>
      <w:r w:rsidR="006159C0">
        <w:t>Yhdysvaltain ulkoministeriön r</w:t>
      </w:r>
      <w:r w:rsidR="00382158">
        <w:t xml:space="preserve">aportissa mainitaan vuodelta 2019 ainoastaan yksi </w:t>
      </w:r>
      <w:r w:rsidR="00382158" w:rsidRPr="00BA22D0">
        <w:t>Tšetšeniassa</w:t>
      </w:r>
      <w:r w:rsidR="00382158">
        <w:t xml:space="preserve"> sattunut t</w:t>
      </w:r>
      <w:r w:rsidR="006159C0">
        <w:t>erroris</w:t>
      </w:r>
      <w:r w:rsidR="005544E4">
        <w:t>t</w:t>
      </w:r>
      <w:r w:rsidR="006159C0">
        <w:t>inen isku</w:t>
      </w:r>
      <w:r w:rsidR="005544E4">
        <w:t xml:space="preserve">, jossa </w:t>
      </w:r>
      <w:r w:rsidR="006159C0">
        <w:t xml:space="preserve">mies </w:t>
      </w:r>
      <w:r w:rsidR="00382158">
        <w:t>tappoi poliisin</w:t>
      </w:r>
      <w:r w:rsidR="006159C0">
        <w:t xml:space="preserve"> tarkastuspisteellä </w:t>
      </w:r>
      <w:proofErr w:type="spellStart"/>
      <w:r w:rsidR="006159C0">
        <w:t>A</w:t>
      </w:r>
      <w:r w:rsidR="001A6238" w:rsidRPr="001A6238">
        <w:t>tš</w:t>
      </w:r>
      <w:r w:rsidR="006159C0">
        <w:t>hoi-Mart</w:t>
      </w:r>
      <w:r w:rsidR="001A6238">
        <w:t>anin</w:t>
      </w:r>
      <w:proofErr w:type="spellEnd"/>
      <w:r w:rsidR="001A6238">
        <w:t xml:space="preserve"> </w:t>
      </w:r>
      <w:r w:rsidR="006159C0">
        <w:t>alueella</w:t>
      </w:r>
      <w:r w:rsidR="005544E4">
        <w:t>. Poliisi surmasi iskun tehneen miehen. ISIS otti vastuun iskusta</w:t>
      </w:r>
      <w:r w:rsidR="006159C0">
        <w:t>.</w:t>
      </w:r>
      <w:r w:rsidR="008964A6">
        <w:rPr>
          <w:rStyle w:val="Alaviitteenviite"/>
        </w:rPr>
        <w:footnoteReference w:id="19"/>
      </w:r>
      <w:r w:rsidR="006159C0">
        <w:t xml:space="preserve"> </w:t>
      </w:r>
    </w:p>
    <w:p w14:paraId="2ED05D10" w14:textId="0B92A7C5" w:rsidR="00343DA4" w:rsidRDefault="00826205" w:rsidP="003A0B7E">
      <w:pPr>
        <w:pStyle w:val="Otsikko1"/>
      </w:pPr>
      <w:r>
        <w:t xml:space="preserve"> </w:t>
      </w:r>
      <w:bookmarkStart w:id="2" w:name="_Hlk169527919"/>
      <w:r w:rsidR="000B26AB">
        <w:t>Onko Karjalan tasavallan alueelle Petroskoihin sijoitettu OMON-yksikkö osallistunut terrorismin</w:t>
      </w:r>
      <w:r w:rsidR="00295F2E">
        <w:t xml:space="preserve"> </w:t>
      </w:r>
      <w:r w:rsidR="000B26AB">
        <w:t xml:space="preserve">vastaiseen toimintaan </w:t>
      </w:r>
      <w:bookmarkStart w:id="3" w:name="_Hlk169530321"/>
      <w:r w:rsidR="000B26AB">
        <w:t>Tšetšeniassa</w:t>
      </w:r>
      <w:bookmarkEnd w:id="3"/>
      <w:r w:rsidR="000B26AB">
        <w:t xml:space="preserve"> vuonna 2019? </w:t>
      </w:r>
      <w:bookmarkEnd w:id="2"/>
    </w:p>
    <w:p w14:paraId="0A8EEBE2" w14:textId="1AF3BCF8" w:rsidR="008A3E15" w:rsidRDefault="00E61835" w:rsidP="00D4060C">
      <w:r>
        <w:t>Kansalliskaart</w:t>
      </w:r>
      <w:r w:rsidR="005C329B">
        <w:t>i</w:t>
      </w:r>
      <w:r>
        <w:t xml:space="preserve"> ilmoitti vuonna 2022 </w:t>
      </w:r>
      <w:r w:rsidR="00343DA4">
        <w:t>Karjalan tasavallan OMON-yksik</w:t>
      </w:r>
      <w:r>
        <w:t>ön saaneen virallisesti nimen</w:t>
      </w:r>
      <w:r w:rsidR="005C329B">
        <w:t xml:space="preserve"> </w:t>
      </w:r>
      <w:r w:rsidR="00343DA4">
        <w:t xml:space="preserve">”Ilves” (ven. </w:t>
      </w:r>
      <w:proofErr w:type="spellStart"/>
      <w:r w:rsidR="00343DA4" w:rsidRPr="00343DA4">
        <w:t>Илвес</w:t>
      </w:r>
      <w:proofErr w:type="spellEnd"/>
      <w:r w:rsidR="00343DA4">
        <w:t>)</w:t>
      </w:r>
      <w:r>
        <w:t>.</w:t>
      </w:r>
      <w:r w:rsidR="005C3885">
        <w:rPr>
          <w:rStyle w:val="Alaviitteenviite"/>
        </w:rPr>
        <w:footnoteReference w:id="20"/>
      </w:r>
      <w:r w:rsidR="005C329B">
        <w:t xml:space="preserve"> </w:t>
      </w:r>
    </w:p>
    <w:p w14:paraId="27FBF201" w14:textId="14C66A62" w:rsidR="00DB507A" w:rsidRDefault="007B3144" w:rsidP="007B3144">
      <w:r>
        <w:t xml:space="preserve">Karjalan tasavallan OMON-joukot osallistuivat </w:t>
      </w:r>
      <w:r w:rsidR="003B5939">
        <w:t xml:space="preserve">vuosina </w:t>
      </w:r>
      <w:r w:rsidR="003B5939" w:rsidRPr="00167D09">
        <w:t>1994–199</w:t>
      </w:r>
      <w:r w:rsidR="001E0502">
        <w:t>6</w:t>
      </w:r>
      <w:r w:rsidR="003B5939" w:rsidRPr="00167D09">
        <w:t xml:space="preserve"> ja 1999–2009 </w:t>
      </w:r>
      <w:r w:rsidR="003B5939">
        <w:t xml:space="preserve">käytyihin </w:t>
      </w:r>
      <w:r w:rsidR="003B5939" w:rsidRPr="00BA22D0">
        <w:t>Tšetšenia</w:t>
      </w:r>
      <w:r w:rsidR="003B5939">
        <w:t>n sotiin</w:t>
      </w:r>
      <w:r w:rsidR="003B5939">
        <w:rPr>
          <w:rStyle w:val="Kommentinviite"/>
        </w:rPr>
        <w:t/>
      </w:r>
      <w:r>
        <w:t>.</w:t>
      </w:r>
      <w:r>
        <w:rPr>
          <w:rStyle w:val="Alaviitteenviite"/>
        </w:rPr>
        <w:footnoteReference w:id="21"/>
      </w:r>
      <w:r w:rsidR="008A3E15">
        <w:t xml:space="preserve"> </w:t>
      </w:r>
      <w:r w:rsidR="00D4060C">
        <w:t>Julkisesti saatavilla olevis</w:t>
      </w:r>
      <w:r w:rsidR="00610632">
        <w:t>t</w:t>
      </w:r>
      <w:r w:rsidR="00D4060C">
        <w:t>a lähteis</w:t>
      </w:r>
      <w:r>
        <w:t>tä löytyy vain vähän tiet</w:t>
      </w:r>
      <w:r w:rsidR="0013366C">
        <w:t>o</w:t>
      </w:r>
      <w:r>
        <w:t xml:space="preserve">a </w:t>
      </w:r>
      <w:r w:rsidR="00343DA4">
        <w:t>Karjalan tasa</w:t>
      </w:r>
      <w:r>
        <w:t>vallan</w:t>
      </w:r>
      <w:r w:rsidR="00343DA4">
        <w:t xml:space="preserve"> OMON-yksikön</w:t>
      </w:r>
      <w:r>
        <w:t xml:space="preserve"> toiminnasta Pohjois-Kauka</w:t>
      </w:r>
      <w:r w:rsidR="0013366C">
        <w:t>s</w:t>
      </w:r>
      <w:r w:rsidR="00B87568">
        <w:t>iassa</w:t>
      </w:r>
      <w:r>
        <w:t xml:space="preserve">. </w:t>
      </w:r>
      <w:r w:rsidR="00A91A11">
        <w:t>Uutislähte</w:t>
      </w:r>
      <w:r w:rsidR="00F60E59">
        <w:t>iden</w:t>
      </w:r>
      <w:r w:rsidR="00A91A11">
        <w:t xml:space="preserve"> mukaan tasavallan OMON-joukot </w:t>
      </w:r>
      <w:r w:rsidR="007A641B">
        <w:t xml:space="preserve">vierailivat </w:t>
      </w:r>
      <w:r w:rsidR="00A91A11">
        <w:t>kolme kertaa Pohjois-Kaukas</w:t>
      </w:r>
      <w:r w:rsidR="00B87568">
        <w:t>ian</w:t>
      </w:r>
      <w:r w:rsidR="00A91A11">
        <w:t xml:space="preserve"> alueella</w:t>
      </w:r>
      <w:r w:rsidR="00DF1751">
        <w:t xml:space="preserve"> vuonna 2020</w:t>
      </w:r>
      <w:r w:rsidR="00A91A11">
        <w:t xml:space="preserve">: </w:t>
      </w:r>
      <w:r>
        <w:t>Karjalan tasavallan halli</w:t>
      </w:r>
      <w:r w:rsidR="00C21AD9">
        <w:t>nnon virallisella internet-portaalilla</w:t>
      </w:r>
      <w:r>
        <w:t xml:space="preserve"> </w:t>
      </w:r>
      <w:r w:rsidR="002579CC">
        <w:t>julkais</w:t>
      </w:r>
      <w:r w:rsidR="00C21AD9">
        <w:t>tiin</w:t>
      </w:r>
      <w:r w:rsidR="00F625C4">
        <w:t xml:space="preserve"> </w:t>
      </w:r>
      <w:r w:rsidR="00983755">
        <w:t xml:space="preserve">kesäkuussa </w:t>
      </w:r>
      <w:r>
        <w:t xml:space="preserve">2020 Karjalan tasavallassa sijaitsevan kansalliskaartin hallinnon </w:t>
      </w:r>
      <w:r w:rsidR="00F625C4">
        <w:t>tiedo</w:t>
      </w:r>
      <w:r w:rsidR="00C21AD9">
        <w:t>te</w:t>
      </w:r>
      <w:r w:rsidR="00F625C4">
        <w:t xml:space="preserve">, jossa kerrottiin </w:t>
      </w:r>
      <w:r>
        <w:t>OMON</w:t>
      </w:r>
      <w:r w:rsidR="007B31A4">
        <w:t xml:space="preserve"> ja SOBR -</w:t>
      </w:r>
      <w:r>
        <w:t xml:space="preserve">joukkojen palanneen </w:t>
      </w:r>
      <w:r w:rsidR="005D2FC3">
        <w:t xml:space="preserve">9.6.2020 </w:t>
      </w:r>
      <w:r>
        <w:t>kuukausia kestävältä komennukselta Pohjois-Kauka</w:t>
      </w:r>
      <w:r w:rsidR="009E1B8A">
        <w:t>s</w:t>
      </w:r>
      <w:r w:rsidR="00B87568">
        <w:t>ian</w:t>
      </w:r>
      <w:r>
        <w:t xml:space="preserve"> alueelta.</w:t>
      </w:r>
      <w:r w:rsidR="009E1B8A">
        <w:rPr>
          <w:rStyle w:val="Alaviitteenviite"/>
        </w:rPr>
        <w:footnoteReference w:id="22"/>
      </w:r>
      <w:r>
        <w:t xml:space="preserve"> </w:t>
      </w:r>
      <w:r w:rsidR="00B87568">
        <w:t>Samalla</w:t>
      </w:r>
      <w:r w:rsidR="00C21AD9">
        <w:t xml:space="preserve"> internet-portaalilla</w:t>
      </w:r>
      <w:r w:rsidR="005B43BB">
        <w:t xml:space="preserve"> </w:t>
      </w:r>
      <w:r w:rsidR="00F625C4">
        <w:t>julkai</w:t>
      </w:r>
      <w:r w:rsidR="00C21AD9">
        <w:t>stiin</w:t>
      </w:r>
      <w:r w:rsidR="00F625C4">
        <w:t xml:space="preserve"> </w:t>
      </w:r>
      <w:r w:rsidR="000717DB">
        <w:t xml:space="preserve">myös </w:t>
      </w:r>
      <w:r w:rsidR="005D2FC3">
        <w:t xml:space="preserve">10.9.2020 </w:t>
      </w:r>
      <w:r w:rsidR="00F625C4">
        <w:t>tiedot</w:t>
      </w:r>
      <w:r w:rsidR="00C21AD9">
        <w:t>e</w:t>
      </w:r>
      <w:r w:rsidR="00F625C4">
        <w:t xml:space="preserve">, jonka mukaan </w:t>
      </w:r>
      <w:r w:rsidR="005D2FC3">
        <w:t>Karjalan</w:t>
      </w:r>
      <w:r w:rsidR="003E38A4">
        <w:t xml:space="preserve"> tasavallassa sijaitsevan kansalliskaartin hallinnon</w:t>
      </w:r>
      <w:r w:rsidR="005D2FC3">
        <w:t xml:space="preserve"> OMON</w:t>
      </w:r>
      <w:r w:rsidR="003E38A4">
        <w:t xml:space="preserve"> ja SOBR -</w:t>
      </w:r>
      <w:r w:rsidR="005D2FC3">
        <w:t>jou</w:t>
      </w:r>
      <w:r w:rsidR="00F625C4">
        <w:t>kot</w:t>
      </w:r>
      <w:r w:rsidR="005D2FC3">
        <w:t xml:space="preserve"> </w:t>
      </w:r>
      <w:r w:rsidR="00F625C4">
        <w:t>olivat palanneet</w:t>
      </w:r>
      <w:r w:rsidR="005D2FC3">
        <w:t xml:space="preserve"> 9.9.2020 Pohjois-Kaukas</w:t>
      </w:r>
      <w:r w:rsidR="00681052">
        <w:t>ian</w:t>
      </w:r>
      <w:r w:rsidR="00D0359A">
        <w:t xml:space="preserve"> alueelta</w:t>
      </w:r>
      <w:r w:rsidR="005D2FC3">
        <w:t xml:space="preserve"> niin</w:t>
      </w:r>
      <w:r w:rsidR="003B5939">
        <w:t xml:space="preserve"> </w:t>
      </w:r>
      <w:r w:rsidR="005D2FC3">
        <w:t>ikään kuukausia kestävältä komennukselta.</w:t>
      </w:r>
      <w:r w:rsidR="000717DB">
        <w:rPr>
          <w:rStyle w:val="Alaviitteenviite"/>
        </w:rPr>
        <w:footnoteReference w:id="23"/>
      </w:r>
      <w:r w:rsidR="005D2FC3">
        <w:t xml:space="preserve"> </w:t>
      </w:r>
      <w:r w:rsidR="000717DB">
        <w:t>Tiedotteissa ei ole tarkkaa tietoa komennusten kestoista, eikä siitä, millä Pohjois-Kauka</w:t>
      </w:r>
      <w:r w:rsidR="00B87568">
        <w:t>sian</w:t>
      </w:r>
      <w:r w:rsidR="000717DB">
        <w:t xml:space="preserve"> alueista Karjalan tasavallan OMON-joukot </w:t>
      </w:r>
      <w:r w:rsidR="00D0359A">
        <w:t>palvelivat</w:t>
      </w:r>
      <w:r w:rsidR="000717DB">
        <w:t>.</w:t>
      </w:r>
      <w:r w:rsidR="00A91A11">
        <w:t xml:space="preserve"> </w:t>
      </w:r>
      <w:proofErr w:type="spellStart"/>
      <w:r w:rsidR="00A91A11">
        <w:t>Argumenty</w:t>
      </w:r>
      <w:proofErr w:type="spellEnd"/>
      <w:r w:rsidR="00A91A11">
        <w:t xml:space="preserve"> i </w:t>
      </w:r>
      <w:proofErr w:type="spellStart"/>
      <w:r w:rsidR="00A91A11">
        <w:t>fakty</w:t>
      </w:r>
      <w:proofErr w:type="spellEnd"/>
      <w:r w:rsidR="00A91A11">
        <w:t>-uutissivuston</w:t>
      </w:r>
      <w:r w:rsidR="00DF044D">
        <w:t xml:space="preserve"> (ven. </w:t>
      </w:r>
      <w:proofErr w:type="spellStart"/>
      <w:r w:rsidR="00DF044D" w:rsidRPr="005C329B">
        <w:t>Аргументы</w:t>
      </w:r>
      <w:proofErr w:type="spellEnd"/>
      <w:r w:rsidR="00DF044D" w:rsidRPr="00DF044D">
        <w:t xml:space="preserve"> </w:t>
      </w:r>
      <w:r w:rsidR="00DF044D" w:rsidRPr="005C329B">
        <w:t>и</w:t>
      </w:r>
      <w:r w:rsidR="00DF044D" w:rsidRPr="00DF044D">
        <w:t xml:space="preserve"> </w:t>
      </w:r>
      <w:proofErr w:type="spellStart"/>
      <w:r w:rsidR="00DF044D" w:rsidRPr="005C329B">
        <w:t>факты</w:t>
      </w:r>
      <w:proofErr w:type="spellEnd"/>
      <w:r w:rsidR="00F60E59">
        <w:t xml:space="preserve"> – </w:t>
      </w:r>
      <w:proofErr w:type="spellStart"/>
      <w:r w:rsidR="00852556" w:rsidRPr="005C329B">
        <w:t>Карелия</w:t>
      </w:r>
      <w:proofErr w:type="spellEnd"/>
      <w:r w:rsidR="00DF044D">
        <w:t>)</w:t>
      </w:r>
      <w:r w:rsidR="00A91A11">
        <w:t xml:space="preserve"> Karjalan aluetoimitus uutisoi 11.12.2020 kansalliskaartin aluehallinnon OMON-joukkojen paluusta Pohjois-Kaukas</w:t>
      </w:r>
      <w:r w:rsidR="00681052">
        <w:t>iasta</w:t>
      </w:r>
      <w:r w:rsidR="00A91A11">
        <w:t xml:space="preserve"> 10.12.2020 useita kuukausia kestäneeltä komennukselta.</w:t>
      </w:r>
      <w:r w:rsidR="00913727">
        <w:rPr>
          <w:rStyle w:val="Alaviitteenviite"/>
        </w:rPr>
        <w:footnoteReference w:id="24"/>
      </w:r>
      <w:r w:rsidR="009A4081">
        <w:t xml:space="preserve"> </w:t>
      </w:r>
    </w:p>
    <w:p w14:paraId="077FCCFC" w14:textId="0B2102A8" w:rsidR="008A3E15" w:rsidRDefault="0013366C" w:rsidP="00B87568">
      <w:pPr>
        <w:pStyle w:val="Kommentinteksti"/>
      </w:pPr>
      <w:r>
        <w:t>Saatavilla olevista lähteistä ei löydy</w:t>
      </w:r>
      <w:r w:rsidR="000E0B2D">
        <w:t xml:space="preserve"> </w:t>
      </w:r>
      <w:r w:rsidR="00127AF2">
        <w:t xml:space="preserve">tietoa </w:t>
      </w:r>
      <w:r>
        <w:t xml:space="preserve">Karjalan tasavallan OMON-joukkojen </w:t>
      </w:r>
      <w:r w:rsidR="00343DA4">
        <w:t xml:space="preserve">toiminnasta </w:t>
      </w:r>
      <w:r w:rsidR="000E0B2D">
        <w:t>Pohjois-Kaukas</w:t>
      </w:r>
      <w:r w:rsidR="00B87568">
        <w:t>iassa</w:t>
      </w:r>
      <w:r w:rsidR="000E0B2D">
        <w:t xml:space="preserve"> tai erityisesti </w:t>
      </w:r>
      <w:r w:rsidR="00343DA4" w:rsidRPr="00BA22D0">
        <w:t>Tšetšeniassa</w:t>
      </w:r>
      <w:r w:rsidR="00343DA4">
        <w:t xml:space="preserve"> vuonna 2019.</w:t>
      </w:r>
      <w:r w:rsidR="00127AF2">
        <w:t xml:space="preserve"> Kansalliskaartin </w:t>
      </w:r>
      <w:r w:rsidR="00B87568">
        <w:t xml:space="preserve">viralliselle sivustolle </w:t>
      </w:r>
      <w:r w:rsidR="00127AF2">
        <w:t xml:space="preserve">pääsy on estetty, joten kansalliskaartin omia tiedotteita palaavista OMON-joukoista ei ole voitu </w:t>
      </w:r>
      <w:r w:rsidR="00B87568" w:rsidRPr="00B87568">
        <w:t>tämän vastauksen puitteissa tarkistaa.</w:t>
      </w:r>
    </w:p>
    <w:p w14:paraId="49C0769F" w14:textId="3C1264CA" w:rsidR="00777322" w:rsidRDefault="00304575" w:rsidP="003370C0">
      <w:pPr>
        <w:pStyle w:val="Otsikko2"/>
        <w:numPr>
          <w:ilvl w:val="0"/>
          <w:numId w:val="0"/>
        </w:numPr>
        <w:ind w:left="720"/>
      </w:pPr>
      <w:r>
        <w:t>3.</w:t>
      </w:r>
      <w:r w:rsidR="00826205">
        <w:t xml:space="preserve"> </w:t>
      </w:r>
      <w:r>
        <w:t xml:space="preserve">Ovatko OMON-joukot syyllistyneet </w:t>
      </w:r>
      <w:r w:rsidR="00552612" w:rsidRPr="00552612">
        <w:t xml:space="preserve">Tšetšeniassa </w:t>
      </w:r>
      <w:r>
        <w:t>vuonna 2019 vakaviin ihmisoikeusrikkomuksiin?</w:t>
      </w:r>
    </w:p>
    <w:p w14:paraId="37F26D37" w14:textId="70646FAC" w:rsidR="004812FD" w:rsidRDefault="004812FD" w:rsidP="004812FD">
      <w:r w:rsidRPr="00BA22D0">
        <w:t>Tšetšenia</w:t>
      </w:r>
      <w:r>
        <w:t xml:space="preserve">n yleistä </w:t>
      </w:r>
      <w:r w:rsidR="00C82355">
        <w:t>turvallisuustilannetta</w:t>
      </w:r>
      <w:r w:rsidR="00F442E8">
        <w:t xml:space="preserve">, mukaan lukien </w:t>
      </w:r>
      <w:r w:rsidR="001A5F6D">
        <w:t>ihmisoikeustilannetta</w:t>
      </w:r>
      <w:r w:rsidR="001043F6">
        <w:t>,</w:t>
      </w:r>
      <w:r w:rsidR="00E21D9B">
        <w:t xml:space="preserve"> </w:t>
      </w:r>
      <w:r w:rsidR="00DD3684">
        <w:t xml:space="preserve">käsitellään 24.3.2023 julkaistussa </w:t>
      </w:r>
      <w:r w:rsidR="00D20C6B">
        <w:t xml:space="preserve">maatietopalvelun </w:t>
      </w:r>
      <w:r w:rsidR="00DD3684">
        <w:t>kyselyvastauksessa</w:t>
      </w:r>
      <w:r w:rsidR="00AA7F98">
        <w:t xml:space="preserve"> </w:t>
      </w:r>
      <w:r w:rsidR="00AA7F98" w:rsidRPr="00D20C6B">
        <w:rPr>
          <w:i/>
        </w:rPr>
        <w:t>Tšetšenian yleinen tilanne</w:t>
      </w:r>
      <w:r w:rsidR="00AA7F98">
        <w:t>.</w:t>
      </w:r>
      <w:r w:rsidR="00AA7F98" w:rsidRPr="00AA7F98">
        <w:rPr>
          <w:rStyle w:val="Alaviitteenviite"/>
          <w:vertAlign w:val="baseline"/>
        </w:rPr>
        <w:t xml:space="preserve"> </w:t>
      </w:r>
      <w:r w:rsidR="00DD3684">
        <w:rPr>
          <w:rStyle w:val="Alaviitteenviite"/>
        </w:rPr>
        <w:footnoteReference w:id="25"/>
      </w:r>
      <w:r w:rsidR="00F33339">
        <w:t xml:space="preserve"> </w:t>
      </w:r>
    </w:p>
    <w:p w14:paraId="5288C3FB" w14:textId="5B504F57" w:rsidR="0028576F" w:rsidRDefault="0028576F" w:rsidP="0028576F">
      <w:pPr>
        <w:pStyle w:val="Numeroimatonotsikko"/>
      </w:pPr>
      <w:r w:rsidRPr="0028576F">
        <w:t>Kansalliskaarti ja OMON-joukot Tšetšeniassa</w:t>
      </w:r>
    </w:p>
    <w:p w14:paraId="46A03CBB" w14:textId="77777777" w:rsidR="0056739A" w:rsidRPr="00E34AAB" w:rsidRDefault="0056739A" w:rsidP="0056739A">
      <w:r>
        <w:t xml:space="preserve">Oikeudenloukkauksia koskevassa uutisoinnissa ja raportoinnissa käytetään yleisesti termejä turvallisuusjoukot, lainvalvontaviranomaiset tai voimaviranomaiset, joten eri viranomaisten rooli oikeudenloukkauksissa ei tule uutisoinnissa välittömästi esiin. Julkisesti saatavilla olevista </w:t>
      </w:r>
      <w:r>
        <w:lastRenderedPageBreak/>
        <w:t xml:space="preserve">lähteistä ei löydy mainintaa, että erityisesti OMON-joukot olisivat syyllistyneet ihmisoikeusrikkomuksiin </w:t>
      </w:r>
      <w:r w:rsidRPr="00BA22D0">
        <w:t>Tšetšeniassa</w:t>
      </w:r>
      <w:r>
        <w:t xml:space="preserve"> vuonna 2019.</w:t>
      </w:r>
      <w:r w:rsidRPr="00E34AAB">
        <w:t xml:space="preserve"> </w:t>
      </w:r>
    </w:p>
    <w:p w14:paraId="2B61FB98" w14:textId="3467DF36" w:rsidR="00D77A5D" w:rsidRDefault="0028576F" w:rsidP="0028576F">
      <w:r>
        <w:t xml:space="preserve">Maatietopalvelun 24.3.2023 julkaistussa kyselyvastauksessa todetaan </w:t>
      </w:r>
      <w:r w:rsidRPr="00C077D6">
        <w:t>Ramzan Kadyrovin hallin</w:t>
      </w:r>
      <w:r>
        <w:t xml:space="preserve">non </w:t>
      </w:r>
      <w:r w:rsidRPr="00C077D6">
        <w:t>käyttän</w:t>
      </w:r>
      <w:r>
        <w:t>een</w:t>
      </w:r>
      <w:r w:rsidRPr="00C077D6">
        <w:t xml:space="preserve"> hallintonsa ja valtansa vakiinnuttamiseksi isänsä Ahmat Kadyrovin luomia puolisotilaallisia joukkoja, </w:t>
      </w:r>
      <w:proofErr w:type="spellStart"/>
      <w:r w:rsidRPr="00C077D6">
        <w:t>kadyrovtseja</w:t>
      </w:r>
      <w:proofErr w:type="spellEnd"/>
      <w:r w:rsidRPr="00C077D6">
        <w:t xml:space="preserve"> (ven. </w:t>
      </w:r>
      <w:proofErr w:type="spellStart"/>
      <w:r w:rsidRPr="00C077D6">
        <w:t>кадыровцы</w:t>
      </w:r>
      <w:proofErr w:type="spellEnd"/>
      <w:r w:rsidRPr="00C077D6">
        <w:t>)</w:t>
      </w:r>
      <w:r w:rsidR="00832DB8">
        <w:t>,</w:t>
      </w:r>
      <w:r w:rsidR="0009001C" w:rsidRPr="0009001C">
        <w:t xml:space="preserve"> joiden status virallistettiin Venäjän sisäministeriön alaisuuteen vuonna 2006</w:t>
      </w:r>
      <w:r>
        <w:t>.</w:t>
      </w:r>
      <w:r>
        <w:rPr>
          <w:rStyle w:val="Alaviitteenviite"/>
        </w:rPr>
        <w:footnoteReference w:id="26"/>
      </w:r>
      <w:r>
        <w:t xml:space="preserve"> Vaikka </w:t>
      </w:r>
      <w:proofErr w:type="spellStart"/>
      <w:r>
        <w:t>kadyrovtseihin</w:t>
      </w:r>
      <w:proofErr w:type="spellEnd"/>
      <w:r>
        <w:t xml:space="preserve"> kuuluneet ryhmät</w:t>
      </w:r>
      <w:r w:rsidR="00012531">
        <w:t xml:space="preserve"> tulivat</w:t>
      </w:r>
      <w:r>
        <w:t xml:space="preserve"> virallisesti</w:t>
      </w:r>
      <w:r w:rsidR="00012531">
        <w:t xml:space="preserve"> </w:t>
      </w:r>
      <w:r>
        <w:t xml:space="preserve">osaksi turvallisuusvoimien </w:t>
      </w:r>
      <w:r w:rsidR="00D64BF6">
        <w:t xml:space="preserve">eri </w:t>
      </w:r>
      <w:r>
        <w:t>osasto</w:t>
      </w:r>
      <w:r w:rsidR="00D64BF6">
        <w:t>ja</w:t>
      </w:r>
      <w:r>
        <w:t xml:space="preserve"> ja kuuluvat</w:t>
      </w:r>
      <w:r w:rsidR="00B24156">
        <w:t xml:space="preserve"> </w:t>
      </w:r>
      <w:r>
        <w:t xml:space="preserve">liittovaltion turvallisuushierarkiaan, ryhmät </w:t>
      </w:r>
      <w:r w:rsidR="00012531">
        <w:t>ovat pysyneet</w:t>
      </w:r>
      <w:r>
        <w:t xml:space="preserve"> </w:t>
      </w:r>
      <w:proofErr w:type="spellStart"/>
      <w:r>
        <w:t>Ramzan</w:t>
      </w:r>
      <w:proofErr w:type="spellEnd"/>
      <w:r w:rsidR="000E5701">
        <w:t xml:space="preserve"> </w:t>
      </w:r>
      <w:proofErr w:type="spellStart"/>
      <w:r w:rsidR="000E5701">
        <w:t>Kadyrovin</w:t>
      </w:r>
      <w:proofErr w:type="spellEnd"/>
      <w:r>
        <w:t xml:space="preserve"> henkilökohtaisessa komennossa</w:t>
      </w:r>
      <w:r w:rsidR="00012531">
        <w:t>.</w:t>
      </w:r>
      <w:r w:rsidR="00D77A5D">
        <w:rPr>
          <w:rStyle w:val="Alaviitteenviite"/>
        </w:rPr>
        <w:footnoteReference w:id="27"/>
      </w:r>
      <w:r w:rsidR="00012531">
        <w:t xml:space="preserve"> </w:t>
      </w:r>
      <w:r w:rsidR="00D64BF6">
        <w:t xml:space="preserve">Moskova on luovuttanut </w:t>
      </w:r>
      <w:proofErr w:type="spellStart"/>
      <w:r w:rsidR="00012531">
        <w:t>Ramzan</w:t>
      </w:r>
      <w:proofErr w:type="spellEnd"/>
      <w:r w:rsidR="00012531">
        <w:t xml:space="preserve"> </w:t>
      </w:r>
      <w:proofErr w:type="spellStart"/>
      <w:r w:rsidR="00D64BF6">
        <w:t>Kadyroville</w:t>
      </w:r>
      <w:proofErr w:type="spellEnd"/>
      <w:r w:rsidR="00D64BF6">
        <w:t xml:space="preserve"> paljon itsenäistä valtaa, ja </w:t>
      </w:r>
      <w:r w:rsidR="00012531">
        <w:t xml:space="preserve">Venäjän presidentti </w:t>
      </w:r>
      <w:r w:rsidR="00A162C2" w:rsidRPr="00A63721">
        <w:t>Vladimir Putinin</w:t>
      </w:r>
      <w:r w:rsidR="00A162C2">
        <w:t xml:space="preserve"> suostumuksella </w:t>
      </w:r>
      <w:proofErr w:type="spellStart"/>
      <w:r w:rsidR="00D64BF6">
        <w:t>kadyrovtseista</w:t>
      </w:r>
      <w:proofErr w:type="spellEnd"/>
      <w:r w:rsidR="00D64BF6">
        <w:t xml:space="preserve"> on </w:t>
      </w:r>
      <w:r w:rsidR="00A162C2">
        <w:t>t</w:t>
      </w:r>
      <w:r w:rsidR="00D64BF6">
        <w:t xml:space="preserve">ullut </w:t>
      </w:r>
      <w:r w:rsidR="00D64BF6" w:rsidRPr="00BA22D0">
        <w:t>Tšetšenia</w:t>
      </w:r>
      <w:r w:rsidR="00D64BF6">
        <w:t>n ensisijaiset turvallisuusvoimat.</w:t>
      </w:r>
      <w:r w:rsidR="00D64BF6">
        <w:rPr>
          <w:rStyle w:val="Alaviitteenviite"/>
        </w:rPr>
        <w:footnoteReference w:id="28"/>
      </w:r>
      <w:r w:rsidR="00D64BF6">
        <w:t xml:space="preserve"> </w:t>
      </w:r>
      <w:proofErr w:type="spellStart"/>
      <w:r w:rsidR="00012531">
        <w:t>Ramzan</w:t>
      </w:r>
      <w:proofErr w:type="spellEnd"/>
      <w:r w:rsidR="00012531">
        <w:t xml:space="preserve"> </w:t>
      </w:r>
      <w:proofErr w:type="spellStart"/>
      <w:r w:rsidR="00D64BF6">
        <w:t>Kadyrovin</w:t>
      </w:r>
      <w:proofErr w:type="spellEnd"/>
      <w:r w:rsidR="00D64BF6">
        <w:t xml:space="preserve"> itsenäinen valta on suurempi kuin muissa Venäjän tasavalloissa ja </w:t>
      </w:r>
      <w:r w:rsidR="00D64BF6" w:rsidRPr="00BA22D0">
        <w:t>Tšetšenia</w:t>
      </w:r>
      <w:r w:rsidR="00D64BF6">
        <w:t>n on mainittu olevan ainoa tasavalta, jolla on de facto itsenäinen armeija; k</w:t>
      </w:r>
      <w:r w:rsidR="00D72BC9">
        <w:t>adyrovtsi</w:t>
      </w:r>
      <w:r w:rsidR="00D64BF6">
        <w:t xml:space="preserve">t </w:t>
      </w:r>
      <w:r w:rsidR="00E16038">
        <w:t>toimiva</w:t>
      </w:r>
      <w:r w:rsidR="00D64BF6">
        <w:t>t</w:t>
      </w:r>
      <w:r w:rsidR="00D77A5D">
        <w:t xml:space="preserve"> Venäjän normaalin sotilaallisen komentorakenteen ulkopuolella</w:t>
      </w:r>
      <w:r w:rsidR="00D72BC9">
        <w:t>.</w:t>
      </w:r>
      <w:r w:rsidR="00D72BC9">
        <w:rPr>
          <w:rStyle w:val="Alaviitteenviite"/>
        </w:rPr>
        <w:footnoteReference w:id="29"/>
      </w:r>
      <w:r w:rsidR="00817A82">
        <w:t xml:space="preserve"> </w:t>
      </w:r>
      <w:r w:rsidR="00A162C2">
        <w:t xml:space="preserve">Yhdysvaltain ulkoministeriön Venäjää koskevan vuosiraportin mukaan kansallisilla siviiliviranomaisilla on korkeintaan rajatusti valtaa </w:t>
      </w:r>
      <w:r w:rsidR="00A162C2" w:rsidRPr="00BA22D0">
        <w:t>Tšetšenia</w:t>
      </w:r>
      <w:r w:rsidR="00A162C2">
        <w:t>n turvallisuusviranomaisiin, jotka ovat vastuussa</w:t>
      </w:r>
      <w:r w:rsidR="00D15C8C">
        <w:t xml:space="preserve"> toiminnastaan</w:t>
      </w:r>
      <w:r w:rsidR="00A162C2">
        <w:t xml:space="preserve"> ainoastaan </w:t>
      </w:r>
      <w:proofErr w:type="spellStart"/>
      <w:r w:rsidR="00012531">
        <w:t>Ramzan</w:t>
      </w:r>
      <w:proofErr w:type="spellEnd"/>
      <w:r w:rsidR="00012531">
        <w:t xml:space="preserve"> </w:t>
      </w:r>
      <w:proofErr w:type="spellStart"/>
      <w:r w:rsidR="00A162C2">
        <w:t>Kadyroville</w:t>
      </w:r>
      <w:proofErr w:type="spellEnd"/>
      <w:r w:rsidR="00A162C2">
        <w:t>.</w:t>
      </w:r>
      <w:r w:rsidR="00A162C2">
        <w:rPr>
          <w:rStyle w:val="Alaviitteenviite"/>
        </w:rPr>
        <w:footnoteReference w:id="30"/>
      </w:r>
    </w:p>
    <w:p w14:paraId="15114D93" w14:textId="39A036F3" w:rsidR="00D814FB" w:rsidRPr="00097952" w:rsidRDefault="00D814FB" w:rsidP="00097952">
      <w:r>
        <w:t xml:space="preserve">Oleg </w:t>
      </w:r>
      <w:proofErr w:type="spellStart"/>
      <w:r>
        <w:t>Orlov</w:t>
      </w:r>
      <w:proofErr w:type="spellEnd"/>
      <w:r>
        <w:t xml:space="preserve"> ja Alexander </w:t>
      </w:r>
      <w:proofErr w:type="spellStart"/>
      <w:r>
        <w:t>Cherkasov</w:t>
      </w:r>
      <w:proofErr w:type="spellEnd"/>
      <w:r>
        <w:t xml:space="preserve"> julkaisivat vuonna 2023 eri ihmisoikeustoimijoista koostuvan projektin puitteissa raportin </w:t>
      </w:r>
      <w:r w:rsidRPr="00BA22D0">
        <w:t>Tšetšeniassa</w:t>
      </w:r>
      <w:r>
        <w:t xml:space="preserve"> tapahtuvista tahdonvastaisista katoamisia, joista pidetään vastuussa useita eri Venäjän viranomaisia.</w:t>
      </w:r>
      <w:r w:rsidR="008E3CB3">
        <w:rPr>
          <w:rStyle w:val="Alaviitteenviite"/>
        </w:rPr>
        <w:footnoteReference w:id="31"/>
      </w:r>
      <w:r>
        <w:t xml:space="preserve"> </w:t>
      </w:r>
      <w:r w:rsidR="00D91CC4" w:rsidRPr="00D91CC4">
        <w:t xml:space="preserve">Kun terrorismin vastainen operaatio päättyi raportin mukaan virallisesti Tšetšeniassa vuoden 2009 jälkeen, väliaikaisen ryhmittymän muodostaneet sisäministeriöön kuuluvat yksiköt ja divisioonat vedettiin pois tasavallasta. Siitä lähtien kaikki tasavallassa toimivat terrorisminvastaiset valtarakenteet, myös lainvastaisesti väkivaltaa harjoittaneet tahot, ovat olleet </w:t>
      </w:r>
      <w:proofErr w:type="spellStart"/>
      <w:r w:rsidR="00B51A1D">
        <w:t>Ramzan</w:t>
      </w:r>
      <w:proofErr w:type="spellEnd"/>
      <w:r w:rsidR="00B51A1D">
        <w:t xml:space="preserve"> </w:t>
      </w:r>
      <w:proofErr w:type="spellStart"/>
      <w:r w:rsidR="00D91CC4" w:rsidRPr="00D91CC4">
        <w:t>Kadyrovin</w:t>
      </w:r>
      <w:proofErr w:type="spellEnd"/>
      <w:r w:rsidR="00D91CC4" w:rsidRPr="00D91CC4">
        <w:t xml:space="preserve"> komennossa</w:t>
      </w:r>
      <w:r>
        <w:t>.</w:t>
      </w:r>
      <w:r>
        <w:rPr>
          <w:rStyle w:val="Alaviitteenviite"/>
        </w:rPr>
        <w:footnoteReference w:id="32"/>
      </w:r>
      <w:r>
        <w:t xml:space="preserve"> </w:t>
      </w:r>
      <w:r w:rsidR="00097952">
        <w:t xml:space="preserve">Venäjän keskushallinto on 2000-luvulta saakka noudattanut </w:t>
      </w:r>
      <w:r w:rsidR="00965FBD" w:rsidRPr="00965FBD">
        <w:t xml:space="preserve">Tšetšeniassa </w:t>
      </w:r>
      <w:r w:rsidR="00097952">
        <w:t>politiikkaa, jossa liittovaltion tason hallintavaltaa siirretään paikalliselle tasoll</w:t>
      </w:r>
      <w:r w:rsidR="00965FBD">
        <w:t>e</w:t>
      </w:r>
      <w:r w:rsidR="00FE4D2B">
        <w:t xml:space="preserve">. </w:t>
      </w:r>
      <w:r w:rsidR="00097952">
        <w:t>Kapinallistoiminnan</w:t>
      </w:r>
      <w:r w:rsidR="00097952" w:rsidRPr="00097952">
        <w:t xml:space="preserve"> kitkemiseen ja terrorismin</w:t>
      </w:r>
      <w:r w:rsidR="00097952">
        <w:t xml:space="preserve"> </w:t>
      </w:r>
      <w:r w:rsidR="00097952" w:rsidRPr="00097952">
        <w:t>torjuntaan tähtäävät operaatiot on</w:t>
      </w:r>
      <w:r w:rsidR="00097952">
        <w:t xml:space="preserve"> </w:t>
      </w:r>
      <w:r w:rsidRPr="00097952">
        <w:t xml:space="preserve">”ulkoistettu” </w:t>
      </w:r>
      <w:proofErr w:type="spellStart"/>
      <w:r w:rsidRPr="00097952">
        <w:t>kadyrovtseille</w:t>
      </w:r>
      <w:proofErr w:type="spellEnd"/>
      <w:r w:rsidR="00097952">
        <w:t xml:space="preserve"> Venäjän keskushallinnolta.</w:t>
      </w:r>
      <w:r w:rsidRPr="00275258">
        <w:rPr>
          <w:rStyle w:val="Alaviitteenviite"/>
        </w:rPr>
        <w:footnoteReference w:id="33"/>
      </w:r>
    </w:p>
    <w:p w14:paraId="63384EF9" w14:textId="25DF5C3C" w:rsidR="000E5701" w:rsidRPr="00570745" w:rsidRDefault="002E57E1" w:rsidP="0028576F">
      <w:proofErr w:type="spellStart"/>
      <w:r>
        <w:t>Kadyrovtsien</w:t>
      </w:r>
      <w:proofErr w:type="spellEnd"/>
      <w:r>
        <w:t xml:space="preserve"> määritelmä on laajentunut sen jälkeen, kun ryhmä muotoutui 1990-luvullla</w:t>
      </w:r>
      <w:r w:rsidR="000E5701">
        <w:t xml:space="preserve">, jolloin </w:t>
      </w:r>
      <w:r w:rsidR="00DC0BD6">
        <w:t>ne</w:t>
      </w:r>
      <w:r w:rsidR="000E5701">
        <w:t xml:space="preserve"> koostuivat löyhästi yhteen liittyneistä aseellisista joukoista</w:t>
      </w:r>
      <w:r w:rsidR="00613892">
        <w:t xml:space="preserve">, jotka taistelivat Ahmat </w:t>
      </w:r>
      <w:proofErr w:type="spellStart"/>
      <w:r w:rsidR="00613892">
        <w:t>Kadyrovin</w:t>
      </w:r>
      <w:proofErr w:type="spellEnd"/>
      <w:r w:rsidR="00613892">
        <w:t xml:space="preserve"> alaisuudessa.</w:t>
      </w:r>
      <w:r w:rsidR="00400225">
        <w:rPr>
          <w:rStyle w:val="Alaviitteenviite"/>
        </w:rPr>
        <w:footnoteReference w:id="34"/>
      </w:r>
      <w:r w:rsidR="000E5701">
        <w:t xml:space="preserve"> </w:t>
      </w:r>
      <w:r w:rsidR="00673B5B">
        <w:t xml:space="preserve">Kyseessä ei ole yhtenäinen </w:t>
      </w:r>
      <w:r w:rsidR="00DC0BD6">
        <w:t>ryhmä</w:t>
      </w:r>
      <w:r w:rsidR="00673B5B">
        <w:t xml:space="preserve">, mutta </w:t>
      </w:r>
      <w:proofErr w:type="spellStart"/>
      <w:r w:rsidR="00673B5B">
        <w:t>k</w:t>
      </w:r>
      <w:r w:rsidR="000E5701">
        <w:t>adyrovtsit</w:t>
      </w:r>
      <w:proofErr w:type="spellEnd"/>
      <w:r w:rsidR="00673B5B">
        <w:t xml:space="preserve"> käsitetään</w:t>
      </w:r>
      <w:r>
        <w:t xml:space="preserve"> koostuva</w:t>
      </w:r>
      <w:r w:rsidR="00673B5B">
        <w:t>n</w:t>
      </w:r>
      <w:r>
        <w:t xml:space="preserve"> pääosin </w:t>
      </w:r>
      <w:r w:rsidR="00C53439" w:rsidRPr="00BA22D0">
        <w:t>Tšetšenia</w:t>
      </w:r>
      <w:r w:rsidR="00C53439">
        <w:t xml:space="preserve">n </w:t>
      </w:r>
      <w:r>
        <w:t>kansalliskaart</w:t>
      </w:r>
      <w:r w:rsidR="00C53439">
        <w:t>in eri yksiköistä</w:t>
      </w:r>
      <w:r w:rsidR="00B16F57">
        <w:t>.</w:t>
      </w:r>
      <w:r w:rsidR="00673B5B">
        <w:rPr>
          <w:rStyle w:val="Alaviitteenviite"/>
        </w:rPr>
        <w:footnoteReference w:id="35"/>
      </w:r>
      <w:r w:rsidR="00276DD8">
        <w:t xml:space="preserve"> Tavallisesti </w:t>
      </w:r>
      <w:proofErr w:type="spellStart"/>
      <w:r w:rsidR="00276DD8">
        <w:t>kadyrovtseilla</w:t>
      </w:r>
      <w:proofErr w:type="spellEnd"/>
      <w:r w:rsidR="00276DD8">
        <w:t xml:space="preserve"> tarkoitetaan turvallisuusjoukkoja, jotka ovat nimellisesti kansalliskaart</w:t>
      </w:r>
      <w:r w:rsidR="00977F39">
        <w:t>in alaisia</w:t>
      </w:r>
      <w:r w:rsidR="00276DD8">
        <w:t xml:space="preserve">, mutta jotka tosiasiallisesti </w:t>
      </w:r>
      <w:r w:rsidR="00977F39">
        <w:t xml:space="preserve">ovat </w:t>
      </w:r>
      <w:r w:rsidR="00276DD8">
        <w:lastRenderedPageBreak/>
        <w:t>Ramzan Kadyrovin hallinnassa.</w:t>
      </w:r>
      <w:r w:rsidR="00276DD8">
        <w:rPr>
          <w:rStyle w:val="Alaviitteenviite"/>
        </w:rPr>
        <w:footnoteReference w:id="36"/>
      </w:r>
      <w:r w:rsidR="00400225">
        <w:t xml:space="preserve"> </w:t>
      </w:r>
      <w:proofErr w:type="spellStart"/>
      <w:r w:rsidR="003705F5">
        <w:t>Kadyrovt</w:t>
      </w:r>
      <w:r w:rsidR="00796FEE">
        <w:t>si</w:t>
      </w:r>
      <w:proofErr w:type="spellEnd"/>
      <w:r w:rsidR="00796FEE">
        <w:t xml:space="preserve">-nimitystä on myös käytetty viitaten </w:t>
      </w:r>
      <w:r w:rsidR="00441733">
        <w:t xml:space="preserve">yleisesti </w:t>
      </w:r>
      <w:r w:rsidR="008C5E76">
        <w:t>t</w:t>
      </w:r>
      <w:r w:rsidR="008C5E76" w:rsidRPr="00BA22D0">
        <w:t>šetše</w:t>
      </w:r>
      <w:r w:rsidR="008C5E76">
        <w:t xml:space="preserve">eniin, joka kannattaa </w:t>
      </w:r>
      <w:proofErr w:type="spellStart"/>
      <w:r w:rsidR="008C5E76">
        <w:t>Ramzan</w:t>
      </w:r>
      <w:proofErr w:type="spellEnd"/>
      <w:r w:rsidR="008C5E76">
        <w:t xml:space="preserve"> </w:t>
      </w:r>
      <w:proofErr w:type="spellStart"/>
      <w:r w:rsidR="00441733">
        <w:t>Kadyrovi</w:t>
      </w:r>
      <w:r w:rsidR="008C5E76">
        <w:t>a</w:t>
      </w:r>
      <w:proofErr w:type="spellEnd"/>
      <w:r w:rsidR="00441733">
        <w:t xml:space="preserve"> ja </w:t>
      </w:r>
      <w:r w:rsidR="00C53439">
        <w:t xml:space="preserve">Ukrainan sodan </w:t>
      </w:r>
      <w:r w:rsidR="000E5701">
        <w:t>kontekstissa</w:t>
      </w:r>
      <w:r w:rsidR="00C53439">
        <w:t xml:space="preserve"> </w:t>
      </w:r>
      <w:r w:rsidR="00BE5E4E">
        <w:t xml:space="preserve">osa </w:t>
      </w:r>
      <w:r w:rsidR="00713B7B" w:rsidRPr="00BA22D0">
        <w:t>Tšetšenia</w:t>
      </w:r>
      <w:r w:rsidR="00713B7B">
        <w:t xml:space="preserve">n </w:t>
      </w:r>
      <w:r w:rsidR="00BE5E4E">
        <w:t>oppositi</w:t>
      </w:r>
      <w:r w:rsidR="00713B7B">
        <w:t>oliikkeen jäsenistä</w:t>
      </w:r>
      <w:r w:rsidR="00BE5E4E">
        <w:t xml:space="preserve"> laajensi määritelmää tarkoittamaan </w:t>
      </w:r>
      <w:r w:rsidR="00C53439">
        <w:t xml:space="preserve">kaikkia syntyperäisiä </w:t>
      </w:r>
      <w:r w:rsidR="00C53439" w:rsidRPr="00570745">
        <w:t>kaukas</w:t>
      </w:r>
      <w:r w:rsidR="00FE4D2B" w:rsidRPr="00570745">
        <w:t>ialaisia,</w:t>
      </w:r>
      <w:r w:rsidR="00C53439" w:rsidRPr="00570745">
        <w:t xml:space="preserve"> jotka sotivat Ukrainassa</w:t>
      </w:r>
      <w:r w:rsidR="00E04396" w:rsidRPr="00570745">
        <w:t xml:space="preserve"> Venäjän puolella</w:t>
      </w:r>
      <w:r w:rsidR="00C53439" w:rsidRPr="00570745">
        <w:t>.</w:t>
      </w:r>
      <w:r w:rsidR="0028576F" w:rsidRPr="00570745">
        <w:rPr>
          <w:rStyle w:val="Alaviitteenviite"/>
        </w:rPr>
        <w:footnoteReference w:id="37"/>
      </w:r>
      <w:r w:rsidR="0028576F" w:rsidRPr="00570745">
        <w:t xml:space="preserve"> </w:t>
      </w:r>
      <w:r w:rsidR="00915C8B" w:rsidRPr="00570745">
        <w:t xml:space="preserve"> </w:t>
      </w:r>
    </w:p>
    <w:p w14:paraId="1F0A3753" w14:textId="72EF1697" w:rsidR="006F3C57" w:rsidRPr="00D20C6B" w:rsidRDefault="00FA72DC" w:rsidP="0028576F">
      <w:proofErr w:type="spellStart"/>
      <w:r>
        <w:t>Mitzer</w:t>
      </w:r>
      <w:proofErr w:type="spellEnd"/>
      <w:r>
        <w:t xml:space="preserve"> ja </w:t>
      </w:r>
      <w:proofErr w:type="spellStart"/>
      <w:r>
        <w:t>Oliemansin</w:t>
      </w:r>
      <w:proofErr w:type="spellEnd"/>
      <w:r>
        <w:t xml:space="preserve"> artikkelin mukaan </w:t>
      </w:r>
      <w:r w:rsidR="00673B5B" w:rsidRPr="00084694">
        <w:t>Tšetšenian turvallisuus</w:t>
      </w:r>
      <w:r w:rsidR="00084694">
        <w:t>joukkojen</w:t>
      </w:r>
      <w:r w:rsidR="00673B5B" w:rsidRPr="00084694">
        <w:t xml:space="preserve"> rakenteeseen</w:t>
      </w:r>
      <w:r w:rsidR="00474615" w:rsidRPr="00084694">
        <w:t xml:space="preserve"> kuulu</w:t>
      </w:r>
      <w:r w:rsidR="00DC375C" w:rsidRPr="00084694">
        <w:t>i vuonna 202</w:t>
      </w:r>
      <w:r w:rsidR="00570745" w:rsidRPr="00084694">
        <w:t xml:space="preserve">2 </w:t>
      </w:r>
      <w:r w:rsidR="003513B0" w:rsidRPr="00084694">
        <w:t>Ahmat-</w:t>
      </w:r>
      <w:proofErr w:type="spellStart"/>
      <w:r w:rsidR="003513B0" w:rsidRPr="00084694">
        <w:t>Groznyi</w:t>
      </w:r>
      <w:proofErr w:type="spellEnd"/>
      <w:r w:rsidR="00570745" w:rsidRPr="00084694">
        <w:t xml:space="preserve">-nimiset OMON-joukot </w:t>
      </w:r>
      <w:r w:rsidR="003513B0" w:rsidRPr="00084694">
        <w:t>(ven.</w:t>
      </w:r>
      <w:r w:rsidR="00D20C6B">
        <w:t xml:space="preserve"> </w:t>
      </w:r>
      <w:proofErr w:type="spellStart"/>
      <w:r w:rsidR="003513B0" w:rsidRPr="00084694">
        <w:t>Ахмат-Грозный</w:t>
      </w:r>
      <w:proofErr w:type="spellEnd"/>
      <w:r w:rsidR="00D20C6B">
        <w:t>)</w:t>
      </w:r>
      <w:r w:rsidR="003D00B0" w:rsidRPr="00084694">
        <w:t>,</w:t>
      </w:r>
      <w:r w:rsidR="00844E8C" w:rsidRPr="00084694">
        <w:t xml:space="preserve"> </w:t>
      </w:r>
      <w:r w:rsidR="004E2396" w:rsidRPr="00084694">
        <w:t>Ahmat</w:t>
      </w:r>
      <w:r w:rsidR="00570745" w:rsidRPr="00084694">
        <w:t xml:space="preserve">-nimiset SOBR-joukot </w:t>
      </w:r>
      <w:r w:rsidR="004E2396" w:rsidRPr="00084694">
        <w:t xml:space="preserve">(ven. </w:t>
      </w:r>
      <w:proofErr w:type="spellStart"/>
      <w:r w:rsidR="004E2396" w:rsidRPr="00084694">
        <w:t>Ахмат</w:t>
      </w:r>
      <w:proofErr w:type="spellEnd"/>
      <w:r w:rsidR="004E2396" w:rsidRPr="00084694">
        <w:t>), Venäjän</w:t>
      </w:r>
      <w:r w:rsidR="003513B0" w:rsidRPr="00084694">
        <w:t xml:space="preserve"> </w:t>
      </w:r>
      <w:r w:rsidR="004E2396" w:rsidRPr="00084694">
        <w:t>sankari A.A. Kadyrovin mukaan nimetty poliisin erikoisrykmentti</w:t>
      </w:r>
      <w:r w:rsidR="00570745" w:rsidRPr="00084694">
        <w:t xml:space="preserve"> (ven. </w:t>
      </w:r>
      <w:proofErr w:type="spellStart"/>
      <w:r w:rsidR="00570745" w:rsidRPr="00084694">
        <w:t>полк</w:t>
      </w:r>
      <w:proofErr w:type="spellEnd"/>
      <w:r w:rsidR="00570745" w:rsidRPr="00084694">
        <w:t xml:space="preserve"> </w:t>
      </w:r>
      <w:proofErr w:type="spellStart"/>
      <w:r w:rsidR="00570745" w:rsidRPr="00084694">
        <w:t>полиции</w:t>
      </w:r>
      <w:proofErr w:type="spellEnd"/>
      <w:r w:rsidR="00570745" w:rsidRPr="00084694">
        <w:t xml:space="preserve"> </w:t>
      </w:r>
      <w:proofErr w:type="spellStart"/>
      <w:r w:rsidR="00570745" w:rsidRPr="00084694">
        <w:t>особого</w:t>
      </w:r>
      <w:proofErr w:type="spellEnd"/>
      <w:r w:rsidR="00570745" w:rsidRPr="00084694">
        <w:t xml:space="preserve"> </w:t>
      </w:r>
      <w:proofErr w:type="spellStart"/>
      <w:r w:rsidR="00570745" w:rsidRPr="00084694">
        <w:t>назначения</w:t>
      </w:r>
      <w:proofErr w:type="spellEnd"/>
      <w:r w:rsidR="00570745" w:rsidRPr="00084694">
        <w:t xml:space="preserve"> </w:t>
      </w:r>
      <w:proofErr w:type="spellStart"/>
      <w:r w:rsidR="00570745" w:rsidRPr="00084694">
        <w:t>им</w:t>
      </w:r>
      <w:proofErr w:type="spellEnd"/>
      <w:r w:rsidR="00570745" w:rsidRPr="00084694">
        <w:t xml:space="preserve">. </w:t>
      </w:r>
      <w:proofErr w:type="spellStart"/>
      <w:r w:rsidR="00570745" w:rsidRPr="00084694">
        <w:t>Героя</w:t>
      </w:r>
      <w:proofErr w:type="spellEnd"/>
      <w:r w:rsidR="00570745" w:rsidRPr="00084694">
        <w:t xml:space="preserve"> </w:t>
      </w:r>
      <w:proofErr w:type="spellStart"/>
      <w:r w:rsidR="00570745" w:rsidRPr="00084694">
        <w:t>России</w:t>
      </w:r>
      <w:proofErr w:type="spellEnd"/>
      <w:r w:rsidR="00570745" w:rsidRPr="00084694">
        <w:t xml:space="preserve"> А.А. </w:t>
      </w:r>
      <w:proofErr w:type="spellStart"/>
      <w:r w:rsidR="00570745" w:rsidRPr="00084694">
        <w:t>Кадырова</w:t>
      </w:r>
      <w:proofErr w:type="spellEnd"/>
      <w:r w:rsidR="00570745" w:rsidRPr="00084694">
        <w:t xml:space="preserve">; </w:t>
      </w:r>
      <w:proofErr w:type="spellStart"/>
      <w:r w:rsidR="00570745" w:rsidRPr="00084694">
        <w:t>polk</w:t>
      </w:r>
      <w:proofErr w:type="spellEnd"/>
      <w:r w:rsidR="00570745" w:rsidRPr="00084694">
        <w:t xml:space="preserve"> </w:t>
      </w:r>
      <w:proofErr w:type="spellStart"/>
      <w:r w:rsidR="00570745" w:rsidRPr="00084694">
        <w:t>politsii</w:t>
      </w:r>
      <w:proofErr w:type="spellEnd"/>
      <w:r w:rsidR="00570745" w:rsidRPr="00084694">
        <w:t xml:space="preserve"> </w:t>
      </w:r>
      <w:proofErr w:type="spellStart"/>
      <w:r w:rsidR="00570745" w:rsidRPr="00084694">
        <w:t>osobogo</w:t>
      </w:r>
      <w:proofErr w:type="spellEnd"/>
      <w:r w:rsidR="00570745" w:rsidRPr="00084694">
        <w:t xml:space="preserve"> </w:t>
      </w:r>
      <w:proofErr w:type="spellStart"/>
      <w:r w:rsidR="00570745" w:rsidRPr="00084694">
        <w:t>naz</w:t>
      </w:r>
      <w:r w:rsidR="00866332" w:rsidRPr="00084694">
        <w:t>n</w:t>
      </w:r>
      <w:r w:rsidR="00570745" w:rsidRPr="00084694">
        <w:t>a</w:t>
      </w:r>
      <w:r w:rsidR="00224CA3" w:rsidRPr="00084694">
        <w:t>tš</w:t>
      </w:r>
      <w:r w:rsidR="00570745" w:rsidRPr="00084694">
        <w:t>enija</w:t>
      </w:r>
      <w:proofErr w:type="spellEnd"/>
      <w:r w:rsidR="00570745" w:rsidRPr="00084694">
        <w:t xml:space="preserve"> im. </w:t>
      </w:r>
      <w:proofErr w:type="spellStart"/>
      <w:r w:rsidR="00570745" w:rsidRPr="00084694">
        <w:t>Geroja</w:t>
      </w:r>
      <w:proofErr w:type="spellEnd"/>
      <w:r w:rsidR="00570745" w:rsidRPr="00084694">
        <w:t xml:space="preserve"> </w:t>
      </w:r>
      <w:proofErr w:type="spellStart"/>
      <w:r w:rsidR="00570745" w:rsidRPr="00084694">
        <w:t>Rossii</w:t>
      </w:r>
      <w:proofErr w:type="spellEnd"/>
      <w:r w:rsidR="00570745" w:rsidRPr="00084694">
        <w:t xml:space="preserve"> A.A. </w:t>
      </w:r>
      <w:proofErr w:type="spellStart"/>
      <w:r w:rsidR="00570745" w:rsidRPr="00084694">
        <w:t>Kadyrova</w:t>
      </w:r>
      <w:proofErr w:type="spellEnd"/>
      <w:r w:rsidR="00570745" w:rsidRPr="00084694">
        <w:t>)</w:t>
      </w:r>
      <w:r w:rsidR="004E2396" w:rsidRPr="00084694">
        <w:t xml:space="preserve">, sisäministeriön </w:t>
      </w:r>
      <w:r w:rsidR="00570745" w:rsidRPr="00084694">
        <w:t>yksiköitä</w:t>
      </w:r>
      <w:r w:rsidR="004E2396" w:rsidRPr="00084694">
        <w:t xml:space="preserve">, Kadyrovin mukaan nimetty 141. </w:t>
      </w:r>
      <w:r w:rsidR="000F3551" w:rsidRPr="00084694">
        <w:t xml:space="preserve">moottoroitu </w:t>
      </w:r>
      <w:r w:rsidR="004E2396" w:rsidRPr="00084694">
        <w:t>erikoisrykmentti Pohjoinen</w:t>
      </w:r>
      <w:r w:rsidR="00B16F57" w:rsidRPr="00084694">
        <w:t xml:space="preserve"> </w:t>
      </w:r>
      <w:r w:rsidR="00015508" w:rsidRPr="00084694">
        <w:t>(</w:t>
      </w:r>
      <w:proofErr w:type="spellStart"/>
      <w:r w:rsidR="00015508" w:rsidRPr="00084694">
        <w:t>Sever</w:t>
      </w:r>
      <w:proofErr w:type="spellEnd"/>
      <w:r w:rsidR="00015508" w:rsidRPr="00084694">
        <w:t xml:space="preserve">) </w:t>
      </w:r>
      <w:r w:rsidR="00B16F57" w:rsidRPr="00084694">
        <w:t>ja</w:t>
      </w:r>
      <w:r w:rsidR="004E2396" w:rsidRPr="00084694">
        <w:t xml:space="preserve"> 249. erillinen mo</w:t>
      </w:r>
      <w:r w:rsidR="000F3551" w:rsidRPr="00084694">
        <w:t>ottoroitu</w:t>
      </w:r>
      <w:r w:rsidR="004E2396" w:rsidRPr="00084694">
        <w:t xml:space="preserve"> erikoispataljoona Etelä</w:t>
      </w:r>
      <w:r w:rsidR="00015508" w:rsidRPr="00084694">
        <w:t xml:space="preserve"> (Jug)</w:t>
      </w:r>
      <w:r w:rsidR="00EB56F9" w:rsidRPr="00084694">
        <w:t>.</w:t>
      </w:r>
      <w:r w:rsidR="0064727A" w:rsidRPr="00084694">
        <w:t xml:space="preserve"> Lisäksi </w:t>
      </w:r>
      <w:r w:rsidR="002B41D4" w:rsidRPr="00084694">
        <w:t xml:space="preserve">Venäjän sotatoimien vahvistamiseksi </w:t>
      </w:r>
      <w:r w:rsidR="0064727A" w:rsidRPr="00084694">
        <w:t>Ukrainan so</w:t>
      </w:r>
      <w:r w:rsidR="002B41D4" w:rsidRPr="00084694">
        <w:t xml:space="preserve">dassa </w:t>
      </w:r>
      <w:proofErr w:type="spellStart"/>
      <w:r w:rsidR="00FC3F49" w:rsidRPr="00084694">
        <w:t>Ramzan</w:t>
      </w:r>
      <w:proofErr w:type="spellEnd"/>
      <w:r w:rsidR="00FC3F49" w:rsidRPr="00084694">
        <w:t xml:space="preserve"> </w:t>
      </w:r>
      <w:proofErr w:type="spellStart"/>
      <w:r w:rsidR="002B41D4" w:rsidRPr="00084694">
        <w:t>Kadyrov</w:t>
      </w:r>
      <w:proofErr w:type="spellEnd"/>
      <w:r w:rsidR="002B41D4" w:rsidRPr="00084694">
        <w:t xml:space="preserve"> ilmoitti kesäkuussa 2022 neljästä</w:t>
      </w:r>
      <w:r w:rsidR="0064727A" w:rsidRPr="00084694">
        <w:t xml:space="preserve"> lisäpataljoon</w:t>
      </w:r>
      <w:r w:rsidR="002B41D4" w:rsidRPr="00084694">
        <w:t xml:space="preserve">asta: </w:t>
      </w:r>
      <w:proofErr w:type="spellStart"/>
      <w:r w:rsidR="002B41D4" w:rsidRPr="00084694">
        <w:t>Sever</w:t>
      </w:r>
      <w:proofErr w:type="spellEnd"/>
      <w:r w:rsidR="002B41D4" w:rsidRPr="00084694">
        <w:t xml:space="preserve">-Ahmat </w:t>
      </w:r>
      <w:r w:rsidR="00D20C6B">
        <w:t>(</w:t>
      </w:r>
      <w:r w:rsidR="002B41D4" w:rsidRPr="00084694">
        <w:t>ven.</w:t>
      </w:r>
      <w:r w:rsidR="00D20C6B">
        <w:t xml:space="preserve"> </w:t>
      </w:r>
      <w:proofErr w:type="spellStart"/>
      <w:r w:rsidR="002B41D4" w:rsidRPr="00084694">
        <w:t>Север-Ахмат</w:t>
      </w:r>
      <w:proofErr w:type="spellEnd"/>
      <w:r w:rsidR="002B41D4" w:rsidRPr="00084694">
        <w:t xml:space="preserve">), </w:t>
      </w:r>
      <w:proofErr w:type="spellStart"/>
      <w:r w:rsidR="002B41D4" w:rsidRPr="00084694">
        <w:t>Jug</w:t>
      </w:r>
      <w:proofErr w:type="spellEnd"/>
      <w:r w:rsidR="002B41D4" w:rsidRPr="00084694">
        <w:t xml:space="preserve">-Ahmat (ven. </w:t>
      </w:r>
      <w:proofErr w:type="spellStart"/>
      <w:r w:rsidR="002B41D4" w:rsidRPr="00084694">
        <w:t>Юг-Ахмат</w:t>
      </w:r>
      <w:proofErr w:type="spellEnd"/>
      <w:r w:rsidR="00D20C6B">
        <w:t>)</w:t>
      </w:r>
      <w:r w:rsidR="002B41D4" w:rsidRPr="00084694">
        <w:t xml:space="preserve">, </w:t>
      </w:r>
      <w:proofErr w:type="spellStart"/>
      <w:r w:rsidR="002B41D4" w:rsidRPr="00084694">
        <w:t>Zapad</w:t>
      </w:r>
      <w:proofErr w:type="spellEnd"/>
      <w:r w:rsidR="002B41D4" w:rsidRPr="00084694">
        <w:t>-Ahmat</w:t>
      </w:r>
      <w:r w:rsidR="00D20C6B">
        <w:t xml:space="preserve"> </w:t>
      </w:r>
      <w:r w:rsidR="002B41D4" w:rsidRPr="00084694">
        <w:t xml:space="preserve">(ven. </w:t>
      </w:r>
      <w:r w:rsidR="002B41D4" w:rsidRPr="004A1CF3">
        <w:rPr>
          <w:lang w:val="ru-RU"/>
        </w:rPr>
        <w:t>Запад-Ахмат</w:t>
      </w:r>
      <w:r w:rsidR="00D20C6B">
        <w:t>)</w:t>
      </w:r>
      <w:r w:rsidR="00FE04B8">
        <w:t xml:space="preserve"> </w:t>
      </w:r>
      <w:r w:rsidR="002B41D4" w:rsidRPr="00084694">
        <w:t>ja</w:t>
      </w:r>
      <w:r w:rsidR="002B41D4" w:rsidRPr="004A1CF3">
        <w:rPr>
          <w:lang w:val="ru-RU"/>
        </w:rPr>
        <w:t xml:space="preserve"> </w:t>
      </w:r>
      <w:proofErr w:type="spellStart"/>
      <w:r w:rsidR="002B41D4" w:rsidRPr="00084694">
        <w:t>Vostok</w:t>
      </w:r>
      <w:proofErr w:type="spellEnd"/>
      <w:r w:rsidR="002B41D4" w:rsidRPr="004A1CF3">
        <w:rPr>
          <w:lang w:val="ru-RU"/>
        </w:rPr>
        <w:t>-</w:t>
      </w:r>
      <w:r w:rsidR="002B41D4" w:rsidRPr="00084694">
        <w:t>Ahmat</w:t>
      </w:r>
      <w:r w:rsidR="002B41D4" w:rsidRPr="004A1CF3">
        <w:rPr>
          <w:lang w:val="ru-RU"/>
        </w:rPr>
        <w:t xml:space="preserve"> (</w:t>
      </w:r>
      <w:proofErr w:type="spellStart"/>
      <w:r w:rsidR="002B41D4" w:rsidRPr="00084694">
        <w:t>ven</w:t>
      </w:r>
      <w:proofErr w:type="spellEnd"/>
      <w:r w:rsidR="002B41D4" w:rsidRPr="004A1CF3">
        <w:rPr>
          <w:lang w:val="ru-RU"/>
        </w:rPr>
        <w:t>. Восток</w:t>
      </w:r>
      <w:r w:rsidR="002B41D4" w:rsidRPr="004B6910">
        <w:t>-</w:t>
      </w:r>
      <w:r w:rsidR="002B41D4" w:rsidRPr="004A1CF3">
        <w:rPr>
          <w:lang w:val="ru-RU"/>
        </w:rPr>
        <w:t>Ахмат</w:t>
      </w:r>
      <w:r w:rsidR="00D20C6B">
        <w:t>)</w:t>
      </w:r>
      <w:r w:rsidR="002B41D4" w:rsidRPr="004B6910">
        <w:t>.</w:t>
      </w:r>
      <w:r w:rsidR="00B16F57" w:rsidRPr="00084694">
        <w:rPr>
          <w:rStyle w:val="Alaviitteenviite"/>
        </w:rPr>
        <w:footnoteReference w:id="38"/>
      </w:r>
      <w:r w:rsidR="005033C0" w:rsidRPr="004B6910">
        <w:t xml:space="preserve"> </w:t>
      </w:r>
      <w:r w:rsidR="00084694">
        <w:t>Artikkeli</w:t>
      </w:r>
      <w:r w:rsidR="00DF1EFF">
        <w:t xml:space="preserve">n mukaan </w:t>
      </w:r>
      <w:r w:rsidR="00193B79">
        <w:t xml:space="preserve">yllä </w:t>
      </w:r>
      <w:r w:rsidR="00DF1EFF">
        <w:t>listatut joukot muodostavat</w:t>
      </w:r>
      <w:r w:rsidR="00084694">
        <w:t xml:space="preserve"> ”</w:t>
      </w:r>
      <w:r w:rsidR="00DF1EFF" w:rsidRPr="00084694">
        <w:t>Tšetšenian</w:t>
      </w:r>
      <w:r w:rsidR="00DF1EFF">
        <w:t xml:space="preserve"> </w:t>
      </w:r>
      <w:r w:rsidR="00084694">
        <w:t>nyky</w:t>
      </w:r>
      <w:r w:rsidR="009E121D">
        <w:t>iset</w:t>
      </w:r>
      <w:r w:rsidR="00084694">
        <w:t xml:space="preserve"> turvallisuusjouko</w:t>
      </w:r>
      <w:r w:rsidR="00DF1EFF">
        <w:t>t”, jotka ovat alun perin Ahma</w:t>
      </w:r>
      <w:r w:rsidR="00FE04B8">
        <w:t>t</w:t>
      </w:r>
      <w:r w:rsidR="00DF1EFF">
        <w:t xml:space="preserve"> </w:t>
      </w:r>
      <w:proofErr w:type="spellStart"/>
      <w:r w:rsidR="00DF1EFF">
        <w:t>Kadyroville</w:t>
      </w:r>
      <w:proofErr w:type="spellEnd"/>
      <w:r w:rsidR="00DF1EFF">
        <w:t xml:space="preserve"> ja sittemmin </w:t>
      </w:r>
      <w:r w:rsidR="00FE04B8">
        <w:t xml:space="preserve">hänen pojalleen </w:t>
      </w:r>
      <w:proofErr w:type="spellStart"/>
      <w:r w:rsidR="00DF1EFF">
        <w:t>Ramzan</w:t>
      </w:r>
      <w:proofErr w:type="spellEnd"/>
      <w:r w:rsidR="00DF1EFF">
        <w:t xml:space="preserve"> </w:t>
      </w:r>
      <w:proofErr w:type="spellStart"/>
      <w:r w:rsidR="00DF1EFF">
        <w:t>Kadyroville</w:t>
      </w:r>
      <w:proofErr w:type="spellEnd"/>
      <w:r w:rsidR="00DF1EFF">
        <w:t xml:space="preserve"> lojaaleiden joukkojen seuraajia.</w:t>
      </w:r>
      <w:r w:rsidR="00DF1EFF">
        <w:rPr>
          <w:rStyle w:val="Alaviitteenviite"/>
        </w:rPr>
        <w:footnoteReference w:id="39"/>
      </w:r>
      <w:r w:rsidR="00DF1EFF">
        <w:t xml:space="preserve"> </w:t>
      </w:r>
      <w:r w:rsidR="00FE04B8" w:rsidRPr="00FE04B8">
        <w:t xml:space="preserve">Edellä esitetty listaus ei ole </w:t>
      </w:r>
      <w:r w:rsidR="00CB0CC0" w:rsidRPr="00D20C6B">
        <w:t xml:space="preserve">kattava kuvaus niistä joukoista, joita eri yhteyksissä nimitetään </w:t>
      </w:r>
      <w:proofErr w:type="spellStart"/>
      <w:r w:rsidR="00CB0CC0" w:rsidRPr="00D20C6B">
        <w:t>kadyrovtseiksi</w:t>
      </w:r>
      <w:proofErr w:type="spellEnd"/>
      <w:r w:rsidR="00CB0CC0" w:rsidRPr="00D20C6B">
        <w:t>.</w:t>
      </w:r>
    </w:p>
    <w:p w14:paraId="565E4583" w14:textId="77777777" w:rsidR="00C34D68" w:rsidRDefault="00C34D68" w:rsidP="00C34D68">
      <w:pPr>
        <w:pStyle w:val="Numeroimatonotsikko"/>
      </w:pPr>
      <w:r w:rsidRPr="00743605">
        <w:t>Tšetšenian</w:t>
      </w:r>
      <w:r w:rsidRPr="00011546">
        <w:t xml:space="preserve"> lainvalvontaviranomaiset ja rankaisemattomuus</w:t>
      </w:r>
    </w:p>
    <w:p w14:paraId="34121102" w14:textId="04CD5600" w:rsidR="002D37F3" w:rsidRDefault="00B16F57" w:rsidP="0028576F">
      <w:r>
        <w:t xml:space="preserve">Ihmisoikeusjärjestöt, todistajat ja </w:t>
      </w:r>
      <w:r w:rsidR="00BE2D91">
        <w:t xml:space="preserve">uhreiksi joutuneet </w:t>
      </w:r>
      <w:r>
        <w:t xml:space="preserve">eloonjääneet ovat vuosikymmeniä syyttäneet </w:t>
      </w:r>
      <w:proofErr w:type="spellStart"/>
      <w:r>
        <w:t>k</w:t>
      </w:r>
      <w:r w:rsidRPr="00B16F57">
        <w:t>adyrovtseja</w:t>
      </w:r>
      <w:proofErr w:type="spellEnd"/>
      <w:r w:rsidRPr="00B16F57">
        <w:t xml:space="preserve"> </w:t>
      </w:r>
      <w:r w:rsidR="00712C55">
        <w:t xml:space="preserve">muun muassa </w:t>
      </w:r>
      <w:r>
        <w:t xml:space="preserve">laittomista teloituksista, sieppauksista ja </w:t>
      </w:r>
      <w:proofErr w:type="spellStart"/>
      <w:r>
        <w:t>Kadyrovin</w:t>
      </w:r>
      <w:proofErr w:type="spellEnd"/>
      <w:r>
        <w:t xml:space="preserve"> kriiti</w:t>
      </w:r>
      <w:r w:rsidR="002E2F27">
        <w:t>koid</w:t>
      </w:r>
      <w:r>
        <w:t>en kidutuksesta, sekä LGBTQ-yhteisöön kuuluvien t</w:t>
      </w:r>
      <w:r w:rsidRPr="00BA22D0">
        <w:t>šetš</w:t>
      </w:r>
      <w:r>
        <w:t>e</w:t>
      </w:r>
      <w:r w:rsidRPr="00BA22D0">
        <w:t>eni</w:t>
      </w:r>
      <w:r>
        <w:t xml:space="preserve">en </w:t>
      </w:r>
      <w:proofErr w:type="spellStart"/>
      <w:r w:rsidR="00712C55">
        <w:t>maalittamisesta</w:t>
      </w:r>
      <w:proofErr w:type="spellEnd"/>
      <w:r w:rsidR="00712C55">
        <w:t xml:space="preserve">. </w:t>
      </w:r>
      <w:proofErr w:type="spellStart"/>
      <w:r w:rsidR="00650505">
        <w:t>Kadyrovtseja</w:t>
      </w:r>
      <w:proofErr w:type="spellEnd"/>
      <w:r w:rsidR="00650505">
        <w:t xml:space="preserve"> on myös syytetty </w:t>
      </w:r>
      <w:r w:rsidR="004F2DEF">
        <w:t>satojen siviilien tappamisesta Ukrainassa</w:t>
      </w:r>
      <w:r w:rsidR="002E2F27" w:rsidRPr="002E2F27">
        <w:t xml:space="preserve"> </w:t>
      </w:r>
      <w:proofErr w:type="spellStart"/>
      <w:r w:rsidR="002E2F27">
        <w:t>Butšassa</w:t>
      </w:r>
      <w:proofErr w:type="spellEnd"/>
      <w:r w:rsidR="004F2DEF">
        <w:t>, Kiovan lähiöissä ja vallatuilla alueilla.</w:t>
      </w:r>
      <w:r w:rsidR="004F2DEF">
        <w:rPr>
          <w:rStyle w:val="Alaviitteenviite"/>
        </w:rPr>
        <w:footnoteReference w:id="40"/>
      </w:r>
      <w:r w:rsidR="00E268FF">
        <w:t xml:space="preserve"> </w:t>
      </w:r>
    </w:p>
    <w:p w14:paraId="2D89D771" w14:textId="6A6A04F4" w:rsidR="002B5489" w:rsidRPr="00743605" w:rsidRDefault="00777322" w:rsidP="005A2491">
      <w:pPr>
        <w:rPr>
          <w:color w:val="FF0000"/>
        </w:rPr>
      </w:pPr>
      <w:r>
        <w:t xml:space="preserve">Venäjällä ihmisoikeusloukkauksia tutkiva </w:t>
      </w:r>
      <w:proofErr w:type="spellStart"/>
      <w:r>
        <w:t>Memorial</w:t>
      </w:r>
      <w:proofErr w:type="spellEnd"/>
      <w:r>
        <w:t>-</w:t>
      </w:r>
      <w:r w:rsidR="003370C0">
        <w:t>jä</w:t>
      </w:r>
      <w:r w:rsidR="005C023F">
        <w:t>r</w:t>
      </w:r>
      <w:r w:rsidR="003370C0">
        <w:t xml:space="preserve">jestö (ven. </w:t>
      </w:r>
      <w:proofErr w:type="spellStart"/>
      <w:r w:rsidR="003370C0" w:rsidRPr="003370C0">
        <w:t>Мемориал</w:t>
      </w:r>
      <w:proofErr w:type="spellEnd"/>
      <w:r w:rsidR="003370C0" w:rsidRPr="003370C0">
        <w:t xml:space="preserve"> </w:t>
      </w:r>
      <w:proofErr w:type="spellStart"/>
      <w:r w:rsidR="003370C0" w:rsidRPr="003370C0">
        <w:t>центр</w:t>
      </w:r>
      <w:proofErr w:type="spellEnd"/>
      <w:r w:rsidR="003370C0" w:rsidRPr="003370C0">
        <w:t xml:space="preserve"> </w:t>
      </w:r>
      <w:proofErr w:type="spellStart"/>
      <w:r w:rsidR="003370C0" w:rsidRPr="003370C0">
        <w:t>защиты</w:t>
      </w:r>
      <w:proofErr w:type="spellEnd"/>
      <w:r w:rsidR="003370C0" w:rsidRPr="003370C0">
        <w:t xml:space="preserve"> </w:t>
      </w:r>
      <w:proofErr w:type="spellStart"/>
      <w:r w:rsidR="003370C0" w:rsidRPr="003370C0">
        <w:t>прав</w:t>
      </w:r>
      <w:proofErr w:type="spellEnd"/>
      <w:r w:rsidR="003370C0" w:rsidRPr="003370C0">
        <w:t xml:space="preserve"> </w:t>
      </w:r>
      <w:proofErr w:type="spellStart"/>
      <w:r w:rsidR="003370C0" w:rsidRPr="003370C0">
        <w:t>человека</w:t>
      </w:r>
      <w:proofErr w:type="spellEnd"/>
      <w:r w:rsidR="003370C0">
        <w:t xml:space="preserve">; </w:t>
      </w:r>
      <w:proofErr w:type="spellStart"/>
      <w:r w:rsidR="005C023F">
        <w:t>M</w:t>
      </w:r>
      <w:r w:rsidR="003370C0">
        <w:t>emorial</w:t>
      </w:r>
      <w:proofErr w:type="spellEnd"/>
      <w:r w:rsidR="003370C0">
        <w:t xml:space="preserve"> </w:t>
      </w:r>
      <w:proofErr w:type="spellStart"/>
      <w:r w:rsidR="003370C0">
        <w:t>tsentr</w:t>
      </w:r>
      <w:proofErr w:type="spellEnd"/>
      <w:r w:rsidR="003370C0">
        <w:t xml:space="preserve"> </w:t>
      </w:r>
      <w:proofErr w:type="spellStart"/>
      <w:r w:rsidR="003370C0">
        <w:t>za</w:t>
      </w:r>
      <w:r w:rsidR="005C023F" w:rsidRPr="005C023F">
        <w:t>štš</w:t>
      </w:r>
      <w:r w:rsidR="003370C0">
        <w:t>iti</w:t>
      </w:r>
      <w:proofErr w:type="spellEnd"/>
      <w:r w:rsidR="003370C0">
        <w:t xml:space="preserve"> </w:t>
      </w:r>
      <w:proofErr w:type="spellStart"/>
      <w:r w:rsidR="003370C0">
        <w:t>prav</w:t>
      </w:r>
      <w:proofErr w:type="spellEnd"/>
      <w:r w:rsidR="003370C0">
        <w:t xml:space="preserve"> </w:t>
      </w:r>
      <w:proofErr w:type="spellStart"/>
      <w:r w:rsidR="005C023F" w:rsidRPr="005C023F">
        <w:t>tš</w:t>
      </w:r>
      <w:r w:rsidR="003370C0">
        <w:t>eloveka</w:t>
      </w:r>
      <w:proofErr w:type="spellEnd"/>
      <w:r w:rsidR="003370C0">
        <w:t xml:space="preserve">) yhdessä kahden muun ihmisoikeusjärjestön, </w:t>
      </w:r>
      <w:proofErr w:type="spellStart"/>
      <w:r w:rsidR="003370C0">
        <w:t>Stichting</w:t>
      </w:r>
      <w:proofErr w:type="spellEnd"/>
      <w:r w:rsidR="003370C0">
        <w:t xml:space="preserve"> Russian </w:t>
      </w:r>
      <w:proofErr w:type="spellStart"/>
      <w:r w:rsidR="003370C0">
        <w:t>Justice</w:t>
      </w:r>
      <w:proofErr w:type="spellEnd"/>
      <w:r w:rsidR="003370C0">
        <w:t xml:space="preserve"> </w:t>
      </w:r>
      <w:proofErr w:type="spellStart"/>
      <w:r w:rsidR="003370C0">
        <w:t>Initiative</w:t>
      </w:r>
      <w:proofErr w:type="spellEnd"/>
      <w:r w:rsidR="003370C0">
        <w:t xml:space="preserve"> (SRJI) ja SK SOS (ven. </w:t>
      </w:r>
      <w:r w:rsidR="003370C0" w:rsidRPr="003370C0">
        <w:t>СК SOS</w:t>
      </w:r>
      <w:r w:rsidR="003370C0">
        <w:t xml:space="preserve">) </w:t>
      </w:r>
      <w:r w:rsidR="00743605" w:rsidRPr="00743605">
        <w:t xml:space="preserve">julkaisivat YK:n jäsenvaltioiden ihmisoikeusvelvoitteiden ja -sitoumusten toteumista tarkastelevaa yleismaailmallista määräaikaistarkastelua (Universal </w:t>
      </w:r>
      <w:proofErr w:type="spellStart"/>
      <w:r w:rsidR="00743605" w:rsidRPr="00743605">
        <w:t>Periodic</w:t>
      </w:r>
      <w:proofErr w:type="spellEnd"/>
      <w:r w:rsidR="00743605" w:rsidRPr="00743605">
        <w:t xml:space="preserve"> </w:t>
      </w:r>
      <w:proofErr w:type="spellStart"/>
      <w:r w:rsidR="00743605" w:rsidRPr="00743605">
        <w:t>Review</w:t>
      </w:r>
      <w:proofErr w:type="spellEnd"/>
      <w:r w:rsidR="00743605" w:rsidRPr="00743605">
        <w:t xml:space="preserve">, UPR) varten laatimansa raportin, </w:t>
      </w:r>
      <w:r w:rsidR="003370C0">
        <w:t>jossa käsiteltiin ihmisoikeuksia Pohjois-Kaukas</w:t>
      </w:r>
      <w:r w:rsidR="00681052">
        <w:t>iassa</w:t>
      </w:r>
      <w:r w:rsidR="003370C0">
        <w:t xml:space="preserve"> vuodesta 2018 lähtien. </w:t>
      </w:r>
      <w:r w:rsidR="006B0F71">
        <w:t>Raport</w:t>
      </w:r>
      <w:r w:rsidR="00A20734">
        <w:t xml:space="preserve">ti kiinnittää erityistä huomiota lainvalvontaviranomaisten rankaisemattomuuteen siviiliväestöä kohtaan tehdyissä rikoksissa. </w:t>
      </w:r>
      <w:r w:rsidR="00C30FC9">
        <w:t xml:space="preserve">Huonoin tilanne on raportin mukaan </w:t>
      </w:r>
      <w:r w:rsidR="00C30FC9" w:rsidRPr="00BA22D0">
        <w:t>Tšetšeniassa</w:t>
      </w:r>
      <w:r w:rsidR="00C30FC9">
        <w:t xml:space="preserve">, </w:t>
      </w:r>
      <w:r w:rsidR="002B5489">
        <w:t xml:space="preserve">jossa </w:t>
      </w:r>
      <w:proofErr w:type="spellStart"/>
      <w:r w:rsidR="00E32A39">
        <w:t>Ramzan</w:t>
      </w:r>
      <w:proofErr w:type="spellEnd"/>
      <w:r w:rsidR="00E32A39">
        <w:t xml:space="preserve"> </w:t>
      </w:r>
      <w:proofErr w:type="spellStart"/>
      <w:r w:rsidR="00E32A39">
        <w:t>Kadyrovin</w:t>
      </w:r>
      <w:proofErr w:type="spellEnd"/>
      <w:r w:rsidR="00743605">
        <w:t xml:space="preserve"> </w:t>
      </w:r>
      <w:r w:rsidR="00E32A39">
        <w:t>tota</w:t>
      </w:r>
      <w:r w:rsidR="00681052">
        <w:t>litaarinen</w:t>
      </w:r>
      <w:r w:rsidR="00E32A39">
        <w:t xml:space="preserve"> valta takaa </w:t>
      </w:r>
      <w:r w:rsidR="00C30FC9">
        <w:t>lainvalvontaviranomai</w:t>
      </w:r>
      <w:r w:rsidR="003523D9">
        <w:t>sill</w:t>
      </w:r>
      <w:r w:rsidR="00FE04B8">
        <w:t>e</w:t>
      </w:r>
      <w:r w:rsidR="003523D9">
        <w:t xml:space="preserve"> </w:t>
      </w:r>
      <w:r w:rsidR="00C30FC9">
        <w:t>täydelli</w:t>
      </w:r>
      <w:r w:rsidR="00E32A39">
        <w:t>sen</w:t>
      </w:r>
      <w:r w:rsidR="00C30FC9">
        <w:t xml:space="preserve"> rankaisemattomuu</w:t>
      </w:r>
      <w:r w:rsidR="00E32A39">
        <w:t>den</w:t>
      </w:r>
      <w:r w:rsidR="00C30FC9">
        <w:t>.</w:t>
      </w:r>
      <w:r w:rsidR="003523D9">
        <w:rPr>
          <w:rStyle w:val="Alaviitteenviite"/>
        </w:rPr>
        <w:footnoteReference w:id="41"/>
      </w:r>
    </w:p>
    <w:p w14:paraId="0E36F5D3" w14:textId="0975FFF0" w:rsidR="00743605" w:rsidRPr="002172DA" w:rsidRDefault="002172DA" w:rsidP="005A2491">
      <w:r w:rsidRPr="005F385A">
        <w:t>Yhdysvaltain ulkoministeriön Venäjä</w:t>
      </w:r>
      <w:r>
        <w:t>n ihmisoikeustilannetta</w:t>
      </w:r>
      <w:r w:rsidRPr="005F385A">
        <w:t xml:space="preserve"> koskeva</w:t>
      </w:r>
      <w:r>
        <w:t>ssa</w:t>
      </w:r>
      <w:r w:rsidRPr="005F385A">
        <w:t xml:space="preserve"> vuoden 2019 vuosiraport</w:t>
      </w:r>
      <w:r>
        <w:t>issa kerrotaan erityisesti Pohjois-Kaukas</w:t>
      </w:r>
      <w:r w:rsidR="00681052">
        <w:t>iassa</w:t>
      </w:r>
      <w:r>
        <w:t xml:space="preserve"> </w:t>
      </w:r>
      <w:r w:rsidR="00C126E1" w:rsidRPr="00C126E1">
        <w:t xml:space="preserve">tapahtuvasta, poliisiviranomaisten epäillyn asemassa oleviin henkilöihin järjestelmällisesti kohdistamasta fyysisestä väkivallasta. </w:t>
      </w:r>
      <w:r>
        <w:t xml:space="preserve">Tämä tapahtuu useimmiten pidätyksen ensimmäisten päivien aikana tutkintavankeudessa. </w:t>
      </w:r>
      <w:r w:rsidRPr="002172DA">
        <w:t>Raportin mukaan ihmisoikeusjärjestöt ja entiset poliisiviranomaiset ovat kertoneet, että p</w:t>
      </w:r>
      <w:r>
        <w:t xml:space="preserve">oliisi </w:t>
      </w:r>
      <w:r>
        <w:lastRenderedPageBreak/>
        <w:t xml:space="preserve">käyttää </w:t>
      </w:r>
      <w:r w:rsidR="00886AD3">
        <w:t>useimmiten</w:t>
      </w:r>
      <w:r>
        <w:t xml:space="preserve"> </w:t>
      </w:r>
      <w:r w:rsidR="00C126E1">
        <w:t>s</w:t>
      </w:r>
      <w:r w:rsidR="00C126E1" w:rsidRPr="001A7FB5">
        <w:t>ähköšokkeja</w:t>
      </w:r>
      <w:r w:rsidR="00C126E1">
        <w:t>,</w:t>
      </w:r>
      <w:r w:rsidR="00886AD3">
        <w:t xml:space="preserve"> tukehduttamista ja nivelten ja nivelsiteiden venyttämistä tai niihin kohdistettua painetta, koska näistä menetelmistä jää kaikkein harvimmin näkyviä jälkiä.</w:t>
      </w:r>
      <w:r w:rsidR="00886AD3">
        <w:rPr>
          <w:rStyle w:val="Alaviitteenviite"/>
        </w:rPr>
        <w:footnoteReference w:id="42"/>
      </w:r>
      <w:r w:rsidR="00886AD3">
        <w:t xml:space="preserve"> </w:t>
      </w:r>
    </w:p>
    <w:p w14:paraId="4865DEEC" w14:textId="4AC70380" w:rsidR="00CD738B" w:rsidRDefault="00AA3DE4" w:rsidP="005A2491">
      <w:proofErr w:type="spellStart"/>
      <w:r>
        <w:t>Memorial</w:t>
      </w:r>
      <w:proofErr w:type="spellEnd"/>
      <w:r>
        <w:t xml:space="preserve">-järjestön </w:t>
      </w:r>
      <w:r w:rsidR="00D2584E">
        <w:t>r</w:t>
      </w:r>
      <w:r w:rsidR="00AF7C63">
        <w:t>aportissa luetellaan myös useita toimia, joihin l</w:t>
      </w:r>
      <w:r w:rsidR="00AF7C63" w:rsidRPr="00AF7C63">
        <w:t>ainvalvontaviranomaisten kerrotaan syyllistyvän</w:t>
      </w:r>
      <w:r w:rsidR="00AF7C63">
        <w:t xml:space="preserve">. Näitä ovat laittomat </w:t>
      </w:r>
      <w:r w:rsidR="00AF7C63" w:rsidRPr="00AF7C63">
        <w:t>vapaudenriisto</w:t>
      </w:r>
      <w:r w:rsidR="00AF7C63">
        <w:t>t</w:t>
      </w:r>
      <w:r w:rsidR="00AF7C63" w:rsidRPr="00AF7C63">
        <w:t>, todiste</w:t>
      </w:r>
      <w:r w:rsidR="00AF7C63">
        <w:t>iden</w:t>
      </w:r>
      <w:r w:rsidR="00AF7C63" w:rsidRPr="00AF7C63">
        <w:t xml:space="preserve"> </w:t>
      </w:r>
      <w:r w:rsidR="002C5377">
        <w:t>väärentäminen</w:t>
      </w:r>
      <w:r w:rsidR="00AF7C63" w:rsidRPr="00AF7C63">
        <w:t xml:space="preserve">, </w:t>
      </w:r>
      <w:r w:rsidR="00A0703D">
        <w:t xml:space="preserve">kiduttaminen ja painostus </w:t>
      </w:r>
      <w:r w:rsidR="00AF7C63">
        <w:t>tunnustusten allekirjoittami</w:t>
      </w:r>
      <w:r w:rsidR="00A0703D">
        <w:t>seen</w:t>
      </w:r>
      <w:r w:rsidR="00AF7C63">
        <w:t>, kieltäminen oikeus puolustukseen ja menettelyllisten asiakirjojen väärentäminen</w:t>
      </w:r>
      <w:r w:rsidR="008A18F3">
        <w:t xml:space="preserve">, joista raportin mukaan ovat vastuussa sekä sisäministeriön alaiset organisaatiot </w:t>
      </w:r>
      <w:r w:rsidR="005C023F">
        <w:t>ett</w:t>
      </w:r>
      <w:r w:rsidR="00E71FCF">
        <w:t>ä</w:t>
      </w:r>
      <w:r w:rsidR="008A18F3">
        <w:t xml:space="preserve"> FSB</w:t>
      </w:r>
      <w:r w:rsidR="00AF7C63">
        <w:t>.</w:t>
      </w:r>
      <w:r w:rsidR="00DD7149">
        <w:rPr>
          <w:rStyle w:val="Alaviitteenviite"/>
        </w:rPr>
        <w:footnoteReference w:id="43"/>
      </w:r>
      <w:r w:rsidR="00DD7149" w:rsidRPr="00AF7C63">
        <w:t xml:space="preserve"> </w:t>
      </w:r>
      <w:r w:rsidR="007A0B69">
        <w:t xml:space="preserve"> </w:t>
      </w:r>
    </w:p>
    <w:p w14:paraId="4FDE263B" w14:textId="33F473D6" w:rsidR="009A54B0" w:rsidRPr="000B14E7" w:rsidRDefault="00DA1CBF" w:rsidP="009A54B0">
      <w:pPr>
        <w:pStyle w:val="Numeroimatonotsikko"/>
      </w:pPr>
      <w:r>
        <w:t>Salaiset</w:t>
      </w:r>
      <w:r w:rsidR="007870E0">
        <w:t xml:space="preserve"> pidätyskeskukset </w:t>
      </w:r>
      <w:r w:rsidR="009A54B0" w:rsidRPr="00743605">
        <w:t>Tšetšenia</w:t>
      </w:r>
      <w:r w:rsidR="009A54B0">
        <w:t>ssa</w:t>
      </w:r>
    </w:p>
    <w:p w14:paraId="61805E95" w14:textId="69CAFD5B" w:rsidR="001F2BA7" w:rsidRDefault="00A05679" w:rsidP="00BA22D0">
      <w:r>
        <w:t xml:space="preserve">Oleg </w:t>
      </w:r>
      <w:proofErr w:type="spellStart"/>
      <w:r w:rsidR="00AA3DE4">
        <w:t>Orlovin</w:t>
      </w:r>
      <w:proofErr w:type="spellEnd"/>
      <w:r w:rsidR="00AA3DE4">
        <w:t xml:space="preserve"> ja </w:t>
      </w:r>
      <w:r>
        <w:t xml:space="preserve">Alexander </w:t>
      </w:r>
      <w:proofErr w:type="spellStart"/>
      <w:r w:rsidR="00AA3DE4">
        <w:t>C</w:t>
      </w:r>
      <w:r w:rsidR="008A4F1F">
        <w:t>h</w:t>
      </w:r>
      <w:r w:rsidR="00AA3DE4">
        <w:t>erkasovin</w:t>
      </w:r>
      <w:proofErr w:type="spellEnd"/>
      <w:r w:rsidR="00AA3DE4">
        <w:t xml:space="preserve"> r</w:t>
      </w:r>
      <w:r w:rsidR="00CC3700">
        <w:t xml:space="preserve">aportissa kerrotaan </w:t>
      </w:r>
      <w:r w:rsidR="00CC3700" w:rsidRPr="00BA22D0">
        <w:t>Tšetšeniassa</w:t>
      </w:r>
      <w:r w:rsidR="002742E4">
        <w:t xml:space="preserve"> </w:t>
      </w:r>
      <w:r w:rsidR="00CC3700">
        <w:t xml:space="preserve">sijaitsevista laittomista salaisista </w:t>
      </w:r>
      <w:r w:rsidR="008B2E73">
        <w:t>pidätyskeskuksista</w:t>
      </w:r>
      <w:r w:rsidR="00CC3700">
        <w:t>, joissa henkilöitä pidetään viiko</w:t>
      </w:r>
      <w:r w:rsidR="009A54B0">
        <w:t>ista kuukausiin tai paikoin</w:t>
      </w:r>
      <w:r w:rsidR="00CC3700">
        <w:t xml:space="preserve"> jopa yli vuoden. </w:t>
      </w:r>
      <w:r w:rsidR="008B2E73">
        <w:t>Pidätyskeskuksissa</w:t>
      </w:r>
      <w:r w:rsidR="00CC3700">
        <w:t xml:space="preserve"> pidettyjä henkilöitä nöyryytetään, kidutetaan ja jossain tapauksessa myös teloitetaa</w:t>
      </w:r>
      <w:r w:rsidR="002742E4">
        <w:t>n</w:t>
      </w:r>
      <w:r w:rsidR="00CC3700">
        <w:t>.</w:t>
      </w:r>
      <w:r w:rsidR="001F2BA7">
        <w:rPr>
          <w:rStyle w:val="Alaviitteenviite"/>
        </w:rPr>
        <w:footnoteReference w:id="44"/>
      </w:r>
      <w:r w:rsidR="00B1049B">
        <w:t xml:space="preserve"> </w:t>
      </w:r>
      <w:r w:rsidR="001F2BA7">
        <w:t xml:space="preserve">Yhdysvaltain ulkoministeriön vuoden 2019 vuosiraportissa mainitaan tapauksista, joissa turvallisuuspalvelut pitivät kiinniotettuja henkilöitä </w:t>
      </w:r>
      <w:r w:rsidR="00265C15">
        <w:t>säilössä ilman</w:t>
      </w:r>
      <w:r w:rsidR="009A54B0">
        <w:rPr>
          <w:color w:val="FF0000"/>
        </w:rPr>
        <w:t xml:space="preserve"> </w:t>
      </w:r>
      <w:r w:rsidR="009A54B0" w:rsidRPr="009A54B0">
        <w:t>yhteyttä ulkomaailmaan ennen vangitsemisen virallista rekisteröintiä</w:t>
      </w:r>
      <w:r w:rsidR="00265C15">
        <w:t>; tähän liittyi raportin mukaan tyypillisesti väitteitä kidutta</w:t>
      </w:r>
      <w:r w:rsidR="00184D28">
        <w:t xml:space="preserve">malla saadusta pakotetusta tunnustuksesta </w:t>
      </w:r>
      <w:r w:rsidR="00265C15">
        <w:t>ennen kuin h</w:t>
      </w:r>
      <w:r w:rsidR="00335953">
        <w:t xml:space="preserve">enkilölle </w:t>
      </w:r>
      <w:r w:rsidR="00265C15">
        <w:t xml:space="preserve">annettiin mahdollisuus asianajajaan. Raportin mukaan ongelma oli erityisen paha </w:t>
      </w:r>
      <w:r w:rsidR="00265C15" w:rsidRPr="004F12D6">
        <w:t>Tšetšenia</w:t>
      </w:r>
      <w:r w:rsidR="00265C15">
        <w:t>ssa, jossa henkilöitä saatettiin pitää vangittuina joissakin tapauksia viikkokausia ilman yhteyksiä ulkomaailmaan.</w:t>
      </w:r>
      <w:r w:rsidR="00265C15">
        <w:rPr>
          <w:rStyle w:val="Alaviitteenviite"/>
        </w:rPr>
        <w:footnoteReference w:id="45"/>
      </w:r>
      <w:r w:rsidR="00265C15">
        <w:t xml:space="preserve"> </w:t>
      </w:r>
    </w:p>
    <w:p w14:paraId="6AB28257" w14:textId="48089D6F" w:rsidR="00603BFC" w:rsidRDefault="00FA72DC" w:rsidP="00BA22D0">
      <w:proofErr w:type="spellStart"/>
      <w:r>
        <w:t>Orlovin</w:t>
      </w:r>
      <w:proofErr w:type="spellEnd"/>
      <w:r>
        <w:t xml:space="preserve"> ja </w:t>
      </w:r>
      <w:proofErr w:type="spellStart"/>
      <w:r>
        <w:t>Cherkasovin</w:t>
      </w:r>
      <w:proofErr w:type="spellEnd"/>
      <w:r>
        <w:t xml:space="preserve"> raportin mukaan s</w:t>
      </w:r>
      <w:r w:rsidR="00CC3700" w:rsidRPr="00CC3700">
        <w:t xml:space="preserve">alaiset </w:t>
      </w:r>
      <w:r w:rsidR="008B2E73">
        <w:t xml:space="preserve">pidätyskeskukset </w:t>
      </w:r>
      <w:r w:rsidR="00CC3700" w:rsidRPr="00CC3700">
        <w:t xml:space="preserve">sijaitsevat säännönmukaisesti </w:t>
      </w:r>
      <w:r w:rsidR="00CC3700">
        <w:t xml:space="preserve">lainvalvontaviranomaisten </w:t>
      </w:r>
      <w:r w:rsidR="00CC3700" w:rsidRPr="00CC3700">
        <w:t xml:space="preserve">eliittiyksiköiden ja </w:t>
      </w:r>
      <w:r w:rsidR="00E06489">
        <w:t xml:space="preserve">sisäministeriöön tai kansalliskaartiin </w:t>
      </w:r>
      <w:r w:rsidR="007B2754">
        <w:t xml:space="preserve">virallisesti </w:t>
      </w:r>
      <w:r w:rsidR="00E06489">
        <w:t xml:space="preserve">kuuluvien </w:t>
      </w:r>
      <w:proofErr w:type="spellStart"/>
      <w:r w:rsidR="005C7BF4">
        <w:t>kadyrovtsien</w:t>
      </w:r>
      <w:proofErr w:type="spellEnd"/>
      <w:r w:rsidR="00CC3700">
        <w:t xml:space="preserve"> divisioonien sijaintipaikkojen yhteydessä. Näistä yksiköistä, joiden sijaintipaikoissa </w:t>
      </w:r>
      <w:r w:rsidR="008B2E73">
        <w:t>keskuksia</w:t>
      </w:r>
      <w:r w:rsidR="00E06489">
        <w:t xml:space="preserve"> on raportoitu, ovat</w:t>
      </w:r>
      <w:r w:rsidR="00CC3700">
        <w:t xml:space="preserve"> Ahmat </w:t>
      </w:r>
      <w:proofErr w:type="spellStart"/>
      <w:r w:rsidR="00CC3700">
        <w:t>Grozny</w:t>
      </w:r>
      <w:proofErr w:type="spellEnd"/>
      <w:r w:rsidR="00923191">
        <w:t>-nimiset OMON-joukot</w:t>
      </w:r>
      <w:r w:rsidR="00CC3700">
        <w:t>, Ahmat</w:t>
      </w:r>
      <w:r w:rsidR="00923191">
        <w:t>-nimiset</w:t>
      </w:r>
      <w:r w:rsidR="00CC3700">
        <w:t xml:space="preserve"> </w:t>
      </w:r>
      <w:r w:rsidR="00923191">
        <w:t xml:space="preserve">SOBR-joukot </w:t>
      </w:r>
      <w:r w:rsidR="00CC3700">
        <w:t xml:space="preserve">(aiemmin ”Terek”), </w:t>
      </w:r>
      <w:r w:rsidR="0092235A">
        <w:t>e</w:t>
      </w:r>
      <w:r w:rsidR="00E06489" w:rsidRPr="00923191">
        <w:t>rikoispataljoona</w:t>
      </w:r>
      <w:r w:rsidR="005236C5" w:rsidRPr="00923191">
        <w:t xml:space="preserve"> </w:t>
      </w:r>
      <w:proofErr w:type="spellStart"/>
      <w:r w:rsidR="00E06489" w:rsidRPr="00923191">
        <w:t>Grozny</w:t>
      </w:r>
      <w:proofErr w:type="spellEnd"/>
      <w:r w:rsidR="0092235A">
        <w:rPr>
          <w:rStyle w:val="Alaviitteenviite"/>
        </w:rPr>
        <w:footnoteReference w:id="46"/>
      </w:r>
      <w:r w:rsidR="00E06489">
        <w:t>, öljy- ja kaasulaitoksia suojeleva poliisirykmentti, jo</w:t>
      </w:r>
      <w:r w:rsidR="007B2754">
        <w:t>t</w:t>
      </w:r>
      <w:r w:rsidR="00E06489">
        <w:t xml:space="preserve">a kutsutaan epävirallisesti </w:t>
      </w:r>
      <w:r w:rsidR="007B2754">
        <w:t>”</w:t>
      </w:r>
      <w:r w:rsidR="00E06489">
        <w:t>öljyrykmentiksi</w:t>
      </w:r>
      <w:r w:rsidR="007B2754">
        <w:t>”</w:t>
      </w:r>
      <w:r w:rsidR="00E06489">
        <w:t>. Raportissa huomautetaan, että Venäjän lain mukaan näiden turvallisuusvirastojen työntekijöillä ei ole oikeuksia suorittaa</w:t>
      </w:r>
      <w:r w:rsidR="00923191">
        <w:t xml:space="preserve"> </w:t>
      </w:r>
      <w:r w:rsidR="00923191" w:rsidRPr="00923191">
        <w:t>tutkintaa</w:t>
      </w:r>
      <w:r w:rsidR="007B2754" w:rsidRPr="00923191">
        <w:t xml:space="preserve">, </w:t>
      </w:r>
      <w:r w:rsidR="00F35367">
        <w:t>eivätkä pidätettyjen tai kiinniotettujen henkilöiden säilöönottopaikat voi olla heidän toimivallassaan.</w:t>
      </w:r>
      <w:r w:rsidR="00891406">
        <w:rPr>
          <w:rStyle w:val="Alaviitteenviite"/>
        </w:rPr>
        <w:footnoteReference w:id="47"/>
      </w:r>
      <w:r w:rsidR="00F35367">
        <w:t xml:space="preserve"> </w:t>
      </w:r>
      <w:r w:rsidR="005A2491">
        <w:t xml:space="preserve"> </w:t>
      </w:r>
    </w:p>
    <w:p w14:paraId="2C343DBC" w14:textId="5312F97E" w:rsidR="00777322" w:rsidRDefault="007B2754" w:rsidP="00BA22D0">
      <w:r w:rsidRPr="00603BFC">
        <w:t xml:space="preserve">Raportin mukaan </w:t>
      </w:r>
      <w:proofErr w:type="gramStart"/>
      <w:r w:rsidRPr="00603BFC">
        <w:t>kuuluisin</w:t>
      </w:r>
      <w:r w:rsidR="00CC647A">
        <w:t xml:space="preserve"> </w:t>
      </w:r>
      <w:r w:rsidRPr="00603BFC">
        <w:t>salainen</w:t>
      </w:r>
      <w:r w:rsidR="008B2E73">
        <w:t xml:space="preserve"> pidätyskeskus</w:t>
      </w:r>
      <w:r w:rsidRPr="00603BFC">
        <w:t xml:space="preserve"> </w:t>
      </w:r>
      <w:r w:rsidR="00603BFC">
        <w:t>oli</w:t>
      </w:r>
      <w:proofErr w:type="gramEnd"/>
      <w:r w:rsidR="00603BFC">
        <w:t xml:space="preserve"> aiemmin </w:t>
      </w:r>
      <w:proofErr w:type="spellStart"/>
      <w:r w:rsidR="0015251D" w:rsidRPr="00603BFC">
        <w:t>Groznyn</w:t>
      </w:r>
      <w:proofErr w:type="spellEnd"/>
      <w:r w:rsidR="0015251D" w:rsidRPr="00603BFC">
        <w:t xml:space="preserve"> keskustan lähellä sija</w:t>
      </w:r>
      <w:r w:rsidR="0015251D">
        <w:t xml:space="preserve">innut </w:t>
      </w:r>
      <w:proofErr w:type="spellStart"/>
      <w:r w:rsidR="00603BFC" w:rsidRPr="00603BFC">
        <w:t>A.Kadyrovin</w:t>
      </w:r>
      <w:proofErr w:type="spellEnd"/>
      <w:r w:rsidR="00636C9A">
        <w:t xml:space="preserve"> </w:t>
      </w:r>
      <w:r w:rsidR="00603BFC" w:rsidRPr="00603BFC">
        <w:t>mukaan nimetty</w:t>
      </w:r>
      <w:r w:rsidR="003E739F" w:rsidRPr="00603BFC">
        <w:t xml:space="preserve"> </w:t>
      </w:r>
      <w:r w:rsidR="00603BFC" w:rsidRPr="00603BFC">
        <w:t>polisiin erikoisrykmentt</w:t>
      </w:r>
      <w:r w:rsidR="00A8749D">
        <w:t xml:space="preserve">i </w:t>
      </w:r>
      <w:r w:rsidR="003E739F" w:rsidRPr="00603BFC">
        <w:t>PPSP-2</w:t>
      </w:r>
      <w:r w:rsidR="003F62BB">
        <w:t>.</w:t>
      </w:r>
      <w:r w:rsidR="003F62BB">
        <w:rPr>
          <w:rStyle w:val="Alaviitteenviite"/>
        </w:rPr>
        <w:footnoteReference w:id="48"/>
      </w:r>
      <w:r w:rsidR="00A8749D">
        <w:t xml:space="preserve"> </w:t>
      </w:r>
      <w:r w:rsidR="00603BFC">
        <w:t xml:space="preserve">Tästä </w:t>
      </w:r>
      <w:r w:rsidR="008B2E73">
        <w:t>pidätyskeskuksesta</w:t>
      </w:r>
      <w:r w:rsidR="00603BFC">
        <w:t xml:space="preserve"> on olemassa entisten vankien ja entisen PPSP-2 sotilaan </w:t>
      </w:r>
      <w:proofErr w:type="spellStart"/>
      <w:r w:rsidR="00603BFC">
        <w:t>Suleiman</w:t>
      </w:r>
      <w:proofErr w:type="spellEnd"/>
      <w:r w:rsidR="00603BFC">
        <w:t xml:space="preserve"> </w:t>
      </w:r>
      <w:proofErr w:type="spellStart"/>
      <w:r w:rsidR="00603BFC">
        <w:t>Gezmahma</w:t>
      </w:r>
      <w:r w:rsidR="00395C19">
        <w:t>j</w:t>
      </w:r>
      <w:r w:rsidR="00603BFC">
        <w:t>evin</w:t>
      </w:r>
      <w:proofErr w:type="spellEnd"/>
      <w:r w:rsidR="00603BFC">
        <w:t xml:space="preserve"> silminnäkijätodistuksia ja kuvauksia. </w:t>
      </w:r>
      <w:proofErr w:type="spellStart"/>
      <w:r w:rsidR="00603BFC" w:rsidRPr="00603BFC">
        <w:t>Gezmahma</w:t>
      </w:r>
      <w:r w:rsidR="00395C19">
        <w:t>j</w:t>
      </w:r>
      <w:r w:rsidR="00603BFC" w:rsidRPr="00603BFC">
        <w:t>ev</w:t>
      </w:r>
      <w:proofErr w:type="spellEnd"/>
      <w:r w:rsidR="00603BFC" w:rsidRPr="00603BFC">
        <w:t xml:space="preserve"> on raportin mukaan todistanut kaappauksia, kidutuksia ja </w:t>
      </w:r>
      <w:r w:rsidR="00FE04B8">
        <w:t>laittomia</w:t>
      </w:r>
      <w:r w:rsidR="00182B02">
        <w:t xml:space="preserve"> </w:t>
      </w:r>
      <w:r w:rsidR="00603BFC">
        <w:t xml:space="preserve">teloituksia. </w:t>
      </w:r>
      <w:r w:rsidR="00875A01" w:rsidRPr="00875A01">
        <w:t>Hänen mukaansa PPSP-2 rykmentin sotilaa</w:t>
      </w:r>
      <w:r w:rsidR="00602D4B">
        <w:t>t</w:t>
      </w:r>
      <w:r w:rsidR="00875A01" w:rsidRPr="00875A01">
        <w:t xml:space="preserve"> osallistuivat pidätyksiin muiden sisäministeriön t</w:t>
      </w:r>
      <w:r w:rsidR="00875A01">
        <w:t xml:space="preserve">ai kansalliskaartin tunnuksia käyttäen, jolloin </w:t>
      </w:r>
      <w:r w:rsidR="0081631B">
        <w:t>”pidätyksen” tosiasiassa tehnyt taho jäi pimentoon</w:t>
      </w:r>
      <w:r w:rsidR="00B948ED">
        <w:t xml:space="preserve">. </w:t>
      </w:r>
      <w:r w:rsidR="00C84838">
        <w:t>”Pidätetyt”</w:t>
      </w:r>
      <w:r w:rsidR="00B948ED" w:rsidRPr="00B948ED">
        <w:t xml:space="preserve"> vietiin sitten rykmentin tiloihin, </w:t>
      </w:r>
      <w:r w:rsidR="00C84838">
        <w:t>missä heitä pidettiin tietty aika, ja osa katosi kokonaan</w:t>
      </w:r>
      <w:r w:rsidR="00B948ED">
        <w:t>.</w:t>
      </w:r>
      <w:r w:rsidR="00CE2569">
        <w:rPr>
          <w:rStyle w:val="Alaviitteenviite"/>
        </w:rPr>
        <w:footnoteReference w:id="49"/>
      </w:r>
      <w:r w:rsidR="00BA279A">
        <w:t xml:space="preserve"> </w:t>
      </w:r>
    </w:p>
    <w:p w14:paraId="07561870" w14:textId="7FD59D9E" w:rsidR="00F02002" w:rsidRPr="00011546" w:rsidRDefault="00F02002" w:rsidP="00F02002">
      <w:pPr>
        <w:pStyle w:val="Kommentinteksti"/>
        <w:rPr>
          <w:b/>
        </w:rPr>
      </w:pPr>
      <w:r w:rsidRPr="00011546">
        <w:rPr>
          <w:b/>
        </w:rPr>
        <w:lastRenderedPageBreak/>
        <w:t>Lainvalvontaviranomaiset ja</w:t>
      </w:r>
      <w:r>
        <w:rPr>
          <w:b/>
        </w:rPr>
        <w:t xml:space="preserve"> seksuaali- ja sukupuolivähem</w:t>
      </w:r>
      <w:r w:rsidR="002B06AB">
        <w:rPr>
          <w:b/>
        </w:rPr>
        <w:t>m</w:t>
      </w:r>
      <w:r>
        <w:rPr>
          <w:b/>
        </w:rPr>
        <w:t>istö</w:t>
      </w:r>
      <w:r w:rsidR="00FE04B8">
        <w:rPr>
          <w:b/>
        </w:rPr>
        <w:t>jen kohtelu</w:t>
      </w:r>
    </w:p>
    <w:p w14:paraId="42A2460A" w14:textId="5F93579A" w:rsidR="00DD7149" w:rsidRPr="000B14E7" w:rsidRDefault="00DD7149" w:rsidP="00DD7149">
      <w:proofErr w:type="spellStart"/>
      <w:r>
        <w:t>Memorial</w:t>
      </w:r>
      <w:proofErr w:type="spellEnd"/>
      <w:r>
        <w:t>-järjestön raportissa mainitaan poliisi</w:t>
      </w:r>
      <w:r w:rsidR="000D23CC">
        <w:t>viranomaisten</w:t>
      </w:r>
      <w:r>
        <w:t xml:space="preserve"> ja ”turvallisuusjoukkojen” osuus LGBTIQ+- yhteisön jäseniin kohdistuviin oikeudenloukkauksiin, kuten kiristykseen, kidutukseen ja sieppauksiin.</w:t>
      </w:r>
      <w:r>
        <w:rPr>
          <w:rStyle w:val="Alaviitteenviite"/>
        </w:rPr>
        <w:footnoteReference w:id="50"/>
      </w:r>
      <w:r w:rsidRPr="00AF7C63">
        <w:t xml:space="preserve"> </w:t>
      </w:r>
      <w:r w:rsidRPr="005F385A">
        <w:t xml:space="preserve">Yhdysvaltain ulkoministeriön 2019 vuosiraportti </w:t>
      </w:r>
      <w:r>
        <w:t>mainitsee merkittävinä ihmisoikeusrikkomuksina LGBTI-ihmisiin kohdistuneet</w:t>
      </w:r>
      <w:r w:rsidRPr="005F385A">
        <w:t xml:space="preserve"> </w:t>
      </w:r>
      <w:r w:rsidRPr="004F12D6">
        <w:t>Tšetšenia</w:t>
      </w:r>
      <w:r>
        <w:t xml:space="preserve">n paikallisviranomaisten tekemät laittomat </w:t>
      </w:r>
      <w:r w:rsidRPr="005F385A">
        <w:t>teloi</w:t>
      </w:r>
      <w:r>
        <w:t>tukset.</w:t>
      </w:r>
      <w:r>
        <w:rPr>
          <w:rStyle w:val="Alaviitteenviite"/>
        </w:rPr>
        <w:footnoteReference w:id="51"/>
      </w:r>
      <w:r>
        <w:t xml:space="preserve"> </w:t>
      </w:r>
    </w:p>
    <w:p w14:paraId="398E872D" w14:textId="40929B3D" w:rsidR="00B05408" w:rsidRDefault="003B021D" w:rsidP="00BA22D0">
      <w:r>
        <w:t xml:space="preserve">Venäläinen uutissivusto </w:t>
      </w:r>
      <w:r w:rsidR="00843808">
        <w:t xml:space="preserve">Novaja Gazeta </w:t>
      </w:r>
      <w:r>
        <w:t xml:space="preserve">(ven. </w:t>
      </w:r>
      <w:proofErr w:type="spellStart"/>
      <w:r w:rsidRPr="003B021D">
        <w:t>Новая</w:t>
      </w:r>
      <w:proofErr w:type="spellEnd"/>
      <w:r w:rsidRPr="003B021D">
        <w:t xml:space="preserve"> </w:t>
      </w:r>
      <w:proofErr w:type="spellStart"/>
      <w:r w:rsidRPr="003B021D">
        <w:t>Газета</w:t>
      </w:r>
      <w:proofErr w:type="spellEnd"/>
      <w:r>
        <w:t xml:space="preserve">) </w:t>
      </w:r>
      <w:r w:rsidR="00843808">
        <w:t xml:space="preserve">julkaisi </w:t>
      </w:r>
      <w:r w:rsidR="000E7D8B">
        <w:t>11.1.2019 uutisen, jossa kerrottiin</w:t>
      </w:r>
      <w:r>
        <w:t xml:space="preserve"> </w:t>
      </w:r>
      <w:r w:rsidRPr="00BA22D0">
        <w:t>Tšetšeniassa</w:t>
      </w:r>
      <w:r>
        <w:t xml:space="preserve"> alkaneen uudelleen homoseksuaaleihin kohdistunut "vaino". Uutisen mukaan asia nousi tietoisuuteen sosiaalisen median </w:t>
      </w:r>
      <w:r w:rsidRPr="006E2290">
        <w:t>ryhmien</w:t>
      </w:r>
      <w:r>
        <w:t xml:space="preserve"> ylläpitäjien alkaessa julkaista neuvoja lähteä tasavallasta. Uutisen mukaan lehden ja Venäjän LGBT-verkoston (ven. </w:t>
      </w:r>
      <w:proofErr w:type="spellStart"/>
      <w:r w:rsidRPr="00D1580F">
        <w:t>Российская</w:t>
      </w:r>
      <w:proofErr w:type="spellEnd"/>
      <w:r w:rsidRPr="00D1580F">
        <w:t xml:space="preserve"> ЛГБТ-</w:t>
      </w:r>
      <w:proofErr w:type="spellStart"/>
      <w:r w:rsidRPr="00D1580F">
        <w:t>сеть</w:t>
      </w:r>
      <w:proofErr w:type="spellEnd"/>
      <w:r>
        <w:t xml:space="preserve">; </w:t>
      </w:r>
      <w:r w:rsidR="00FE04B8">
        <w:t xml:space="preserve">transl. </w:t>
      </w:r>
      <w:proofErr w:type="spellStart"/>
      <w:r w:rsidR="00A76F34">
        <w:t>R</w:t>
      </w:r>
      <w:r>
        <w:t>ossijskaja</w:t>
      </w:r>
      <w:proofErr w:type="spellEnd"/>
      <w:r>
        <w:t xml:space="preserve"> LGBT-set) lähteet vahvistavat tiedon.</w:t>
      </w:r>
      <w:r>
        <w:rPr>
          <w:rStyle w:val="Alaviitteenviite"/>
        </w:rPr>
        <w:footnoteReference w:id="52"/>
      </w:r>
      <w:r>
        <w:t xml:space="preserve"> </w:t>
      </w:r>
      <w:r w:rsidR="00B05408">
        <w:t xml:space="preserve">BBC julkaisi 15.1.2019 uutisen, jossa kerrottiin LGBT-yhteisön jäseniin kohdistuneesta uudesta ”tehoiskusta” </w:t>
      </w:r>
      <w:r w:rsidR="00B05408" w:rsidRPr="00BA22D0">
        <w:t>Tšetšeniassa</w:t>
      </w:r>
      <w:r w:rsidR="00B05408">
        <w:t xml:space="preserve">. </w:t>
      </w:r>
      <w:r w:rsidR="00FC1A83" w:rsidRPr="00FC1A83">
        <w:rPr>
          <w:color w:val="000000" w:themeColor="text1"/>
        </w:rPr>
        <w:t xml:space="preserve">Venäjän LGBT-verkoston tietoihin pohjautuvassa uutisessa kerrotaan aktivistien antamista lausunnoista, </w:t>
      </w:r>
      <w:r w:rsidR="00B05408">
        <w:t xml:space="preserve">joiden mukaan kymmeniä </w:t>
      </w:r>
      <w:r w:rsidR="00977189">
        <w:t xml:space="preserve">henkilöitä </w:t>
      </w:r>
      <w:r w:rsidR="00B05408">
        <w:t xml:space="preserve">oli viety </w:t>
      </w:r>
      <w:r w:rsidR="00FE04B8" w:rsidRPr="00FE04B8">
        <w:t xml:space="preserve">noin 20km </w:t>
      </w:r>
      <w:proofErr w:type="spellStart"/>
      <w:r w:rsidR="00FE04B8" w:rsidRPr="00FE04B8">
        <w:t>Groznysta</w:t>
      </w:r>
      <w:proofErr w:type="spellEnd"/>
      <w:r w:rsidR="00FE04B8">
        <w:t xml:space="preserve"> </w:t>
      </w:r>
      <w:r w:rsidR="00B05408">
        <w:t>Argunin kaupungin lähistöllä</w:t>
      </w:r>
      <w:r w:rsidR="00FE04B8">
        <w:t xml:space="preserve"> sijaitsevaan pidätyskeskukseen. </w:t>
      </w:r>
      <w:r w:rsidR="00B05408">
        <w:t>BBC:n haastattelema verkoston johtaja Igor</w:t>
      </w:r>
      <w:r w:rsidR="00977189">
        <w:t xml:space="preserve"> </w:t>
      </w:r>
      <w:proofErr w:type="spellStart"/>
      <w:r w:rsidR="00977189">
        <w:t>Ko</w:t>
      </w:r>
      <w:r w:rsidR="00977189" w:rsidRPr="005C023F">
        <w:t>tš</w:t>
      </w:r>
      <w:r w:rsidR="00977189">
        <w:t>etkov</w:t>
      </w:r>
      <w:proofErr w:type="spellEnd"/>
      <w:r w:rsidR="00977189">
        <w:t xml:space="preserve"> </w:t>
      </w:r>
      <w:r w:rsidR="00A76F34">
        <w:t xml:space="preserve">kertoo, että </w:t>
      </w:r>
      <w:r w:rsidR="00B05408">
        <w:t xml:space="preserve">verkostolla oli tieto 40 kiinniotetusta henkilöstä, mutta heitä saattaa olla enemmänkin. </w:t>
      </w:r>
      <w:r w:rsidR="00A76F34" w:rsidRPr="00A76F34">
        <w:t>H</w:t>
      </w:r>
      <w:r w:rsidR="00B05408">
        <w:t xml:space="preserve">eidän tietojensa mukaan ihmisiä luovutetaan heidän omille perheilleen, jotta </w:t>
      </w:r>
      <w:r w:rsidR="00FC1A83">
        <w:t xml:space="preserve">perhe voi </w:t>
      </w:r>
      <w:r w:rsidR="00B05408">
        <w:t xml:space="preserve">”hoitaa asian”. </w:t>
      </w:r>
      <w:proofErr w:type="spellStart"/>
      <w:r w:rsidR="00FC1A83" w:rsidRPr="00FC1A83">
        <w:t>Kot</w:t>
      </w:r>
      <w:r w:rsidR="00DA5A79" w:rsidRPr="005C023F">
        <w:t>š</w:t>
      </w:r>
      <w:r w:rsidR="00FC1A83" w:rsidRPr="00FC1A83">
        <w:t>etkovin</w:t>
      </w:r>
      <w:proofErr w:type="spellEnd"/>
      <w:r w:rsidR="00FC1A83" w:rsidRPr="00FC1A83">
        <w:t xml:space="preserve"> mukaan heillä on todisteita muun muassa tapauksesta, jossa kaksi</w:t>
      </w:r>
      <w:r w:rsidR="00B05408">
        <w:t xml:space="preserve"> kiinniotettua henkilöä oli kuollut kidutuksen yhteydessä, toinen veitsellä aiheutettuihin </w:t>
      </w:r>
      <w:r w:rsidR="00FC1A83">
        <w:t>vammoihin.</w:t>
      </w:r>
      <w:r w:rsidR="00B05408">
        <w:t xml:space="preserve"> </w:t>
      </w:r>
      <w:r w:rsidR="00FC1A83" w:rsidRPr="00FC1A83">
        <w:t xml:space="preserve">Poliisin on todettu takavarikoineen </w:t>
      </w:r>
      <w:r w:rsidR="00B05408">
        <w:t>kiinniotettujen henkilöiden matkustusasiakirjoja.</w:t>
      </w:r>
      <w:r w:rsidR="00B05408">
        <w:rPr>
          <w:rStyle w:val="Alaviitteenviite"/>
        </w:rPr>
        <w:footnoteReference w:id="53"/>
      </w:r>
      <w:r w:rsidR="00D23EE6" w:rsidRPr="00D23EE6">
        <w:t xml:space="preserve"> </w:t>
      </w:r>
      <w:r w:rsidR="00D23EE6">
        <w:t>Uutisissa ei mainita, mikä viranomainen oli vastuussa pidätyksistä ja kidutuksesta.</w:t>
      </w:r>
      <w:r w:rsidR="00B05408">
        <w:t xml:space="preserve"> </w:t>
      </w:r>
      <w:proofErr w:type="spellStart"/>
      <w:r w:rsidR="00977189">
        <w:t>Ko</w:t>
      </w:r>
      <w:r w:rsidR="00977189" w:rsidRPr="005C023F">
        <w:t>tš</w:t>
      </w:r>
      <w:r w:rsidR="00977189">
        <w:t>etkov</w:t>
      </w:r>
      <w:proofErr w:type="spellEnd"/>
      <w:r w:rsidR="00E20447">
        <w:t xml:space="preserve"> kertoo </w:t>
      </w:r>
      <w:r w:rsidR="00EB46EA">
        <w:t xml:space="preserve">tapahtumista </w:t>
      </w:r>
      <w:r w:rsidR="00E20447">
        <w:t xml:space="preserve">verkkolehti </w:t>
      </w:r>
      <w:proofErr w:type="spellStart"/>
      <w:r w:rsidR="00E20447">
        <w:t>Meduzan</w:t>
      </w:r>
      <w:proofErr w:type="spellEnd"/>
      <w:r w:rsidR="00EB46EA">
        <w:t xml:space="preserve"> </w:t>
      </w:r>
      <w:r w:rsidR="006A7602">
        <w:t xml:space="preserve">(ven. </w:t>
      </w:r>
      <w:proofErr w:type="spellStart"/>
      <w:r w:rsidR="006A7602" w:rsidRPr="00810BC7">
        <w:t>Медуза</w:t>
      </w:r>
      <w:proofErr w:type="spellEnd"/>
      <w:r w:rsidR="006A7602">
        <w:t>)</w:t>
      </w:r>
      <w:r w:rsidR="006A7602" w:rsidRPr="00810BC7">
        <w:t xml:space="preserve"> </w:t>
      </w:r>
      <w:r w:rsidR="00EB46EA">
        <w:t>14.1.2019 julkaisemassa uutisessa</w:t>
      </w:r>
      <w:r w:rsidR="00FC1A83">
        <w:t xml:space="preserve"> todeten</w:t>
      </w:r>
      <w:r w:rsidR="00EB46EA">
        <w:t>, että pidätyksistä ovat vastuussa ”lainvalvontaviranomaiset”</w:t>
      </w:r>
      <w:r w:rsidR="00985E60">
        <w:t>, ja että ihmisiä pidetään laittomasti Argunin kaupungissa</w:t>
      </w:r>
      <w:r w:rsidR="00B62D10">
        <w:t xml:space="preserve"> </w:t>
      </w:r>
      <w:r w:rsidR="00B62D10">
        <w:t>pidätyskeskuksessa</w:t>
      </w:r>
      <w:r w:rsidR="00EB46EA">
        <w:t xml:space="preserve">. </w:t>
      </w:r>
      <w:proofErr w:type="spellStart"/>
      <w:r w:rsidR="00977189">
        <w:t>Ko</w:t>
      </w:r>
      <w:r w:rsidR="00977189" w:rsidRPr="005C023F">
        <w:t>tš</w:t>
      </w:r>
      <w:r w:rsidR="00977189">
        <w:t>etkov</w:t>
      </w:r>
      <w:r w:rsidR="00FC1A83">
        <w:t>in</w:t>
      </w:r>
      <w:proofErr w:type="spellEnd"/>
      <w:r w:rsidR="00FC1A83">
        <w:t xml:space="preserve"> mukaan </w:t>
      </w:r>
      <w:r w:rsidR="00EB46EA">
        <w:t xml:space="preserve">paikallispoliisi tekee kaikkensa, että </w:t>
      </w:r>
      <w:r w:rsidR="00985E60">
        <w:t xml:space="preserve">pidätyksen </w:t>
      </w:r>
      <w:r w:rsidR="00EB46EA">
        <w:t xml:space="preserve">kohteeksi joutuneet ihmiset eivät voi poistua tasavallasta, eivätkä </w:t>
      </w:r>
      <w:r w:rsidR="00985E60" w:rsidRPr="00985E60">
        <w:t>jä</w:t>
      </w:r>
      <w:r w:rsidR="00EB46EA">
        <w:t xml:space="preserve">lkikäteen saada turvaa </w:t>
      </w:r>
      <w:r w:rsidR="00985E60" w:rsidRPr="00985E60">
        <w:t xml:space="preserve">oikeusteitse. Viranomaistoimien kohteeksi joutuneilta takavarikoidaan henkilöllisyysasiakirjat, heitä sekä heidän läheisiään uhkaillaan tekaistuilla syytteillä ja heidät pakotetaan </w:t>
      </w:r>
      <w:proofErr w:type="gramStart"/>
      <w:r w:rsidR="00985E60" w:rsidRPr="00985E60">
        <w:t>allekirjoittamaan</w:t>
      </w:r>
      <w:proofErr w:type="gramEnd"/>
      <w:r w:rsidR="00234727">
        <w:t xml:space="preserve"> </w:t>
      </w:r>
      <w:r w:rsidR="00985E60" w:rsidRPr="00985E60">
        <w:t>sillä hetkellä tyhjiä lomakkeita</w:t>
      </w:r>
      <w:r w:rsidR="00EB46EA" w:rsidRPr="00985E60">
        <w:t>.</w:t>
      </w:r>
      <w:r w:rsidR="00EB46EA" w:rsidRPr="00985E60">
        <w:rPr>
          <w:rStyle w:val="Alaviitteenviite"/>
        </w:rPr>
        <w:footnoteReference w:id="54"/>
      </w:r>
      <w:r w:rsidR="00EB46EA" w:rsidRPr="00985E60">
        <w:t xml:space="preserve"> </w:t>
      </w:r>
      <w:r w:rsidR="00E87619">
        <w:t xml:space="preserve">Uutisoinnin mukaan </w:t>
      </w:r>
      <w:proofErr w:type="spellStart"/>
      <w:r w:rsidR="005F069A">
        <w:t>Ramzan</w:t>
      </w:r>
      <w:proofErr w:type="spellEnd"/>
      <w:r w:rsidR="005F069A">
        <w:t xml:space="preserve"> </w:t>
      </w:r>
      <w:proofErr w:type="spellStart"/>
      <w:r w:rsidR="005F069A">
        <w:t>Kadyrovin</w:t>
      </w:r>
      <w:proofErr w:type="spellEnd"/>
      <w:r w:rsidR="00E87619">
        <w:t xml:space="preserve"> </w:t>
      </w:r>
      <w:r w:rsidR="0070039A">
        <w:t xml:space="preserve">lehdistösihteeri </w:t>
      </w:r>
      <w:r w:rsidR="00E87619">
        <w:t>oli kiistänyt kaikki tiedot tapahtumista.</w:t>
      </w:r>
      <w:r w:rsidR="00E87619">
        <w:rPr>
          <w:rStyle w:val="Alaviitteenviite"/>
        </w:rPr>
        <w:footnoteReference w:id="55"/>
      </w:r>
    </w:p>
    <w:p w14:paraId="0D8E336C" w14:textId="23577CAB" w:rsidR="00F02002" w:rsidRDefault="00F02002" w:rsidP="00BA22D0">
      <w:r w:rsidRPr="00011546">
        <w:rPr>
          <w:b/>
        </w:rPr>
        <w:t>Lainvalvontaviranomaiset ja tahdonvastaiset katoamiset ja kaappaukset</w:t>
      </w:r>
    </w:p>
    <w:p w14:paraId="41A17F63" w14:textId="70823262" w:rsidR="00AF179B" w:rsidRDefault="009B1ED1" w:rsidP="007E00EC">
      <w:r w:rsidRPr="00B308F1">
        <w:t xml:space="preserve">Talven </w:t>
      </w:r>
      <w:r w:rsidR="00FE04B8" w:rsidRPr="00FE04B8">
        <w:t>2019–2020</w:t>
      </w:r>
      <w:r w:rsidR="00FE04B8">
        <w:t xml:space="preserve"> a</w:t>
      </w:r>
      <w:r w:rsidRPr="00B308F1">
        <w:t xml:space="preserve">jalta </w:t>
      </w:r>
      <w:proofErr w:type="spellStart"/>
      <w:r w:rsidRPr="00B308F1">
        <w:t>Memorial</w:t>
      </w:r>
      <w:proofErr w:type="spellEnd"/>
      <w:r w:rsidRPr="00B308F1">
        <w:t>-</w:t>
      </w:r>
      <w:r w:rsidR="005A0BA7" w:rsidRPr="00B308F1">
        <w:t>järjestö</w:t>
      </w:r>
      <w:r w:rsidRPr="00B308F1">
        <w:t xml:space="preserve"> raportoi yhteensä </w:t>
      </w:r>
      <w:r w:rsidR="003F74AA">
        <w:t>kahdeksan</w:t>
      </w:r>
      <w:r w:rsidRPr="00B308F1">
        <w:t xml:space="preserve"> ihmisen kaappauksesta </w:t>
      </w:r>
      <w:r w:rsidR="007C033F">
        <w:t xml:space="preserve">tai tahdonvastaisesta </w:t>
      </w:r>
      <w:r w:rsidRPr="00B308F1">
        <w:t>katoamisesta.</w:t>
      </w:r>
      <w:r w:rsidRPr="00B308F1">
        <w:rPr>
          <w:rStyle w:val="Alaviitteenviite"/>
        </w:rPr>
        <w:footnoteReference w:id="56"/>
      </w:r>
      <w:r w:rsidRPr="00B308F1">
        <w:t xml:space="preserve"> </w:t>
      </w:r>
      <w:r w:rsidR="007C033F">
        <w:t>Uutissivusto</w:t>
      </w:r>
      <w:r w:rsidR="00763415" w:rsidRPr="00B308F1">
        <w:t xml:space="preserve"> </w:t>
      </w:r>
      <w:proofErr w:type="spellStart"/>
      <w:r w:rsidR="00763415" w:rsidRPr="00B308F1">
        <w:t>Kavka</w:t>
      </w:r>
      <w:r w:rsidR="007C033F">
        <w:t>zs</w:t>
      </w:r>
      <w:r w:rsidR="00763415" w:rsidRPr="00B308F1">
        <w:t>ki</w:t>
      </w:r>
      <w:proofErr w:type="spellEnd"/>
      <w:r w:rsidR="00763415" w:rsidRPr="00B308F1">
        <w:t xml:space="preserve"> </w:t>
      </w:r>
      <w:proofErr w:type="spellStart"/>
      <w:r w:rsidR="00763415" w:rsidRPr="00B308F1">
        <w:t>uzel</w:t>
      </w:r>
      <w:proofErr w:type="spellEnd"/>
      <w:r w:rsidR="00763415" w:rsidRPr="00B308F1">
        <w:t xml:space="preserve"> </w:t>
      </w:r>
      <w:r w:rsidR="00D84BDE" w:rsidRPr="00B308F1">
        <w:t xml:space="preserve">(ven. </w:t>
      </w:r>
      <w:proofErr w:type="spellStart"/>
      <w:r w:rsidR="007C033F" w:rsidRPr="007C033F">
        <w:t>Кавказски</w:t>
      </w:r>
      <w:proofErr w:type="spellEnd"/>
      <w:r w:rsidR="007C033F" w:rsidRPr="002125C0">
        <w:rPr>
          <w:lang w:val="ru-RU"/>
        </w:rPr>
        <w:t>й</w:t>
      </w:r>
      <w:r w:rsidR="00D84BDE" w:rsidRPr="00B308F1">
        <w:t xml:space="preserve"> </w:t>
      </w:r>
      <w:proofErr w:type="spellStart"/>
      <w:r w:rsidR="00D84BDE" w:rsidRPr="00B308F1">
        <w:t>узел</w:t>
      </w:r>
      <w:proofErr w:type="spellEnd"/>
      <w:r w:rsidR="00D84BDE" w:rsidRPr="00B308F1">
        <w:t xml:space="preserve">) </w:t>
      </w:r>
      <w:r w:rsidR="00763415" w:rsidRPr="00B308F1">
        <w:t xml:space="preserve">uutisoi </w:t>
      </w:r>
      <w:r w:rsidR="007C033F">
        <w:t xml:space="preserve">joulukuussa 2019 </w:t>
      </w:r>
      <w:r w:rsidR="00F62F3E" w:rsidRPr="00B308F1">
        <w:t xml:space="preserve">entisen poliittisen vangin </w:t>
      </w:r>
      <w:proofErr w:type="spellStart"/>
      <w:r w:rsidR="00F62F3E" w:rsidRPr="00B308F1">
        <w:t>Zara</w:t>
      </w:r>
      <w:proofErr w:type="spellEnd"/>
      <w:r w:rsidR="00F62F3E" w:rsidRPr="00B308F1">
        <w:t xml:space="preserve"> </w:t>
      </w:r>
      <w:proofErr w:type="spellStart"/>
      <w:r w:rsidR="00F62F3E" w:rsidRPr="00B308F1">
        <w:t>Murtazali</w:t>
      </w:r>
      <w:r w:rsidR="00FC4ABA">
        <w:t>j</w:t>
      </w:r>
      <w:r w:rsidR="00F62F3E" w:rsidRPr="00B308F1">
        <w:t>evan</w:t>
      </w:r>
      <w:proofErr w:type="spellEnd"/>
      <w:r w:rsidR="00F62F3E" w:rsidRPr="00B308F1">
        <w:t xml:space="preserve"> sukulaisen </w:t>
      </w:r>
      <w:proofErr w:type="spellStart"/>
      <w:r w:rsidR="00194482">
        <w:t>Mairbek</w:t>
      </w:r>
      <w:proofErr w:type="spellEnd"/>
      <w:r w:rsidR="00194482">
        <w:t xml:space="preserve"> </w:t>
      </w:r>
      <w:proofErr w:type="spellStart"/>
      <w:r w:rsidR="00194482">
        <w:t>Ama</w:t>
      </w:r>
      <w:r w:rsidR="00395C19">
        <w:t>j</w:t>
      </w:r>
      <w:r w:rsidR="00194482">
        <w:t>evin</w:t>
      </w:r>
      <w:proofErr w:type="spellEnd"/>
      <w:r w:rsidR="00194482">
        <w:t xml:space="preserve"> </w:t>
      </w:r>
      <w:r w:rsidR="00D84BDE" w:rsidRPr="00B308F1">
        <w:t>katoamis</w:t>
      </w:r>
      <w:r w:rsidR="00C51E5F">
        <w:t>e</w:t>
      </w:r>
      <w:r w:rsidR="00D84BDE" w:rsidRPr="00B308F1">
        <w:t>sta</w:t>
      </w:r>
      <w:r w:rsidR="007C033F">
        <w:t>.</w:t>
      </w:r>
      <w:r w:rsidR="00C51E5F">
        <w:t xml:space="preserve"> Instagramin käyttäjät </w:t>
      </w:r>
      <w:r w:rsidR="00231979">
        <w:t>olettivat</w:t>
      </w:r>
      <w:r w:rsidR="00C51E5F">
        <w:t xml:space="preserve"> voimaviran</w:t>
      </w:r>
      <w:r w:rsidR="006D3274">
        <w:t>o</w:t>
      </w:r>
      <w:r w:rsidR="00C51E5F">
        <w:t>m</w:t>
      </w:r>
      <w:r w:rsidR="006D3274">
        <w:t>a</w:t>
      </w:r>
      <w:r w:rsidR="00C51E5F">
        <w:t xml:space="preserve">isten pidättäneen </w:t>
      </w:r>
      <w:proofErr w:type="spellStart"/>
      <w:r w:rsidR="00C51E5F">
        <w:t>Amajevin</w:t>
      </w:r>
      <w:proofErr w:type="spellEnd"/>
      <w:r w:rsidR="00C51E5F">
        <w:t xml:space="preserve">. Lainvalvontaviranomaiset olivat kertoneet </w:t>
      </w:r>
      <w:proofErr w:type="spellStart"/>
      <w:r w:rsidR="00C51E5F">
        <w:t>Amajevin</w:t>
      </w:r>
      <w:proofErr w:type="spellEnd"/>
      <w:r w:rsidR="00C51E5F">
        <w:t xml:space="preserve"> sukulaisille, e</w:t>
      </w:r>
      <w:r w:rsidR="006D3274">
        <w:t xml:space="preserve">ttä </w:t>
      </w:r>
      <w:proofErr w:type="spellStart"/>
      <w:r w:rsidR="006D3274">
        <w:t>Amajevia</w:t>
      </w:r>
      <w:proofErr w:type="spellEnd"/>
      <w:r w:rsidR="006D3274">
        <w:t xml:space="preserve"> ei ollut tuotu heidän huostaansa.</w:t>
      </w:r>
      <w:r w:rsidR="00D84BDE" w:rsidRPr="00B308F1">
        <w:rPr>
          <w:rStyle w:val="Alaviitteenviite"/>
        </w:rPr>
        <w:footnoteReference w:id="57"/>
      </w:r>
      <w:r w:rsidR="00F62F3E" w:rsidRPr="00B308F1">
        <w:t xml:space="preserve"> </w:t>
      </w:r>
      <w:proofErr w:type="spellStart"/>
      <w:r w:rsidR="00C51E5F">
        <w:t>Amajev</w:t>
      </w:r>
      <w:proofErr w:type="spellEnd"/>
      <w:r w:rsidR="00C51E5F">
        <w:t xml:space="preserve"> </w:t>
      </w:r>
      <w:r w:rsidR="00F62F3E" w:rsidRPr="00B308F1">
        <w:t xml:space="preserve">julkaisi </w:t>
      </w:r>
      <w:r w:rsidR="00C51E5F">
        <w:t xml:space="preserve">itse </w:t>
      </w:r>
      <w:r w:rsidR="00F62F3E" w:rsidRPr="00B308F1">
        <w:t xml:space="preserve">myöhemmin videon, jossa kertoi, ettei häntä ollut pidätetty, ja hän oli lähtenyt itse ystäviensä </w:t>
      </w:r>
      <w:r w:rsidR="00F62F3E" w:rsidRPr="00B308F1">
        <w:lastRenderedPageBreak/>
        <w:t xml:space="preserve">kanssa </w:t>
      </w:r>
      <w:proofErr w:type="spellStart"/>
      <w:r w:rsidR="00F62F3E" w:rsidRPr="00B308F1">
        <w:t>Pjatigorskin</w:t>
      </w:r>
      <w:proofErr w:type="spellEnd"/>
      <w:r w:rsidR="00F62F3E" w:rsidRPr="00B308F1">
        <w:t xml:space="preserve"> kaupunkiin</w:t>
      </w:r>
      <w:r w:rsidR="00395C19">
        <w:t xml:space="preserve"> ”rentoutumaan”</w:t>
      </w:r>
      <w:r w:rsidR="00930B06" w:rsidRPr="00B308F1">
        <w:t>.</w:t>
      </w:r>
      <w:r w:rsidR="00F62F3E" w:rsidRPr="00B308F1">
        <w:rPr>
          <w:rStyle w:val="Alaviitteenviite"/>
        </w:rPr>
        <w:footnoteReference w:id="58"/>
      </w:r>
      <w:r w:rsidR="00930B06" w:rsidRPr="00B308F1">
        <w:t xml:space="preserve"> </w:t>
      </w:r>
      <w:proofErr w:type="spellStart"/>
      <w:r w:rsidR="00395C19">
        <w:t>Memorial</w:t>
      </w:r>
      <w:proofErr w:type="spellEnd"/>
      <w:r w:rsidR="00395C19">
        <w:t xml:space="preserve"> mainitsee tapausta koskevassa raportissaan </w:t>
      </w:r>
      <w:r w:rsidR="00395C19" w:rsidRPr="00BA22D0">
        <w:t>Tšetšenia</w:t>
      </w:r>
      <w:r w:rsidR="00395C19">
        <w:t>n viranomaisten käyttävän usein tahdonvastaisten katoamisten selityksenä sitä, että kadonneet henkilöt olisivat lähteneet juomaan alkoholia</w:t>
      </w:r>
      <w:r w:rsidR="00F67753">
        <w:t xml:space="preserve"> naapurialueille T</w:t>
      </w:r>
      <w:r w:rsidR="00395C19" w:rsidRPr="00BA22D0">
        <w:t>šetšenia</w:t>
      </w:r>
      <w:r w:rsidR="00395C19">
        <w:t>ssa käytännössä vallitsevan alkoholikiellon vuoksi.</w:t>
      </w:r>
      <w:r w:rsidR="00F67753">
        <w:t xml:space="preserve"> Myös kadonneiden sukulaiset saattavat käyttää julkisesti samaa selitystä siepatun palattua elävänä kotiin vankeuden jälkeen.</w:t>
      </w:r>
      <w:r w:rsidR="00F67753">
        <w:rPr>
          <w:rStyle w:val="Alaviitteenviite"/>
        </w:rPr>
        <w:footnoteReference w:id="59"/>
      </w:r>
      <w:r w:rsidR="00F67753">
        <w:t xml:space="preserve"> </w:t>
      </w:r>
      <w:r w:rsidR="00AF179B">
        <w:t xml:space="preserve">Ennen </w:t>
      </w:r>
      <w:proofErr w:type="spellStart"/>
      <w:r w:rsidR="00F67753">
        <w:t>Amajevin</w:t>
      </w:r>
      <w:proofErr w:type="spellEnd"/>
      <w:r w:rsidR="00AF179B">
        <w:t xml:space="preserve"> löytymist</w:t>
      </w:r>
      <w:r w:rsidR="00C51E5F">
        <w:t>ä</w:t>
      </w:r>
      <w:r w:rsidR="00AF179B">
        <w:t xml:space="preserve"> hänen</w:t>
      </w:r>
      <w:r w:rsidR="00F67753">
        <w:t xml:space="preserve"> </w:t>
      </w:r>
      <w:r w:rsidR="00AF179B">
        <w:t xml:space="preserve">isänsä kertoi </w:t>
      </w:r>
      <w:proofErr w:type="spellStart"/>
      <w:r w:rsidR="00AF179B">
        <w:t>Kavazski</w:t>
      </w:r>
      <w:proofErr w:type="spellEnd"/>
      <w:r w:rsidR="00AF179B">
        <w:t xml:space="preserve"> </w:t>
      </w:r>
      <w:proofErr w:type="spellStart"/>
      <w:r w:rsidR="00AF179B">
        <w:t>uzel</w:t>
      </w:r>
      <w:proofErr w:type="spellEnd"/>
      <w:r w:rsidR="00AF179B">
        <w:t xml:space="preserve"> -uutissivuston toimittajalle olettavansa </w:t>
      </w:r>
      <w:proofErr w:type="spellStart"/>
      <w:r w:rsidR="00AF179B">
        <w:t>Amajevin</w:t>
      </w:r>
      <w:proofErr w:type="spellEnd"/>
      <w:r w:rsidR="00AF179B">
        <w:t xml:space="preserve"> lähteneen juomaan alkoholia ja toivovansa pojan nopeaa paluuta.</w:t>
      </w:r>
      <w:r w:rsidR="00AF179B">
        <w:rPr>
          <w:rStyle w:val="Alaviitteenviite"/>
        </w:rPr>
        <w:footnoteReference w:id="60"/>
      </w:r>
      <w:r w:rsidR="00AF179B">
        <w:t xml:space="preserve"> </w:t>
      </w:r>
      <w:r w:rsidR="00F67753">
        <w:t xml:space="preserve"> </w:t>
      </w:r>
      <w:proofErr w:type="spellStart"/>
      <w:r w:rsidR="00F67753">
        <w:t>Memorialin</w:t>
      </w:r>
      <w:proofErr w:type="spellEnd"/>
      <w:r w:rsidR="00F67753">
        <w:t xml:space="preserve"> arvion mukaan tämä saattoi olla </w:t>
      </w:r>
      <w:proofErr w:type="spellStart"/>
      <w:r w:rsidR="00F67753">
        <w:t>Amajevin</w:t>
      </w:r>
      <w:proofErr w:type="spellEnd"/>
      <w:r w:rsidR="00F67753">
        <w:t xml:space="preserve"> isän ehdottama sopimus viranomaisille pojan palauttamiseksi: jos he palauttaisivat </w:t>
      </w:r>
      <w:proofErr w:type="spellStart"/>
      <w:r w:rsidR="00F67753">
        <w:t>Amajevin</w:t>
      </w:r>
      <w:proofErr w:type="spellEnd"/>
      <w:r w:rsidR="00F67753">
        <w:t xml:space="preserve"> sukulaiset suostuisivat tarinaan juopottelemaan lähtemisestä eivätkä vaatisi </w:t>
      </w:r>
      <w:r w:rsidR="00AF179B">
        <w:t>tutkintaa katoamisesta</w:t>
      </w:r>
      <w:r w:rsidR="00F67753">
        <w:t>.</w:t>
      </w:r>
      <w:r w:rsidR="00AF179B">
        <w:rPr>
          <w:rStyle w:val="Alaviitteenviite"/>
        </w:rPr>
        <w:footnoteReference w:id="61"/>
      </w:r>
      <w:r w:rsidR="00F67753">
        <w:t xml:space="preserve"> </w:t>
      </w:r>
      <w:r w:rsidR="00C51E5F">
        <w:t xml:space="preserve">Tapaukseen liittyvässä uutisoinnissa ei mainita, </w:t>
      </w:r>
      <w:r w:rsidR="00C51E5F" w:rsidRPr="00B308F1">
        <w:t>kuka katoamisesta oli vastuussa.</w:t>
      </w:r>
    </w:p>
    <w:p w14:paraId="5C7F6951" w14:textId="5E723744" w:rsidR="00321312" w:rsidRDefault="00930B06" w:rsidP="007E00EC">
      <w:proofErr w:type="spellStart"/>
      <w:r w:rsidRPr="00B308F1">
        <w:t>Kavkaz</w:t>
      </w:r>
      <w:r w:rsidR="007C033F">
        <w:t>s</w:t>
      </w:r>
      <w:r w:rsidRPr="00B308F1">
        <w:t>ki</w:t>
      </w:r>
      <w:proofErr w:type="spellEnd"/>
      <w:r w:rsidRPr="00B308F1">
        <w:t xml:space="preserve"> </w:t>
      </w:r>
      <w:proofErr w:type="spellStart"/>
      <w:r w:rsidRPr="00B308F1">
        <w:t>uzel</w:t>
      </w:r>
      <w:proofErr w:type="spellEnd"/>
      <w:r w:rsidRPr="00B308F1">
        <w:t xml:space="preserve"> uutisoi </w:t>
      </w:r>
      <w:r w:rsidR="00FC4ABA">
        <w:t>joulukuussa 2019 myös</w:t>
      </w:r>
      <w:r w:rsidRPr="00B308F1">
        <w:t xml:space="preserve"> tapauksesta, jossa voimavirano</w:t>
      </w:r>
      <w:r w:rsidR="000D5FE7" w:rsidRPr="00B308F1">
        <w:t>m</w:t>
      </w:r>
      <w:r w:rsidRPr="00B308F1">
        <w:t>aiset</w:t>
      </w:r>
      <w:r w:rsidR="004729F4" w:rsidRPr="00B308F1">
        <w:t xml:space="preserve"> </w:t>
      </w:r>
      <w:r w:rsidRPr="00B308F1">
        <w:t>olivat pidättäneet</w:t>
      </w:r>
      <w:r w:rsidR="00FC4ABA">
        <w:t xml:space="preserve"> </w:t>
      </w:r>
      <w:r w:rsidRPr="00B308F1">
        <w:t>veljekset</w:t>
      </w:r>
      <w:r>
        <w:t xml:space="preserve"> </w:t>
      </w:r>
      <w:r w:rsidR="00FC4ABA">
        <w:t xml:space="preserve">Islam ja </w:t>
      </w:r>
      <w:proofErr w:type="spellStart"/>
      <w:r w:rsidR="00FC4ABA">
        <w:t>Umar</w:t>
      </w:r>
      <w:proofErr w:type="spellEnd"/>
      <w:r w:rsidR="00FC4ABA">
        <w:t xml:space="preserve"> </w:t>
      </w:r>
      <w:proofErr w:type="spellStart"/>
      <w:r w:rsidR="00FC4ABA">
        <w:t>D</w:t>
      </w:r>
      <w:r w:rsidR="00FC4ABA" w:rsidRPr="00FC4ABA">
        <w:t>ž</w:t>
      </w:r>
      <w:r w:rsidR="00FC4ABA">
        <w:t>abrailovin</w:t>
      </w:r>
      <w:proofErr w:type="spellEnd"/>
      <w:r w:rsidR="00FC4ABA">
        <w:t xml:space="preserve"> </w:t>
      </w:r>
      <w:r>
        <w:t>heidän kotoaan. Viranomaiset eivät olleet esittäneet mitään dokumentteja, eivätkä kertoneet, minne miehet viedään</w:t>
      </w:r>
      <w:r w:rsidR="00D84BDE">
        <w:rPr>
          <w:rStyle w:val="Alaviitteenviite"/>
        </w:rPr>
        <w:footnoteReference w:id="62"/>
      </w:r>
      <w:r w:rsidR="00DD2FEA">
        <w:t>.</w:t>
      </w:r>
      <w:r w:rsidR="00154AC5">
        <w:t xml:space="preserve"> </w:t>
      </w:r>
      <w:proofErr w:type="spellStart"/>
      <w:r w:rsidR="00DD2FEA">
        <w:t>Kavkaz</w:t>
      </w:r>
      <w:r w:rsidR="006870CE">
        <w:t>s</w:t>
      </w:r>
      <w:r w:rsidR="00DD2FEA">
        <w:t>ki</w:t>
      </w:r>
      <w:proofErr w:type="spellEnd"/>
      <w:r w:rsidR="00DD2FEA">
        <w:t xml:space="preserve"> </w:t>
      </w:r>
      <w:proofErr w:type="spellStart"/>
      <w:r w:rsidR="00DD2FEA">
        <w:t>uzel</w:t>
      </w:r>
      <w:proofErr w:type="spellEnd"/>
      <w:r w:rsidR="009B1ED1">
        <w:t xml:space="preserve"> -verkkolehden</w:t>
      </w:r>
      <w:r w:rsidR="00DD2FEA">
        <w:t xml:space="preserve"> </w:t>
      </w:r>
      <w:r w:rsidR="006870CE">
        <w:t xml:space="preserve">tammikuussa </w:t>
      </w:r>
      <w:r w:rsidR="00DD2FEA">
        <w:t>2020 julkais</w:t>
      </w:r>
      <w:r w:rsidR="006870CE">
        <w:t>emassa</w:t>
      </w:r>
      <w:r w:rsidR="00DD2FEA">
        <w:t xml:space="preserve"> uutisessa</w:t>
      </w:r>
      <w:r w:rsidR="00F87663">
        <w:t xml:space="preserve"> </w:t>
      </w:r>
      <w:r w:rsidR="007E00EC">
        <w:t>kerrotaan vuonna 2019 kadonneen</w:t>
      </w:r>
      <w:r w:rsidR="00F3011D">
        <w:t xml:space="preserve"> </w:t>
      </w:r>
      <w:proofErr w:type="spellStart"/>
      <w:r w:rsidR="00F3011D">
        <w:t>Groznyn</w:t>
      </w:r>
      <w:proofErr w:type="spellEnd"/>
      <w:r w:rsidR="00F3011D">
        <w:t xml:space="preserve"> asukkaan</w:t>
      </w:r>
      <w:r w:rsidR="007E00EC">
        <w:t xml:space="preserve"> </w:t>
      </w:r>
      <w:proofErr w:type="spellStart"/>
      <w:r w:rsidR="007E00EC" w:rsidRPr="007E00EC">
        <w:t>Š</w:t>
      </w:r>
      <w:r w:rsidR="007E00EC">
        <w:t>amhan</w:t>
      </w:r>
      <w:proofErr w:type="spellEnd"/>
      <w:r w:rsidR="007E00EC">
        <w:t xml:space="preserve"> </w:t>
      </w:r>
      <w:proofErr w:type="spellStart"/>
      <w:r w:rsidR="007E00EC">
        <w:t>Hamurza</w:t>
      </w:r>
      <w:r w:rsidR="00FE04B8">
        <w:t>j</w:t>
      </w:r>
      <w:r w:rsidR="007E00EC">
        <w:t>evin</w:t>
      </w:r>
      <w:proofErr w:type="spellEnd"/>
      <w:r w:rsidR="007E00EC">
        <w:t xml:space="preserve"> </w:t>
      </w:r>
      <w:r w:rsidR="00F87663">
        <w:t>löytyneen myöhemmin</w:t>
      </w:r>
      <w:r w:rsidR="00154AC5">
        <w:t xml:space="preserve"> Ahma</w:t>
      </w:r>
      <w:r w:rsidR="00FE04B8">
        <w:t>t</w:t>
      </w:r>
      <w:r w:rsidR="00154AC5">
        <w:t xml:space="preserve"> </w:t>
      </w:r>
      <w:proofErr w:type="spellStart"/>
      <w:r w:rsidR="00154AC5">
        <w:t>Kadyrovin</w:t>
      </w:r>
      <w:proofErr w:type="spellEnd"/>
      <w:r w:rsidR="00154AC5">
        <w:t xml:space="preserve"> mukaan nimetyn </w:t>
      </w:r>
      <w:r w:rsidR="00BA1321">
        <w:t>poliisirykmentin</w:t>
      </w:r>
      <w:r w:rsidR="00154AC5">
        <w:t xml:space="preserve"> numero 2 </w:t>
      </w:r>
      <w:r w:rsidR="00A21852">
        <w:t>(PPSP</w:t>
      </w:r>
      <w:r w:rsidR="00FF7F03">
        <w:t xml:space="preserve"> nro </w:t>
      </w:r>
      <w:r w:rsidR="00A21852">
        <w:t xml:space="preserve">2) </w:t>
      </w:r>
      <w:r w:rsidR="00154AC5">
        <w:t>tiloista.</w:t>
      </w:r>
      <w:r w:rsidR="00154AC5">
        <w:rPr>
          <w:rStyle w:val="Alaviitteenviite"/>
        </w:rPr>
        <w:footnoteReference w:id="63"/>
      </w:r>
      <w:r w:rsidR="009B7057">
        <w:t xml:space="preserve"> </w:t>
      </w:r>
      <w:proofErr w:type="spellStart"/>
      <w:r w:rsidR="00777E14">
        <w:t>Memorial</w:t>
      </w:r>
      <w:proofErr w:type="spellEnd"/>
      <w:r w:rsidR="00A13E5D">
        <w:t>-järjestö</w:t>
      </w:r>
      <w:r w:rsidR="00777E14">
        <w:t xml:space="preserve"> uut</w:t>
      </w:r>
      <w:r w:rsidR="00F62F3E">
        <w:t>isoi 6.2.2020</w:t>
      </w:r>
      <w:r w:rsidR="00DD2FEA">
        <w:t xml:space="preserve"> </w:t>
      </w:r>
      <w:r w:rsidR="00F62F3E">
        <w:t>neljän miehen sieppauksesta.</w:t>
      </w:r>
      <w:r w:rsidR="00AC16F1">
        <w:rPr>
          <w:rStyle w:val="Alaviitteenviite"/>
        </w:rPr>
        <w:footnoteReference w:id="64"/>
      </w:r>
      <w:r w:rsidR="00AC16F1">
        <w:t xml:space="preserve"> </w:t>
      </w:r>
      <w:r w:rsidR="00AE48D2" w:rsidRPr="00AE48D2">
        <w:t>Sieppaus kirjattiin vasta myöhemmin virallisesti pidätykseksi, ja miehet olivat pidätettyinä 10 vuorokautta hallinnollisesta rikkomuksesta</w:t>
      </w:r>
      <w:r w:rsidR="000D5FE7">
        <w:t>.</w:t>
      </w:r>
      <w:r w:rsidR="00DD2FEA">
        <w:t xml:space="preserve"> Miesten olinpaikka sieppaamisen ja pidätyksen ”laillistamisen” välillä ei ole tiedossa.</w:t>
      </w:r>
      <w:r w:rsidR="00F62F3E">
        <w:rPr>
          <w:rStyle w:val="Alaviitteenviite"/>
        </w:rPr>
        <w:footnoteReference w:id="65"/>
      </w:r>
      <w:r w:rsidR="00F62F3E">
        <w:t xml:space="preserve"> </w:t>
      </w:r>
      <w:r w:rsidR="00AC16F1">
        <w:t xml:space="preserve">Uutisista ei käy ilmi, mikä viranomainen oli katoamisista ja sieppauksista vastuussa. </w:t>
      </w:r>
    </w:p>
    <w:p w14:paraId="76AC14C4" w14:textId="575A480C" w:rsidR="00BE42F6" w:rsidRDefault="008F05B8" w:rsidP="00BA22D0">
      <w:r>
        <w:t xml:space="preserve">Verkkolehti </w:t>
      </w:r>
      <w:proofErr w:type="spellStart"/>
      <w:r>
        <w:t>Kavkazkii</w:t>
      </w:r>
      <w:proofErr w:type="spellEnd"/>
      <w:r>
        <w:t xml:space="preserve"> </w:t>
      </w:r>
      <w:proofErr w:type="spellStart"/>
      <w:r>
        <w:t>uzel</w:t>
      </w:r>
      <w:proofErr w:type="spellEnd"/>
      <w:r>
        <w:t xml:space="preserve"> julkaisi 9.9.2019 uutisen, jonka mukaan voimaviranomaiset olivat pidättäneet laulajaveljekset </w:t>
      </w:r>
      <w:proofErr w:type="spellStart"/>
      <w:r>
        <w:t>Ajub</w:t>
      </w:r>
      <w:proofErr w:type="spellEnd"/>
      <w:r>
        <w:t xml:space="preserve"> ja </w:t>
      </w:r>
      <w:proofErr w:type="spellStart"/>
      <w:r>
        <w:t>Ashab</w:t>
      </w:r>
      <w:proofErr w:type="spellEnd"/>
      <w:r>
        <w:t xml:space="preserve"> </w:t>
      </w:r>
      <w:proofErr w:type="spellStart"/>
      <w:r>
        <w:t>Baharagovin</w:t>
      </w:r>
      <w:proofErr w:type="spellEnd"/>
      <w:r>
        <w:t xml:space="preserve"> ”kasvatuksellisia keskusteluja” varten, sillä he olivat </w:t>
      </w:r>
      <w:r w:rsidR="00BC325A">
        <w:t xml:space="preserve">rikkoneet kieltoa </w:t>
      </w:r>
      <w:r>
        <w:t>esittä</w:t>
      </w:r>
      <w:r w:rsidR="00BC325A">
        <w:t>ä</w:t>
      </w:r>
      <w:r>
        <w:t xml:space="preserve"> lauluja, jotka eivät olleet </w:t>
      </w:r>
      <w:r w:rsidRPr="00BA22D0">
        <w:t>Tšetšenia</w:t>
      </w:r>
      <w:r>
        <w:t>n valtaapitävien hyväksymiä. Uutissivuston lähteen mukaan heitä oli pidetty yli kaksi viikkoa kiinniotettuina ilman syytteiden nostamista.</w:t>
      </w:r>
      <w:r>
        <w:rPr>
          <w:rStyle w:val="Alaviitteenviite"/>
        </w:rPr>
        <w:footnoteReference w:id="66"/>
      </w:r>
      <w:r>
        <w:t xml:space="preserve"> </w:t>
      </w:r>
      <w:proofErr w:type="spellStart"/>
      <w:r>
        <w:t>Ajub</w:t>
      </w:r>
      <w:proofErr w:type="spellEnd"/>
      <w:r>
        <w:t xml:space="preserve"> </w:t>
      </w:r>
      <w:proofErr w:type="spellStart"/>
      <w:r w:rsidR="00BC325A">
        <w:t>Baharagov</w:t>
      </w:r>
      <w:proofErr w:type="spellEnd"/>
      <w:r w:rsidR="005F5042">
        <w:t xml:space="preserve"> oli kuitenkin kieltänyt</w:t>
      </w:r>
      <w:r>
        <w:t>, että heidät olisi pidätetty</w:t>
      </w:r>
      <w:r w:rsidR="00BC325A">
        <w:t xml:space="preserve"> </w:t>
      </w:r>
      <w:r w:rsidR="0005121A">
        <w:t>laulu</w:t>
      </w:r>
      <w:r w:rsidR="00BC325A">
        <w:t>kiellon rikkomisen vuoksi.</w:t>
      </w:r>
      <w:r w:rsidR="00BC325A">
        <w:rPr>
          <w:rStyle w:val="Alaviitteenviite"/>
        </w:rPr>
        <w:footnoteReference w:id="67"/>
      </w:r>
      <w:r w:rsidR="00BC325A">
        <w:t xml:space="preserve">  </w:t>
      </w:r>
    </w:p>
    <w:bookmarkEnd w:id="1"/>
    <w:p w14:paraId="6E28B483" w14:textId="77777777" w:rsidR="00082DFE" w:rsidRPr="009D615F" w:rsidRDefault="00082DFE" w:rsidP="00543F66">
      <w:pPr>
        <w:pStyle w:val="Otsikko2"/>
        <w:numPr>
          <w:ilvl w:val="0"/>
          <w:numId w:val="0"/>
        </w:numPr>
        <w:rPr>
          <w:lang w:val="en-US"/>
        </w:rPr>
      </w:pPr>
      <w:proofErr w:type="spellStart"/>
      <w:r w:rsidRPr="009D615F">
        <w:rPr>
          <w:lang w:val="en-US"/>
        </w:rPr>
        <w:t>Lähteet</w:t>
      </w:r>
      <w:proofErr w:type="spellEnd"/>
    </w:p>
    <w:p w14:paraId="4ED80E1E" w14:textId="495F8F0F" w:rsidR="00B16F57" w:rsidRPr="00B16F57" w:rsidRDefault="00B16F57" w:rsidP="00BB04EE">
      <w:pPr>
        <w:jc w:val="left"/>
      </w:pPr>
      <w:r w:rsidRPr="00B16F57">
        <w:rPr>
          <w:lang w:val="en-US"/>
        </w:rPr>
        <w:t>A</w:t>
      </w:r>
      <w:r>
        <w:rPr>
          <w:lang w:val="en-US"/>
        </w:rPr>
        <w:t>l Jazeera 18.8.2022.</w:t>
      </w:r>
      <w:r w:rsidRPr="00B16F57">
        <w:rPr>
          <w:lang w:val="en-US"/>
        </w:rPr>
        <w:t xml:space="preserve"> </w:t>
      </w:r>
      <w:r w:rsidRPr="00B16F57">
        <w:rPr>
          <w:i/>
          <w:lang w:val="en-US"/>
        </w:rPr>
        <w:t xml:space="preserve">The real role of pro-Russian Chechens in Ukraine. </w:t>
      </w:r>
      <w:hyperlink r:id="rId8" w:history="1">
        <w:r w:rsidRPr="00B16F57">
          <w:rPr>
            <w:rStyle w:val="Hyperlinkki"/>
          </w:rPr>
          <w:t>https://www.aljazeera.com/news/2022/8/18/the-real-role-of-pro-russian-chechens-in-ukraine</w:t>
        </w:r>
      </w:hyperlink>
      <w:r w:rsidRPr="00B16F57">
        <w:t xml:space="preserve"> (kä</w:t>
      </w:r>
      <w:r>
        <w:t>yty 7.6.2024).</w:t>
      </w:r>
    </w:p>
    <w:p w14:paraId="7643079A" w14:textId="6244A2B9" w:rsidR="00BF08E8" w:rsidRDefault="00DC1891" w:rsidP="00BB04EE">
      <w:pPr>
        <w:jc w:val="left"/>
        <w:rPr>
          <w:lang w:val="en-US"/>
        </w:rPr>
      </w:pPr>
      <w:r w:rsidRPr="00DC1891">
        <w:rPr>
          <w:lang w:val="en-US"/>
        </w:rPr>
        <w:t xml:space="preserve">BBC </w:t>
      </w:r>
      <w:r w:rsidR="00BF08E8">
        <w:rPr>
          <w:lang w:val="en-US"/>
        </w:rPr>
        <w:tab/>
      </w:r>
    </w:p>
    <w:p w14:paraId="7E238E89" w14:textId="2B2C3CD5" w:rsidR="00BF08E8" w:rsidRDefault="00BF08E8" w:rsidP="00BF08E8">
      <w:pPr>
        <w:ind w:left="720"/>
        <w:jc w:val="left"/>
        <w:rPr>
          <w:i/>
          <w:lang w:val="en-US"/>
        </w:rPr>
      </w:pPr>
      <w:r>
        <w:rPr>
          <w:lang w:val="en-US"/>
        </w:rPr>
        <w:t xml:space="preserve">28.8.2023. </w:t>
      </w:r>
      <w:r w:rsidRPr="00BF08E8">
        <w:rPr>
          <w:i/>
          <w:lang w:val="en-US"/>
        </w:rPr>
        <w:t>Chechnya profile.</w:t>
      </w:r>
      <w:r>
        <w:rPr>
          <w:i/>
          <w:lang w:val="en-US"/>
        </w:rPr>
        <w:t xml:space="preserve"> </w:t>
      </w:r>
      <w:hyperlink r:id="rId9" w:history="1">
        <w:r w:rsidRPr="000E2DD7">
          <w:rPr>
            <w:rStyle w:val="Hyperlinkki"/>
            <w:i/>
            <w:lang w:val="en-US"/>
          </w:rPr>
          <w:t>https://www.bbc.com/news/world-europe-18188085</w:t>
        </w:r>
      </w:hyperlink>
      <w:r>
        <w:rPr>
          <w:i/>
          <w:lang w:val="en-US"/>
        </w:rPr>
        <w:t xml:space="preserve"> </w:t>
      </w:r>
      <w:r w:rsidRPr="00BF08E8">
        <w:rPr>
          <w:lang w:val="en-US"/>
        </w:rPr>
        <w:t>(</w:t>
      </w:r>
      <w:proofErr w:type="spellStart"/>
      <w:r w:rsidRPr="00BF08E8">
        <w:rPr>
          <w:lang w:val="en-US"/>
        </w:rPr>
        <w:t>käyty</w:t>
      </w:r>
      <w:proofErr w:type="spellEnd"/>
      <w:r w:rsidRPr="00BF08E8">
        <w:rPr>
          <w:lang w:val="en-US"/>
        </w:rPr>
        <w:t xml:space="preserve"> 26.4.2024).</w:t>
      </w:r>
    </w:p>
    <w:p w14:paraId="1C5F248E" w14:textId="4A3BE167" w:rsidR="00DC1891" w:rsidRDefault="00DC1891" w:rsidP="00BF08E8">
      <w:pPr>
        <w:ind w:left="720"/>
        <w:jc w:val="left"/>
        <w:rPr>
          <w:lang w:val="en-US"/>
        </w:rPr>
      </w:pPr>
      <w:r w:rsidRPr="00DC1891">
        <w:rPr>
          <w:lang w:val="en-US"/>
        </w:rPr>
        <w:t xml:space="preserve">15.1.2019. </w:t>
      </w:r>
      <w:r w:rsidRPr="00DC1891">
        <w:rPr>
          <w:i/>
          <w:lang w:val="en-US"/>
        </w:rPr>
        <w:t xml:space="preserve">Chechnya LGBT: Dozens 'detained in new gay </w:t>
      </w:r>
      <w:proofErr w:type="spellStart"/>
      <w:r w:rsidRPr="00DC1891">
        <w:rPr>
          <w:i/>
          <w:lang w:val="en-US"/>
        </w:rPr>
        <w:t>purge'.</w:t>
      </w:r>
      <w:hyperlink r:id="rId10" w:history="1">
        <w:r w:rsidRPr="00315878">
          <w:rPr>
            <w:rStyle w:val="Hyperlinkki"/>
            <w:lang w:val="en-US"/>
          </w:rPr>
          <w:t>https</w:t>
        </w:r>
        <w:proofErr w:type="spellEnd"/>
        <w:r w:rsidRPr="00315878">
          <w:rPr>
            <w:rStyle w:val="Hyperlinkki"/>
            <w:lang w:val="en-US"/>
          </w:rPr>
          <w:t>://www.bbc.com/news/world-europe-46871801</w:t>
        </w:r>
      </w:hyperlink>
      <w:r>
        <w:rPr>
          <w:lang w:val="en-US"/>
        </w:rPr>
        <w:t xml:space="preserve"> (</w:t>
      </w:r>
      <w:proofErr w:type="spellStart"/>
      <w:r>
        <w:rPr>
          <w:lang w:val="en-US"/>
        </w:rPr>
        <w:t>käyty</w:t>
      </w:r>
      <w:proofErr w:type="spellEnd"/>
      <w:r>
        <w:rPr>
          <w:lang w:val="en-US"/>
        </w:rPr>
        <w:t xml:space="preserve"> 10.6.2024).</w:t>
      </w:r>
    </w:p>
    <w:p w14:paraId="7AB781FC" w14:textId="43F91E12" w:rsidR="008318EE" w:rsidRPr="002B41D4" w:rsidRDefault="008318EE" w:rsidP="00BB04EE">
      <w:pPr>
        <w:jc w:val="left"/>
        <w:rPr>
          <w:lang w:val="en-US"/>
        </w:rPr>
      </w:pPr>
      <w:r w:rsidRPr="008318EE">
        <w:rPr>
          <w:lang w:val="en-US"/>
        </w:rPr>
        <w:lastRenderedPageBreak/>
        <w:t xml:space="preserve">Chambers, Harold 6.4.2022. </w:t>
      </w:r>
      <w:r w:rsidRPr="00365CDC">
        <w:rPr>
          <w:i/>
          <w:lang w:val="en-US"/>
        </w:rPr>
        <w:t xml:space="preserve">One month on in the Ukraine war: what role for the </w:t>
      </w:r>
      <w:proofErr w:type="spellStart"/>
      <w:r w:rsidRPr="00365CDC">
        <w:rPr>
          <w:i/>
          <w:lang w:val="en-US"/>
        </w:rPr>
        <w:t>kadyrovtsy</w:t>
      </w:r>
      <w:proofErr w:type="spellEnd"/>
      <w:r w:rsidRPr="00365CDC">
        <w:rPr>
          <w:i/>
          <w:lang w:val="en-US"/>
        </w:rPr>
        <w:t>?</w:t>
      </w:r>
      <w:r w:rsidRPr="008318EE">
        <w:rPr>
          <w:lang w:val="en-US"/>
        </w:rPr>
        <w:t xml:space="preserve"> </w:t>
      </w:r>
      <w:proofErr w:type="spellStart"/>
      <w:r w:rsidRPr="008318EE">
        <w:rPr>
          <w:lang w:val="en-US"/>
        </w:rPr>
        <w:t>Fondation</w:t>
      </w:r>
      <w:proofErr w:type="spellEnd"/>
      <w:r w:rsidRPr="008318EE">
        <w:rPr>
          <w:lang w:val="en-US"/>
        </w:rPr>
        <w:t xml:space="preserve"> pour la Recherche </w:t>
      </w:r>
      <w:proofErr w:type="spellStart"/>
      <w:r w:rsidRPr="008318EE">
        <w:rPr>
          <w:lang w:val="en-US"/>
        </w:rPr>
        <w:t>Stratégique</w:t>
      </w:r>
      <w:proofErr w:type="spellEnd"/>
      <w:r w:rsidRPr="008318EE">
        <w:rPr>
          <w:lang w:val="en-US"/>
        </w:rPr>
        <w:t xml:space="preserve">. </w:t>
      </w:r>
      <w:hyperlink r:id="rId11" w:history="1">
        <w:r w:rsidRPr="002B41D4">
          <w:rPr>
            <w:rStyle w:val="Hyperlinkki"/>
            <w:lang w:val="en-US"/>
          </w:rPr>
          <w:t>https://www.frstrategie.org/sites/default/files/documents/publications/notes/2022/202216.pdf</w:t>
        </w:r>
      </w:hyperlink>
      <w:r w:rsidRPr="002B41D4">
        <w:rPr>
          <w:lang w:val="en-US"/>
        </w:rPr>
        <w:t xml:space="preserve"> (</w:t>
      </w:r>
      <w:proofErr w:type="spellStart"/>
      <w:r w:rsidRPr="002B41D4">
        <w:rPr>
          <w:lang w:val="en-US"/>
        </w:rPr>
        <w:t>käyty</w:t>
      </w:r>
      <w:proofErr w:type="spellEnd"/>
      <w:r w:rsidRPr="002B41D4">
        <w:rPr>
          <w:lang w:val="en-US"/>
        </w:rPr>
        <w:t xml:space="preserve"> 7.6.2024).</w:t>
      </w:r>
    </w:p>
    <w:p w14:paraId="13386721" w14:textId="0525F61B" w:rsidR="008F5287" w:rsidRPr="002B41D4" w:rsidRDefault="00BB04EE" w:rsidP="00BB04EE">
      <w:pPr>
        <w:jc w:val="left"/>
      </w:pPr>
      <w:r w:rsidRPr="00BB04EE">
        <w:rPr>
          <w:lang w:val="en-US"/>
        </w:rPr>
        <w:t xml:space="preserve">CSIS </w:t>
      </w:r>
      <w:r>
        <w:rPr>
          <w:lang w:val="en-US"/>
        </w:rPr>
        <w:t>(</w:t>
      </w:r>
      <w:r w:rsidRPr="00BB04EE">
        <w:rPr>
          <w:lang w:val="en-US"/>
        </w:rPr>
        <w:t>Center f</w:t>
      </w:r>
      <w:r>
        <w:rPr>
          <w:lang w:val="en-US"/>
        </w:rPr>
        <w:t>or International &amp; Strategic studies).</w:t>
      </w:r>
      <w:r w:rsidRPr="00BB04EE">
        <w:rPr>
          <w:lang w:val="en-US"/>
        </w:rPr>
        <w:t xml:space="preserve"> 21.9.2020.</w:t>
      </w:r>
      <w:r>
        <w:rPr>
          <w:lang w:val="en-US"/>
        </w:rPr>
        <w:t xml:space="preserve"> </w:t>
      </w:r>
      <w:proofErr w:type="spellStart"/>
      <w:r w:rsidRPr="00BB04EE">
        <w:rPr>
          <w:i/>
          <w:lang w:val="en-US"/>
        </w:rPr>
        <w:t>Rosgvardiya</w:t>
      </w:r>
      <w:proofErr w:type="spellEnd"/>
      <w:r w:rsidRPr="00BB04EE">
        <w:rPr>
          <w:i/>
          <w:lang w:val="en-US"/>
        </w:rPr>
        <w:t>: Hurtling Towards Confrontation?</w:t>
      </w:r>
      <w:r>
        <w:rPr>
          <w:i/>
          <w:lang w:val="en-US"/>
        </w:rPr>
        <w:t xml:space="preserve"> </w:t>
      </w:r>
      <w:hyperlink r:id="rId12" w:history="1">
        <w:r w:rsidR="008F5287" w:rsidRPr="002B41D4">
          <w:rPr>
            <w:rStyle w:val="Hyperlinkki"/>
          </w:rPr>
          <w:t>https://www.csis.org/blogs/post-soviet-post/rosgvardiya-hurtling-towards-confrontation</w:t>
        </w:r>
      </w:hyperlink>
      <w:r w:rsidR="008F5287" w:rsidRPr="002B41D4">
        <w:t xml:space="preserve"> </w:t>
      </w:r>
      <w:r w:rsidRPr="002B41D4">
        <w:t>(käyty 31.5.2024).</w:t>
      </w:r>
      <w:r w:rsidR="008F5287" w:rsidRPr="002B41D4">
        <w:t xml:space="preserve"> </w:t>
      </w:r>
    </w:p>
    <w:p w14:paraId="230A6269" w14:textId="55D345FE" w:rsidR="00965F58" w:rsidRDefault="00965F58" w:rsidP="00965F58">
      <w:r w:rsidRPr="00965F58">
        <w:rPr>
          <w:lang w:val="en-US"/>
        </w:rPr>
        <w:t>De</w:t>
      </w:r>
      <w:r w:rsidR="00B13E9D">
        <w:rPr>
          <w:lang w:val="en-US"/>
        </w:rPr>
        <w:t>u</w:t>
      </w:r>
      <w:r w:rsidRPr="00965F58">
        <w:rPr>
          <w:lang w:val="en-US"/>
        </w:rPr>
        <w:t xml:space="preserve">tsche </w:t>
      </w:r>
      <w:proofErr w:type="spellStart"/>
      <w:r w:rsidRPr="00965F58">
        <w:rPr>
          <w:lang w:val="en-US"/>
        </w:rPr>
        <w:t>W</w:t>
      </w:r>
      <w:r>
        <w:rPr>
          <w:lang w:val="en-US"/>
        </w:rPr>
        <w:t>elle</w:t>
      </w:r>
      <w:proofErr w:type="spellEnd"/>
      <w:r>
        <w:rPr>
          <w:lang w:val="en-US"/>
        </w:rPr>
        <w:t xml:space="preserve"> </w:t>
      </w:r>
      <w:r w:rsidR="00932C50">
        <w:rPr>
          <w:lang w:val="en-US"/>
        </w:rPr>
        <w:t xml:space="preserve">17.5.2016. </w:t>
      </w:r>
      <w:r w:rsidRPr="00965F58">
        <w:rPr>
          <w:i/>
          <w:lang w:val="en-US"/>
        </w:rPr>
        <w:t>A police force for Putin.</w:t>
      </w:r>
      <w:r w:rsidRPr="00965F58">
        <w:rPr>
          <w:lang w:val="en-US"/>
        </w:rPr>
        <w:t xml:space="preserve"> </w:t>
      </w:r>
      <w:hyperlink r:id="rId13" w:history="1">
        <w:r w:rsidRPr="00965F58">
          <w:rPr>
            <w:rStyle w:val="Hyperlinkki"/>
          </w:rPr>
          <w:t>https://www.dw.com/en/with-russian-guards-duma-gives-putin-his-own-police/a-19264286</w:t>
        </w:r>
      </w:hyperlink>
      <w:r w:rsidRPr="00965F58">
        <w:t xml:space="preserve"> (käyty 23.5.2024).</w:t>
      </w:r>
    </w:p>
    <w:p w14:paraId="12235AAD" w14:textId="016AA981" w:rsidR="0068379C" w:rsidRDefault="005D21F5" w:rsidP="00EE6433">
      <w:pPr>
        <w:jc w:val="left"/>
      </w:pPr>
      <w:r w:rsidRPr="00AC131F">
        <w:t>Maahanmuuttoviraston maatietopalvelu</w:t>
      </w:r>
      <w:r>
        <w:t xml:space="preserve"> </w:t>
      </w:r>
    </w:p>
    <w:p w14:paraId="21DA6B4A" w14:textId="014F7447" w:rsidR="0068379C" w:rsidRDefault="0068379C" w:rsidP="00FE04B8">
      <w:pPr>
        <w:ind w:left="720"/>
        <w:jc w:val="left"/>
      </w:pPr>
      <w:r w:rsidRPr="0068379C">
        <w:t xml:space="preserve">29.5.2024. </w:t>
      </w:r>
      <w:r w:rsidRPr="0068379C">
        <w:rPr>
          <w:i/>
        </w:rPr>
        <w:t>Ukrainan tilannekatsaus toukokuussa 2024.</w:t>
      </w:r>
      <w:r w:rsidRPr="0068379C">
        <w:t xml:space="preserve"> </w:t>
      </w:r>
      <w:hyperlink r:id="rId14" w:history="1">
        <w:r w:rsidR="00FE04B8" w:rsidRPr="00705766">
          <w:rPr>
            <w:rStyle w:val="Hyperlinkki"/>
          </w:rPr>
          <w:t>https://maatieto.migri.fi/base/2724d19a-5460-485d-bff8-6cd8f75f86d5/countryDocument/ddaba9d1-b7ad-4968-b04f-b42b770464da</w:t>
        </w:r>
      </w:hyperlink>
      <w:r w:rsidR="00FE04B8">
        <w:t xml:space="preserve"> </w:t>
      </w:r>
      <w:r w:rsidR="00FE04B8" w:rsidRPr="00FE04B8">
        <w:t xml:space="preserve"> </w:t>
      </w:r>
      <w:r w:rsidRPr="0068379C">
        <w:t>(käyty1</w:t>
      </w:r>
      <w:r w:rsidR="0087548E">
        <w:t>9</w:t>
      </w:r>
      <w:r w:rsidRPr="0068379C">
        <w:t>.6.2024).</w:t>
      </w:r>
    </w:p>
    <w:p w14:paraId="0040C325" w14:textId="7A96ABF3" w:rsidR="0068379C" w:rsidRPr="00FE04B8" w:rsidRDefault="005D21F5" w:rsidP="00FE04B8">
      <w:pPr>
        <w:ind w:left="720"/>
        <w:jc w:val="left"/>
        <w:rPr>
          <w:lang w:val="en-US"/>
        </w:rPr>
      </w:pPr>
      <w:r>
        <w:t>24.3.202</w:t>
      </w:r>
      <w:r w:rsidR="00AB062E">
        <w:t>3</w:t>
      </w:r>
      <w:r>
        <w:t xml:space="preserve">. </w:t>
      </w:r>
      <w:r w:rsidRPr="00573798">
        <w:rPr>
          <w:i/>
        </w:rPr>
        <w:t xml:space="preserve">Venäjä / Tšetšenian yleinen tilanne. </w:t>
      </w:r>
      <w:r w:rsidRPr="00F405FB">
        <w:t>[kyselyvastaus].</w:t>
      </w:r>
      <w:r w:rsidR="00091D28" w:rsidRPr="00F405FB">
        <w:t xml:space="preserve"> </w:t>
      </w:r>
      <w:hyperlink r:id="rId15" w:history="1">
        <w:r w:rsidR="00FE04B8" w:rsidRPr="00705766">
          <w:rPr>
            <w:rStyle w:val="Hyperlinkki"/>
            <w:lang w:val="en-US"/>
          </w:rPr>
          <w:t>https://maatieto.migri.fi/base/2724d19a-5460-485d-bff8 6cd8f75f86d5/countryDocument/6ab5e5be-0954-4009-ab89-ad5be02b758c</w:t>
        </w:r>
      </w:hyperlink>
      <w:r w:rsidR="00FE04B8">
        <w:rPr>
          <w:lang w:val="en-US"/>
        </w:rPr>
        <w:t xml:space="preserve"> </w:t>
      </w:r>
      <w:r w:rsidR="00F405FB" w:rsidRPr="00FE04B8">
        <w:rPr>
          <w:lang w:val="en-US"/>
        </w:rPr>
        <w:t>(</w:t>
      </w:r>
      <w:proofErr w:type="spellStart"/>
      <w:r w:rsidR="00F405FB" w:rsidRPr="00FE04B8">
        <w:rPr>
          <w:lang w:val="en-US"/>
        </w:rPr>
        <w:t>käyty</w:t>
      </w:r>
      <w:proofErr w:type="spellEnd"/>
      <w:r w:rsidR="00B13E9D" w:rsidRPr="00FE04B8">
        <w:rPr>
          <w:lang w:val="en-US"/>
        </w:rPr>
        <w:t xml:space="preserve"> </w:t>
      </w:r>
      <w:r w:rsidR="00F405FB" w:rsidRPr="00FE04B8">
        <w:rPr>
          <w:lang w:val="en-US"/>
        </w:rPr>
        <w:t>10.6.2024).</w:t>
      </w:r>
    </w:p>
    <w:p w14:paraId="4D402247" w14:textId="31EE25DD" w:rsidR="007348A5" w:rsidRDefault="007348A5" w:rsidP="00EE6433">
      <w:pPr>
        <w:jc w:val="left"/>
      </w:pPr>
      <w:proofErr w:type="spellStart"/>
      <w:r w:rsidRPr="00AA4B15">
        <w:t>Memorial</w:t>
      </w:r>
      <w:proofErr w:type="spellEnd"/>
      <w:r w:rsidRPr="00AA4B15">
        <w:t xml:space="preserve"> </w:t>
      </w:r>
      <w:proofErr w:type="spellStart"/>
      <w:r w:rsidRPr="00AA4B15">
        <w:t>human</w:t>
      </w:r>
      <w:proofErr w:type="spellEnd"/>
      <w:r w:rsidRPr="00AA4B15">
        <w:t xml:space="preserve"> </w:t>
      </w:r>
      <w:proofErr w:type="spellStart"/>
      <w:r w:rsidRPr="00AA4B15">
        <w:t>rights</w:t>
      </w:r>
      <w:proofErr w:type="spellEnd"/>
      <w:r w:rsidRPr="00AA4B15">
        <w:t xml:space="preserve"> </w:t>
      </w:r>
      <w:proofErr w:type="spellStart"/>
      <w:r w:rsidRPr="00AA4B15">
        <w:t>defence</w:t>
      </w:r>
      <w:proofErr w:type="spellEnd"/>
      <w:r w:rsidRPr="00AA4B15">
        <w:t xml:space="preserve"> center &amp; SRJI &amp; SK SOS 26.4.2023. </w:t>
      </w:r>
      <w:r w:rsidRPr="007348A5">
        <w:rPr>
          <w:i/>
          <w:lang w:val="en-US"/>
        </w:rPr>
        <w:t>Submission to the UN Human Rights Council’s Universal Periodic Review Working Group on its fourth review of the Russian Federation in relation to the situation with the human rights in the North Caucasus region of Russia</w:t>
      </w:r>
      <w:r>
        <w:rPr>
          <w:i/>
          <w:lang w:val="en-US"/>
        </w:rPr>
        <w:t>.</w:t>
      </w:r>
      <w:r w:rsidR="000B14E7">
        <w:rPr>
          <w:i/>
          <w:lang w:val="en-US"/>
        </w:rPr>
        <w:t xml:space="preserve"> </w:t>
      </w:r>
      <w:hyperlink r:id="rId16" w:history="1">
        <w:r w:rsidR="000B14E7" w:rsidRPr="00315878">
          <w:rPr>
            <w:rStyle w:val="Hyperlinkki"/>
          </w:rPr>
          <w:t>https://memorialcenter.org/uploads/UPR_North_Caucasus_2_399a506bfa.pdf</w:t>
        </w:r>
      </w:hyperlink>
      <w:r w:rsidRPr="007348A5">
        <w:t xml:space="preserve"> (käyty 6.6.2024).</w:t>
      </w:r>
    </w:p>
    <w:p w14:paraId="5C2010FB" w14:textId="6E7DC46F" w:rsidR="00400225" w:rsidRPr="00400225" w:rsidRDefault="00400225" w:rsidP="00EE6433">
      <w:pPr>
        <w:jc w:val="left"/>
      </w:pPr>
      <w:r>
        <w:rPr>
          <w:lang w:val="en-US"/>
        </w:rPr>
        <w:t>New Lines Institute 4.3.2022.</w:t>
      </w:r>
      <w:r w:rsidRPr="00400225">
        <w:rPr>
          <w:lang w:val="en-US"/>
        </w:rPr>
        <w:t xml:space="preserve"> </w:t>
      </w:r>
      <w:r w:rsidRPr="00400225">
        <w:rPr>
          <w:i/>
          <w:lang w:val="en-US"/>
        </w:rPr>
        <w:t xml:space="preserve">The </w:t>
      </w:r>
      <w:proofErr w:type="spellStart"/>
      <w:r w:rsidRPr="00400225">
        <w:rPr>
          <w:i/>
          <w:lang w:val="en-US"/>
        </w:rPr>
        <w:t>Kadyrovtsy</w:t>
      </w:r>
      <w:proofErr w:type="spellEnd"/>
      <w:r w:rsidRPr="00400225">
        <w:rPr>
          <w:i/>
          <w:lang w:val="en-US"/>
        </w:rPr>
        <w:t>: Putin’s Force Multiplier or Propaganda Tool?</w:t>
      </w:r>
      <w:r>
        <w:rPr>
          <w:lang w:val="en-US"/>
        </w:rPr>
        <w:t xml:space="preserve"> </w:t>
      </w:r>
      <w:hyperlink r:id="rId17" w:history="1">
        <w:r w:rsidRPr="00400225">
          <w:rPr>
            <w:rStyle w:val="Hyperlinkki"/>
          </w:rPr>
          <w:t>https://newlinesinstitute.org/state-resilience-fragility/authoritarianism/the-kadyrovtsy-putins-force-multiplier-or-propaganda-tool/</w:t>
        </w:r>
      </w:hyperlink>
      <w:r w:rsidRPr="00400225">
        <w:t xml:space="preserve"> (kä</w:t>
      </w:r>
      <w:r>
        <w:t>yty 7.6.2024).</w:t>
      </w:r>
    </w:p>
    <w:p w14:paraId="606E24F8" w14:textId="76F5984F" w:rsidR="00891406" w:rsidRPr="00891406" w:rsidRDefault="00891406" w:rsidP="00EE6433">
      <w:pPr>
        <w:jc w:val="left"/>
      </w:pPr>
      <w:proofErr w:type="spellStart"/>
      <w:r w:rsidRPr="00CB363D">
        <w:rPr>
          <w:lang w:val="en-US"/>
        </w:rPr>
        <w:t>Orlov</w:t>
      </w:r>
      <w:proofErr w:type="spellEnd"/>
      <w:r w:rsidR="00447575">
        <w:rPr>
          <w:lang w:val="en-US"/>
        </w:rPr>
        <w:t>, Oleg</w:t>
      </w:r>
      <w:r w:rsidRPr="00CB363D">
        <w:rPr>
          <w:lang w:val="en-US"/>
        </w:rPr>
        <w:t xml:space="preserve"> &amp; </w:t>
      </w:r>
      <w:proofErr w:type="spellStart"/>
      <w:r w:rsidRPr="00CB363D">
        <w:rPr>
          <w:lang w:val="en-US"/>
        </w:rPr>
        <w:t>Cherkasov</w:t>
      </w:r>
      <w:proofErr w:type="spellEnd"/>
      <w:r w:rsidR="00447575">
        <w:rPr>
          <w:lang w:val="en-US"/>
        </w:rPr>
        <w:t>, Alexander</w:t>
      </w:r>
      <w:r w:rsidRPr="00CB363D">
        <w:rPr>
          <w:lang w:val="en-US"/>
        </w:rPr>
        <w:t xml:space="preserve"> 2023. </w:t>
      </w:r>
      <w:r w:rsidRPr="00573798">
        <w:rPr>
          <w:i/>
          <w:lang w:val="en-US"/>
        </w:rPr>
        <w:t>Enforced disappearances in Chechnya, Russia.</w:t>
      </w:r>
      <w:r>
        <w:rPr>
          <w:lang w:val="en-US"/>
        </w:rPr>
        <w:t xml:space="preserve"> </w:t>
      </w:r>
      <w:hyperlink r:id="rId18" w:history="1">
        <w:r w:rsidRPr="00891406">
          <w:rPr>
            <w:rStyle w:val="Hyperlinkki"/>
          </w:rPr>
          <w:t>https://crudeaccountability.org/wp-content/uploads/Enforced_Disappearances_Chechnya.pdf</w:t>
        </w:r>
      </w:hyperlink>
      <w:r w:rsidRPr="00891406">
        <w:t xml:space="preserve"> (kä</w:t>
      </w:r>
      <w:r>
        <w:t>yty 3.6.2024</w:t>
      </w:r>
      <w:r w:rsidR="00573798">
        <w:t>)</w:t>
      </w:r>
      <w:r>
        <w:t>.</w:t>
      </w:r>
    </w:p>
    <w:p w14:paraId="0B637720" w14:textId="652B2231" w:rsidR="00131D25" w:rsidRPr="00131D25" w:rsidRDefault="00131D25" w:rsidP="00EE6433">
      <w:pPr>
        <w:jc w:val="left"/>
        <w:rPr>
          <w:i/>
        </w:rPr>
      </w:pPr>
      <w:proofErr w:type="spellStart"/>
      <w:r>
        <w:rPr>
          <w:lang w:val="en-US"/>
        </w:rPr>
        <w:t>Pokalova</w:t>
      </w:r>
      <w:proofErr w:type="spellEnd"/>
      <w:r>
        <w:rPr>
          <w:lang w:val="en-US"/>
        </w:rPr>
        <w:t>, Elena 20.7.2015.</w:t>
      </w:r>
      <w:r w:rsidRPr="00131D25">
        <w:rPr>
          <w:lang w:val="en-US"/>
        </w:rPr>
        <w:t xml:space="preserve"> </w:t>
      </w:r>
      <w:r w:rsidRPr="00131D25">
        <w:rPr>
          <w:i/>
          <w:lang w:val="en-US"/>
        </w:rPr>
        <w:t>THE ISLAMIC STATE COMES TO RUSSIA?</w:t>
      </w:r>
      <w:r w:rsidRPr="00131D25">
        <w:rPr>
          <w:lang w:val="en-US"/>
        </w:rPr>
        <w:t xml:space="preserve"> </w:t>
      </w:r>
      <w:hyperlink r:id="rId19" w:history="1">
        <w:r w:rsidRPr="00131D25">
          <w:rPr>
            <w:rStyle w:val="Hyperlinkki"/>
          </w:rPr>
          <w:t>https://warontherocks.com/2015/07/the-islamic-state-comes-to-russia/</w:t>
        </w:r>
      </w:hyperlink>
      <w:r w:rsidRPr="00131D25">
        <w:t xml:space="preserve"> (käy</w:t>
      </w:r>
      <w:r>
        <w:t>ty 18.6.2024).</w:t>
      </w:r>
    </w:p>
    <w:p w14:paraId="56E89BA7" w14:textId="1F5F6083" w:rsidR="003848CA" w:rsidRDefault="000D2E77" w:rsidP="00EE6433">
      <w:pPr>
        <w:jc w:val="left"/>
      </w:pPr>
      <w:r w:rsidRPr="008A3E15">
        <w:rPr>
          <w:lang w:val="en-US"/>
        </w:rPr>
        <w:t xml:space="preserve">The </w:t>
      </w:r>
      <w:r w:rsidR="005D0126" w:rsidRPr="008A3E15">
        <w:rPr>
          <w:lang w:val="en-US"/>
        </w:rPr>
        <w:t xml:space="preserve">National </w:t>
      </w:r>
      <w:r w:rsidRPr="008A3E15">
        <w:rPr>
          <w:lang w:val="en-US"/>
        </w:rPr>
        <w:t>I</w:t>
      </w:r>
      <w:r w:rsidR="005D0126" w:rsidRPr="008A3E15">
        <w:rPr>
          <w:lang w:val="en-US"/>
        </w:rPr>
        <w:t>nt</w:t>
      </w:r>
      <w:r w:rsidR="00925D6D">
        <w:rPr>
          <w:lang w:val="en-US"/>
        </w:rPr>
        <w:t>er</w:t>
      </w:r>
      <w:r w:rsidR="005D0126" w:rsidRPr="008A3E15">
        <w:rPr>
          <w:lang w:val="en-US"/>
        </w:rPr>
        <w:t>est</w:t>
      </w:r>
      <w:r w:rsidR="00BB04EE">
        <w:rPr>
          <w:lang w:val="en-US"/>
        </w:rPr>
        <w:t xml:space="preserve"> </w:t>
      </w:r>
      <w:r w:rsidR="005D0126" w:rsidRPr="008A3E15">
        <w:rPr>
          <w:lang w:val="en-US"/>
        </w:rPr>
        <w:t xml:space="preserve">24.3.2018. </w:t>
      </w:r>
      <w:r w:rsidR="005D0126" w:rsidRPr="005D0126">
        <w:rPr>
          <w:i/>
          <w:lang w:val="en-US"/>
        </w:rPr>
        <w:t>This Is the Russian Special Forces Unit No One Talks about—until Now</w:t>
      </w:r>
      <w:r w:rsidR="00023BAE">
        <w:rPr>
          <w:i/>
          <w:lang w:val="en-US"/>
        </w:rPr>
        <w:t xml:space="preserve">. </w:t>
      </w:r>
      <w:hyperlink r:id="rId20" w:history="1">
        <w:r w:rsidR="0065614B" w:rsidRPr="0065614B">
          <w:rPr>
            <w:rStyle w:val="Hyperlinkki"/>
          </w:rPr>
          <w:t>https://nationalinterest.org/blog/the-buzz/the-russian-special-forces-unit-no-one-talks-about%E2%80%94until-now-25055</w:t>
        </w:r>
      </w:hyperlink>
      <w:r w:rsidR="0065614B" w:rsidRPr="0065614B">
        <w:t xml:space="preserve"> </w:t>
      </w:r>
      <w:r w:rsidR="0065614B">
        <w:t>(</w:t>
      </w:r>
      <w:r w:rsidR="00023BAE" w:rsidRPr="0065614B">
        <w:t>käyty 23.5.2024).</w:t>
      </w:r>
    </w:p>
    <w:p w14:paraId="54B55681" w14:textId="77777777" w:rsidR="003848CA" w:rsidRPr="003848CA" w:rsidRDefault="003848CA" w:rsidP="00EE6433">
      <w:pPr>
        <w:jc w:val="left"/>
        <w:rPr>
          <w:lang w:val="en-US"/>
        </w:rPr>
      </w:pPr>
      <w:r w:rsidRPr="003848CA">
        <w:rPr>
          <w:lang w:val="en-US"/>
        </w:rPr>
        <w:t>USDOS</w:t>
      </w:r>
      <w:r w:rsidRPr="003848CA">
        <w:rPr>
          <w:lang w:val="en-US"/>
        </w:rPr>
        <w:tab/>
      </w:r>
    </w:p>
    <w:p w14:paraId="4BC47BEA" w14:textId="02FE764D" w:rsidR="003848CA" w:rsidRPr="00AC1F2A" w:rsidRDefault="003848CA" w:rsidP="00EE6433">
      <w:pPr>
        <w:ind w:left="720"/>
        <w:jc w:val="left"/>
      </w:pPr>
      <w:r w:rsidRPr="003848CA">
        <w:rPr>
          <w:lang w:val="en-US"/>
        </w:rPr>
        <w:t xml:space="preserve">24.6.2020. </w:t>
      </w:r>
      <w:r w:rsidRPr="00FE04B8">
        <w:rPr>
          <w:i/>
          <w:lang w:val="en-US"/>
        </w:rPr>
        <w:t>Country Reports on Terrorism 2019.</w:t>
      </w:r>
      <w:r w:rsidRPr="003848CA">
        <w:rPr>
          <w:lang w:val="en-US"/>
        </w:rPr>
        <w:t xml:space="preserve"> </w:t>
      </w:r>
      <w:hyperlink r:id="rId21" w:history="1">
        <w:r w:rsidR="00EE6433" w:rsidRPr="009A4607">
          <w:rPr>
            <w:rStyle w:val="Hyperlinkki"/>
          </w:rPr>
          <w:t>https://www.state.gov/reports/country-reports-on-terrorism-2019/</w:t>
        </w:r>
      </w:hyperlink>
      <w:r w:rsidRPr="003848CA">
        <w:t xml:space="preserve"> (käyty 6.6.2024).</w:t>
      </w:r>
    </w:p>
    <w:p w14:paraId="17509661" w14:textId="03F86D7F" w:rsidR="002B06AB" w:rsidRDefault="003848CA" w:rsidP="00EE6433">
      <w:pPr>
        <w:ind w:left="720"/>
        <w:jc w:val="left"/>
      </w:pPr>
      <w:r w:rsidRPr="003848CA">
        <w:rPr>
          <w:lang w:val="en-US"/>
        </w:rPr>
        <w:t xml:space="preserve">11.3.2020. </w:t>
      </w:r>
      <w:r w:rsidRPr="00FE04B8">
        <w:rPr>
          <w:i/>
          <w:lang w:val="en-US"/>
        </w:rPr>
        <w:t>2019 Country Reports on Human Rights Practices: Russia.</w:t>
      </w:r>
      <w:r w:rsidRPr="003848CA">
        <w:rPr>
          <w:lang w:val="en-US"/>
        </w:rPr>
        <w:t xml:space="preserve"> </w:t>
      </w:r>
      <w:hyperlink r:id="rId22" w:history="1">
        <w:r w:rsidR="00EE6433" w:rsidRPr="009A4607">
          <w:rPr>
            <w:rStyle w:val="Hyperlinkki"/>
          </w:rPr>
          <w:t>https://www.state.gov/reports/2019-country-reports-on-human-rights-practices/russia/</w:t>
        </w:r>
      </w:hyperlink>
      <w:r w:rsidRPr="003848CA">
        <w:t xml:space="preserve"> (käyty 10.6.2024).</w:t>
      </w:r>
    </w:p>
    <w:p w14:paraId="508F191D" w14:textId="77777777" w:rsidR="002B06AB" w:rsidRDefault="002B06AB" w:rsidP="00EE6433">
      <w:pPr>
        <w:ind w:firstLine="720"/>
        <w:jc w:val="left"/>
      </w:pPr>
    </w:p>
    <w:p w14:paraId="71B7D9D5" w14:textId="32364835" w:rsidR="00EB625F" w:rsidRPr="002B06AB" w:rsidRDefault="00067521" w:rsidP="002B06AB">
      <w:pPr>
        <w:jc w:val="left"/>
      </w:pPr>
      <w:proofErr w:type="spellStart"/>
      <w:r w:rsidRPr="005C329B">
        <w:t>Аргументы</w:t>
      </w:r>
      <w:proofErr w:type="spellEnd"/>
      <w:r w:rsidRPr="002B06AB">
        <w:t xml:space="preserve"> </w:t>
      </w:r>
      <w:r w:rsidRPr="005C329B">
        <w:t>и</w:t>
      </w:r>
      <w:r w:rsidRPr="002B06AB">
        <w:t xml:space="preserve"> </w:t>
      </w:r>
      <w:proofErr w:type="spellStart"/>
      <w:r w:rsidRPr="005C329B">
        <w:t>факты</w:t>
      </w:r>
      <w:proofErr w:type="spellEnd"/>
      <w:r w:rsidRPr="002B06AB">
        <w:t xml:space="preserve"> </w:t>
      </w:r>
      <w:proofErr w:type="spellStart"/>
      <w:r w:rsidRPr="005C329B">
        <w:t>Карелия</w:t>
      </w:r>
      <w:proofErr w:type="spellEnd"/>
      <w:r w:rsidRPr="002B06AB">
        <w:t xml:space="preserve"> (</w:t>
      </w:r>
      <w:proofErr w:type="spellStart"/>
      <w:r w:rsidRPr="002B06AB">
        <w:t>Argumenty</w:t>
      </w:r>
      <w:proofErr w:type="spellEnd"/>
      <w:r w:rsidRPr="002B06AB">
        <w:t xml:space="preserve"> i </w:t>
      </w:r>
      <w:proofErr w:type="spellStart"/>
      <w:r w:rsidRPr="002B06AB">
        <w:t>fakty-Karelija</w:t>
      </w:r>
      <w:proofErr w:type="spellEnd"/>
      <w:r w:rsidRPr="002B06AB">
        <w:t xml:space="preserve">) </w:t>
      </w:r>
    </w:p>
    <w:p w14:paraId="352CC1A2" w14:textId="77777777" w:rsidR="00067521" w:rsidRDefault="00067521" w:rsidP="00EB625F">
      <w:pPr>
        <w:ind w:left="720"/>
        <w:jc w:val="left"/>
      </w:pPr>
      <w:r w:rsidRPr="002125C0">
        <w:rPr>
          <w:lang w:val="ru-RU"/>
        </w:rPr>
        <w:lastRenderedPageBreak/>
        <w:t xml:space="preserve">12.11.2021. </w:t>
      </w:r>
      <w:r w:rsidRPr="002125C0">
        <w:rPr>
          <w:i/>
          <w:lang w:val="ru-RU"/>
        </w:rPr>
        <w:t>Каждый сотрудник ОМОНа Карелии выполнял задачи в обстановке высокого риска.</w:t>
      </w:r>
      <w:r w:rsidRPr="002125C0">
        <w:rPr>
          <w:lang w:val="ru-RU"/>
        </w:rPr>
        <w:t xml:space="preserve"> </w:t>
      </w:r>
      <w:hyperlink r:id="rId23" w:history="1">
        <w:r w:rsidRPr="00067521">
          <w:rPr>
            <w:rStyle w:val="Hyperlinkki"/>
          </w:rPr>
          <w:t>https://karel.aif.ru/society/details/kazhdyy_sotrudnik_omona_karelii_vypolnyal_zadachi_v_obstanovke_vysokogo_riska</w:t>
        </w:r>
      </w:hyperlink>
      <w:r w:rsidRPr="00067521">
        <w:t xml:space="preserve"> (kä</w:t>
      </w:r>
      <w:r>
        <w:t>yty 24.5.2024).</w:t>
      </w:r>
    </w:p>
    <w:p w14:paraId="110D2411" w14:textId="146B8729" w:rsidR="00EB625F" w:rsidRPr="004A1CF3" w:rsidRDefault="00EB625F" w:rsidP="00BD0927">
      <w:pPr>
        <w:ind w:left="720"/>
        <w:jc w:val="left"/>
      </w:pPr>
      <w:r w:rsidRPr="002125C0">
        <w:rPr>
          <w:lang w:val="ru-RU"/>
        </w:rPr>
        <w:t xml:space="preserve">11.12.2020. </w:t>
      </w:r>
      <w:r w:rsidRPr="002125C0">
        <w:rPr>
          <w:i/>
          <w:lang w:val="ru-RU"/>
        </w:rPr>
        <w:t>Сотрудники СОБР и ОМОН вернулись из командировки на Северный Кавказ.</w:t>
      </w:r>
      <w:hyperlink r:id="rId24" w:history="1">
        <w:r w:rsidR="00EB78EA" w:rsidRPr="004A1CF3">
          <w:rPr>
            <w:rStyle w:val="Hyperlinkki"/>
          </w:rPr>
          <w:t>https://karel.aif.ru/society/details/sotrudniki_sobr_i_omon_vernulis_iz_komandirovki_na_severnyy_kavkaz</w:t>
        </w:r>
      </w:hyperlink>
      <w:r w:rsidR="00BD0927">
        <w:t xml:space="preserve"> </w:t>
      </w:r>
      <w:r w:rsidRPr="004A1CF3">
        <w:t>(</w:t>
      </w:r>
      <w:r w:rsidRPr="00067521">
        <w:t>k</w:t>
      </w:r>
      <w:r w:rsidRPr="004A1CF3">
        <w:t>ä</w:t>
      </w:r>
      <w:r>
        <w:t>yty</w:t>
      </w:r>
      <w:r w:rsidRPr="004A1CF3">
        <w:t xml:space="preserve"> 24.5.2024).</w:t>
      </w:r>
    </w:p>
    <w:p w14:paraId="402D6D34" w14:textId="39F03FAC" w:rsidR="00052434" w:rsidRDefault="00052434" w:rsidP="00052434">
      <w:pPr>
        <w:jc w:val="left"/>
      </w:pPr>
      <w:proofErr w:type="spellStart"/>
      <w:r w:rsidRPr="002125C0">
        <w:rPr>
          <w:lang w:val="ru-RU"/>
        </w:rPr>
        <w:t>Грани.ру</w:t>
      </w:r>
      <w:proofErr w:type="spellEnd"/>
      <w:r w:rsidRPr="002125C0">
        <w:rPr>
          <w:lang w:val="ru-RU"/>
        </w:rPr>
        <w:t xml:space="preserve"> (</w:t>
      </w:r>
      <w:proofErr w:type="spellStart"/>
      <w:r>
        <w:t>Grani</w:t>
      </w:r>
      <w:proofErr w:type="spellEnd"/>
      <w:r w:rsidRPr="002125C0">
        <w:rPr>
          <w:lang w:val="ru-RU"/>
        </w:rPr>
        <w:t>.</w:t>
      </w:r>
      <w:proofErr w:type="spellStart"/>
      <w:r>
        <w:t>ru</w:t>
      </w:r>
      <w:proofErr w:type="spellEnd"/>
      <w:r w:rsidRPr="002125C0">
        <w:rPr>
          <w:lang w:val="ru-RU"/>
        </w:rPr>
        <w:t xml:space="preserve">) </w:t>
      </w:r>
      <w:r w:rsidR="00BF4ABF" w:rsidRPr="002125C0">
        <w:rPr>
          <w:lang w:val="ru-RU"/>
        </w:rPr>
        <w:t>7</w:t>
      </w:r>
      <w:r w:rsidRPr="002125C0">
        <w:rPr>
          <w:lang w:val="ru-RU"/>
        </w:rPr>
        <w:t xml:space="preserve">.3.2019. </w:t>
      </w:r>
      <w:proofErr w:type="spellStart"/>
      <w:r w:rsidRPr="00052434">
        <w:rPr>
          <w:i/>
        </w:rPr>
        <w:t>Mash</w:t>
      </w:r>
      <w:proofErr w:type="spellEnd"/>
      <w:r w:rsidRPr="002125C0">
        <w:rPr>
          <w:i/>
          <w:lang w:val="ru-RU"/>
        </w:rPr>
        <w:t xml:space="preserve">: В Чечне задержаны молодые люди, готовившие атаки на </w:t>
      </w:r>
      <w:proofErr w:type="spellStart"/>
      <w:r w:rsidRPr="002125C0">
        <w:rPr>
          <w:i/>
          <w:lang w:val="ru-RU"/>
        </w:rPr>
        <w:t>Росгвардию</w:t>
      </w:r>
      <w:proofErr w:type="spellEnd"/>
      <w:r w:rsidRPr="002125C0">
        <w:rPr>
          <w:i/>
          <w:lang w:val="ru-RU"/>
        </w:rPr>
        <w:t xml:space="preserve">. </w:t>
      </w:r>
      <w:hyperlink r:id="rId25" w:history="1">
        <w:r w:rsidRPr="009D176C">
          <w:rPr>
            <w:rStyle w:val="Hyperlinkki"/>
          </w:rPr>
          <w:t>https://graniru.org/War/Chechnya/m.275445.html</w:t>
        </w:r>
      </w:hyperlink>
      <w:r>
        <w:t xml:space="preserve"> (käyty 3.6.2024).</w:t>
      </w:r>
    </w:p>
    <w:p w14:paraId="0F10BD65" w14:textId="77777777" w:rsidR="00365CDC" w:rsidRPr="003C096A" w:rsidRDefault="00365CDC" w:rsidP="00365CDC">
      <w:pPr>
        <w:jc w:val="left"/>
      </w:pPr>
      <w:r w:rsidRPr="002125C0">
        <w:rPr>
          <w:lang w:val="ru-RU"/>
        </w:rPr>
        <w:t>Известия</w:t>
      </w:r>
      <w:r w:rsidRPr="004A1CF3">
        <w:t xml:space="preserve"> (</w:t>
      </w:r>
      <w:r>
        <w:t>Izvestija</w:t>
      </w:r>
      <w:r w:rsidRPr="004A1CF3">
        <w:t xml:space="preserve">) 14.9.2017. </w:t>
      </w:r>
      <w:proofErr w:type="spellStart"/>
      <w:r w:rsidRPr="002125C0">
        <w:rPr>
          <w:i/>
          <w:lang w:val="ru-RU"/>
        </w:rPr>
        <w:t>Росгвардия</w:t>
      </w:r>
      <w:proofErr w:type="spellEnd"/>
      <w:r w:rsidRPr="002125C0">
        <w:rPr>
          <w:i/>
          <w:lang w:val="ru-RU"/>
        </w:rPr>
        <w:t xml:space="preserve"> создает новый округ на Кавказе.</w:t>
      </w:r>
      <w:r w:rsidRPr="002125C0">
        <w:rPr>
          <w:lang w:val="ru-RU"/>
        </w:rPr>
        <w:t xml:space="preserve"> </w:t>
      </w:r>
      <w:hyperlink r:id="rId26" w:history="1">
        <w:r w:rsidRPr="003C096A">
          <w:rPr>
            <w:rStyle w:val="Hyperlinkki"/>
          </w:rPr>
          <w:t>https://iz.ru/644809/aleksei-ramm-dmitrii-litovkin-evgenii-andreev/severnyi-kavkaz-razdelili</w:t>
        </w:r>
      </w:hyperlink>
      <w:r w:rsidRPr="003C096A">
        <w:t xml:space="preserve"> (kä</w:t>
      </w:r>
      <w:r>
        <w:t xml:space="preserve">yty 27.5.2024). </w:t>
      </w:r>
    </w:p>
    <w:p w14:paraId="29C3333E" w14:textId="1D76C129" w:rsidR="00D96AA3" w:rsidRPr="004A1CF3" w:rsidRDefault="0049719A" w:rsidP="0049719A">
      <w:pPr>
        <w:jc w:val="left"/>
        <w:rPr>
          <w:lang w:val="ru-RU"/>
        </w:rPr>
      </w:pPr>
      <w:proofErr w:type="spellStart"/>
      <w:r w:rsidRPr="004A1CF3">
        <w:rPr>
          <w:lang w:val="ru-RU"/>
        </w:rPr>
        <w:t>Кавказ.реалии</w:t>
      </w:r>
      <w:proofErr w:type="spellEnd"/>
      <w:r w:rsidRPr="004A1CF3">
        <w:rPr>
          <w:lang w:val="ru-RU"/>
        </w:rPr>
        <w:t xml:space="preserve"> (</w:t>
      </w:r>
      <w:proofErr w:type="spellStart"/>
      <w:r w:rsidRPr="008A3E15">
        <w:t>Kavkaz</w:t>
      </w:r>
      <w:proofErr w:type="spellEnd"/>
      <w:r w:rsidRPr="004A1CF3">
        <w:rPr>
          <w:lang w:val="ru-RU"/>
        </w:rPr>
        <w:t>.</w:t>
      </w:r>
      <w:proofErr w:type="spellStart"/>
      <w:r w:rsidRPr="008A3E15">
        <w:t>realii</w:t>
      </w:r>
      <w:proofErr w:type="spellEnd"/>
      <w:r w:rsidRPr="004A1CF3">
        <w:rPr>
          <w:lang w:val="ru-RU"/>
        </w:rPr>
        <w:t xml:space="preserve">) </w:t>
      </w:r>
    </w:p>
    <w:p w14:paraId="5C717AAE" w14:textId="18302A41" w:rsidR="00BB4CFB" w:rsidRPr="00BB4CFB" w:rsidRDefault="00BB4CFB" w:rsidP="00BB4CFB">
      <w:pPr>
        <w:ind w:left="720"/>
        <w:jc w:val="left"/>
      </w:pPr>
      <w:r w:rsidRPr="002125C0">
        <w:rPr>
          <w:lang w:val="ru-RU"/>
        </w:rPr>
        <w:t xml:space="preserve">11.4.2022. </w:t>
      </w:r>
      <w:r w:rsidRPr="002964C9">
        <w:rPr>
          <w:i/>
          <w:lang w:val="ru-RU"/>
        </w:rPr>
        <w:t xml:space="preserve">Похищения, пытки, убийства. Чем известны в Чечне воюющие в Украине </w:t>
      </w:r>
      <w:proofErr w:type="spellStart"/>
      <w:r w:rsidRPr="002964C9">
        <w:rPr>
          <w:i/>
          <w:lang w:val="ru-RU"/>
        </w:rPr>
        <w:t>кадыровцы</w:t>
      </w:r>
      <w:proofErr w:type="spellEnd"/>
      <w:r w:rsidRPr="002125C0">
        <w:rPr>
          <w:lang w:val="ru-RU"/>
        </w:rPr>
        <w:t xml:space="preserve">. </w:t>
      </w:r>
      <w:hyperlink r:id="rId27" w:history="1">
        <w:r w:rsidRPr="00BB4CFB">
          <w:rPr>
            <w:rStyle w:val="Hyperlinkki"/>
          </w:rPr>
          <w:t>https://www.kavkazr.com/a/pohischeniya-pytki-ubiystva-chem-izvestny-v-chechne-voyuyuschie-v-ukraine-kadyrovtsy/31795004.html</w:t>
        </w:r>
      </w:hyperlink>
      <w:r w:rsidRPr="00BB4CFB">
        <w:t xml:space="preserve"> (kä</w:t>
      </w:r>
      <w:r>
        <w:t>yty 7.6.2022).</w:t>
      </w:r>
    </w:p>
    <w:p w14:paraId="409192B6" w14:textId="77777777" w:rsidR="00C647A1" w:rsidRPr="002125C0" w:rsidRDefault="00C647A1" w:rsidP="00C647A1">
      <w:pPr>
        <w:ind w:left="720"/>
        <w:jc w:val="left"/>
        <w:rPr>
          <w:lang w:val="ru-RU"/>
        </w:rPr>
      </w:pPr>
      <w:r w:rsidRPr="002125C0">
        <w:rPr>
          <w:lang w:val="ru-RU"/>
        </w:rPr>
        <w:t>17.1.2020</w:t>
      </w:r>
      <w:r w:rsidR="00D96D43" w:rsidRPr="008A3E15">
        <w:t>a</w:t>
      </w:r>
      <w:r w:rsidRPr="002125C0">
        <w:rPr>
          <w:lang w:val="ru-RU"/>
        </w:rPr>
        <w:t xml:space="preserve">. </w:t>
      </w:r>
      <w:r w:rsidRPr="002125C0">
        <w:rPr>
          <w:i/>
          <w:lang w:val="ru-RU"/>
        </w:rPr>
        <w:t xml:space="preserve">В 2019 году на Северном Кавказе убиты 26 боевиков – </w:t>
      </w:r>
      <w:proofErr w:type="spellStart"/>
      <w:r w:rsidRPr="002125C0">
        <w:rPr>
          <w:i/>
          <w:lang w:val="ru-RU"/>
        </w:rPr>
        <w:t>Росгвардия</w:t>
      </w:r>
      <w:proofErr w:type="spellEnd"/>
      <w:r w:rsidRPr="002125C0">
        <w:rPr>
          <w:i/>
          <w:lang w:val="ru-RU"/>
        </w:rPr>
        <w:t xml:space="preserve">. </w:t>
      </w:r>
      <w:hyperlink r:id="rId28" w:history="1">
        <w:r w:rsidRPr="00C647A1">
          <w:rPr>
            <w:rStyle w:val="Hyperlinkki"/>
          </w:rPr>
          <w:t>https</w:t>
        </w:r>
        <w:r w:rsidRPr="002125C0">
          <w:rPr>
            <w:rStyle w:val="Hyperlinkki"/>
            <w:lang w:val="ru-RU"/>
          </w:rPr>
          <w:t>://</w:t>
        </w:r>
        <w:r w:rsidRPr="00C647A1">
          <w:rPr>
            <w:rStyle w:val="Hyperlinkki"/>
          </w:rPr>
          <w:t>www</w:t>
        </w:r>
        <w:r w:rsidRPr="002125C0">
          <w:rPr>
            <w:rStyle w:val="Hyperlinkki"/>
            <w:lang w:val="ru-RU"/>
          </w:rPr>
          <w:t>.</w:t>
        </w:r>
        <w:r w:rsidRPr="00C647A1">
          <w:rPr>
            <w:rStyle w:val="Hyperlinkki"/>
          </w:rPr>
          <w:t>kavkazr</w:t>
        </w:r>
        <w:r w:rsidRPr="002125C0">
          <w:rPr>
            <w:rStyle w:val="Hyperlinkki"/>
            <w:lang w:val="ru-RU"/>
          </w:rPr>
          <w:t>.</w:t>
        </w:r>
        <w:r w:rsidRPr="00C647A1">
          <w:rPr>
            <w:rStyle w:val="Hyperlinkki"/>
          </w:rPr>
          <w:t>com</w:t>
        </w:r>
        <w:r w:rsidRPr="002125C0">
          <w:rPr>
            <w:rStyle w:val="Hyperlinkki"/>
            <w:lang w:val="ru-RU"/>
          </w:rPr>
          <w:t>/</w:t>
        </w:r>
        <w:r w:rsidRPr="00C647A1">
          <w:rPr>
            <w:rStyle w:val="Hyperlinkki"/>
          </w:rPr>
          <w:t>a</w:t>
        </w:r>
        <w:r w:rsidRPr="002125C0">
          <w:rPr>
            <w:rStyle w:val="Hyperlinkki"/>
            <w:lang w:val="ru-RU"/>
          </w:rPr>
          <w:t>/30382788.</w:t>
        </w:r>
        <w:r w:rsidRPr="00C647A1">
          <w:rPr>
            <w:rStyle w:val="Hyperlinkki"/>
          </w:rPr>
          <w:t>html</w:t>
        </w:r>
      </w:hyperlink>
      <w:r w:rsidRPr="002125C0">
        <w:rPr>
          <w:lang w:val="ru-RU"/>
        </w:rPr>
        <w:t xml:space="preserve"> (</w:t>
      </w:r>
      <w:r w:rsidRPr="0049719A">
        <w:t>k</w:t>
      </w:r>
      <w:r w:rsidRPr="002125C0">
        <w:rPr>
          <w:lang w:val="ru-RU"/>
        </w:rPr>
        <w:t>ä</w:t>
      </w:r>
      <w:r>
        <w:t>yty</w:t>
      </w:r>
      <w:r w:rsidRPr="002125C0">
        <w:rPr>
          <w:lang w:val="ru-RU"/>
        </w:rPr>
        <w:t xml:space="preserve"> 22.5.2024).</w:t>
      </w:r>
    </w:p>
    <w:p w14:paraId="2BB62B02" w14:textId="77777777" w:rsidR="00D96D43" w:rsidRPr="002125C0" w:rsidRDefault="00D96D43" w:rsidP="00C647A1">
      <w:pPr>
        <w:ind w:left="720"/>
        <w:jc w:val="left"/>
        <w:rPr>
          <w:lang w:val="ru-RU"/>
        </w:rPr>
      </w:pPr>
      <w:r w:rsidRPr="002125C0">
        <w:rPr>
          <w:lang w:val="ru-RU"/>
        </w:rPr>
        <w:t>17.1.2020</w:t>
      </w:r>
      <w:r>
        <w:t>b</w:t>
      </w:r>
      <w:r w:rsidRPr="002125C0">
        <w:rPr>
          <w:lang w:val="ru-RU"/>
        </w:rPr>
        <w:t xml:space="preserve">. </w:t>
      </w:r>
      <w:r w:rsidRPr="002125C0">
        <w:rPr>
          <w:i/>
          <w:lang w:val="ru-RU"/>
        </w:rPr>
        <w:t xml:space="preserve">"Ничего общего с реальностью эти цифры не имеют". В СКФО подвели итоги по борьбе с терроризмом. </w:t>
      </w:r>
      <w:hyperlink r:id="rId29" w:history="1">
        <w:r w:rsidRPr="003D7965">
          <w:rPr>
            <w:rStyle w:val="Hyperlinkki"/>
          </w:rPr>
          <w:t>https</w:t>
        </w:r>
        <w:r w:rsidRPr="002125C0">
          <w:rPr>
            <w:rStyle w:val="Hyperlinkki"/>
            <w:lang w:val="ru-RU"/>
          </w:rPr>
          <w:t>://</w:t>
        </w:r>
        <w:r w:rsidRPr="003D7965">
          <w:rPr>
            <w:rStyle w:val="Hyperlinkki"/>
          </w:rPr>
          <w:t>www</w:t>
        </w:r>
        <w:r w:rsidRPr="002125C0">
          <w:rPr>
            <w:rStyle w:val="Hyperlinkki"/>
            <w:lang w:val="ru-RU"/>
          </w:rPr>
          <w:t>.</w:t>
        </w:r>
        <w:r w:rsidRPr="003D7965">
          <w:rPr>
            <w:rStyle w:val="Hyperlinkki"/>
          </w:rPr>
          <w:t>kavkazr</w:t>
        </w:r>
        <w:r w:rsidRPr="002125C0">
          <w:rPr>
            <w:rStyle w:val="Hyperlinkki"/>
            <w:lang w:val="ru-RU"/>
          </w:rPr>
          <w:t>.</w:t>
        </w:r>
        <w:r w:rsidRPr="003D7965">
          <w:rPr>
            <w:rStyle w:val="Hyperlinkki"/>
          </w:rPr>
          <w:t>com</w:t>
        </w:r>
        <w:r w:rsidRPr="002125C0">
          <w:rPr>
            <w:rStyle w:val="Hyperlinkki"/>
            <w:lang w:val="ru-RU"/>
          </w:rPr>
          <w:t>/</w:t>
        </w:r>
        <w:r w:rsidRPr="003D7965">
          <w:rPr>
            <w:rStyle w:val="Hyperlinkki"/>
          </w:rPr>
          <w:t>a</w:t>
        </w:r>
        <w:r w:rsidRPr="002125C0">
          <w:rPr>
            <w:rStyle w:val="Hyperlinkki"/>
            <w:lang w:val="ru-RU"/>
          </w:rPr>
          <w:t>/30382909.</w:t>
        </w:r>
        <w:r w:rsidRPr="003D7965">
          <w:rPr>
            <w:rStyle w:val="Hyperlinkki"/>
          </w:rPr>
          <w:t>html</w:t>
        </w:r>
      </w:hyperlink>
      <w:r w:rsidRPr="002125C0">
        <w:rPr>
          <w:lang w:val="ru-RU"/>
        </w:rPr>
        <w:t xml:space="preserve"> (</w:t>
      </w:r>
      <w:r w:rsidRPr="0049719A">
        <w:t>k</w:t>
      </w:r>
      <w:r w:rsidRPr="002125C0">
        <w:rPr>
          <w:lang w:val="ru-RU"/>
        </w:rPr>
        <w:t>ä</w:t>
      </w:r>
      <w:r>
        <w:t>yty</w:t>
      </w:r>
      <w:r w:rsidRPr="002125C0">
        <w:rPr>
          <w:lang w:val="ru-RU"/>
        </w:rPr>
        <w:t xml:space="preserve"> 22.5.2024).</w:t>
      </w:r>
    </w:p>
    <w:p w14:paraId="069CABDE" w14:textId="77777777" w:rsidR="00D96AA3" w:rsidRPr="004A1CF3" w:rsidRDefault="00D96AA3" w:rsidP="00D96AA3">
      <w:pPr>
        <w:ind w:left="720"/>
        <w:jc w:val="left"/>
      </w:pPr>
      <w:r w:rsidRPr="002125C0">
        <w:rPr>
          <w:lang w:val="ru-RU"/>
        </w:rPr>
        <w:t>13.3.2019.</w:t>
      </w:r>
      <w:r w:rsidRPr="002125C0">
        <w:rPr>
          <w:i/>
          <w:lang w:val="ru-RU"/>
        </w:rPr>
        <w:t xml:space="preserve"> В войсках </w:t>
      </w:r>
      <w:proofErr w:type="spellStart"/>
      <w:r w:rsidRPr="002125C0">
        <w:rPr>
          <w:i/>
          <w:lang w:val="ru-RU"/>
        </w:rPr>
        <w:t>Росгвардии</w:t>
      </w:r>
      <w:proofErr w:type="spellEnd"/>
      <w:r w:rsidRPr="002125C0">
        <w:rPr>
          <w:i/>
          <w:lang w:val="ru-RU"/>
        </w:rPr>
        <w:t xml:space="preserve"> на Северном Кавказе сменился командующий. </w:t>
      </w:r>
      <w:hyperlink r:id="rId30" w:history="1">
        <w:r w:rsidRPr="00A77325">
          <w:rPr>
            <w:rStyle w:val="Hyperlinkki"/>
          </w:rPr>
          <w:t>https</w:t>
        </w:r>
        <w:r w:rsidRPr="004A1CF3">
          <w:rPr>
            <w:rStyle w:val="Hyperlinkki"/>
          </w:rPr>
          <w:t>://</w:t>
        </w:r>
        <w:r w:rsidRPr="00A77325">
          <w:rPr>
            <w:rStyle w:val="Hyperlinkki"/>
          </w:rPr>
          <w:t>www</w:t>
        </w:r>
        <w:r w:rsidRPr="004A1CF3">
          <w:rPr>
            <w:rStyle w:val="Hyperlinkki"/>
          </w:rPr>
          <w:t>.</w:t>
        </w:r>
        <w:r w:rsidRPr="00A77325">
          <w:rPr>
            <w:rStyle w:val="Hyperlinkki"/>
          </w:rPr>
          <w:t>kavkazr</w:t>
        </w:r>
        <w:r w:rsidRPr="004A1CF3">
          <w:rPr>
            <w:rStyle w:val="Hyperlinkki"/>
          </w:rPr>
          <w:t>.</w:t>
        </w:r>
        <w:r w:rsidRPr="00A77325">
          <w:rPr>
            <w:rStyle w:val="Hyperlinkki"/>
          </w:rPr>
          <w:t>com</w:t>
        </w:r>
        <w:r w:rsidRPr="004A1CF3">
          <w:rPr>
            <w:rStyle w:val="Hyperlinkki"/>
          </w:rPr>
          <w:t>/</w:t>
        </w:r>
        <w:r w:rsidRPr="00A77325">
          <w:rPr>
            <w:rStyle w:val="Hyperlinkki"/>
          </w:rPr>
          <w:t>a</w:t>
        </w:r>
        <w:r w:rsidRPr="004A1CF3">
          <w:rPr>
            <w:rStyle w:val="Hyperlinkki"/>
          </w:rPr>
          <w:t>/29818544.</w:t>
        </w:r>
        <w:r w:rsidRPr="00A77325">
          <w:rPr>
            <w:rStyle w:val="Hyperlinkki"/>
          </w:rPr>
          <w:t>html</w:t>
        </w:r>
      </w:hyperlink>
      <w:r w:rsidRPr="004A1CF3">
        <w:t xml:space="preserve"> (</w:t>
      </w:r>
      <w:r w:rsidRPr="0049719A">
        <w:t>k</w:t>
      </w:r>
      <w:r w:rsidRPr="004A1CF3">
        <w:t>ä</w:t>
      </w:r>
      <w:r>
        <w:t>yty</w:t>
      </w:r>
      <w:r w:rsidRPr="004A1CF3">
        <w:t xml:space="preserve"> 22.5.2024).</w:t>
      </w:r>
    </w:p>
    <w:p w14:paraId="110F277C" w14:textId="31C9697A" w:rsidR="00AC308B" w:rsidRPr="00B13E9D" w:rsidRDefault="007C033F" w:rsidP="00BF4ABF">
      <w:pPr>
        <w:jc w:val="left"/>
      </w:pPr>
      <w:proofErr w:type="spellStart"/>
      <w:r w:rsidRPr="007C033F">
        <w:t>Кавказски</w:t>
      </w:r>
      <w:proofErr w:type="spellEnd"/>
      <w:r w:rsidRPr="002125C0">
        <w:rPr>
          <w:lang w:val="ru-RU"/>
        </w:rPr>
        <w:t>й</w:t>
      </w:r>
      <w:r w:rsidR="00AC308B" w:rsidRPr="004A1CF3">
        <w:t xml:space="preserve"> </w:t>
      </w:r>
      <w:r w:rsidR="00AC308B" w:rsidRPr="002125C0">
        <w:rPr>
          <w:lang w:val="ru-RU"/>
        </w:rPr>
        <w:t>узел</w:t>
      </w:r>
      <w:r w:rsidR="00B13E9D">
        <w:t xml:space="preserve"> (</w:t>
      </w:r>
      <w:proofErr w:type="spellStart"/>
      <w:r w:rsidR="00B13E9D">
        <w:t>Kavkazski</w:t>
      </w:r>
      <w:proofErr w:type="spellEnd"/>
      <w:r w:rsidR="00B13E9D">
        <w:t xml:space="preserve"> </w:t>
      </w:r>
      <w:proofErr w:type="spellStart"/>
      <w:r w:rsidR="00B13E9D">
        <w:t>uzel</w:t>
      </w:r>
      <w:proofErr w:type="spellEnd"/>
      <w:r w:rsidR="00B13E9D">
        <w:t>)</w:t>
      </w:r>
    </w:p>
    <w:p w14:paraId="6F420600" w14:textId="71BE3C3C" w:rsidR="00984CB3" w:rsidRPr="002125C0" w:rsidRDefault="00984CB3" w:rsidP="00984CB3">
      <w:pPr>
        <w:pStyle w:val="Alaviitteenteksti"/>
        <w:ind w:left="720"/>
        <w:rPr>
          <w:lang w:val="ru-RU"/>
        </w:rPr>
      </w:pPr>
      <w:r w:rsidRPr="002125C0">
        <w:rPr>
          <w:lang w:val="ru-RU"/>
        </w:rPr>
        <w:t xml:space="preserve">24.4.2024. </w:t>
      </w:r>
      <w:r w:rsidRPr="002125C0">
        <w:rPr>
          <w:i/>
          <w:lang w:val="ru-RU"/>
        </w:rPr>
        <w:t>Власти Чечни ввели жесткие рамки для темпа музыкальных произведений</w:t>
      </w:r>
      <w:r w:rsidRPr="002125C0">
        <w:rPr>
          <w:lang w:val="ru-RU"/>
        </w:rPr>
        <w:t xml:space="preserve">. </w:t>
      </w:r>
      <w:hyperlink r:id="rId31" w:history="1">
        <w:r w:rsidRPr="00315878">
          <w:rPr>
            <w:rStyle w:val="Hyperlinkki"/>
          </w:rPr>
          <w:t>https</w:t>
        </w:r>
        <w:r w:rsidRPr="002125C0">
          <w:rPr>
            <w:rStyle w:val="Hyperlinkki"/>
            <w:lang w:val="ru-RU"/>
          </w:rPr>
          <w:t>://</w:t>
        </w:r>
        <w:r w:rsidRPr="00315878">
          <w:rPr>
            <w:rStyle w:val="Hyperlinkki"/>
          </w:rPr>
          <w:t>www</w:t>
        </w:r>
        <w:r w:rsidRPr="002125C0">
          <w:rPr>
            <w:rStyle w:val="Hyperlinkki"/>
            <w:lang w:val="ru-RU"/>
          </w:rPr>
          <w:t>.</w:t>
        </w:r>
        <w:r w:rsidRPr="00315878">
          <w:rPr>
            <w:rStyle w:val="Hyperlinkki"/>
          </w:rPr>
          <w:t>kavkaz</w:t>
        </w:r>
        <w:r w:rsidRPr="002125C0">
          <w:rPr>
            <w:rStyle w:val="Hyperlinkki"/>
            <w:lang w:val="ru-RU"/>
          </w:rPr>
          <w:t>-</w:t>
        </w:r>
        <w:r w:rsidRPr="00315878">
          <w:rPr>
            <w:rStyle w:val="Hyperlinkki"/>
          </w:rPr>
          <w:t>uzel</w:t>
        </w:r>
        <w:r w:rsidRPr="002125C0">
          <w:rPr>
            <w:rStyle w:val="Hyperlinkki"/>
            <w:lang w:val="ru-RU"/>
          </w:rPr>
          <w:t>.</w:t>
        </w:r>
        <w:r w:rsidRPr="00315878">
          <w:rPr>
            <w:rStyle w:val="Hyperlinkki"/>
          </w:rPr>
          <w:t>eu</w:t>
        </w:r>
        <w:r w:rsidRPr="002125C0">
          <w:rPr>
            <w:rStyle w:val="Hyperlinkki"/>
            <w:lang w:val="ru-RU"/>
          </w:rPr>
          <w:t>/</w:t>
        </w:r>
        <w:r w:rsidRPr="00315878">
          <w:rPr>
            <w:rStyle w:val="Hyperlinkki"/>
          </w:rPr>
          <w:t>articles</w:t>
        </w:r>
        <w:r w:rsidRPr="002125C0">
          <w:rPr>
            <w:rStyle w:val="Hyperlinkki"/>
            <w:lang w:val="ru-RU"/>
          </w:rPr>
          <w:t>/398756</w:t>
        </w:r>
      </w:hyperlink>
      <w:r w:rsidRPr="002125C0">
        <w:rPr>
          <w:lang w:val="ru-RU"/>
        </w:rPr>
        <w:t xml:space="preserve"> (</w:t>
      </w:r>
      <w:r>
        <w:t>k</w:t>
      </w:r>
      <w:r w:rsidRPr="002125C0">
        <w:rPr>
          <w:lang w:val="ru-RU"/>
        </w:rPr>
        <w:t>ä</w:t>
      </w:r>
      <w:r>
        <w:t>yty</w:t>
      </w:r>
      <w:r w:rsidRPr="002125C0">
        <w:rPr>
          <w:lang w:val="ru-RU"/>
        </w:rPr>
        <w:t xml:space="preserve"> 10.6.2024).</w:t>
      </w:r>
    </w:p>
    <w:p w14:paraId="6A57F58E" w14:textId="6D0D741A" w:rsidR="00405540" w:rsidRPr="002125C0" w:rsidRDefault="00405540" w:rsidP="00405540">
      <w:pPr>
        <w:ind w:left="720"/>
        <w:jc w:val="left"/>
        <w:rPr>
          <w:lang w:val="ru-RU"/>
        </w:rPr>
      </w:pPr>
      <w:r w:rsidRPr="002125C0">
        <w:rPr>
          <w:lang w:val="ru-RU"/>
        </w:rPr>
        <w:t xml:space="preserve">6.1.2020. </w:t>
      </w:r>
      <w:r w:rsidRPr="002125C0">
        <w:rPr>
          <w:i/>
          <w:lang w:val="ru-RU"/>
        </w:rPr>
        <w:t>Жительница Грозного нашла сына в полиции после десяти дней поисков.</w:t>
      </w:r>
      <w:r w:rsidRPr="002125C0">
        <w:rPr>
          <w:lang w:val="ru-RU"/>
        </w:rPr>
        <w:t xml:space="preserve"> </w:t>
      </w:r>
      <w:hyperlink r:id="rId32" w:history="1">
        <w:r w:rsidRPr="00D826C0">
          <w:rPr>
            <w:rStyle w:val="Hyperlinkki"/>
          </w:rPr>
          <w:t>https</w:t>
        </w:r>
        <w:r w:rsidRPr="002125C0">
          <w:rPr>
            <w:rStyle w:val="Hyperlinkki"/>
            <w:lang w:val="ru-RU"/>
          </w:rPr>
          <w:t>://</w:t>
        </w:r>
        <w:r w:rsidRPr="00D826C0">
          <w:rPr>
            <w:rStyle w:val="Hyperlinkki"/>
          </w:rPr>
          <w:t>www</w:t>
        </w:r>
        <w:r w:rsidRPr="002125C0">
          <w:rPr>
            <w:rStyle w:val="Hyperlinkki"/>
            <w:lang w:val="ru-RU"/>
          </w:rPr>
          <w:t>.</w:t>
        </w:r>
        <w:r w:rsidRPr="00D826C0">
          <w:rPr>
            <w:rStyle w:val="Hyperlinkki"/>
          </w:rPr>
          <w:t>kavkaz</w:t>
        </w:r>
        <w:r w:rsidRPr="002125C0">
          <w:rPr>
            <w:rStyle w:val="Hyperlinkki"/>
            <w:lang w:val="ru-RU"/>
          </w:rPr>
          <w:t>-</w:t>
        </w:r>
        <w:r w:rsidRPr="00D826C0">
          <w:rPr>
            <w:rStyle w:val="Hyperlinkki"/>
          </w:rPr>
          <w:t>uzel</w:t>
        </w:r>
        <w:r w:rsidRPr="002125C0">
          <w:rPr>
            <w:rStyle w:val="Hyperlinkki"/>
            <w:lang w:val="ru-RU"/>
          </w:rPr>
          <w:t>.</w:t>
        </w:r>
        <w:r w:rsidRPr="00D826C0">
          <w:rPr>
            <w:rStyle w:val="Hyperlinkki"/>
          </w:rPr>
          <w:t>eu</w:t>
        </w:r>
        <w:r w:rsidRPr="002125C0">
          <w:rPr>
            <w:rStyle w:val="Hyperlinkki"/>
            <w:lang w:val="ru-RU"/>
          </w:rPr>
          <w:t>/</w:t>
        </w:r>
        <w:r w:rsidRPr="00D826C0">
          <w:rPr>
            <w:rStyle w:val="Hyperlinkki"/>
          </w:rPr>
          <w:t>articles</w:t>
        </w:r>
        <w:r w:rsidRPr="002125C0">
          <w:rPr>
            <w:rStyle w:val="Hyperlinkki"/>
            <w:lang w:val="ru-RU"/>
          </w:rPr>
          <w:t>/344373/</w:t>
        </w:r>
      </w:hyperlink>
      <w:r w:rsidRPr="002125C0">
        <w:rPr>
          <w:lang w:val="ru-RU"/>
        </w:rPr>
        <w:t xml:space="preserve"> (</w:t>
      </w:r>
      <w:r>
        <w:t>k</w:t>
      </w:r>
      <w:r w:rsidRPr="002125C0">
        <w:rPr>
          <w:lang w:val="ru-RU"/>
        </w:rPr>
        <w:t>ä</w:t>
      </w:r>
      <w:r>
        <w:t>yty</w:t>
      </w:r>
      <w:r w:rsidRPr="002125C0">
        <w:rPr>
          <w:lang w:val="ru-RU"/>
        </w:rPr>
        <w:t xml:space="preserve"> 6.6.2024). </w:t>
      </w:r>
    </w:p>
    <w:p w14:paraId="307E4D98" w14:textId="1DA5C8C3" w:rsidR="007034B4" w:rsidRPr="002125C0" w:rsidRDefault="00257262" w:rsidP="007034B4">
      <w:pPr>
        <w:ind w:left="720"/>
        <w:jc w:val="left"/>
        <w:rPr>
          <w:lang w:val="ru-RU"/>
        </w:rPr>
      </w:pPr>
      <w:r w:rsidRPr="002125C0">
        <w:rPr>
          <w:lang w:val="ru-RU"/>
        </w:rPr>
        <w:t xml:space="preserve">27.12.2019 </w:t>
      </w:r>
      <w:r w:rsidR="007034B4" w:rsidRPr="002125C0">
        <w:rPr>
          <w:i/>
          <w:lang w:val="ru-RU"/>
        </w:rPr>
        <w:t xml:space="preserve">Жительница Чечни заявила о похищении силовиками двух братьев. </w:t>
      </w:r>
      <w:hyperlink r:id="rId33" w:history="1">
        <w:r w:rsidR="007034B4" w:rsidRPr="00D826C0">
          <w:rPr>
            <w:rStyle w:val="Hyperlinkki"/>
          </w:rPr>
          <w:t>https</w:t>
        </w:r>
        <w:r w:rsidR="007034B4" w:rsidRPr="002125C0">
          <w:rPr>
            <w:rStyle w:val="Hyperlinkki"/>
            <w:lang w:val="ru-RU"/>
          </w:rPr>
          <w:t>://</w:t>
        </w:r>
        <w:r w:rsidR="007034B4" w:rsidRPr="00D826C0">
          <w:rPr>
            <w:rStyle w:val="Hyperlinkki"/>
          </w:rPr>
          <w:t>www</w:t>
        </w:r>
        <w:r w:rsidR="007034B4" w:rsidRPr="002125C0">
          <w:rPr>
            <w:rStyle w:val="Hyperlinkki"/>
            <w:lang w:val="ru-RU"/>
          </w:rPr>
          <w:t>.</w:t>
        </w:r>
        <w:r w:rsidR="007034B4" w:rsidRPr="00D826C0">
          <w:rPr>
            <w:rStyle w:val="Hyperlinkki"/>
          </w:rPr>
          <w:t>kavkaz</w:t>
        </w:r>
        <w:r w:rsidR="007034B4" w:rsidRPr="002125C0">
          <w:rPr>
            <w:rStyle w:val="Hyperlinkki"/>
            <w:lang w:val="ru-RU"/>
          </w:rPr>
          <w:t>-</w:t>
        </w:r>
        <w:r w:rsidR="007034B4" w:rsidRPr="00D826C0">
          <w:rPr>
            <w:rStyle w:val="Hyperlinkki"/>
          </w:rPr>
          <w:t>uzel</w:t>
        </w:r>
        <w:r w:rsidR="007034B4" w:rsidRPr="002125C0">
          <w:rPr>
            <w:rStyle w:val="Hyperlinkki"/>
            <w:lang w:val="ru-RU"/>
          </w:rPr>
          <w:t>.</w:t>
        </w:r>
        <w:r w:rsidR="007034B4" w:rsidRPr="00D826C0">
          <w:rPr>
            <w:rStyle w:val="Hyperlinkki"/>
          </w:rPr>
          <w:t>eu</w:t>
        </w:r>
        <w:r w:rsidR="007034B4" w:rsidRPr="002125C0">
          <w:rPr>
            <w:rStyle w:val="Hyperlinkki"/>
            <w:lang w:val="ru-RU"/>
          </w:rPr>
          <w:t>/</w:t>
        </w:r>
        <w:r w:rsidR="007034B4" w:rsidRPr="00D826C0">
          <w:rPr>
            <w:rStyle w:val="Hyperlinkki"/>
          </w:rPr>
          <w:t>articles</w:t>
        </w:r>
        <w:r w:rsidR="007034B4" w:rsidRPr="002125C0">
          <w:rPr>
            <w:rStyle w:val="Hyperlinkki"/>
            <w:lang w:val="ru-RU"/>
          </w:rPr>
          <w:t>/344044/</w:t>
        </w:r>
      </w:hyperlink>
      <w:r w:rsidR="007034B4" w:rsidRPr="002125C0">
        <w:rPr>
          <w:lang w:val="ru-RU"/>
        </w:rPr>
        <w:t xml:space="preserve"> (</w:t>
      </w:r>
      <w:r w:rsidR="007034B4">
        <w:t>k</w:t>
      </w:r>
      <w:r w:rsidR="007034B4" w:rsidRPr="002125C0">
        <w:rPr>
          <w:lang w:val="ru-RU"/>
        </w:rPr>
        <w:t>ä</w:t>
      </w:r>
      <w:r w:rsidR="007034B4">
        <w:t>yty</w:t>
      </w:r>
      <w:r w:rsidR="007034B4" w:rsidRPr="002125C0">
        <w:rPr>
          <w:lang w:val="ru-RU"/>
        </w:rPr>
        <w:t xml:space="preserve"> 6.6.2024).</w:t>
      </w:r>
    </w:p>
    <w:p w14:paraId="65547B9F" w14:textId="2152D3B5" w:rsidR="007034B4" w:rsidRPr="002125C0" w:rsidRDefault="00257262" w:rsidP="007034B4">
      <w:pPr>
        <w:pStyle w:val="Alaviitteenteksti"/>
        <w:ind w:firstLine="720"/>
        <w:rPr>
          <w:i/>
          <w:lang w:val="ru-RU"/>
        </w:rPr>
      </w:pPr>
      <w:r w:rsidRPr="002125C0">
        <w:rPr>
          <w:lang w:val="ru-RU"/>
        </w:rPr>
        <w:t>21.12.2019</w:t>
      </w:r>
      <w:r w:rsidR="007034B4" w:rsidRPr="002125C0">
        <w:rPr>
          <w:lang w:val="ru-RU"/>
        </w:rPr>
        <w:t xml:space="preserve"> </w:t>
      </w:r>
      <w:proofErr w:type="spellStart"/>
      <w:r w:rsidR="007034B4" w:rsidRPr="002125C0">
        <w:rPr>
          <w:i/>
          <w:lang w:val="ru-RU"/>
        </w:rPr>
        <w:t>Грозненец</w:t>
      </w:r>
      <w:proofErr w:type="spellEnd"/>
      <w:r w:rsidR="007034B4" w:rsidRPr="002125C0">
        <w:rPr>
          <w:i/>
          <w:lang w:val="ru-RU"/>
        </w:rPr>
        <w:t xml:space="preserve"> </w:t>
      </w:r>
      <w:proofErr w:type="spellStart"/>
      <w:r w:rsidR="007034B4" w:rsidRPr="002125C0">
        <w:rPr>
          <w:i/>
          <w:lang w:val="ru-RU"/>
        </w:rPr>
        <w:t>Амаев</w:t>
      </w:r>
      <w:proofErr w:type="spellEnd"/>
      <w:r w:rsidR="007034B4" w:rsidRPr="002125C0">
        <w:rPr>
          <w:i/>
          <w:lang w:val="ru-RU"/>
        </w:rPr>
        <w:t xml:space="preserve"> извинился за исчезновение.</w:t>
      </w:r>
    </w:p>
    <w:p w14:paraId="24110CC3" w14:textId="12C8C37F" w:rsidR="00257262" w:rsidRDefault="00D20C6B" w:rsidP="007034B4">
      <w:pPr>
        <w:pStyle w:val="Alaviitteenteksti"/>
        <w:ind w:firstLine="720"/>
      </w:pPr>
      <w:hyperlink r:id="rId34" w:history="1">
        <w:r w:rsidR="007034B4" w:rsidRPr="00D826C0">
          <w:rPr>
            <w:rStyle w:val="Hyperlinkki"/>
          </w:rPr>
          <w:t>https://www.kavkaz-uzel.eu/articles/343813/</w:t>
        </w:r>
      </w:hyperlink>
      <w:r w:rsidR="007034B4">
        <w:t xml:space="preserve"> (käyty 6.6.2024).</w:t>
      </w:r>
    </w:p>
    <w:p w14:paraId="0ABC06A7" w14:textId="77777777" w:rsidR="00405540" w:rsidRDefault="00405540" w:rsidP="00405540">
      <w:pPr>
        <w:pStyle w:val="Alaviitteenteksti"/>
        <w:ind w:left="720"/>
        <w:jc w:val="left"/>
      </w:pPr>
    </w:p>
    <w:p w14:paraId="60B66031" w14:textId="1D45B5D4" w:rsidR="007034B4" w:rsidRPr="002125C0" w:rsidRDefault="00405540" w:rsidP="007034B4">
      <w:pPr>
        <w:pStyle w:val="Alaviitteenteksti"/>
        <w:ind w:firstLine="720"/>
        <w:rPr>
          <w:lang w:val="ru-RU"/>
        </w:rPr>
      </w:pPr>
      <w:r w:rsidRPr="002125C0">
        <w:rPr>
          <w:lang w:val="ru-RU"/>
        </w:rPr>
        <w:t>19.12.2019</w:t>
      </w:r>
      <w:r w:rsidR="007034B4" w:rsidRPr="002125C0">
        <w:rPr>
          <w:lang w:val="ru-RU"/>
        </w:rPr>
        <w:t xml:space="preserve"> </w:t>
      </w:r>
      <w:r w:rsidR="007034B4" w:rsidRPr="002125C0">
        <w:rPr>
          <w:i/>
          <w:lang w:val="ru-RU"/>
        </w:rPr>
        <w:t xml:space="preserve">Отец Майрбека </w:t>
      </w:r>
      <w:proofErr w:type="spellStart"/>
      <w:r w:rsidR="007034B4" w:rsidRPr="002125C0">
        <w:rPr>
          <w:i/>
          <w:lang w:val="ru-RU"/>
        </w:rPr>
        <w:t>Амаева</w:t>
      </w:r>
      <w:proofErr w:type="spellEnd"/>
      <w:r w:rsidR="007034B4" w:rsidRPr="002125C0">
        <w:rPr>
          <w:i/>
          <w:lang w:val="ru-RU"/>
        </w:rPr>
        <w:t xml:space="preserve"> попросил полицию найти сына.</w:t>
      </w:r>
    </w:p>
    <w:p w14:paraId="7B1F5FBB" w14:textId="62DD5845" w:rsidR="00405540" w:rsidRDefault="00D20C6B" w:rsidP="007034B4">
      <w:pPr>
        <w:pStyle w:val="Alaviitteenteksti"/>
        <w:ind w:firstLine="720"/>
      </w:pPr>
      <w:hyperlink r:id="rId35" w:history="1">
        <w:r w:rsidR="007034B4" w:rsidRPr="00D826C0">
          <w:rPr>
            <w:rStyle w:val="Hyperlinkki"/>
          </w:rPr>
          <w:t>https://www.kavkaz-uzel.eu/articles/343731/</w:t>
        </w:r>
      </w:hyperlink>
      <w:r w:rsidR="007034B4">
        <w:t xml:space="preserve"> (käyty 6.6.2024).</w:t>
      </w:r>
    </w:p>
    <w:p w14:paraId="60903365" w14:textId="77777777" w:rsidR="00984CB3" w:rsidRDefault="00984CB3" w:rsidP="007034B4">
      <w:pPr>
        <w:pStyle w:val="Alaviitteenteksti"/>
        <w:ind w:firstLine="720"/>
      </w:pPr>
    </w:p>
    <w:p w14:paraId="128F4316" w14:textId="2D76BBD9" w:rsidR="0088247F" w:rsidRPr="002125C0" w:rsidRDefault="00984CB3" w:rsidP="0088247F">
      <w:pPr>
        <w:pStyle w:val="Alaviitteenteksti"/>
        <w:ind w:firstLine="720"/>
        <w:rPr>
          <w:lang w:val="ru-RU"/>
        </w:rPr>
      </w:pPr>
      <w:r w:rsidRPr="002125C0">
        <w:rPr>
          <w:lang w:val="ru-RU"/>
        </w:rPr>
        <w:t xml:space="preserve">9.9.2019. </w:t>
      </w:r>
      <w:r w:rsidR="0088247F" w:rsidRPr="002125C0">
        <w:rPr>
          <w:i/>
          <w:lang w:val="ru-RU"/>
        </w:rPr>
        <w:t xml:space="preserve">Чеченские силовики задержали самодеятельных певцов </w:t>
      </w:r>
      <w:proofErr w:type="spellStart"/>
      <w:r w:rsidR="0088247F" w:rsidRPr="002125C0">
        <w:rPr>
          <w:i/>
          <w:lang w:val="ru-RU"/>
        </w:rPr>
        <w:t>Вахараговых</w:t>
      </w:r>
      <w:proofErr w:type="spellEnd"/>
      <w:r w:rsidR="0088247F" w:rsidRPr="002125C0">
        <w:rPr>
          <w:i/>
          <w:lang w:val="ru-RU"/>
        </w:rPr>
        <w:t>.</w:t>
      </w:r>
    </w:p>
    <w:p w14:paraId="1D0D7019" w14:textId="3B1E5B00" w:rsidR="0088247F" w:rsidRPr="0088247F" w:rsidRDefault="00D20C6B" w:rsidP="0088247F">
      <w:pPr>
        <w:pStyle w:val="Alaviitteenteksti"/>
        <w:ind w:firstLine="720"/>
      </w:pPr>
      <w:hyperlink r:id="rId36" w:history="1">
        <w:r w:rsidR="0088247F" w:rsidRPr="0088247F">
          <w:rPr>
            <w:rStyle w:val="Hyperlinkki"/>
          </w:rPr>
          <w:t>https://www.kavkaz-uzel.net/articles/340020/</w:t>
        </w:r>
      </w:hyperlink>
      <w:r w:rsidR="0088247F" w:rsidRPr="0088247F">
        <w:t xml:space="preserve"> (kä</w:t>
      </w:r>
      <w:r w:rsidR="0088247F">
        <w:t>yty 10.6.2024).</w:t>
      </w:r>
    </w:p>
    <w:p w14:paraId="7A018A80" w14:textId="77777777" w:rsidR="00365CDC" w:rsidRPr="00D30140" w:rsidRDefault="00365CDC" w:rsidP="00365CDC">
      <w:pPr>
        <w:jc w:val="left"/>
      </w:pPr>
      <w:proofErr w:type="spellStart"/>
      <w:r w:rsidRPr="00D30140">
        <w:t>Коммерсантъ</w:t>
      </w:r>
      <w:proofErr w:type="spellEnd"/>
      <w:r>
        <w:t xml:space="preserve"> (</w:t>
      </w:r>
      <w:proofErr w:type="spellStart"/>
      <w:r>
        <w:t>Kommersant</w:t>
      </w:r>
      <w:proofErr w:type="spellEnd"/>
      <w:r>
        <w:t xml:space="preserve">) 5.4.2016; </w:t>
      </w:r>
      <w:proofErr w:type="spellStart"/>
      <w:r w:rsidRPr="00D30140">
        <w:rPr>
          <w:i/>
        </w:rPr>
        <w:t>Нерядовая</w:t>
      </w:r>
      <w:proofErr w:type="spellEnd"/>
      <w:r w:rsidRPr="00D30140">
        <w:rPr>
          <w:i/>
        </w:rPr>
        <w:t xml:space="preserve"> </w:t>
      </w:r>
      <w:proofErr w:type="spellStart"/>
      <w:r w:rsidRPr="00D30140">
        <w:rPr>
          <w:i/>
        </w:rPr>
        <w:t>гвардия</w:t>
      </w:r>
      <w:proofErr w:type="spellEnd"/>
      <w:r w:rsidRPr="00D30140">
        <w:rPr>
          <w:i/>
        </w:rPr>
        <w:t xml:space="preserve">. </w:t>
      </w:r>
      <w:hyperlink r:id="rId37" w:history="1">
        <w:r w:rsidRPr="001717CB">
          <w:rPr>
            <w:rStyle w:val="Hyperlinkki"/>
          </w:rPr>
          <w:t>https://www.kommersant.ru/doc/2956710?from=doc_vrez</w:t>
        </w:r>
      </w:hyperlink>
      <w:r w:rsidRPr="00D30140">
        <w:t xml:space="preserve"> (kä</w:t>
      </w:r>
      <w:r>
        <w:t>yty 23.5.2024).</w:t>
      </w:r>
    </w:p>
    <w:p w14:paraId="437A29B5" w14:textId="3E607DE6" w:rsidR="00BF4ABF" w:rsidRPr="002125C0" w:rsidRDefault="00BF4ABF" w:rsidP="00BF4ABF">
      <w:pPr>
        <w:jc w:val="left"/>
        <w:rPr>
          <w:i/>
          <w:lang w:val="ru-RU"/>
        </w:rPr>
      </w:pPr>
      <w:r w:rsidRPr="002125C0">
        <w:rPr>
          <w:lang w:val="ru-RU"/>
        </w:rPr>
        <w:t xml:space="preserve">Комсомольская правда </w:t>
      </w:r>
      <w:r w:rsidR="004B563D" w:rsidRPr="002125C0">
        <w:rPr>
          <w:lang w:val="ru-RU"/>
        </w:rPr>
        <w:t>(</w:t>
      </w:r>
      <w:proofErr w:type="spellStart"/>
      <w:r w:rsidR="004B563D">
        <w:t>Komsomolskaja</w:t>
      </w:r>
      <w:proofErr w:type="spellEnd"/>
      <w:r w:rsidR="004B563D" w:rsidRPr="002125C0">
        <w:rPr>
          <w:lang w:val="ru-RU"/>
        </w:rPr>
        <w:t xml:space="preserve"> </w:t>
      </w:r>
      <w:proofErr w:type="spellStart"/>
      <w:r w:rsidR="004B563D">
        <w:t>pravda</w:t>
      </w:r>
      <w:proofErr w:type="spellEnd"/>
      <w:r w:rsidR="004B563D" w:rsidRPr="002125C0">
        <w:rPr>
          <w:lang w:val="ru-RU"/>
        </w:rPr>
        <w:t xml:space="preserve">) </w:t>
      </w:r>
      <w:r w:rsidRPr="002125C0">
        <w:rPr>
          <w:lang w:val="ru-RU"/>
        </w:rPr>
        <w:t xml:space="preserve">7.3.2019. </w:t>
      </w:r>
      <w:r w:rsidRPr="002125C0">
        <w:rPr>
          <w:i/>
          <w:lang w:val="ru-RU"/>
        </w:rPr>
        <w:t xml:space="preserve">В Чечне задержали троих террористов, планировавших нападение на сотрудников </w:t>
      </w:r>
      <w:proofErr w:type="spellStart"/>
      <w:r w:rsidRPr="002125C0">
        <w:rPr>
          <w:i/>
          <w:lang w:val="ru-RU"/>
        </w:rPr>
        <w:t>Росгвардии</w:t>
      </w:r>
      <w:proofErr w:type="spellEnd"/>
      <w:r w:rsidRPr="002125C0">
        <w:rPr>
          <w:i/>
          <w:lang w:val="ru-RU"/>
        </w:rPr>
        <w:t xml:space="preserve">. </w:t>
      </w:r>
      <w:hyperlink r:id="rId38" w:history="1">
        <w:r w:rsidRPr="00BF4ABF">
          <w:rPr>
            <w:rStyle w:val="Hyperlinkki"/>
          </w:rPr>
          <w:t>https</w:t>
        </w:r>
        <w:r w:rsidRPr="002125C0">
          <w:rPr>
            <w:rStyle w:val="Hyperlinkki"/>
            <w:lang w:val="ru-RU"/>
          </w:rPr>
          <w:t>://</w:t>
        </w:r>
        <w:r w:rsidRPr="00BF4ABF">
          <w:rPr>
            <w:rStyle w:val="Hyperlinkki"/>
          </w:rPr>
          <w:t>www</w:t>
        </w:r>
        <w:r w:rsidRPr="002125C0">
          <w:rPr>
            <w:rStyle w:val="Hyperlinkki"/>
            <w:lang w:val="ru-RU"/>
          </w:rPr>
          <w:t>.</w:t>
        </w:r>
        <w:r w:rsidRPr="00BF4ABF">
          <w:rPr>
            <w:rStyle w:val="Hyperlinkki"/>
          </w:rPr>
          <w:t>stav</w:t>
        </w:r>
        <w:r w:rsidRPr="002125C0">
          <w:rPr>
            <w:rStyle w:val="Hyperlinkki"/>
            <w:lang w:val="ru-RU"/>
          </w:rPr>
          <w:t>.</w:t>
        </w:r>
        <w:r w:rsidRPr="00BF4ABF">
          <w:rPr>
            <w:rStyle w:val="Hyperlinkki"/>
          </w:rPr>
          <w:t>kp</w:t>
        </w:r>
        <w:r w:rsidRPr="002125C0">
          <w:rPr>
            <w:rStyle w:val="Hyperlinkki"/>
            <w:lang w:val="ru-RU"/>
          </w:rPr>
          <w:t>.</w:t>
        </w:r>
        <w:r w:rsidRPr="00BF4ABF">
          <w:rPr>
            <w:rStyle w:val="Hyperlinkki"/>
          </w:rPr>
          <w:t>ru</w:t>
        </w:r>
        <w:r w:rsidRPr="002125C0">
          <w:rPr>
            <w:rStyle w:val="Hyperlinkki"/>
            <w:lang w:val="ru-RU"/>
          </w:rPr>
          <w:t>/</w:t>
        </w:r>
        <w:r w:rsidRPr="00BF4ABF">
          <w:rPr>
            <w:rStyle w:val="Hyperlinkki"/>
          </w:rPr>
          <w:t>daily</w:t>
        </w:r>
        <w:r w:rsidRPr="002125C0">
          <w:rPr>
            <w:rStyle w:val="Hyperlinkki"/>
            <w:lang w:val="ru-RU"/>
          </w:rPr>
          <w:t>/26948/4003211/</w:t>
        </w:r>
      </w:hyperlink>
      <w:r w:rsidRPr="002125C0">
        <w:rPr>
          <w:lang w:val="ru-RU"/>
        </w:rPr>
        <w:t xml:space="preserve"> (</w:t>
      </w:r>
      <w:r>
        <w:t>k</w:t>
      </w:r>
      <w:r w:rsidRPr="002125C0">
        <w:rPr>
          <w:lang w:val="ru-RU"/>
        </w:rPr>
        <w:t>ä</w:t>
      </w:r>
      <w:r>
        <w:t>yty</w:t>
      </w:r>
      <w:r w:rsidRPr="002125C0">
        <w:rPr>
          <w:lang w:val="ru-RU"/>
        </w:rPr>
        <w:t xml:space="preserve"> 3.6.2024).</w:t>
      </w:r>
    </w:p>
    <w:p w14:paraId="1811C5CA" w14:textId="17630911" w:rsidR="00810BC7" w:rsidRPr="00AA4B15" w:rsidRDefault="00810BC7" w:rsidP="00E97DBA">
      <w:pPr>
        <w:jc w:val="left"/>
        <w:rPr>
          <w:lang w:val="ru-RU"/>
        </w:rPr>
      </w:pPr>
      <w:r w:rsidRPr="002125C0">
        <w:rPr>
          <w:lang w:val="ru-RU"/>
        </w:rPr>
        <w:lastRenderedPageBreak/>
        <w:t xml:space="preserve">Медуза </w:t>
      </w:r>
      <w:r w:rsidR="00B13E9D" w:rsidRPr="004A1CF3">
        <w:rPr>
          <w:lang w:val="ru-RU"/>
        </w:rPr>
        <w:t>(</w:t>
      </w:r>
      <w:proofErr w:type="spellStart"/>
      <w:r w:rsidR="00B13E9D">
        <w:t>Meduza</w:t>
      </w:r>
      <w:proofErr w:type="spellEnd"/>
      <w:r w:rsidR="00B13E9D" w:rsidRPr="004A1CF3">
        <w:rPr>
          <w:lang w:val="ru-RU"/>
        </w:rPr>
        <w:t>)</w:t>
      </w:r>
      <w:r w:rsidRPr="002125C0">
        <w:rPr>
          <w:lang w:val="ru-RU"/>
        </w:rPr>
        <w:t>14.1.201</w:t>
      </w:r>
      <w:r w:rsidR="00660EB4" w:rsidRPr="004A1CF3">
        <w:rPr>
          <w:lang w:val="ru-RU"/>
        </w:rPr>
        <w:t>9</w:t>
      </w:r>
      <w:r w:rsidRPr="002125C0">
        <w:rPr>
          <w:lang w:val="ru-RU"/>
        </w:rPr>
        <w:t xml:space="preserve">. </w:t>
      </w:r>
      <w:r w:rsidRPr="00365CDC">
        <w:rPr>
          <w:i/>
          <w:lang w:val="ru-RU"/>
        </w:rPr>
        <w:t>В Чечне снова преследуют и пытают геев. С начала декабря, возможно, убиты несколько человек.</w:t>
      </w:r>
      <w:r w:rsidRPr="002125C0">
        <w:rPr>
          <w:lang w:val="ru-RU"/>
        </w:rPr>
        <w:t xml:space="preserve">  </w:t>
      </w:r>
      <w:hyperlink r:id="rId39" w:history="1">
        <w:r w:rsidRPr="00810BC7">
          <w:rPr>
            <w:rStyle w:val="Hyperlinkki"/>
          </w:rPr>
          <w:t>https</w:t>
        </w:r>
        <w:r w:rsidRPr="00AA4B15">
          <w:rPr>
            <w:rStyle w:val="Hyperlinkki"/>
            <w:lang w:val="ru-RU"/>
          </w:rPr>
          <w:t>://</w:t>
        </w:r>
        <w:r w:rsidRPr="00810BC7">
          <w:rPr>
            <w:rStyle w:val="Hyperlinkki"/>
          </w:rPr>
          <w:t>meduza</w:t>
        </w:r>
        <w:r w:rsidRPr="00AA4B15">
          <w:rPr>
            <w:rStyle w:val="Hyperlinkki"/>
            <w:lang w:val="ru-RU"/>
          </w:rPr>
          <w:t>.</w:t>
        </w:r>
        <w:r w:rsidRPr="00810BC7">
          <w:rPr>
            <w:rStyle w:val="Hyperlinkki"/>
          </w:rPr>
          <w:t>io</w:t>
        </w:r>
        <w:r w:rsidRPr="00AA4B15">
          <w:rPr>
            <w:rStyle w:val="Hyperlinkki"/>
            <w:lang w:val="ru-RU"/>
          </w:rPr>
          <w:t>/</w:t>
        </w:r>
        <w:r w:rsidRPr="00810BC7">
          <w:rPr>
            <w:rStyle w:val="Hyperlinkki"/>
          </w:rPr>
          <w:t>feature</w:t>
        </w:r>
        <w:r w:rsidRPr="00AA4B15">
          <w:rPr>
            <w:rStyle w:val="Hyperlinkki"/>
            <w:lang w:val="ru-RU"/>
          </w:rPr>
          <w:t>/2019/01/14/</w:t>
        </w:r>
        <w:r w:rsidRPr="00810BC7">
          <w:rPr>
            <w:rStyle w:val="Hyperlinkki"/>
          </w:rPr>
          <w:t>v</w:t>
        </w:r>
        <w:r w:rsidRPr="00AA4B15">
          <w:rPr>
            <w:rStyle w:val="Hyperlinkki"/>
            <w:lang w:val="ru-RU"/>
          </w:rPr>
          <w:t>-</w:t>
        </w:r>
        <w:r w:rsidRPr="00810BC7">
          <w:rPr>
            <w:rStyle w:val="Hyperlinkki"/>
          </w:rPr>
          <w:t>chechne</w:t>
        </w:r>
        <w:r w:rsidRPr="00AA4B15">
          <w:rPr>
            <w:rStyle w:val="Hyperlinkki"/>
            <w:lang w:val="ru-RU"/>
          </w:rPr>
          <w:t>-</w:t>
        </w:r>
        <w:r w:rsidRPr="00810BC7">
          <w:rPr>
            <w:rStyle w:val="Hyperlinkki"/>
          </w:rPr>
          <w:t>snova</w:t>
        </w:r>
        <w:r w:rsidRPr="00AA4B15">
          <w:rPr>
            <w:rStyle w:val="Hyperlinkki"/>
            <w:lang w:val="ru-RU"/>
          </w:rPr>
          <w:t>-</w:t>
        </w:r>
        <w:r w:rsidRPr="00810BC7">
          <w:rPr>
            <w:rStyle w:val="Hyperlinkki"/>
          </w:rPr>
          <w:t>presleduyut</w:t>
        </w:r>
        <w:r w:rsidRPr="00AA4B15">
          <w:rPr>
            <w:rStyle w:val="Hyperlinkki"/>
            <w:lang w:val="ru-RU"/>
          </w:rPr>
          <w:t>-</w:t>
        </w:r>
        <w:r w:rsidRPr="00810BC7">
          <w:rPr>
            <w:rStyle w:val="Hyperlinkki"/>
          </w:rPr>
          <w:t>i</w:t>
        </w:r>
        <w:r w:rsidRPr="00AA4B15">
          <w:rPr>
            <w:rStyle w:val="Hyperlinkki"/>
            <w:lang w:val="ru-RU"/>
          </w:rPr>
          <w:t>-</w:t>
        </w:r>
        <w:r w:rsidRPr="00810BC7">
          <w:rPr>
            <w:rStyle w:val="Hyperlinkki"/>
          </w:rPr>
          <w:t>pytayut</w:t>
        </w:r>
        <w:r w:rsidRPr="00AA4B15">
          <w:rPr>
            <w:rStyle w:val="Hyperlinkki"/>
            <w:lang w:val="ru-RU"/>
          </w:rPr>
          <w:t>-</w:t>
        </w:r>
        <w:r w:rsidRPr="00810BC7">
          <w:rPr>
            <w:rStyle w:val="Hyperlinkki"/>
          </w:rPr>
          <w:t>geev</w:t>
        </w:r>
        <w:r w:rsidRPr="00AA4B15">
          <w:rPr>
            <w:rStyle w:val="Hyperlinkki"/>
            <w:lang w:val="ru-RU"/>
          </w:rPr>
          <w:t>-</w:t>
        </w:r>
        <w:r w:rsidRPr="00810BC7">
          <w:rPr>
            <w:rStyle w:val="Hyperlinkki"/>
          </w:rPr>
          <w:t>s</w:t>
        </w:r>
        <w:r w:rsidRPr="00AA4B15">
          <w:rPr>
            <w:rStyle w:val="Hyperlinkki"/>
            <w:lang w:val="ru-RU"/>
          </w:rPr>
          <w:t>-</w:t>
        </w:r>
        <w:r w:rsidRPr="00810BC7">
          <w:rPr>
            <w:rStyle w:val="Hyperlinkki"/>
          </w:rPr>
          <w:t>nachala</w:t>
        </w:r>
        <w:r w:rsidRPr="00AA4B15">
          <w:rPr>
            <w:rStyle w:val="Hyperlinkki"/>
            <w:lang w:val="ru-RU"/>
          </w:rPr>
          <w:t>-</w:t>
        </w:r>
        <w:r w:rsidRPr="00810BC7">
          <w:rPr>
            <w:rStyle w:val="Hyperlinkki"/>
          </w:rPr>
          <w:t>dekabrya</w:t>
        </w:r>
        <w:r w:rsidRPr="00AA4B15">
          <w:rPr>
            <w:rStyle w:val="Hyperlinkki"/>
            <w:lang w:val="ru-RU"/>
          </w:rPr>
          <w:t>-</w:t>
        </w:r>
        <w:r w:rsidRPr="00810BC7">
          <w:rPr>
            <w:rStyle w:val="Hyperlinkki"/>
          </w:rPr>
          <w:t>vozmozhno</w:t>
        </w:r>
        <w:r w:rsidRPr="00AA4B15">
          <w:rPr>
            <w:rStyle w:val="Hyperlinkki"/>
            <w:lang w:val="ru-RU"/>
          </w:rPr>
          <w:t>-</w:t>
        </w:r>
        <w:r w:rsidRPr="00810BC7">
          <w:rPr>
            <w:rStyle w:val="Hyperlinkki"/>
          </w:rPr>
          <w:t>ubity</w:t>
        </w:r>
        <w:r w:rsidRPr="00AA4B15">
          <w:rPr>
            <w:rStyle w:val="Hyperlinkki"/>
            <w:lang w:val="ru-RU"/>
          </w:rPr>
          <w:t>-</w:t>
        </w:r>
        <w:r w:rsidRPr="00810BC7">
          <w:rPr>
            <w:rStyle w:val="Hyperlinkki"/>
          </w:rPr>
          <w:t>neskolko</w:t>
        </w:r>
        <w:r w:rsidRPr="00AA4B15">
          <w:rPr>
            <w:rStyle w:val="Hyperlinkki"/>
            <w:lang w:val="ru-RU"/>
          </w:rPr>
          <w:t>-</w:t>
        </w:r>
        <w:proofErr w:type="spellStart"/>
        <w:r w:rsidRPr="00810BC7">
          <w:rPr>
            <w:rStyle w:val="Hyperlinkki"/>
          </w:rPr>
          <w:t>chelovek</w:t>
        </w:r>
        <w:proofErr w:type="spellEnd"/>
      </w:hyperlink>
      <w:r w:rsidRPr="00AA4B15">
        <w:rPr>
          <w:lang w:val="ru-RU"/>
        </w:rPr>
        <w:t xml:space="preserve"> (</w:t>
      </w:r>
      <w:r w:rsidRPr="00810BC7">
        <w:t>k</w:t>
      </w:r>
      <w:r w:rsidRPr="00AA4B15">
        <w:rPr>
          <w:lang w:val="ru-RU"/>
        </w:rPr>
        <w:t>ä</w:t>
      </w:r>
      <w:r>
        <w:t>yty</w:t>
      </w:r>
      <w:r w:rsidRPr="00AA4B15">
        <w:rPr>
          <w:lang w:val="ru-RU"/>
        </w:rPr>
        <w:t xml:space="preserve"> 10.6.2024).</w:t>
      </w:r>
    </w:p>
    <w:p w14:paraId="7E71D2AE" w14:textId="23C290BF" w:rsidR="00F1531D" w:rsidRPr="00AA4B15" w:rsidRDefault="00EA4C31" w:rsidP="00E97DBA">
      <w:pPr>
        <w:jc w:val="left"/>
        <w:rPr>
          <w:lang w:val="ru-RU"/>
        </w:rPr>
      </w:pPr>
      <w:r w:rsidRPr="002125C0">
        <w:rPr>
          <w:lang w:val="ru-RU"/>
        </w:rPr>
        <w:t>Мемориал</w:t>
      </w:r>
      <w:r w:rsidR="00B13E9D" w:rsidRPr="00AA4B15">
        <w:rPr>
          <w:lang w:val="ru-RU"/>
        </w:rPr>
        <w:t xml:space="preserve"> (</w:t>
      </w:r>
      <w:proofErr w:type="spellStart"/>
      <w:r w:rsidR="00B13E9D">
        <w:t>Memorial</w:t>
      </w:r>
      <w:proofErr w:type="spellEnd"/>
      <w:r w:rsidR="00B13E9D" w:rsidRPr="00AA4B15">
        <w:rPr>
          <w:lang w:val="ru-RU"/>
        </w:rPr>
        <w:t>)</w:t>
      </w:r>
    </w:p>
    <w:p w14:paraId="27D968D6" w14:textId="677CD98A" w:rsidR="00F1531D" w:rsidRPr="00F1531D" w:rsidRDefault="00F1531D" w:rsidP="00F1531D">
      <w:pPr>
        <w:ind w:left="720"/>
        <w:jc w:val="left"/>
        <w:rPr>
          <w:i/>
        </w:rPr>
      </w:pPr>
      <w:r w:rsidRPr="002125C0">
        <w:rPr>
          <w:i/>
          <w:lang w:val="ru-RU"/>
        </w:rPr>
        <w:t>2</w:t>
      </w:r>
      <w:r w:rsidRPr="002125C0">
        <w:rPr>
          <w:lang w:val="ru-RU"/>
        </w:rPr>
        <w:t>6.2.2020.</w:t>
      </w:r>
      <w:r w:rsidRPr="002125C0">
        <w:rPr>
          <w:i/>
          <w:lang w:val="ru-RU"/>
        </w:rPr>
        <w:t xml:space="preserve"> Похищенные жители Чечни вернулись домой.</w:t>
      </w:r>
      <w:r w:rsidRPr="002125C0">
        <w:rPr>
          <w:lang w:val="ru-RU"/>
        </w:rPr>
        <w:t xml:space="preserve"> </w:t>
      </w:r>
      <w:hyperlink r:id="rId40" w:history="1">
        <w:r w:rsidRPr="00D826C0">
          <w:rPr>
            <w:rStyle w:val="Hyperlinkki"/>
          </w:rPr>
          <w:t>https://memohrc.org/ru/news_old/pohishchennye-zhiteli-chechni-vernulis-domoy</w:t>
        </w:r>
      </w:hyperlink>
      <w:r>
        <w:t xml:space="preserve"> </w:t>
      </w:r>
      <w:r w:rsidRPr="00EA4C31">
        <w:t>(kä</w:t>
      </w:r>
      <w:r>
        <w:t>yty 6.6.2024).</w:t>
      </w:r>
    </w:p>
    <w:p w14:paraId="0B195EEA" w14:textId="3BB27D7E" w:rsidR="00EA4C31" w:rsidRDefault="00EA4C31" w:rsidP="00F1531D">
      <w:pPr>
        <w:ind w:left="720" w:firstLine="60"/>
        <w:jc w:val="left"/>
      </w:pPr>
      <w:r w:rsidRPr="002125C0">
        <w:rPr>
          <w:lang w:val="ru-RU"/>
        </w:rPr>
        <w:t>6.2.2020.</w:t>
      </w:r>
      <w:r w:rsidRPr="002125C0">
        <w:rPr>
          <w:i/>
          <w:lang w:val="ru-RU"/>
        </w:rPr>
        <w:t xml:space="preserve"> «Мемориалу» сообщили о похищении четверых человек в Чечне. </w:t>
      </w:r>
      <w:hyperlink r:id="rId41" w:history="1">
        <w:r w:rsidR="00F1531D" w:rsidRPr="00D826C0">
          <w:rPr>
            <w:rStyle w:val="Hyperlinkki"/>
          </w:rPr>
          <w:t>https://memohrc.org/ru/news_old/memorialu-soobshchili-o-pohishchenii-chetveryh-chelovek-v-chechne</w:t>
        </w:r>
      </w:hyperlink>
      <w:r w:rsidRPr="00EA4C31">
        <w:t xml:space="preserve"> (kä</w:t>
      </w:r>
      <w:r>
        <w:t>yty 6.6.2024).</w:t>
      </w:r>
    </w:p>
    <w:p w14:paraId="2DAAD4CD" w14:textId="0B33E4C0" w:rsidR="003871F5" w:rsidRPr="002125C0" w:rsidRDefault="003871F5" w:rsidP="003871F5">
      <w:pPr>
        <w:pStyle w:val="Alaviitteenteksti"/>
        <w:ind w:left="720"/>
        <w:jc w:val="left"/>
        <w:rPr>
          <w:lang w:val="ru-RU"/>
        </w:rPr>
      </w:pPr>
      <w:r w:rsidRPr="002125C0">
        <w:rPr>
          <w:lang w:val="ru-RU"/>
        </w:rPr>
        <w:t>[</w:t>
      </w:r>
      <w:r w:rsidRPr="003871F5">
        <w:t>p</w:t>
      </w:r>
      <w:r w:rsidRPr="002125C0">
        <w:rPr>
          <w:lang w:val="ru-RU"/>
        </w:rPr>
        <w:t>ä</w:t>
      </w:r>
      <w:r w:rsidRPr="003871F5">
        <w:t>iv</w:t>
      </w:r>
      <w:proofErr w:type="spellStart"/>
      <w:r w:rsidRPr="002125C0">
        <w:rPr>
          <w:lang w:val="ru-RU"/>
        </w:rPr>
        <w:t>ää</w:t>
      </w:r>
      <w:proofErr w:type="spellEnd"/>
      <w:r w:rsidRPr="003871F5">
        <w:t>m</w:t>
      </w:r>
      <w:r w:rsidRPr="002125C0">
        <w:rPr>
          <w:lang w:val="ru-RU"/>
        </w:rPr>
        <w:t>ä</w:t>
      </w:r>
      <w:r w:rsidRPr="003871F5">
        <w:t>t</w:t>
      </w:r>
      <w:r w:rsidRPr="002125C0">
        <w:rPr>
          <w:lang w:val="ru-RU"/>
        </w:rPr>
        <w:t>ö</w:t>
      </w:r>
      <w:r w:rsidRPr="003871F5">
        <w:t>n</w:t>
      </w:r>
      <w:r w:rsidRPr="002125C0">
        <w:rPr>
          <w:lang w:val="ru-RU"/>
        </w:rPr>
        <w:t xml:space="preserve">] </w:t>
      </w:r>
      <w:r w:rsidRPr="002125C0">
        <w:rPr>
          <w:i/>
          <w:lang w:val="ru-RU"/>
        </w:rPr>
        <w:t>Бюллетень Правозащитного центра «</w:t>
      </w:r>
      <w:proofErr w:type="spellStart"/>
      <w:r w:rsidRPr="002125C0">
        <w:rPr>
          <w:i/>
          <w:lang w:val="ru-RU"/>
        </w:rPr>
        <w:t>Мемориал</w:t>
      </w:r>
      <w:proofErr w:type="gramStart"/>
      <w:r w:rsidRPr="002125C0">
        <w:rPr>
          <w:i/>
          <w:lang w:val="ru-RU"/>
        </w:rPr>
        <w:t>».Ситуация</w:t>
      </w:r>
      <w:proofErr w:type="spellEnd"/>
      <w:proofErr w:type="gramEnd"/>
      <w:r w:rsidRPr="002125C0">
        <w:rPr>
          <w:i/>
          <w:lang w:val="ru-RU"/>
        </w:rPr>
        <w:t xml:space="preserve"> в зоне конфликта на Северном Кавказе: оценка правозащитников. Зима 2019–2020гг.</w:t>
      </w:r>
      <w:r w:rsidRPr="002125C0">
        <w:rPr>
          <w:lang w:val="ru-RU"/>
        </w:rPr>
        <w:t xml:space="preserve"> </w:t>
      </w:r>
      <w:hyperlink r:id="rId42" w:history="1">
        <w:r w:rsidRPr="00D826C0">
          <w:rPr>
            <w:rStyle w:val="Hyperlinkki"/>
          </w:rPr>
          <w:t>https</w:t>
        </w:r>
        <w:r w:rsidRPr="002125C0">
          <w:rPr>
            <w:rStyle w:val="Hyperlinkki"/>
            <w:lang w:val="ru-RU"/>
          </w:rPr>
          <w:t>://</w:t>
        </w:r>
        <w:r w:rsidRPr="00D826C0">
          <w:rPr>
            <w:rStyle w:val="Hyperlinkki"/>
          </w:rPr>
          <w:t>memohrc</w:t>
        </w:r>
        <w:r w:rsidRPr="002125C0">
          <w:rPr>
            <w:rStyle w:val="Hyperlinkki"/>
            <w:lang w:val="ru-RU"/>
          </w:rPr>
          <w:t>.</w:t>
        </w:r>
        <w:r w:rsidRPr="00D826C0">
          <w:rPr>
            <w:rStyle w:val="Hyperlinkki"/>
          </w:rPr>
          <w:t>org</w:t>
        </w:r>
        <w:r w:rsidRPr="002125C0">
          <w:rPr>
            <w:rStyle w:val="Hyperlinkki"/>
            <w:lang w:val="ru-RU"/>
          </w:rPr>
          <w:t>/</w:t>
        </w:r>
        <w:r w:rsidRPr="00D826C0">
          <w:rPr>
            <w:rStyle w:val="Hyperlinkki"/>
          </w:rPr>
          <w:t>sites</w:t>
        </w:r>
        <w:r w:rsidRPr="002125C0">
          <w:rPr>
            <w:rStyle w:val="Hyperlinkki"/>
            <w:lang w:val="ru-RU"/>
          </w:rPr>
          <w:t>/</w:t>
        </w:r>
        <w:r w:rsidRPr="00D826C0">
          <w:rPr>
            <w:rStyle w:val="Hyperlinkki"/>
          </w:rPr>
          <w:t>all</w:t>
        </w:r>
        <w:r w:rsidRPr="002125C0">
          <w:rPr>
            <w:rStyle w:val="Hyperlinkki"/>
            <w:lang w:val="ru-RU"/>
          </w:rPr>
          <w:t>/</w:t>
        </w:r>
        <w:r w:rsidRPr="00D826C0">
          <w:rPr>
            <w:rStyle w:val="Hyperlinkki"/>
          </w:rPr>
          <w:t>themes</w:t>
        </w:r>
        <w:r w:rsidRPr="002125C0">
          <w:rPr>
            <w:rStyle w:val="Hyperlinkki"/>
            <w:lang w:val="ru-RU"/>
          </w:rPr>
          <w:t>/</w:t>
        </w:r>
        <w:r w:rsidRPr="00D826C0">
          <w:rPr>
            <w:rStyle w:val="Hyperlinkki"/>
          </w:rPr>
          <w:t>memo</w:t>
        </w:r>
        <w:r w:rsidRPr="002125C0">
          <w:rPr>
            <w:rStyle w:val="Hyperlinkki"/>
            <w:lang w:val="ru-RU"/>
          </w:rPr>
          <w:t>/</w:t>
        </w:r>
        <w:r w:rsidRPr="00D826C0">
          <w:rPr>
            <w:rStyle w:val="Hyperlinkki"/>
          </w:rPr>
          <w:t>templates</w:t>
        </w:r>
        <w:r w:rsidRPr="002125C0">
          <w:rPr>
            <w:rStyle w:val="Hyperlinkki"/>
            <w:lang w:val="ru-RU"/>
          </w:rPr>
          <w:t>/</w:t>
        </w:r>
        <w:r w:rsidRPr="00D826C0">
          <w:rPr>
            <w:rStyle w:val="Hyperlinkki"/>
          </w:rPr>
          <w:t>pdf</w:t>
        </w:r>
        <w:r w:rsidRPr="002125C0">
          <w:rPr>
            <w:rStyle w:val="Hyperlinkki"/>
            <w:lang w:val="ru-RU"/>
          </w:rPr>
          <w:t>.</w:t>
        </w:r>
        <w:r w:rsidRPr="00D826C0">
          <w:rPr>
            <w:rStyle w:val="Hyperlinkki"/>
          </w:rPr>
          <w:t>php</w:t>
        </w:r>
        <w:r w:rsidRPr="002125C0">
          <w:rPr>
            <w:rStyle w:val="Hyperlinkki"/>
            <w:lang w:val="ru-RU"/>
          </w:rPr>
          <w:t>?</w:t>
        </w:r>
        <w:r w:rsidRPr="00D826C0">
          <w:rPr>
            <w:rStyle w:val="Hyperlinkki"/>
          </w:rPr>
          <w:t>pdf</w:t>
        </w:r>
        <w:r w:rsidRPr="002125C0">
          <w:rPr>
            <w:rStyle w:val="Hyperlinkki"/>
            <w:lang w:val="ru-RU"/>
          </w:rPr>
          <w:t>=/</w:t>
        </w:r>
        <w:r w:rsidRPr="00D826C0">
          <w:rPr>
            <w:rStyle w:val="Hyperlinkki"/>
          </w:rPr>
          <w:t>sites</w:t>
        </w:r>
        <w:r w:rsidRPr="002125C0">
          <w:rPr>
            <w:rStyle w:val="Hyperlinkki"/>
            <w:lang w:val="ru-RU"/>
          </w:rPr>
          <w:t>/</w:t>
        </w:r>
        <w:r w:rsidRPr="00D826C0">
          <w:rPr>
            <w:rStyle w:val="Hyperlinkki"/>
          </w:rPr>
          <w:t>default</w:t>
        </w:r>
        <w:r w:rsidRPr="002125C0">
          <w:rPr>
            <w:rStyle w:val="Hyperlinkki"/>
            <w:lang w:val="ru-RU"/>
          </w:rPr>
          <w:t>/</w:t>
        </w:r>
        <w:r w:rsidRPr="00D826C0">
          <w:rPr>
            <w:rStyle w:val="Hyperlinkki"/>
          </w:rPr>
          <w:t>files</w:t>
        </w:r>
        <w:r w:rsidRPr="002125C0">
          <w:rPr>
            <w:rStyle w:val="Hyperlinkki"/>
            <w:lang w:val="ru-RU"/>
          </w:rPr>
          <w:t>/</w:t>
        </w:r>
        <w:r w:rsidRPr="00D826C0">
          <w:rPr>
            <w:rStyle w:val="Hyperlinkki"/>
          </w:rPr>
          <w:t>bulletin</w:t>
        </w:r>
        <w:r w:rsidRPr="002125C0">
          <w:rPr>
            <w:rStyle w:val="Hyperlinkki"/>
            <w:lang w:val="ru-RU"/>
          </w:rPr>
          <w:t>_</w:t>
        </w:r>
        <w:r w:rsidRPr="00D826C0">
          <w:rPr>
            <w:rStyle w:val="Hyperlinkki"/>
          </w:rPr>
          <w:t>winter</w:t>
        </w:r>
        <w:r w:rsidRPr="002125C0">
          <w:rPr>
            <w:rStyle w:val="Hyperlinkki"/>
            <w:lang w:val="ru-RU"/>
          </w:rPr>
          <w:t>_2019-20.</w:t>
        </w:r>
        <w:r w:rsidRPr="00D826C0">
          <w:rPr>
            <w:rStyle w:val="Hyperlinkki"/>
          </w:rPr>
          <w:t>pdf</w:t>
        </w:r>
      </w:hyperlink>
      <w:r w:rsidRPr="002125C0">
        <w:rPr>
          <w:lang w:val="ru-RU"/>
        </w:rPr>
        <w:t xml:space="preserve"> (</w:t>
      </w:r>
      <w:r w:rsidRPr="00EA4C31">
        <w:t>k</w:t>
      </w:r>
      <w:r w:rsidRPr="002125C0">
        <w:rPr>
          <w:lang w:val="ru-RU"/>
        </w:rPr>
        <w:t>ä</w:t>
      </w:r>
      <w:r>
        <w:t>yty</w:t>
      </w:r>
      <w:r w:rsidRPr="002125C0">
        <w:rPr>
          <w:lang w:val="ru-RU"/>
        </w:rPr>
        <w:t xml:space="preserve"> 6.6.2024).</w:t>
      </w:r>
    </w:p>
    <w:p w14:paraId="361FB356" w14:textId="4C44BC64" w:rsidR="005C3885" w:rsidRDefault="005C3885" w:rsidP="00E97DBA">
      <w:pPr>
        <w:jc w:val="left"/>
        <w:rPr>
          <w:lang w:val="ru-RU"/>
        </w:rPr>
      </w:pPr>
      <w:r w:rsidRPr="002125C0">
        <w:rPr>
          <w:lang w:val="ru-RU"/>
        </w:rPr>
        <w:t>Московский комсомолец</w:t>
      </w:r>
      <w:r w:rsidR="00FF1708" w:rsidRPr="002125C0">
        <w:rPr>
          <w:lang w:val="ru-RU"/>
        </w:rPr>
        <w:t xml:space="preserve"> Карелия</w:t>
      </w:r>
      <w:r w:rsidRPr="002125C0">
        <w:rPr>
          <w:lang w:val="ru-RU"/>
        </w:rPr>
        <w:t xml:space="preserve"> (</w:t>
      </w:r>
      <w:proofErr w:type="spellStart"/>
      <w:r>
        <w:t>Moskovski</w:t>
      </w:r>
      <w:proofErr w:type="spellEnd"/>
      <w:r w:rsidRPr="002125C0">
        <w:rPr>
          <w:lang w:val="ru-RU"/>
        </w:rPr>
        <w:t xml:space="preserve"> </w:t>
      </w:r>
      <w:proofErr w:type="spellStart"/>
      <w:r>
        <w:t>komsomolets</w:t>
      </w:r>
      <w:proofErr w:type="spellEnd"/>
      <w:r w:rsidR="00FF1708" w:rsidRPr="002125C0">
        <w:rPr>
          <w:lang w:val="ru-RU"/>
        </w:rPr>
        <w:t xml:space="preserve"> </w:t>
      </w:r>
      <w:proofErr w:type="spellStart"/>
      <w:r w:rsidR="00FF1708">
        <w:t>Karelija</w:t>
      </w:r>
      <w:proofErr w:type="spellEnd"/>
      <w:r w:rsidRPr="002125C0">
        <w:rPr>
          <w:lang w:val="ru-RU"/>
        </w:rPr>
        <w:t xml:space="preserve">) 12.1.2022. </w:t>
      </w:r>
      <w:r w:rsidRPr="002125C0">
        <w:rPr>
          <w:i/>
          <w:lang w:val="ru-RU"/>
        </w:rPr>
        <w:t xml:space="preserve">СОБР и ОМОН карельской </w:t>
      </w:r>
      <w:proofErr w:type="spellStart"/>
      <w:r w:rsidRPr="002125C0">
        <w:rPr>
          <w:i/>
          <w:lang w:val="ru-RU"/>
        </w:rPr>
        <w:t>Росгвардии</w:t>
      </w:r>
      <w:proofErr w:type="spellEnd"/>
      <w:r w:rsidRPr="002125C0">
        <w:rPr>
          <w:i/>
          <w:lang w:val="ru-RU"/>
        </w:rPr>
        <w:t xml:space="preserve"> назвали рысью и медведем. </w:t>
      </w:r>
      <w:hyperlink r:id="rId43" w:history="1">
        <w:r w:rsidRPr="00A00631">
          <w:rPr>
            <w:rStyle w:val="Hyperlinkki"/>
          </w:rPr>
          <w:t>https</w:t>
        </w:r>
        <w:r w:rsidRPr="002125C0">
          <w:rPr>
            <w:rStyle w:val="Hyperlinkki"/>
            <w:lang w:val="ru-RU"/>
          </w:rPr>
          <w:t>://</w:t>
        </w:r>
        <w:r w:rsidRPr="00A00631">
          <w:rPr>
            <w:rStyle w:val="Hyperlinkki"/>
          </w:rPr>
          <w:t>karel</w:t>
        </w:r>
        <w:r w:rsidRPr="002125C0">
          <w:rPr>
            <w:rStyle w:val="Hyperlinkki"/>
            <w:lang w:val="ru-RU"/>
          </w:rPr>
          <w:t>.</w:t>
        </w:r>
        <w:r w:rsidRPr="00A00631">
          <w:rPr>
            <w:rStyle w:val="Hyperlinkki"/>
          </w:rPr>
          <w:t>mk</w:t>
        </w:r>
        <w:r w:rsidRPr="002125C0">
          <w:rPr>
            <w:rStyle w:val="Hyperlinkki"/>
            <w:lang w:val="ru-RU"/>
          </w:rPr>
          <w:t>.</w:t>
        </w:r>
        <w:r w:rsidRPr="00A00631">
          <w:rPr>
            <w:rStyle w:val="Hyperlinkki"/>
          </w:rPr>
          <w:t>ru</w:t>
        </w:r>
        <w:r w:rsidRPr="002125C0">
          <w:rPr>
            <w:rStyle w:val="Hyperlinkki"/>
            <w:lang w:val="ru-RU"/>
          </w:rPr>
          <w:t>/</w:t>
        </w:r>
        <w:r w:rsidRPr="00A00631">
          <w:rPr>
            <w:rStyle w:val="Hyperlinkki"/>
          </w:rPr>
          <w:t>social</w:t>
        </w:r>
        <w:r w:rsidRPr="002125C0">
          <w:rPr>
            <w:rStyle w:val="Hyperlinkki"/>
            <w:lang w:val="ru-RU"/>
          </w:rPr>
          <w:t>/2022/01/12/</w:t>
        </w:r>
        <w:r w:rsidRPr="00A00631">
          <w:rPr>
            <w:rStyle w:val="Hyperlinkki"/>
          </w:rPr>
          <w:t>sobr</w:t>
        </w:r>
        <w:r w:rsidRPr="002125C0">
          <w:rPr>
            <w:rStyle w:val="Hyperlinkki"/>
            <w:lang w:val="ru-RU"/>
          </w:rPr>
          <w:t>-</w:t>
        </w:r>
        <w:r w:rsidRPr="00A00631">
          <w:rPr>
            <w:rStyle w:val="Hyperlinkki"/>
          </w:rPr>
          <w:t>i</w:t>
        </w:r>
        <w:r w:rsidRPr="002125C0">
          <w:rPr>
            <w:rStyle w:val="Hyperlinkki"/>
            <w:lang w:val="ru-RU"/>
          </w:rPr>
          <w:t>-</w:t>
        </w:r>
        <w:r w:rsidRPr="00A00631">
          <w:rPr>
            <w:rStyle w:val="Hyperlinkki"/>
          </w:rPr>
          <w:t>omon</w:t>
        </w:r>
        <w:r w:rsidRPr="002125C0">
          <w:rPr>
            <w:rStyle w:val="Hyperlinkki"/>
            <w:lang w:val="ru-RU"/>
          </w:rPr>
          <w:t>-</w:t>
        </w:r>
        <w:r w:rsidRPr="00A00631">
          <w:rPr>
            <w:rStyle w:val="Hyperlinkki"/>
          </w:rPr>
          <w:t>karelskoy</w:t>
        </w:r>
        <w:r w:rsidRPr="002125C0">
          <w:rPr>
            <w:rStyle w:val="Hyperlinkki"/>
            <w:lang w:val="ru-RU"/>
          </w:rPr>
          <w:t>-</w:t>
        </w:r>
        <w:r w:rsidRPr="00A00631">
          <w:rPr>
            <w:rStyle w:val="Hyperlinkki"/>
          </w:rPr>
          <w:t>rosgvardii</w:t>
        </w:r>
        <w:r w:rsidRPr="002125C0">
          <w:rPr>
            <w:rStyle w:val="Hyperlinkki"/>
            <w:lang w:val="ru-RU"/>
          </w:rPr>
          <w:t>-</w:t>
        </w:r>
        <w:r w:rsidRPr="00A00631">
          <w:rPr>
            <w:rStyle w:val="Hyperlinkki"/>
          </w:rPr>
          <w:t>nazvali</w:t>
        </w:r>
        <w:r w:rsidRPr="002125C0">
          <w:rPr>
            <w:rStyle w:val="Hyperlinkki"/>
            <w:lang w:val="ru-RU"/>
          </w:rPr>
          <w:t>-</w:t>
        </w:r>
        <w:r w:rsidRPr="00A00631">
          <w:rPr>
            <w:rStyle w:val="Hyperlinkki"/>
          </w:rPr>
          <w:t>rysyu</w:t>
        </w:r>
        <w:r w:rsidRPr="002125C0">
          <w:rPr>
            <w:rStyle w:val="Hyperlinkki"/>
            <w:lang w:val="ru-RU"/>
          </w:rPr>
          <w:t>-</w:t>
        </w:r>
        <w:r w:rsidRPr="00A00631">
          <w:rPr>
            <w:rStyle w:val="Hyperlinkki"/>
          </w:rPr>
          <w:t>i</w:t>
        </w:r>
        <w:r w:rsidRPr="002125C0">
          <w:rPr>
            <w:rStyle w:val="Hyperlinkki"/>
            <w:lang w:val="ru-RU"/>
          </w:rPr>
          <w:t>-</w:t>
        </w:r>
        <w:r w:rsidRPr="00A00631">
          <w:rPr>
            <w:rStyle w:val="Hyperlinkki"/>
          </w:rPr>
          <w:t>medvedem</w:t>
        </w:r>
        <w:r w:rsidRPr="002125C0">
          <w:rPr>
            <w:rStyle w:val="Hyperlinkki"/>
            <w:lang w:val="ru-RU"/>
          </w:rPr>
          <w:t>.</w:t>
        </w:r>
        <w:r w:rsidRPr="00A00631">
          <w:rPr>
            <w:rStyle w:val="Hyperlinkki"/>
          </w:rPr>
          <w:t>html</w:t>
        </w:r>
      </w:hyperlink>
      <w:r w:rsidRPr="002125C0">
        <w:rPr>
          <w:lang w:val="ru-RU"/>
        </w:rPr>
        <w:t xml:space="preserve"> (</w:t>
      </w:r>
      <w:r w:rsidRPr="005C3885">
        <w:t>k</w:t>
      </w:r>
      <w:r w:rsidRPr="002125C0">
        <w:rPr>
          <w:lang w:val="ru-RU"/>
        </w:rPr>
        <w:t>ä</w:t>
      </w:r>
      <w:r>
        <w:t>yty</w:t>
      </w:r>
      <w:r w:rsidRPr="002125C0">
        <w:rPr>
          <w:lang w:val="ru-RU"/>
        </w:rPr>
        <w:t xml:space="preserve"> 24.5.2024).</w:t>
      </w:r>
    </w:p>
    <w:p w14:paraId="7BC5D122" w14:textId="77777777" w:rsidR="00365CDC" w:rsidRPr="004A1CF3" w:rsidRDefault="00365CDC" w:rsidP="00365CDC">
      <w:pPr>
        <w:jc w:val="left"/>
      </w:pPr>
      <w:r w:rsidRPr="002125C0">
        <w:rPr>
          <w:lang w:val="ru-RU"/>
        </w:rPr>
        <w:t xml:space="preserve">Новая Газета </w:t>
      </w:r>
      <w:r w:rsidRPr="00365CDC">
        <w:rPr>
          <w:lang w:val="ru-RU"/>
        </w:rPr>
        <w:t>(</w:t>
      </w:r>
      <w:r>
        <w:t>Novaja</w:t>
      </w:r>
      <w:r w:rsidRPr="00365CDC">
        <w:rPr>
          <w:lang w:val="ru-RU"/>
        </w:rPr>
        <w:t xml:space="preserve"> </w:t>
      </w:r>
      <w:r>
        <w:t>Gazeta</w:t>
      </w:r>
      <w:r w:rsidRPr="00365CDC">
        <w:rPr>
          <w:lang w:val="ru-RU"/>
        </w:rPr>
        <w:t xml:space="preserve">) </w:t>
      </w:r>
      <w:r w:rsidRPr="002125C0">
        <w:rPr>
          <w:lang w:val="ru-RU"/>
        </w:rPr>
        <w:t xml:space="preserve">11.1.2019. </w:t>
      </w:r>
      <w:r w:rsidRPr="002125C0">
        <w:rPr>
          <w:i/>
          <w:lang w:val="ru-RU"/>
        </w:rPr>
        <w:t>«Новой газете» стало известно о новых преследованиях геев в Чечне</w:t>
      </w:r>
      <w:r w:rsidRPr="002125C0">
        <w:rPr>
          <w:lang w:val="ru-RU"/>
        </w:rPr>
        <w:t xml:space="preserve">. </w:t>
      </w:r>
      <w:hyperlink r:id="rId44" w:history="1">
        <w:r w:rsidRPr="00315878">
          <w:rPr>
            <w:rStyle w:val="Hyperlinkki"/>
          </w:rPr>
          <w:t>https</w:t>
        </w:r>
        <w:r w:rsidRPr="004A1CF3">
          <w:rPr>
            <w:rStyle w:val="Hyperlinkki"/>
          </w:rPr>
          <w:t>://</w:t>
        </w:r>
        <w:r w:rsidRPr="00315878">
          <w:rPr>
            <w:rStyle w:val="Hyperlinkki"/>
          </w:rPr>
          <w:t>novayagazeta</w:t>
        </w:r>
        <w:r w:rsidRPr="004A1CF3">
          <w:rPr>
            <w:rStyle w:val="Hyperlinkki"/>
          </w:rPr>
          <w:t>.</w:t>
        </w:r>
        <w:r w:rsidRPr="00315878">
          <w:rPr>
            <w:rStyle w:val="Hyperlinkki"/>
          </w:rPr>
          <w:t>ru</w:t>
        </w:r>
        <w:r w:rsidRPr="004A1CF3">
          <w:rPr>
            <w:rStyle w:val="Hyperlinkki"/>
          </w:rPr>
          <w:t>/</w:t>
        </w:r>
        <w:r w:rsidRPr="00315878">
          <w:rPr>
            <w:rStyle w:val="Hyperlinkki"/>
          </w:rPr>
          <w:t>articles</w:t>
        </w:r>
        <w:r w:rsidRPr="004A1CF3">
          <w:rPr>
            <w:rStyle w:val="Hyperlinkki"/>
          </w:rPr>
          <w:t>/2019/01/11/148260-</w:t>
        </w:r>
        <w:r w:rsidRPr="00315878">
          <w:rPr>
            <w:rStyle w:val="Hyperlinkki"/>
          </w:rPr>
          <w:t>chechnya</w:t>
        </w:r>
      </w:hyperlink>
      <w:r w:rsidRPr="004A1CF3">
        <w:t xml:space="preserve"> (</w:t>
      </w:r>
      <w:r>
        <w:t>k</w:t>
      </w:r>
      <w:r w:rsidRPr="004A1CF3">
        <w:t>ä</w:t>
      </w:r>
      <w:r>
        <w:t>yty</w:t>
      </w:r>
      <w:r w:rsidRPr="004A1CF3">
        <w:t xml:space="preserve"> 10.6.2024).</w:t>
      </w:r>
    </w:p>
    <w:p w14:paraId="792FAE6C" w14:textId="49851600" w:rsidR="00C06798" w:rsidRPr="002964C9" w:rsidRDefault="00C06798" w:rsidP="00E97DBA">
      <w:pPr>
        <w:jc w:val="left"/>
      </w:pPr>
      <w:r w:rsidRPr="002125C0">
        <w:rPr>
          <w:lang w:val="ru-RU"/>
        </w:rPr>
        <w:t>Полномочный</w:t>
      </w:r>
      <w:r w:rsidRPr="004A1CF3">
        <w:t xml:space="preserve"> </w:t>
      </w:r>
      <w:r w:rsidRPr="002125C0">
        <w:rPr>
          <w:lang w:val="ru-RU"/>
        </w:rPr>
        <w:t>представитель</w:t>
      </w:r>
      <w:r w:rsidRPr="004A1CF3">
        <w:t xml:space="preserve"> </w:t>
      </w:r>
      <w:r w:rsidRPr="002125C0">
        <w:rPr>
          <w:lang w:val="ru-RU"/>
        </w:rPr>
        <w:t>Президента</w:t>
      </w:r>
      <w:r w:rsidRPr="004A1CF3">
        <w:t xml:space="preserve"> </w:t>
      </w:r>
      <w:r w:rsidRPr="002125C0">
        <w:rPr>
          <w:lang w:val="ru-RU"/>
        </w:rPr>
        <w:t>России</w:t>
      </w:r>
      <w:r w:rsidRPr="004A1CF3">
        <w:t xml:space="preserve"> </w:t>
      </w:r>
      <w:r w:rsidRPr="002125C0">
        <w:rPr>
          <w:lang w:val="ru-RU"/>
        </w:rPr>
        <w:t>в</w:t>
      </w:r>
      <w:r w:rsidRPr="004A1CF3">
        <w:t xml:space="preserve"> </w:t>
      </w:r>
      <w:proofErr w:type="spellStart"/>
      <w:r w:rsidRPr="002125C0">
        <w:rPr>
          <w:lang w:val="ru-RU"/>
        </w:rPr>
        <w:t>Северо</w:t>
      </w:r>
      <w:proofErr w:type="spellEnd"/>
      <w:r w:rsidRPr="004A1CF3">
        <w:t>-</w:t>
      </w:r>
      <w:r w:rsidRPr="002125C0">
        <w:rPr>
          <w:lang w:val="ru-RU"/>
        </w:rPr>
        <w:t>Кавказском</w:t>
      </w:r>
      <w:r w:rsidRPr="004A1CF3">
        <w:t xml:space="preserve"> </w:t>
      </w:r>
      <w:r w:rsidRPr="002125C0">
        <w:rPr>
          <w:lang w:val="ru-RU"/>
        </w:rPr>
        <w:t>федеральном</w:t>
      </w:r>
      <w:r w:rsidRPr="004A1CF3">
        <w:t xml:space="preserve"> </w:t>
      </w:r>
      <w:r w:rsidRPr="002125C0">
        <w:rPr>
          <w:lang w:val="ru-RU"/>
        </w:rPr>
        <w:t>округе</w:t>
      </w:r>
      <w:r w:rsidRPr="004A1CF3">
        <w:t xml:space="preserve"> [</w:t>
      </w:r>
      <w:r>
        <w:t>p</w:t>
      </w:r>
      <w:r w:rsidRPr="004A1CF3">
        <w:t>ä</w:t>
      </w:r>
      <w:r>
        <w:t>iv</w:t>
      </w:r>
      <w:r w:rsidRPr="004A1CF3">
        <w:t>ää</w:t>
      </w:r>
      <w:r>
        <w:t>m</w:t>
      </w:r>
      <w:r w:rsidRPr="004A1CF3">
        <w:t>ä</w:t>
      </w:r>
      <w:r>
        <w:t>t</w:t>
      </w:r>
      <w:r w:rsidRPr="004A1CF3">
        <w:t>ö</w:t>
      </w:r>
      <w:r>
        <w:t>n</w:t>
      </w:r>
      <w:r w:rsidRPr="004A1CF3">
        <w:t>]</w:t>
      </w:r>
      <w:r w:rsidR="00FB006A" w:rsidRPr="004A1CF3">
        <w:t xml:space="preserve"> (</w:t>
      </w:r>
      <w:proofErr w:type="spellStart"/>
      <w:r w:rsidR="00FB006A">
        <w:t>Polnomo</w:t>
      </w:r>
      <w:r w:rsidR="00FB006A" w:rsidRPr="00FB006A">
        <w:t>t</w:t>
      </w:r>
      <w:r w:rsidR="00FB006A" w:rsidRPr="004A1CF3">
        <w:t>š</w:t>
      </w:r>
      <w:r w:rsidR="00FB006A">
        <w:t>nyi</w:t>
      </w:r>
      <w:proofErr w:type="spellEnd"/>
      <w:r w:rsidR="00FB006A" w:rsidRPr="004A1CF3">
        <w:t xml:space="preserve"> </w:t>
      </w:r>
      <w:proofErr w:type="spellStart"/>
      <w:r w:rsidR="00FB006A">
        <w:t>predstavitel</w:t>
      </w:r>
      <w:proofErr w:type="spellEnd"/>
      <w:r w:rsidR="00FB006A" w:rsidRPr="004A1CF3">
        <w:t xml:space="preserve"> </w:t>
      </w:r>
      <w:proofErr w:type="spellStart"/>
      <w:r w:rsidR="00FB006A">
        <w:t>Presidenta</w:t>
      </w:r>
      <w:proofErr w:type="spellEnd"/>
      <w:r w:rsidR="00FB006A" w:rsidRPr="004A1CF3">
        <w:t xml:space="preserve"> </w:t>
      </w:r>
      <w:proofErr w:type="spellStart"/>
      <w:r w:rsidR="00FB006A">
        <w:t>Rossii</w:t>
      </w:r>
      <w:proofErr w:type="spellEnd"/>
      <w:r w:rsidR="00FB006A" w:rsidRPr="004A1CF3">
        <w:t xml:space="preserve"> </w:t>
      </w:r>
      <w:r w:rsidR="00FB006A">
        <w:t>v</w:t>
      </w:r>
      <w:r w:rsidR="00FB006A" w:rsidRPr="004A1CF3">
        <w:t xml:space="preserve"> </w:t>
      </w:r>
      <w:proofErr w:type="spellStart"/>
      <w:r w:rsidR="00FB006A">
        <w:t>Severo</w:t>
      </w:r>
      <w:r w:rsidR="00FB006A" w:rsidRPr="004A1CF3">
        <w:t>-</w:t>
      </w:r>
      <w:r w:rsidR="00FB006A">
        <w:t>Kavkazskom</w:t>
      </w:r>
      <w:proofErr w:type="spellEnd"/>
      <w:r w:rsidR="00FB006A" w:rsidRPr="004A1CF3">
        <w:t xml:space="preserve"> </w:t>
      </w:r>
      <w:proofErr w:type="spellStart"/>
      <w:r w:rsidR="00FB006A">
        <w:t>federalnom</w:t>
      </w:r>
      <w:proofErr w:type="spellEnd"/>
      <w:r w:rsidR="00FB006A" w:rsidRPr="004A1CF3">
        <w:t xml:space="preserve"> </w:t>
      </w:r>
      <w:proofErr w:type="spellStart"/>
      <w:r w:rsidR="00FB006A">
        <w:t>okruge</w:t>
      </w:r>
      <w:proofErr w:type="spellEnd"/>
      <w:r w:rsidR="00FB006A" w:rsidRPr="004A1CF3">
        <w:t>)</w:t>
      </w:r>
      <w:r w:rsidRPr="004A1CF3">
        <w:t xml:space="preserve">. </w:t>
      </w:r>
      <w:r w:rsidRPr="002125C0">
        <w:rPr>
          <w:i/>
          <w:lang w:val="ru-RU"/>
        </w:rPr>
        <w:t xml:space="preserve">Северо-Кавказский федеральный округ. </w:t>
      </w:r>
      <w:hyperlink r:id="rId45" w:history="1">
        <w:r w:rsidRPr="00FB006A">
          <w:rPr>
            <w:rStyle w:val="Hyperlinkki"/>
          </w:rPr>
          <w:t>http</w:t>
        </w:r>
        <w:r w:rsidRPr="00FB006A">
          <w:rPr>
            <w:rStyle w:val="Hyperlinkki"/>
            <w:lang w:val="ru-RU"/>
          </w:rPr>
          <w:t>://</w:t>
        </w:r>
        <w:proofErr w:type="spellStart"/>
        <w:r w:rsidRPr="00FB006A">
          <w:rPr>
            <w:rStyle w:val="Hyperlinkki"/>
          </w:rPr>
          <w:t>skfo</w:t>
        </w:r>
        <w:proofErr w:type="spellEnd"/>
        <w:r w:rsidRPr="00FB006A">
          <w:rPr>
            <w:rStyle w:val="Hyperlinkki"/>
            <w:lang w:val="ru-RU"/>
          </w:rPr>
          <w:t>.</w:t>
        </w:r>
        <w:proofErr w:type="spellStart"/>
        <w:r w:rsidRPr="00FB006A">
          <w:rPr>
            <w:rStyle w:val="Hyperlinkki"/>
          </w:rPr>
          <w:t>gov</w:t>
        </w:r>
        <w:proofErr w:type="spellEnd"/>
        <w:r w:rsidRPr="00FB006A">
          <w:rPr>
            <w:rStyle w:val="Hyperlinkki"/>
            <w:lang w:val="ru-RU"/>
          </w:rPr>
          <w:t>.</w:t>
        </w:r>
        <w:proofErr w:type="spellStart"/>
        <w:r w:rsidRPr="00FB006A">
          <w:rPr>
            <w:rStyle w:val="Hyperlinkki"/>
          </w:rPr>
          <w:t>ru</w:t>
        </w:r>
        <w:proofErr w:type="spellEnd"/>
        <w:r w:rsidRPr="00FB006A">
          <w:rPr>
            <w:rStyle w:val="Hyperlinkki"/>
            <w:lang w:val="ru-RU"/>
          </w:rPr>
          <w:t>/</w:t>
        </w:r>
        <w:proofErr w:type="spellStart"/>
        <w:r w:rsidRPr="00FB006A">
          <w:rPr>
            <w:rStyle w:val="Hyperlinkki"/>
          </w:rPr>
          <w:t>district</w:t>
        </w:r>
        <w:proofErr w:type="spellEnd"/>
        <w:r w:rsidRPr="00FB006A">
          <w:rPr>
            <w:rStyle w:val="Hyperlinkki"/>
            <w:lang w:val="ru-RU"/>
          </w:rPr>
          <w:t>/</w:t>
        </w:r>
      </w:hyperlink>
      <w:r w:rsidRPr="00FB006A">
        <w:rPr>
          <w:lang w:val="ru-RU"/>
        </w:rPr>
        <w:t xml:space="preserve"> (</w:t>
      </w:r>
      <w:r w:rsidRPr="00FB006A">
        <w:t>k</w:t>
      </w:r>
      <w:r w:rsidRPr="00FB006A">
        <w:rPr>
          <w:lang w:val="ru-RU"/>
        </w:rPr>
        <w:t>ä</w:t>
      </w:r>
      <w:r w:rsidRPr="00FB006A">
        <w:t>yty</w:t>
      </w:r>
      <w:r w:rsidRPr="00FB006A">
        <w:rPr>
          <w:lang w:val="ru-RU"/>
        </w:rPr>
        <w:t xml:space="preserve"> 31.5.2024)</w:t>
      </w:r>
      <w:r w:rsidR="002964C9">
        <w:t>.</w:t>
      </w:r>
    </w:p>
    <w:p w14:paraId="354370AD" w14:textId="77777777" w:rsidR="001F5117" w:rsidRDefault="001F5117" w:rsidP="00E97DBA">
      <w:pPr>
        <w:jc w:val="left"/>
      </w:pPr>
      <w:r w:rsidRPr="002125C0">
        <w:rPr>
          <w:lang w:val="ru-RU"/>
        </w:rPr>
        <w:t>РБК (</w:t>
      </w:r>
      <w:r>
        <w:t>RBK</w:t>
      </w:r>
      <w:r w:rsidRPr="002125C0">
        <w:rPr>
          <w:lang w:val="ru-RU"/>
        </w:rPr>
        <w:t>)18.1.2018</w:t>
      </w:r>
      <w:r w:rsidRPr="002125C0">
        <w:rPr>
          <w:i/>
          <w:lang w:val="ru-RU"/>
        </w:rPr>
        <w:t xml:space="preserve">. У Объединенной группировки войск на Северном Кавказе сменился командующий. </w:t>
      </w:r>
      <w:hyperlink r:id="rId46" w:history="1">
        <w:r w:rsidRPr="003D7965">
          <w:rPr>
            <w:rStyle w:val="Hyperlinkki"/>
          </w:rPr>
          <w:t>https://www.rbc.ru/politics/18/01/2018/5a60a9a89a794722aabb3d85</w:t>
        </w:r>
      </w:hyperlink>
      <w:r>
        <w:t xml:space="preserve"> (</w:t>
      </w:r>
      <w:r w:rsidRPr="0049719A">
        <w:t>kä</w:t>
      </w:r>
      <w:r>
        <w:t>yty 22.5.2024).</w:t>
      </w:r>
    </w:p>
    <w:p w14:paraId="0E58E648" w14:textId="77777777" w:rsidR="00365CDC" w:rsidRPr="00B13E9D" w:rsidRDefault="00365CDC" w:rsidP="00365CDC">
      <w:pPr>
        <w:jc w:val="left"/>
      </w:pPr>
      <w:r w:rsidRPr="002125C0">
        <w:rPr>
          <w:lang w:val="ru-RU"/>
        </w:rPr>
        <w:t>Республика</w:t>
      </w:r>
      <w:r w:rsidRPr="004A1CF3">
        <w:t xml:space="preserve"> </w:t>
      </w:r>
      <w:r w:rsidRPr="002125C0">
        <w:rPr>
          <w:lang w:val="ru-RU"/>
        </w:rPr>
        <w:t>Карелия</w:t>
      </w:r>
      <w:r>
        <w:t xml:space="preserve"> (</w:t>
      </w:r>
      <w:proofErr w:type="spellStart"/>
      <w:r>
        <w:t>Respublika</w:t>
      </w:r>
      <w:proofErr w:type="spellEnd"/>
      <w:r>
        <w:t xml:space="preserve"> </w:t>
      </w:r>
      <w:proofErr w:type="spellStart"/>
      <w:r>
        <w:t>Karelija</w:t>
      </w:r>
      <w:proofErr w:type="spellEnd"/>
      <w:r>
        <w:t>)</w:t>
      </w:r>
    </w:p>
    <w:p w14:paraId="6855CD75" w14:textId="4EF0ACA1" w:rsidR="002964C9" w:rsidRPr="002964C9" w:rsidRDefault="002964C9" w:rsidP="002964C9">
      <w:pPr>
        <w:ind w:left="720"/>
        <w:jc w:val="left"/>
      </w:pPr>
      <w:r w:rsidRPr="002125C0">
        <w:rPr>
          <w:lang w:val="ru-RU"/>
        </w:rPr>
        <w:t xml:space="preserve">11.9.2020. </w:t>
      </w:r>
      <w:r w:rsidRPr="00365CDC">
        <w:rPr>
          <w:i/>
          <w:lang w:val="ru-RU"/>
        </w:rPr>
        <w:t xml:space="preserve">Сотрудники специальных подразделений территориального управления </w:t>
      </w:r>
      <w:proofErr w:type="spellStart"/>
      <w:r w:rsidRPr="00365CDC">
        <w:rPr>
          <w:i/>
          <w:lang w:val="ru-RU"/>
        </w:rPr>
        <w:t>Росгвардии</w:t>
      </w:r>
      <w:proofErr w:type="spellEnd"/>
      <w:r w:rsidRPr="00365CDC">
        <w:rPr>
          <w:i/>
          <w:lang w:val="ru-RU"/>
        </w:rPr>
        <w:t xml:space="preserve"> вернулись из длительной служебной командировки.</w:t>
      </w:r>
      <w:r w:rsidRPr="002125C0">
        <w:rPr>
          <w:lang w:val="ru-RU"/>
        </w:rPr>
        <w:t xml:space="preserve"> </w:t>
      </w:r>
      <w:hyperlink r:id="rId47" w:history="1">
        <w:r w:rsidRPr="00D826C0">
          <w:rPr>
            <w:rStyle w:val="Hyperlinkki"/>
          </w:rPr>
          <w:t>https://gov.karelia.ru/news/11-09-2020-sotrudniki-spetsialnykh-podrazdeleniy-territorialnogo-upravleniya-rosgvardii-vernulis-iz-dlitelnoy-s/?special_version=Y</w:t>
        </w:r>
      </w:hyperlink>
      <w:r>
        <w:t xml:space="preserve"> (käyty 24.5.2024).</w:t>
      </w:r>
    </w:p>
    <w:p w14:paraId="038704BE" w14:textId="4E532F99" w:rsidR="00365CDC" w:rsidRDefault="00365CDC" w:rsidP="00365CDC">
      <w:pPr>
        <w:ind w:left="720"/>
        <w:jc w:val="left"/>
      </w:pPr>
      <w:r w:rsidRPr="002125C0">
        <w:rPr>
          <w:lang w:val="ru-RU"/>
        </w:rPr>
        <w:t xml:space="preserve">10.6.2020. </w:t>
      </w:r>
      <w:r w:rsidRPr="00365CDC">
        <w:rPr>
          <w:i/>
          <w:lang w:val="ru-RU"/>
        </w:rPr>
        <w:t>Сотрудники СОБР и ОМОН вернулись из длительной служебной командировки в Северо-Кавказский региона.</w:t>
      </w:r>
      <w:r w:rsidRPr="002125C0">
        <w:rPr>
          <w:lang w:val="ru-RU"/>
        </w:rPr>
        <w:t xml:space="preserve"> </w:t>
      </w:r>
      <w:hyperlink r:id="rId48" w:history="1">
        <w:r w:rsidRPr="00D826C0">
          <w:rPr>
            <w:rStyle w:val="Hyperlinkki"/>
          </w:rPr>
          <w:t>https://gov.karelia.ru/news/10-06-2020-sotrudniki-sobr-i-omon-vernulis-iz-dlitelnoy-sluzhebnoy-komandirovki-v-severo-kavkazskiy-regiona/?special_version=Y</w:t>
        </w:r>
      </w:hyperlink>
      <w:r>
        <w:t xml:space="preserve"> (käyty 24.5.2024).</w:t>
      </w:r>
    </w:p>
    <w:p w14:paraId="77467808" w14:textId="5EEF05C7" w:rsidR="00D96AA3" w:rsidRPr="00D96AA3" w:rsidRDefault="00D96AA3" w:rsidP="00E97DBA">
      <w:pPr>
        <w:jc w:val="left"/>
      </w:pPr>
      <w:r w:rsidRPr="004A1CF3">
        <w:rPr>
          <w:lang w:val="ru-RU"/>
        </w:rPr>
        <w:t>РИА Новости (</w:t>
      </w:r>
      <w:r>
        <w:t>RIA</w:t>
      </w:r>
      <w:r w:rsidRPr="004A1CF3">
        <w:rPr>
          <w:lang w:val="ru-RU"/>
        </w:rPr>
        <w:t xml:space="preserve"> </w:t>
      </w:r>
      <w:proofErr w:type="spellStart"/>
      <w:r>
        <w:t>Novosti</w:t>
      </w:r>
      <w:proofErr w:type="spellEnd"/>
      <w:r w:rsidRPr="004A1CF3">
        <w:rPr>
          <w:lang w:val="ru-RU"/>
        </w:rPr>
        <w:t xml:space="preserve">) 3.9.2021. </w:t>
      </w:r>
      <w:proofErr w:type="spellStart"/>
      <w:r w:rsidRPr="00365CDC">
        <w:rPr>
          <w:i/>
          <w:lang w:val="ru-RU"/>
        </w:rPr>
        <w:t>Росгвардия</w:t>
      </w:r>
      <w:proofErr w:type="spellEnd"/>
      <w:r w:rsidRPr="00365CDC">
        <w:rPr>
          <w:i/>
          <w:lang w:val="ru-RU"/>
        </w:rPr>
        <w:t xml:space="preserve"> за пять лет уничтожила на Северном Кавказе 250 боевиков.</w:t>
      </w:r>
      <w:r w:rsidRPr="002125C0">
        <w:rPr>
          <w:lang w:val="ru-RU"/>
        </w:rPr>
        <w:t xml:space="preserve"> </w:t>
      </w:r>
      <w:hyperlink r:id="rId49" w:history="1">
        <w:r w:rsidRPr="00D96AA3">
          <w:rPr>
            <w:rStyle w:val="Hyperlinkki"/>
          </w:rPr>
          <w:t>https://ria.ru/20210903/rosgvardiya-1748480959.html?utm_source=yxnews&amp;utm_medium=desktop&amp;utm_referrer=https%3A%2F%2Fyandex.ru%2Fnews%2Fsearch%3Ftext%3D</w:t>
        </w:r>
      </w:hyperlink>
      <w:r w:rsidRPr="00D96AA3">
        <w:t xml:space="preserve"> (kä</w:t>
      </w:r>
      <w:r>
        <w:t>yty 24.5.2024).</w:t>
      </w:r>
    </w:p>
    <w:p w14:paraId="6577CD48" w14:textId="6800332F" w:rsidR="00384634" w:rsidRPr="004A1CF3" w:rsidRDefault="00384634" w:rsidP="00E97DBA">
      <w:pPr>
        <w:jc w:val="left"/>
        <w:rPr>
          <w:lang w:val="ru-RU"/>
        </w:rPr>
      </w:pPr>
      <w:r w:rsidRPr="002125C0">
        <w:rPr>
          <w:lang w:val="ru-RU"/>
        </w:rPr>
        <w:t xml:space="preserve">ТАСС </w:t>
      </w:r>
      <w:r w:rsidR="006E6A19" w:rsidRPr="002125C0">
        <w:rPr>
          <w:lang w:val="ru-RU"/>
        </w:rPr>
        <w:t>(</w:t>
      </w:r>
      <w:r w:rsidR="006E6A19">
        <w:t>TASS</w:t>
      </w:r>
      <w:r w:rsidR="006E6A19" w:rsidRPr="002125C0">
        <w:rPr>
          <w:lang w:val="ru-RU"/>
        </w:rPr>
        <w:t>) 27.3.2024</w:t>
      </w:r>
      <w:r w:rsidRPr="002125C0">
        <w:rPr>
          <w:lang w:val="ru-RU"/>
        </w:rPr>
        <w:t xml:space="preserve">. </w:t>
      </w:r>
      <w:r w:rsidRPr="002125C0">
        <w:rPr>
          <w:i/>
          <w:lang w:val="ru-RU"/>
        </w:rPr>
        <w:t>"Всегда на страже!": День войск национальной гвардии РФ.</w:t>
      </w:r>
      <w:r w:rsidRPr="002125C0">
        <w:rPr>
          <w:lang w:val="ru-RU"/>
        </w:rPr>
        <w:t xml:space="preserve"> </w:t>
      </w:r>
      <w:hyperlink r:id="rId50" w:history="1">
        <w:r w:rsidRPr="001717CB">
          <w:rPr>
            <w:rStyle w:val="Hyperlinkki"/>
          </w:rPr>
          <w:t>https</w:t>
        </w:r>
        <w:r w:rsidRPr="004A1CF3">
          <w:rPr>
            <w:rStyle w:val="Hyperlinkki"/>
            <w:lang w:val="ru-RU"/>
          </w:rPr>
          <w:t>://</w:t>
        </w:r>
        <w:r w:rsidRPr="001717CB">
          <w:rPr>
            <w:rStyle w:val="Hyperlinkki"/>
          </w:rPr>
          <w:t>tass</w:t>
        </w:r>
        <w:r w:rsidRPr="004A1CF3">
          <w:rPr>
            <w:rStyle w:val="Hyperlinkki"/>
            <w:lang w:val="ru-RU"/>
          </w:rPr>
          <w:t>.</w:t>
        </w:r>
        <w:r w:rsidRPr="001717CB">
          <w:rPr>
            <w:rStyle w:val="Hyperlinkki"/>
          </w:rPr>
          <w:t>ru</w:t>
        </w:r>
        <w:r w:rsidRPr="004A1CF3">
          <w:rPr>
            <w:rStyle w:val="Hyperlinkki"/>
            <w:lang w:val="ru-RU"/>
          </w:rPr>
          <w:t>/</w:t>
        </w:r>
        <w:r w:rsidRPr="001717CB">
          <w:rPr>
            <w:rStyle w:val="Hyperlinkki"/>
          </w:rPr>
          <w:t>info</w:t>
        </w:r>
        <w:r w:rsidRPr="004A1CF3">
          <w:rPr>
            <w:rStyle w:val="Hyperlinkki"/>
            <w:lang w:val="ru-RU"/>
          </w:rPr>
          <w:t>/20347685</w:t>
        </w:r>
      </w:hyperlink>
      <w:r w:rsidRPr="004A1CF3">
        <w:rPr>
          <w:lang w:val="ru-RU"/>
        </w:rPr>
        <w:t xml:space="preserve"> (</w:t>
      </w:r>
      <w:r w:rsidRPr="00D30140">
        <w:t>k</w:t>
      </w:r>
      <w:r w:rsidRPr="004A1CF3">
        <w:rPr>
          <w:lang w:val="ru-RU"/>
        </w:rPr>
        <w:t>ä</w:t>
      </w:r>
      <w:r>
        <w:t>yty</w:t>
      </w:r>
      <w:r w:rsidRPr="004A1CF3">
        <w:rPr>
          <w:lang w:val="ru-RU"/>
        </w:rPr>
        <w:t xml:space="preserve"> 23.5.2024).</w:t>
      </w:r>
    </w:p>
    <w:p w14:paraId="11448C90" w14:textId="77777777" w:rsidR="00365CDC" w:rsidRPr="00A2457A" w:rsidRDefault="00365CDC" w:rsidP="00365CDC">
      <w:pPr>
        <w:jc w:val="left"/>
      </w:pPr>
      <w:r w:rsidRPr="002125C0">
        <w:rPr>
          <w:lang w:val="ru-RU"/>
        </w:rPr>
        <w:lastRenderedPageBreak/>
        <w:t xml:space="preserve">Фокус </w:t>
      </w:r>
      <w:r w:rsidRPr="00AA7F98">
        <w:rPr>
          <w:lang w:val="ru-RU"/>
        </w:rPr>
        <w:t>(</w:t>
      </w:r>
      <w:r>
        <w:t>Fokus</w:t>
      </w:r>
      <w:r w:rsidRPr="00AA7F98">
        <w:rPr>
          <w:lang w:val="ru-RU"/>
        </w:rPr>
        <w:t xml:space="preserve">) </w:t>
      </w:r>
      <w:r w:rsidRPr="002125C0">
        <w:rPr>
          <w:lang w:val="ru-RU"/>
        </w:rPr>
        <w:t xml:space="preserve">28.11.2022. </w:t>
      </w:r>
      <w:r w:rsidRPr="002125C0">
        <w:rPr>
          <w:i/>
          <w:lang w:val="ru-RU"/>
        </w:rPr>
        <w:t>Армия внутри армии: личные вооруженные силы Рамзана Кадырова.</w:t>
      </w:r>
      <w:r w:rsidRPr="002125C0">
        <w:rPr>
          <w:lang w:val="ru-RU"/>
        </w:rPr>
        <w:t xml:space="preserve"> </w:t>
      </w:r>
      <w:hyperlink r:id="rId51" w:history="1">
        <w:r w:rsidRPr="00A2457A">
          <w:rPr>
            <w:rStyle w:val="Hyperlinkki"/>
          </w:rPr>
          <w:t>https://focus.ua/voennye-novosti/538706-lichnye-vooruzhennye-sily-ramzana-kadyrova</w:t>
        </w:r>
      </w:hyperlink>
      <w:r w:rsidRPr="00A2457A">
        <w:t xml:space="preserve"> (kä</w:t>
      </w:r>
      <w:r>
        <w:t>yty 7.6.2024).</w:t>
      </w:r>
    </w:p>
    <w:p w14:paraId="6AB875E0" w14:textId="77777777" w:rsidR="00365CDC" w:rsidRPr="00384634" w:rsidRDefault="00365CDC" w:rsidP="00E97DBA">
      <w:pPr>
        <w:jc w:val="left"/>
      </w:pPr>
    </w:p>
    <w:p w14:paraId="400B1F18" w14:textId="77777777" w:rsidR="00082DFE" w:rsidRPr="001D5CAA" w:rsidRDefault="00D20C6B" w:rsidP="00082DFE">
      <w:pPr>
        <w:pStyle w:val="LeiptekstiMigri"/>
        <w:ind w:left="0"/>
        <w:rPr>
          <w:lang w:val="en-GB"/>
        </w:rPr>
      </w:pPr>
      <w:r>
        <w:rPr>
          <w:b/>
        </w:rPr>
        <w:pict w14:anchorId="44A319DF">
          <v:rect id="_x0000_i1028" style="width:0;height:1.5pt" o:hralign="center" o:hrstd="t" o:hr="t" fillcolor="#a0a0a0" stroked="f"/>
        </w:pict>
      </w:r>
    </w:p>
    <w:p w14:paraId="05B4B0B1" w14:textId="77777777" w:rsidR="00082DFE" w:rsidRDefault="001D63F6" w:rsidP="00810134">
      <w:pPr>
        <w:pStyle w:val="Numeroimatonotsikko"/>
      </w:pPr>
      <w:r>
        <w:t>Tietoja vastauksesta</w:t>
      </w:r>
    </w:p>
    <w:p w14:paraId="7FEB2906" w14:textId="77777777"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7B91CA41" w14:textId="77777777" w:rsidR="001D63F6" w:rsidRPr="00BC367A" w:rsidRDefault="001D63F6" w:rsidP="00810134">
      <w:pPr>
        <w:pStyle w:val="Numeroimatonotsikko"/>
        <w:rPr>
          <w:lang w:val="en-GB"/>
        </w:rPr>
      </w:pPr>
      <w:r w:rsidRPr="00BC367A">
        <w:rPr>
          <w:lang w:val="en-GB"/>
        </w:rPr>
        <w:t>Information on the response</w:t>
      </w:r>
    </w:p>
    <w:p w14:paraId="23092237" w14:textId="77777777"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30726289" w14:textId="77777777" w:rsidR="00B112B8" w:rsidRPr="00A35BCB" w:rsidRDefault="00B112B8" w:rsidP="00A35BCB">
      <w:pPr>
        <w:rPr>
          <w:lang w:val="en-GB"/>
        </w:rPr>
      </w:pPr>
    </w:p>
    <w:sectPr w:rsidR="00B112B8" w:rsidRPr="00A35BCB" w:rsidSect="00072438">
      <w:headerReference w:type="default" r:id="rId52"/>
      <w:headerReference w:type="first" r:id="rId53"/>
      <w:footerReference w:type="first" r:id="rId54"/>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BB09D" w14:textId="77777777" w:rsidR="008C72A1" w:rsidRDefault="008C72A1" w:rsidP="007E0069">
      <w:pPr>
        <w:spacing w:after="0" w:line="240" w:lineRule="auto"/>
      </w:pPr>
      <w:r>
        <w:separator/>
      </w:r>
    </w:p>
  </w:endnote>
  <w:endnote w:type="continuationSeparator" w:id="0">
    <w:p w14:paraId="5E5D2548" w14:textId="77777777" w:rsidR="008C72A1" w:rsidRDefault="008C72A1"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919E" w14:textId="77777777" w:rsidR="00D20C6B" w:rsidRDefault="00D20C6B"/>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D20C6B" w:rsidRPr="00A83D54" w14:paraId="05732682" w14:textId="77777777" w:rsidTr="00483E37">
      <w:trPr>
        <w:trHeight w:val="189"/>
      </w:trPr>
      <w:tc>
        <w:tcPr>
          <w:tcW w:w="1560" w:type="dxa"/>
        </w:tcPr>
        <w:p w14:paraId="04C93BF6" w14:textId="77777777" w:rsidR="00D20C6B" w:rsidRPr="00A83D54" w:rsidRDefault="00D20C6B" w:rsidP="00337E76">
          <w:pPr>
            <w:pStyle w:val="Alatunniste"/>
            <w:rPr>
              <w:sz w:val="14"/>
              <w:szCs w:val="14"/>
            </w:rPr>
          </w:pPr>
        </w:p>
      </w:tc>
      <w:tc>
        <w:tcPr>
          <w:tcW w:w="2551" w:type="dxa"/>
        </w:tcPr>
        <w:p w14:paraId="370DEC83" w14:textId="77777777" w:rsidR="00D20C6B" w:rsidRPr="00A83D54" w:rsidRDefault="00D20C6B" w:rsidP="00337E76">
          <w:pPr>
            <w:pStyle w:val="Alatunniste"/>
            <w:rPr>
              <w:sz w:val="14"/>
              <w:szCs w:val="14"/>
            </w:rPr>
          </w:pPr>
        </w:p>
      </w:tc>
      <w:tc>
        <w:tcPr>
          <w:tcW w:w="2552" w:type="dxa"/>
        </w:tcPr>
        <w:p w14:paraId="2C373482" w14:textId="77777777" w:rsidR="00D20C6B" w:rsidRPr="00A83D54" w:rsidRDefault="00D20C6B" w:rsidP="00337E76">
          <w:pPr>
            <w:pStyle w:val="Alatunniste"/>
            <w:rPr>
              <w:sz w:val="14"/>
              <w:szCs w:val="14"/>
            </w:rPr>
          </w:pPr>
        </w:p>
      </w:tc>
      <w:tc>
        <w:tcPr>
          <w:tcW w:w="2830" w:type="dxa"/>
        </w:tcPr>
        <w:p w14:paraId="5CE62DAD" w14:textId="77777777" w:rsidR="00D20C6B" w:rsidRPr="00A83D54" w:rsidRDefault="00D20C6B" w:rsidP="00337E76">
          <w:pPr>
            <w:pStyle w:val="Alatunniste"/>
            <w:rPr>
              <w:sz w:val="14"/>
              <w:szCs w:val="14"/>
            </w:rPr>
          </w:pPr>
        </w:p>
      </w:tc>
    </w:tr>
    <w:tr w:rsidR="00D20C6B" w:rsidRPr="00A83D54" w14:paraId="6A2F5393" w14:textId="77777777" w:rsidTr="00483E37">
      <w:trPr>
        <w:trHeight w:val="189"/>
      </w:trPr>
      <w:tc>
        <w:tcPr>
          <w:tcW w:w="1560" w:type="dxa"/>
        </w:tcPr>
        <w:p w14:paraId="2D9908D8" w14:textId="77777777" w:rsidR="00D20C6B" w:rsidRPr="00A83D54" w:rsidRDefault="00D20C6B" w:rsidP="00337E76">
          <w:pPr>
            <w:pStyle w:val="Alatunniste"/>
            <w:rPr>
              <w:sz w:val="14"/>
              <w:szCs w:val="14"/>
            </w:rPr>
          </w:pPr>
        </w:p>
      </w:tc>
      <w:tc>
        <w:tcPr>
          <w:tcW w:w="2551" w:type="dxa"/>
        </w:tcPr>
        <w:p w14:paraId="62F5021C" w14:textId="77777777" w:rsidR="00D20C6B" w:rsidRPr="00A83D54" w:rsidRDefault="00D20C6B" w:rsidP="00337E76">
          <w:pPr>
            <w:pStyle w:val="Alatunniste"/>
            <w:rPr>
              <w:sz w:val="14"/>
              <w:szCs w:val="14"/>
            </w:rPr>
          </w:pPr>
        </w:p>
      </w:tc>
      <w:tc>
        <w:tcPr>
          <w:tcW w:w="2552" w:type="dxa"/>
        </w:tcPr>
        <w:p w14:paraId="6C5EDC7D" w14:textId="77777777" w:rsidR="00D20C6B" w:rsidRPr="00A83D54" w:rsidRDefault="00D20C6B" w:rsidP="00337E76">
          <w:pPr>
            <w:pStyle w:val="Alatunniste"/>
            <w:rPr>
              <w:sz w:val="14"/>
              <w:szCs w:val="14"/>
            </w:rPr>
          </w:pPr>
        </w:p>
      </w:tc>
      <w:tc>
        <w:tcPr>
          <w:tcW w:w="2830" w:type="dxa"/>
        </w:tcPr>
        <w:p w14:paraId="0E3D8BF8" w14:textId="77777777" w:rsidR="00D20C6B" w:rsidRPr="00A83D54" w:rsidRDefault="00D20C6B" w:rsidP="00337E76">
          <w:pPr>
            <w:pStyle w:val="Alatunniste"/>
            <w:rPr>
              <w:sz w:val="14"/>
              <w:szCs w:val="14"/>
            </w:rPr>
          </w:pPr>
        </w:p>
      </w:tc>
    </w:tr>
    <w:tr w:rsidR="00D20C6B" w:rsidRPr="00A83D54" w14:paraId="007C8367" w14:textId="77777777" w:rsidTr="00483E37">
      <w:trPr>
        <w:trHeight w:val="189"/>
      </w:trPr>
      <w:tc>
        <w:tcPr>
          <w:tcW w:w="1560" w:type="dxa"/>
        </w:tcPr>
        <w:p w14:paraId="34A62E3B" w14:textId="77777777" w:rsidR="00D20C6B" w:rsidRPr="00A83D54" w:rsidRDefault="00D20C6B" w:rsidP="00337E76">
          <w:pPr>
            <w:pStyle w:val="Alatunniste"/>
            <w:rPr>
              <w:sz w:val="14"/>
              <w:szCs w:val="14"/>
            </w:rPr>
          </w:pPr>
        </w:p>
      </w:tc>
      <w:tc>
        <w:tcPr>
          <w:tcW w:w="2551" w:type="dxa"/>
        </w:tcPr>
        <w:p w14:paraId="664862A0" w14:textId="77777777" w:rsidR="00D20C6B" w:rsidRPr="00A83D54" w:rsidRDefault="00D20C6B" w:rsidP="00337E76">
          <w:pPr>
            <w:pStyle w:val="Alatunniste"/>
            <w:rPr>
              <w:sz w:val="14"/>
              <w:szCs w:val="14"/>
            </w:rPr>
          </w:pPr>
        </w:p>
      </w:tc>
      <w:tc>
        <w:tcPr>
          <w:tcW w:w="2552" w:type="dxa"/>
        </w:tcPr>
        <w:p w14:paraId="01FC8220" w14:textId="77777777" w:rsidR="00D20C6B" w:rsidRPr="00A83D54" w:rsidRDefault="00D20C6B" w:rsidP="00337E76">
          <w:pPr>
            <w:pStyle w:val="Alatunniste"/>
            <w:rPr>
              <w:sz w:val="14"/>
              <w:szCs w:val="14"/>
            </w:rPr>
          </w:pPr>
        </w:p>
      </w:tc>
      <w:tc>
        <w:tcPr>
          <w:tcW w:w="2830" w:type="dxa"/>
        </w:tcPr>
        <w:p w14:paraId="4F18AB9D" w14:textId="77777777" w:rsidR="00D20C6B" w:rsidRPr="00A83D54" w:rsidRDefault="00D20C6B" w:rsidP="00337E76">
          <w:pPr>
            <w:pStyle w:val="Alatunniste"/>
            <w:rPr>
              <w:sz w:val="14"/>
              <w:szCs w:val="14"/>
            </w:rPr>
          </w:pPr>
        </w:p>
      </w:tc>
    </w:tr>
  </w:tbl>
  <w:p w14:paraId="43C9B6F9" w14:textId="77777777" w:rsidR="00D20C6B" w:rsidRDefault="00D20C6B">
    <w:pPr>
      <w:pStyle w:val="Alatunniste"/>
    </w:pPr>
    <w:bookmarkStart w:id="4" w:name="_GoBack"/>
    <w:bookmarkEnd w:id="4"/>
    <w:r w:rsidRPr="00A83D54">
      <w:rPr>
        <w:noProof/>
        <w:sz w:val="14"/>
        <w:szCs w:val="14"/>
        <w:lang w:eastAsia="fi-FI"/>
      </w:rPr>
      <w:drawing>
        <wp:anchor distT="0" distB="0" distL="114300" distR="114300" simplePos="0" relativeHeight="251667456" behindDoc="0" locked="0" layoutInCell="1" allowOverlap="1" wp14:anchorId="799EBB1B" wp14:editId="597D03ED">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2C7D3CE9" w14:textId="77777777" w:rsidR="00D20C6B" w:rsidRDefault="00D20C6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76974" w14:textId="77777777" w:rsidR="008C72A1" w:rsidRDefault="008C72A1" w:rsidP="007E0069">
      <w:pPr>
        <w:spacing w:after="0" w:line="240" w:lineRule="auto"/>
      </w:pPr>
      <w:r>
        <w:separator/>
      </w:r>
    </w:p>
  </w:footnote>
  <w:footnote w:type="continuationSeparator" w:id="0">
    <w:p w14:paraId="67C4DDF8" w14:textId="77777777" w:rsidR="008C72A1" w:rsidRDefault="008C72A1" w:rsidP="007E0069">
      <w:pPr>
        <w:spacing w:after="0" w:line="240" w:lineRule="auto"/>
      </w:pPr>
      <w:r>
        <w:continuationSeparator/>
      </w:r>
    </w:p>
  </w:footnote>
  <w:footnote w:id="1">
    <w:p w14:paraId="7744D1F5" w14:textId="1293F3E4" w:rsidR="00D20C6B" w:rsidRPr="00F47095" w:rsidRDefault="00D20C6B">
      <w:pPr>
        <w:pStyle w:val="Alaviitteenteksti"/>
        <w:rPr>
          <w:lang w:val="en-US"/>
        </w:rPr>
      </w:pPr>
      <w:r>
        <w:rPr>
          <w:rStyle w:val="Alaviitteenviite"/>
        </w:rPr>
        <w:footnoteRef/>
      </w:r>
      <w:r w:rsidRPr="00F47095">
        <w:rPr>
          <w:lang w:val="en-US"/>
        </w:rPr>
        <w:t xml:space="preserve"> Deutsche </w:t>
      </w:r>
      <w:proofErr w:type="spellStart"/>
      <w:r w:rsidRPr="00F47095">
        <w:rPr>
          <w:lang w:val="en-US"/>
        </w:rPr>
        <w:t>We</w:t>
      </w:r>
      <w:r>
        <w:rPr>
          <w:lang w:val="en-US"/>
        </w:rPr>
        <w:t>lle</w:t>
      </w:r>
      <w:proofErr w:type="spellEnd"/>
      <w:r>
        <w:rPr>
          <w:lang w:val="en-US"/>
        </w:rPr>
        <w:t xml:space="preserve"> 17.5.2016; </w:t>
      </w:r>
      <w:r w:rsidRPr="004130A2">
        <w:rPr>
          <w:lang w:val="en-US"/>
        </w:rPr>
        <w:t xml:space="preserve">CSIS 21.9.2020; </w:t>
      </w:r>
      <w:r w:rsidRPr="00327020">
        <w:t>ТАСС</w:t>
      </w:r>
      <w:r w:rsidRPr="005A7498">
        <w:rPr>
          <w:lang w:val="en-US"/>
        </w:rPr>
        <w:t xml:space="preserve"> 27.3.2024</w:t>
      </w:r>
      <w:r w:rsidRPr="004130A2">
        <w:rPr>
          <w:lang w:val="en-US"/>
        </w:rPr>
        <w:t>.</w:t>
      </w:r>
    </w:p>
  </w:footnote>
  <w:footnote w:id="2">
    <w:p w14:paraId="26379692" w14:textId="77777777" w:rsidR="00D20C6B" w:rsidRPr="004130A2" w:rsidRDefault="00D20C6B">
      <w:pPr>
        <w:pStyle w:val="Alaviitteenteksti"/>
        <w:rPr>
          <w:lang w:val="en-US"/>
        </w:rPr>
      </w:pPr>
      <w:r>
        <w:rPr>
          <w:rStyle w:val="Alaviitteenviite"/>
        </w:rPr>
        <w:footnoteRef/>
      </w:r>
      <w:r w:rsidRPr="004130A2">
        <w:rPr>
          <w:lang w:val="en-US"/>
        </w:rPr>
        <w:t xml:space="preserve"> CSIS 21.9.2020.</w:t>
      </w:r>
    </w:p>
  </w:footnote>
  <w:footnote w:id="3">
    <w:p w14:paraId="1CC1E468" w14:textId="77777777" w:rsidR="00D20C6B" w:rsidRPr="00AA7F98" w:rsidRDefault="00D20C6B" w:rsidP="005A7498">
      <w:pPr>
        <w:pStyle w:val="Alaviitteenteksti"/>
        <w:rPr>
          <w:lang w:val="en-US"/>
        </w:rPr>
      </w:pPr>
      <w:r>
        <w:rPr>
          <w:rStyle w:val="Alaviitteenviite"/>
        </w:rPr>
        <w:footnoteRef/>
      </w:r>
      <w:r w:rsidRPr="00AA7F98">
        <w:rPr>
          <w:lang w:val="en-US"/>
        </w:rPr>
        <w:t xml:space="preserve"> </w:t>
      </w:r>
      <w:r w:rsidRPr="00327020">
        <w:t>ТАСС</w:t>
      </w:r>
      <w:r w:rsidRPr="00AA7F98">
        <w:rPr>
          <w:lang w:val="en-US"/>
        </w:rPr>
        <w:t xml:space="preserve"> 27.3.2024.</w:t>
      </w:r>
    </w:p>
  </w:footnote>
  <w:footnote w:id="4">
    <w:p w14:paraId="733789BD" w14:textId="0BA7E9A6" w:rsidR="00D20C6B" w:rsidRPr="00AA7F98" w:rsidRDefault="00D20C6B">
      <w:pPr>
        <w:pStyle w:val="Alaviitteenteksti"/>
        <w:rPr>
          <w:lang w:val="en-US"/>
        </w:rPr>
      </w:pPr>
      <w:r>
        <w:rPr>
          <w:rStyle w:val="Alaviitteenviite"/>
        </w:rPr>
        <w:footnoteRef/>
      </w:r>
      <w:r w:rsidRPr="004A1CF3">
        <w:rPr>
          <w:lang w:val="en-US"/>
        </w:rPr>
        <w:t xml:space="preserve"> </w:t>
      </w:r>
      <w:r w:rsidRPr="00AA7F98">
        <w:rPr>
          <w:lang w:val="en-US"/>
        </w:rPr>
        <w:t>USDOS 11.3.2020.</w:t>
      </w:r>
    </w:p>
  </w:footnote>
  <w:footnote w:id="5">
    <w:p w14:paraId="18700FDA" w14:textId="77777777" w:rsidR="00D20C6B" w:rsidRPr="004A1CF3" w:rsidRDefault="00D20C6B" w:rsidP="006D181B">
      <w:pPr>
        <w:pStyle w:val="Alaviitteenteksti"/>
        <w:rPr>
          <w:lang w:val="en-US"/>
        </w:rPr>
      </w:pPr>
      <w:r>
        <w:rPr>
          <w:rStyle w:val="Alaviitteenviite"/>
        </w:rPr>
        <w:footnoteRef/>
      </w:r>
      <w:r w:rsidRPr="004A1CF3">
        <w:rPr>
          <w:lang w:val="en-US"/>
        </w:rPr>
        <w:t xml:space="preserve"> </w:t>
      </w:r>
      <w:r w:rsidRPr="002125C0">
        <w:rPr>
          <w:lang w:val="ru-RU"/>
        </w:rPr>
        <w:t>ТАСС</w:t>
      </w:r>
      <w:r w:rsidRPr="004A1CF3">
        <w:rPr>
          <w:lang w:val="en-US"/>
        </w:rPr>
        <w:t xml:space="preserve"> 27.3.2024.</w:t>
      </w:r>
    </w:p>
  </w:footnote>
  <w:footnote w:id="6">
    <w:p w14:paraId="59085D37" w14:textId="64577168" w:rsidR="00D20C6B" w:rsidRPr="004A1CF3" w:rsidRDefault="00D20C6B" w:rsidP="00D078CC">
      <w:pPr>
        <w:pStyle w:val="Alaviitteenteksti"/>
        <w:rPr>
          <w:lang w:val="en-US"/>
        </w:rPr>
      </w:pPr>
      <w:r>
        <w:rPr>
          <w:rStyle w:val="Alaviitteenviite"/>
        </w:rPr>
        <w:footnoteRef/>
      </w:r>
      <w:r w:rsidRPr="004A1CF3">
        <w:rPr>
          <w:lang w:val="en-US"/>
        </w:rPr>
        <w:t xml:space="preserve"> </w:t>
      </w:r>
      <w:r w:rsidRPr="00EC5436">
        <w:rPr>
          <w:lang w:val="ru-RU"/>
        </w:rPr>
        <w:t>Коммерсантъ</w:t>
      </w:r>
      <w:r w:rsidRPr="004A1CF3">
        <w:rPr>
          <w:lang w:val="en-US"/>
        </w:rPr>
        <w:t xml:space="preserve"> 5.4.2016. </w:t>
      </w:r>
    </w:p>
  </w:footnote>
  <w:footnote w:id="7">
    <w:p w14:paraId="77413D9F" w14:textId="6D118EEC" w:rsidR="00D20C6B" w:rsidRPr="004A1CF3" w:rsidRDefault="00D20C6B">
      <w:pPr>
        <w:pStyle w:val="Alaviitteenteksti"/>
        <w:rPr>
          <w:lang w:val="en-US"/>
        </w:rPr>
      </w:pPr>
      <w:r>
        <w:rPr>
          <w:rStyle w:val="Alaviitteenviite"/>
        </w:rPr>
        <w:footnoteRef/>
      </w:r>
      <w:r w:rsidRPr="004A1CF3">
        <w:rPr>
          <w:lang w:val="en-US"/>
        </w:rPr>
        <w:t xml:space="preserve"> </w:t>
      </w:r>
      <w:r w:rsidRPr="005A7498">
        <w:rPr>
          <w:lang w:val="en-US"/>
        </w:rPr>
        <w:t>National</w:t>
      </w:r>
      <w:r w:rsidRPr="004A1CF3">
        <w:rPr>
          <w:lang w:val="en-US"/>
        </w:rPr>
        <w:t xml:space="preserve"> </w:t>
      </w:r>
      <w:r>
        <w:rPr>
          <w:lang w:val="en-US"/>
        </w:rPr>
        <w:t>I</w:t>
      </w:r>
      <w:r w:rsidRPr="005A7498">
        <w:rPr>
          <w:lang w:val="en-US"/>
        </w:rPr>
        <w:t>nt</w:t>
      </w:r>
      <w:r>
        <w:rPr>
          <w:lang w:val="en-US"/>
        </w:rPr>
        <w:t>e</w:t>
      </w:r>
      <w:r w:rsidRPr="005A7498">
        <w:rPr>
          <w:lang w:val="en-US"/>
        </w:rPr>
        <w:t>rest</w:t>
      </w:r>
      <w:r w:rsidRPr="004A1CF3">
        <w:rPr>
          <w:lang w:val="en-US"/>
        </w:rPr>
        <w:t xml:space="preserve"> 24.3.2018.</w:t>
      </w:r>
    </w:p>
  </w:footnote>
  <w:footnote w:id="8">
    <w:p w14:paraId="1CE5E404" w14:textId="77777777" w:rsidR="00D20C6B" w:rsidRPr="002125C0" w:rsidRDefault="00D20C6B">
      <w:pPr>
        <w:pStyle w:val="Alaviitteenteksti"/>
        <w:rPr>
          <w:lang w:val="ru-RU"/>
        </w:rPr>
      </w:pPr>
      <w:r>
        <w:rPr>
          <w:rStyle w:val="Alaviitteenviite"/>
        </w:rPr>
        <w:footnoteRef/>
      </w:r>
      <w:r w:rsidRPr="002125C0">
        <w:rPr>
          <w:lang w:val="ru-RU"/>
        </w:rPr>
        <w:t xml:space="preserve"> Полномочный представитель Президента России в Северо-Кавказском федеральном округе [</w:t>
      </w:r>
      <w:r w:rsidRPr="00CB363D">
        <w:rPr>
          <w:lang w:val="en-US"/>
        </w:rPr>
        <w:t>p</w:t>
      </w:r>
      <w:r w:rsidRPr="002125C0">
        <w:rPr>
          <w:lang w:val="ru-RU"/>
        </w:rPr>
        <w:t>ä</w:t>
      </w:r>
      <w:r w:rsidRPr="00CB363D">
        <w:rPr>
          <w:lang w:val="en-US"/>
        </w:rPr>
        <w:t>iv</w:t>
      </w:r>
      <w:proofErr w:type="spellStart"/>
      <w:r w:rsidRPr="002125C0">
        <w:rPr>
          <w:lang w:val="ru-RU"/>
        </w:rPr>
        <w:t>ää</w:t>
      </w:r>
      <w:proofErr w:type="spellEnd"/>
      <w:r w:rsidRPr="00CB363D">
        <w:rPr>
          <w:lang w:val="en-US"/>
        </w:rPr>
        <w:t>m</w:t>
      </w:r>
      <w:r w:rsidRPr="002125C0">
        <w:rPr>
          <w:lang w:val="ru-RU"/>
        </w:rPr>
        <w:t>ä</w:t>
      </w:r>
      <w:r w:rsidRPr="00CB363D">
        <w:rPr>
          <w:lang w:val="en-US"/>
        </w:rPr>
        <w:t>t</w:t>
      </w:r>
      <w:r w:rsidRPr="002125C0">
        <w:rPr>
          <w:lang w:val="ru-RU"/>
        </w:rPr>
        <w:t>ö</w:t>
      </w:r>
      <w:r w:rsidRPr="00CB363D">
        <w:rPr>
          <w:lang w:val="en-US"/>
        </w:rPr>
        <w:t>n</w:t>
      </w:r>
      <w:r w:rsidRPr="002125C0">
        <w:rPr>
          <w:lang w:val="ru-RU"/>
        </w:rPr>
        <w:t>].</w:t>
      </w:r>
    </w:p>
  </w:footnote>
  <w:footnote w:id="9">
    <w:p w14:paraId="3A692C9E" w14:textId="269B66A9" w:rsidR="00D20C6B" w:rsidRPr="004A1CF3" w:rsidRDefault="00D20C6B">
      <w:pPr>
        <w:pStyle w:val="Alaviitteenteksti"/>
      </w:pPr>
      <w:r>
        <w:rPr>
          <w:rStyle w:val="Alaviitteenviite"/>
        </w:rPr>
        <w:footnoteRef/>
      </w:r>
      <w:r w:rsidRPr="004A1CF3">
        <w:t xml:space="preserve"> </w:t>
      </w:r>
      <w:r w:rsidRPr="002125C0">
        <w:rPr>
          <w:lang w:val="ru-RU"/>
        </w:rPr>
        <w:t>РБК</w:t>
      </w:r>
      <w:r w:rsidRPr="004A1CF3">
        <w:t xml:space="preserve"> 18.1.2018; </w:t>
      </w:r>
      <w:r w:rsidRPr="002125C0">
        <w:rPr>
          <w:lang w:val="ru-RU"/>
        </w:rPr>
        <w:t>Известия</w:t>
      </w:r>
      <w:r w:rsidRPr="004A1CF3">
        <w:t xml:space="preserve"> 14.9.2017.</w:t>
      </w:r>
    </w:p>
  </w:footnote>
  <w:footnote w:id="10">
    <w:p w14:paraId="00E99290" w14:textId="080CB707" w:rsidR="00D20C6B" w:rsidRDefault="00D20C6B">
      <w:pPr>
        <w:pStyle w:val="Alaviitteenteksti"/>
      </w:pPr>
      <w:r>
        <w:rPr>
          <w:rStyle w:val="Alaviitteenviite"/>
        </w:rPr>
        <w:footnoteRef/>
      </w:r>
      <w:r>
        <w:t xml:space="preserve"> Maahanmuuttoviraston maatietopalvelu 29.5.2024, s. 37.</w:t>
      </w:r>
    </w:p>
  </w:footnote>
  <w:footnote w:id="11">
    <w:p w14:paraId="3A29A4AF" w14:textId="77777777" w:rsidR="00D20C6B" w:rsidRPr="002125C0" w:rsidRDefault="00D20C6B">
      <w:pPr>
        <w:pStyle w:val="Alaviitteenteksti"/>
        <w:rPr>
          <w:lang w:val="ru-RU"/>
        </w:rPr>
      </w:pPr>
      <w:r>
        <w:rPr>
          <w:rStyle w:val="Alaviitteenviite"/>
        </w:rPr>
        <w:footnoteRef/>
      </w:r>
      <w:r w:rsidRPr="002125C0">
        <w:rPr>
          <w:lang w:val="ru-RU"/>
        </w:rPr>
        <w:t xml:space="preserve"> </w:t>
      </w:r>
      <w:proofErr w:type="spellStart"/>
      <w:r w:rsidRPr="002125C0">
        <w:rPr>
          <w:lang w:val="ru-RU"/>
        </w:rPr>
        <w:t>Кавказ.реалии</w:t>
      </w:r>
      <w:proofErr w:type="spellEnd"/>
      <w:r w:rsidRPr="002125C0">
        <w:rPr>
          <w:lang w:val="ru-RU"/>
        </w:rPr>
        <w:t xml:space="preserve"> 13.3.2019.</w:t>
      </w:r>
    </w:p>
  </w:footnote>
  <w:footnote w:id="12">
    <w:p w14:paraId="0B2E1071" w14:textId="77777777" w:rsidR="00D20C6B" w:rsidRPr="002125C0" w:rsidRDefault="00D20C6B">
      <w:pPr>
        <w:pStyle w:val="Alaviitteenteksti"/>
        <w:rPr>
          <w:lang w:val="ru-RU"/>
        </w:rPr>
      </w:pPr>
      <w:r>
        <w:rPr>
          <w:rStyle w:val="Alaviitteenviite"/>
        </w:rPr>
        <w:footnoteRef/>
      </w:r>
      <w:r w:rsidRPr="002125C0">
        <w:rPr>
          <w:lang w:val="ru-RU"/>
        </w:rPr>
        <w:t xml:space="preserve"> РИА Новости 3.9.2021.</w:t>
      </w:r>
    </w:p>
  </w:footnote>
  <w:footnote w:id="13">
    <w:p w14:paraId="013968A4" w14:textId="2DD508C9" w:rsidR="00D20C6B" w:rsidRPr="00984789" w:rsidRDefault="00D20C6B">
      <w:pPr>
        <w:pStyle w:val="Alaviitteenteksti"/>
        <w:rPr>
          <w:lang w:val="ru-RU"/>
        </w:rPr>
      </w:pPr>
      <w:r>
        <w:rPr>
          <w:rStyle w:val="Alaviitteenviite"/>
        </w:rPr>
        <w:footnoteRef/>
      </w:r>
      <w:r w:rsidRPr="002125C0">
        <w:rPr>
          <w:lang w:val="ru-RU"/>
        </w:rPr>
        <w:t xml:space="preserve"> </w:t>
      </w:r>
      <w:proofErr w:type="spellStart"/>
      <w:r w:rsidRPr="002125C0">
        <w:rPr>
          <w:lang w:val="ru-RU"/>
        </w:rPr>
        <w:t>Кавказ.реалии</w:t>
      </w:r>
      <w:proofErr w:type="spellEnd"/>
      <w:r w:rsidRPr="002125C0">
        <w:rPr>
          <w:lang w:val="ru-RU"/>
        </w:rPr>
        <w:t xml:space="preserve"> 17.1.2020</w:t>
      </w:r>
      <w:r w:rsidRPr="00B13E9D">
        <w:t>a</w:t>
      </w:r>
      <w:r w:rsidRPr="00984789">
        <w:rPr>
          <w:lang w:val="ru-RU"/>
        </w:rPr>
        <w:t xml:space="preserve">; </w:t>
      </w:r>
      <w:proofErr w:type="spellStart"/>
      <w:r w:rsidRPr="002125C0">
        <w:rPr>
          <w:lang w:val="ru-RU"/>
        </w:rPr>
        <w:t>Кавказ.реалии</w:t>
      </w:r>
      <w:proofErr w:type="spellEnd"/>
      <w:r w:rsidRPr="002125C0">
        <w:rPr>
          <w:lang w:val="ru-RU"/>
        </w:rPr>
        <w:t xml:space="preserve"> 17.1.2020</w:t>
      </w:r>
      <w:r w:rsidRPr="00B13E9D">
        <w:t>b</w:t>
      </w:r>
      <w:r w:rsidRPr="002125C0">
        <w:rPr>
          <w:lang w:val="ru-RU"/>
        </w:rPr>
        <w:t>.</w:t>
      </w:r>
    </w:p>
  </w:footnote>
  <w:footnote w:id="14">
    <w:p w14:paraId="127007CA" w14:textId="77777777" w:rsidR="00D20C6B" w:rsidRPr="002125C0" w:rsidRDefault="00D20C6B">
      <w:pPr>
        <w:pStyle w:val="Alaviitteenteksti"/>
        <w:rPr>
          <w:lang w:val="ru-RU"/>
        </w:rPr>
      </w:pPr>
      <w:r>
        <w:rPr>
          <w:rStyle w:val="Alaviitteenviite"/>
        </w:rPr>
        <w:footnoteRef/>
      </w:r>
      <w:r w:rsidRPr="002125C0">
        <w:rPr>
          <w:lang w:val="ru-RU"/>
        </w:rPr>
        <w:t xml:space="preserve"> </w:t>
      </w:r>
      <w:proofErr w:type="spellStart"/>
      <w:r w:rsidRPr="002125C0">
        <w:rPr>
          <w:lang w:val="ru-RU"/>
        </w:rPr>
        <w:t>Кавказ.реалии</w:t>
      </w:r>
      <w:proofErr w:type="spellEnd"/>
      <w:r w:rsidRPr="002125C0">
        <w:rPr>
          <w:lang w:val="ru-RU"/>
        </w:rPr>
        <w:t xml:space="preserve"> 17.1.2020</w:t>
      </w:r>
      <w:r w:rsidRPr="00CB363D">
        <w:rPr>
          <w:lang w:val="en-US"/>
        </w:rPr>
        <w:t>b</w:t>
      </w:r>
      <w:r w:rsidRPr="002125C0">
        <w:rPr>
          <w:lang w:val="ru-RU"/>
        </w:rPr>
        <w:t>.</w:t>
      </w:r>
    </w:p>
  </w:footnote>
  <w:footnote w:id="15">
    <w:p w14:paraId="6EE78A4D" w14:textId="77777777" w:rsidR="00D20C6B" w:rsidRPr="002125C0" w:rsidRDefault="00D20C6B">
      <w:pPr>
        <w:pStyle w:val="Alaviitteenteksti"/>
        <w:rPr>
          <w:lang w:val="ru-RU"/>
        </w:rPr>
      </w:pPr>
      <w:r>
        <w:rPr>
          <w:rStyle w:val="Alaviitteenviite"/>
        </w:rPr>
        <w:footnoteRef/>
      </w:r>
      <w:r w:rsidRPr="002125C0">
        <w:rPr>
          <w:lang w:val="ru-RU"/>
        </w:rPr>
        <w:t xml:space="preserve"> </w:t>
      </w:r>
      <w:proofErr w:type="spellStart"/>
      <w:r w:rsidRPr="002125C0">
        <w:rPr>
          <w:lang w:val="ru-RU"/>
        </w:rPr>
        <w:t>Кавказ.реалии</w:t>
      </w:r>
      <w:proofErr w:type="spellEnd"/>
      <w:r w:rsidRPr="002125C0">
        <w:rPr>
          <w:lang w:val="ru-RU"/>
        </w:rPr>
        <w:t xml:space="preserve"> 17.1.2020</w:t>
      </w:r>
      <w:r w:rsidRPr="00CB363D">
        <w:rPr>
          <w:lang w:val="en-US"/>
        </w:rPr>
        <w:t>b</w:t>
      </w:r>
      <w:r w:rsidRPr="002125C0">
        <w:rPr>
          <w:lang w:val="ru-RU"/>
        </w:rPr>
        <w:t>.</w:t>
      </w:r>
    </w:p>
  </w:footnote>
  <w:footnote w:id="16">
    <w:p w14:paraId="7B8417FB" w14:textId="31D988DA" w:rsidR="00D20C6B" w:rsidRPr="00AA7F98" w:rsidRDefault="00D20C6B">
      <w:pPr>
        <w:pStyle w:val="Alaviitteenteksti"/>
        <w:rPr>
          <w:lang w:val="ru-RU"/>
        </w:rPr>
      </w:pPr>
      <w:r>
        <w:rPr>
          <w:rStyle w:val="Alaviitteenviite"/>
        </w:rPr>
        <w:footnoteRef/>
      </w:r>
      <w:r w:rsidRPr="002125C0">
        <w:rPr>
          <w:lang w:val="ru-RU"/>
        </w:rPr>
        <w:t xml:space="preserve"> </w:t>
      </w:r>
      <w:r w:rsidRPr="00D42156">
        <w:rPr>
          <w:lang w:val="en-US"/>
        </w:rPr>
        <w:t>USD</w:t>
      </w:r>
      <w:r>
        <w:rPr>
          <w:lang w:val="en-US"/>
        </w:rPr>
        <w:t>O</w:t>
      </w:r>
      <w:r w:rsidRPr="00D42156">
        <w:rPr>
          <w:lang w:val="en-US"/>
        </w:rPr>
        <w:t>S</w:t>
      </w:r>
      <w:r w:rsidRPr="002125C0">
        <w:rPr>
          <w:lang w:val="ru-RU"/>
        </w:rPr>
        <w:t xml:space="preserve"> </w:t>
      </w:r>
      <w:r w:rsidRPr="00AA7F98">
        <w:rPr>
          <w:lang w:val="ru-RU"/>
        </w:rPr>
        <w:t xml:space="preserve">24.6.2020, </w:t>
      </w:r>
      <w:r>
        <w:t>s</w:t>
      </w:r>
      <w:r w:rsidRPr="00AA7F98">
        <w:rPr>
          <w:lang w:val="ru-RU"/>
        </w:rPr>
        <w:t>. 96–97.</w:t>
      </w:r>
    </w:p>
  </w:footnote>
  <w:footnote w:id="17">
    <w:p w14:paraId="43B1A0F9" w14:textId="77777777" w:rsidR="00D20C6B" w:rsidRPr="002125C0" w:rsidRDefault="00D20C6B">
      <w:pPr>
        <w:pStyle w:val="Alaviitteenteksti"/>
        <w:rPr>
          <w:lang w:val="ru-RU"/>
        </w:rPr>
      </w:pPr>
      <w:r>
        <w:rPr>
          <w:rStyle w:val="Alaviitteenviite"/>
        </w:rPr>
        <w:footnoteRef/>
      </w:r>
      <w:r w:rsidRPr="002125C0">
        <w:rPr>
          <w:lang w:val="ru-RU"/>
        </w:rPr>
        <w:t xml:space="preserve"> </w:t>
      </w:r>
      <w:proofErr w:type="spellStart"/>
      <w:r w:rsidRPr="002125C0">
        <w:rPr>
          <w:lang w:val="ru-RU"/>
        </w:rPr>
        <w:t>Грани.ру</w:t>
      </w:r>
      <w:proofErr w:type="spellEnd"/>
      <w:r w:rsidRPr="002125C0">
        <w:rPr>
          <w:lang w:val="ru-RU"/>
        </w:rPr>
        <w:t xml:space="preserve"> 7.3.2019.</w:t>
      </w:r>
    </w:p>
  </w:footnote>
  <w:footnote w:id="18">
    <w:p w14:paraId="10794F65" w14:textId="77777777" w:rsidR="00D20C6B" w:rsidRPr="002125C0" w:rsidRDefault="00D20C6B">
      <w:pPr>
        <w:pStyle w:val="Alaviitteenteksti"/>
        <w:rPr>
          <w:lang w:val="ru-RU"/>
        </w:rPr>
      </w:pPr>
      <w:r>
        <w:rPr>
          <w:rStyle w:val="Alaviitteenviite"/>
        </w:rPr>
        <w:footnoteRef/>
      </w:r>
      <w:r w:rsidRPr="002125C0">
        <w:rPr>
          <w:lang w:val="ru-RU"/>
        </w:rPr>
        <w:t xml:space="preserve"> Комсомольская правда 7.3.2019.</w:t>
      </w:r>
    </w:p>
  </w:footnote>
  <w:footnote w:id="19">
    <w:p w14:paraId="17968D9C" w14:textId="0C0BAFCE" w:rsidR="00D20C6B" w:rsidRPr="002125C0" w:rsidRDefault="00D20C6B">
      <w:pPr>
        <w:pStyle w:val="Alaviitteenteksti"/>
        <w:rPr>
          <w:lang w:val="ru-RU"/>
        </w:rPr>
      </w:pPr>
      <w:r>
        <w:rPr>
          <w:rStyle w:val="Alaviitteenviite"/>
        </w:rPr>
        <w:footnoteRef/>
      </w:r>
      <w:r w:rsidRPr="002125C0">
        <w:rPr>
          <w:lang w:val="ru-RU"/>
        </w:rPr>
        <w:t xml:space="preserve"> </w:t>
      </w:r>
      <w:r w:rsidRPr="00D42156">
        <w:rPr>
          <w:lang w:val="en-US"/>
        </w:rPr>
        <w:t>USD</w:t>
      </w:r>
      <w:r>
        <w:rPr>
          <w:lang w:val="en-US"/>
        </w:rPr>
        <w:t>O</w:t>
      </w:r>
      <w:r w:rsidRPr="00D42156">
        <w:rPr>
          <w:lang w:val="en-US"/>
        </w:rPr>
        <w:t>S</w:t>
      </w:r>
      <w:r w:rsidRPr="002125C0">
        <w:rPr>
          <w:lang w:val="ru-RU"/>
        </w:rPr>
        <w:t xml:space="preserve"> </w:t>
      </w:r>
      <w:r w:rsidRPr="005544E4">
        <w:rPr>
          <w:lang w:val="ru-RU"/>
        </w:rPr>
        <w:t xml:space="preserve">24.6.2020, </w:t>
      </w:r>
      <w:r>
        <w:t>s</w:t>
      </w:r>
      <w:r w:rsidRPr="005544E4">
        <w:rPr>
          <w:lang w:val="ru-RU"/>
        </w:rPr>
        <w:t>.</w:t>
      </w:r>
      <w:r w:rsidRPr="00012531">
        <w:rPr>
          <w:lang w:val="ru-RU"/>
        </w:rPr>
        <w:t xml:space="preserve"> </w:t>
      </w:r>
      <w:r w:rsidRPr="005544E4">
        <w:rPr>
          <w:lang w:val="ru-RU"/>
        </w:rPr>
        <w:t>97.</w:t>
      </w:r>
    </w:p>
  </w:footnote>
  <w:footnote w:id="20">
    <w:p w14:paraId="18E78E7D" w14:textId="48BDF268" w:rsidR="00D20C6B" w:rsidRPr="002125C0" w:rsidRDefault="00D20C6B">
      <w:pPr>
        <w:pStyle w:val="Alaviitteenteksti"/>
        <w:rPr>
          <w:lang w:val="ru-RU"/>
        </w:rPr>
      </w:pPr>
      <w:r>
        <w:rPr>
          <w:rStyle w:val="Alaviitteenviite"/>
        </w:rPr>
        <w:footnoteRef/>
      </w:r>
      <w:r w:rsidRPr="002125C0">
        <w:rPr>
          <w:lang w:val="ru-RU"/>
        </w:rPr>
        <w:t xml:space="preserve"> Московский комсомолец Карелия 12.1.2022.</w:t>
      </w:r>
    </w:p>
  </w:footnote>
  <w:footnote w:id="21">
    <w:p w14:paraId="06521F1D" w14:textId="48A9CBE9" w:rsidR="00D20C6B" w:rsidRPr="00E54D82" w:rsidRDefault="00D20C6B" w:rsidP="007B3144">
      <w:pPr>
        <w:pStyle w:val="Alaviitteenteksti"/>
        <w:rPr>
          <w:lang w:val="ru-RU"/>
        </w:rPr>
      </w:pPr>
      <w:r>
        <w:rPr>
          <w:rStyle w:val="Alaviitteenviite"/>
        </w:rPr>
        <w:footnoteRef/>
      </w:r>
      <w:r w:rsidRPr="002125C0">
        <w:rPr>
          <w:lang w:val="ru-RU"/>
        </w:rPr>
        <w:t xml:space="preserve"> Аргументы и факты -Карелия 12.11.2021</w:t>
      </w:r>
      <w:r w:rsidRPr="00E54D82">
        <w:rPr>
          <w:lang w:val="ru-RU"/>
        </w:rPr>
        <w:t xml:space="preserve">; </w:t>
      </w:r>
      <w:r>
        <w:t>BBC</w:t>
      </w:r>
      <w:r w:rsidRPr="00E54D82">
        <w:rPr>
          <w:lang w:val="ru-RU"/>
        </w:rPr>
        <w:t xml:space="preserve"> 28.8.2023.</w:t>
      </w:r>
    </w:p>
  </w:footnote>
  <w:footnote w:id="22">
    <w:p w14:paraId="17805CE0" w14:textId="22F1E1C5" w:rsidR="00D20C6B" w:rsidRPr="002125C0" w:rsidRDefault="00D20C6B">
      <w:pPr>
        <w:pStyle w:val="Alaviitteenteksti"/>
        <w:rPr>
          <w:lang w:val="ru-RU"/>
        </w:rPr>
      </w:pPr>
      <w:r>
        <w:rPr>
          <w:rStyle w:val="Alaviitteenviite"/>
        </w:rPr>
        <w:footnoteRef/>
      </w:r>
      <w:r w:rsidRPr="002125C0">
        <w:rPr>
          <w:lang w:val="ru-RU"/>
        </w:rPr>
        <w:t xml:space="preserve"> Республика Карелия 10.6.2020. </w:t>
      </w:r>
    </w:p>
  </w:footnote>
  <w:footnote w:id="23">
    <w:p w14:paraId="3277BFD6" w14:textId="7E8EDB1B" w:rsidR="00D20C6B" w:rsidRPr="002125C0" w:rsidRDefault="00D20C6B">
      <w:pPr>
        <w:pStyle w:val="Alaviitteenteksti"/>
        <w:rPr>
          <w:lang w:val="ru-RU"/>
        </w:rPr>
      </w:pPr>
      <w:r>
        <w:rPr>
          <w:rStyle w:val="Alaviitteenviite"/>
        </w:rPr>
        <w:footnoteRef/>
      </w:r>
      <w:r w:rsidRPr="002125C0">
        <w:rPr>
          <w:lang w:val="ru-RU"/>
        </w:rPr>
        <w:t xml:space="preserve"> Республика Карелия 1</w:t>
      </w:r>
      <w:r w:rsidRPr="00AA4B15">
        <w:rPr>
          <w:lang w:val="ru-RU"/>
        </w:rPr>
        <w:t>1</w:t>
      </w:r>
      <w:r w:rsidRPr="002125C0">
        <w:rPr>
          <w:lang w:val="ru-RU"/>
        </w:rPr>
        <w:t>.9.2020.</w:t>
      </w:r>
    </w:p>
  </w:footnote>
  <w:footnote w:id="24">
    <w:p w14:paraId="37075301" w14:textId="77777777" w:rsidR="00D20C6B" w:rsidRPr="002125C0" w:rsidRDefault="00D20C6B">
      <w:pPr>
        <w:pStyle w:val="Alaviitteenteksti"/>
        <w:rPr>
          <w:lang w:val="ru-RU"/>
        </w:rPr>
      </w:pPr>
      <w:r>
        <w:rPr>
          <w:rStyle w:val="Alaviitteenviite"/>
        </w:rPr>
        <w:footnoteRef/>
      </w:r>
      <w:r w:rsidRPr="002125C0">
        <w:rPr>
          <w:lang w:val="ru-RU"/>
        </w:rPr>
        <w:t xml:space="preserve"> Аргументы и факты -Карелия 11.12.2020.</w:t>
      </w:r>
    </w:p>
  </w:footnote>
  <w:footnote w:id="25">
    <w:p w14:paraId="2C4701D6" w14:textId="6D7167B5" w:rsidR="00D20C6B" w:rsidRPr="00A63721" w:rsidRDefault="00D20C6B">
      <w:pPr>
        <w:pStyle w:val="Alaviitteenteksti"/>
      </w:pPr>
      <w:r>
        <w:rPr>
          <w:rStyle w:val="Alaviitteenviite"/>
        </w:rPr>
        <w:footnoteRef/>
      </w:r>
      <w:r w:rsidRPr="00A63721">
        <w:t xml:space="preserve"> Maahanmuuttoviraston maatietopalvelu 24.3.202</w:t>
      </w:r>
      <w:r>
        <w:t>3</w:t>
      </w:r>
      <w:r w:rsidRPr="00A63721">
        <w:t>.</w:t>
      </w:r>
    </w:p>
  </w:footnote>
  <w:footnote w:id="26">
    <w:p w14:paraId="2239D8B8" w14:textId="25861BB1" w:rsidR="00D20C6B" w:rsidRPr="0028576F" w:rsidRDefault="00D20C6B" w:rsidP="0028576F">
      <w:pPr>
        <w:pStyle w:val="Alaviitteenteksti"/>
      </w:pPr>
      <w:r>
        <w:rPr>
          <w:rStyle w:val="Alaviitteenviite"/>
        </w:rPr>
        <w:footnoteRef/>
      </w:r>
      <w:r w:rsidRPr="0028576F">
        <w:t xml:space="preserve"> Maahanmuuttoviraston maatietopalvelu 24.3.2024, s.</w:t>
      </w:r>
      <w:r>
        <w:t xml:space="preserve"> </w:t>
      </w:r>
      <w:r w:rsidRPr="0028576F">
        <w:t xml:space="preserve">2. </w:t>
      </w:r>
    </w:p>
  </w:footnote>
  <w:footnote w:id="27">
    <w:p w14:paraId="4FEE5D84" w14:textId="3A8446AA" w:rsidR="00D20C6B" w:rsidRPr="00012531" w:rsidRDefault="00D20C6B" w:rsidP="00D77A5D">
      <w:pPr>
        <w:pStyle w:val="Alaviitteenteksti"/>
        <w:rPr>
          <w:lang w:val="en-US"/>
        </w:rPr>
      </w:pPr>
      <w:r>
        <w:rPr>
          <w:rStyle w:val="Alaviitteenviite"/>
        </w:rPr>
        <w:footnoteRef/>
      </w:r>
      <w:r w:rsidRPr="00012531">
        <w:rPr>
          <w:lang w:val="en-US"/>
        </w:rPr>
        <w:t xml:space="preserve"> </w:t>
      </w:r>
      <w:r>
        <w:rPr>
          <w:lang w:val="en-US"/>
        </w:rPr>
        <w:t>Chambers</w:t>
      </w:r>
      <w:r w:rsidRPr="00012531">
        <w:rPr>
          <w:lang w:val="en-US"/>
        </w:rPr>
        <w:t xml:space="preserve"> 6.4.2022, s. 1–2</w:t>
      </w:r>
      <w:r>
        <w:rPr>
          <w:lang w:val="en-US"/>
        </w:rPr>
        <w:t>.</w:t>
      </w:r>
    </w:p>
  </w:footnote>
  <w:footnote w:id="28">
    <w:p w14:paraId="76A65DAA" w14:textId="581D1E8E" w:rsidR="00D20C6B" w:rsidRPr="00D20C6B" w:rsidRDefault="00D20C6B" w:rsidP="00D64BF6">
      <w:pPr>
        <w:pStyle w:val="Alaviitteenteksti"/>
      </w:pPr>
      <w:r>
        <w:rPr>
          <w:rStyle w:val="Alaviitteenviite"/>
        </w:rPr>
        <w:footnoteRef/>
      </w:r>
      <w:r w:rsidRPr="00D20C6B">
        <w:t xml:space="preserve"> New Lines Institute 4.3.2022.</w:t>
      </w:r>
    </w:p>
  </w:footnote>
  <w:footnote w:id="29">
    <w:p w14:paraId="7C29722A" w14:textId="1AD58AF5" w:rsidR="00D20C6B" w:rsidRPr="004437C7" w:rsidRDefault="00D20C6B" w:rsidP="004437C7">
      <w:pPr>
        <w:pStyle w:val="Alaviitteenteksti"/>
        <w:jc w:val="left"/>
      </w:pPr>
      <w:r>
        <w:rPr>
          <w:rStyle w:val="Alaviitteenviite"/>
        </w:rPr>
        <w:footnoteRef/>
      </w:r>
      <w:r w:rsidRPr="004437C7">
        <w:t xml:space="preserve"> New Lines Institute 4.3.2022; </w:t>
      </w:r>
      <w:proofErr w:type="spellStart"/>
      <w:r w:rsidRPr="00D64BF6">
        <w:rPr>
          <w:lang w:val="en-US"/>
        </w:rPr>
        <w:t>Фокус</w:t>
      </w:r>
      <w:proofErr w:type="spellEnd"/>
      <w:r w:rsidRPr="004437C7">
        <w:t xml:space="preserve"> 28.11.2022 Artikkeli on </w:t>
      </w:r>
      <w:r>
        <w:t xml:space="preserve">venäjäkielinen </w:t>
      </w:r>
      <w:r w:rsidRPr="004437C7">
        <w:t xml:space="preserve">käännös </w:t>
      </w:r>
      <w:proofErr w:type="spellStart"/>
      <w:r w:rsidRPr="004437C7">
        <w:t>Stijn</w:t>
      </w:r>
      <w:proofErr w:type="spellEnd"/>
      <w:r w:rsidRPr="004437C7">
        <w:t xml:space="preserve"> </w:t>
      </w:r>
      <w:proofErr w:type="spellStart"/>
      <w:r w:rsidRPr="004437C7">
        <w:t>Mitzer</w:t>
      </w:r>
      <w:proofErr w:type="spellEnd"/>
      <w:r w:rsidRPr="004437C7">
        <w:t xml:space="preserve"> ja </w:t>
      </w:r>
      <w:proofErr w:type="spellStart"/>
      <w:r w:rsidRPr="004437C7">
        <w:t>Joost</w:t>
      </w:r>
      <w:proofErr w:type="spellEnd"/>
      <w:r w:rsidRPr="004437C7">
        <w:t xml:space="preserve"> </w:t>
      </w:r>
      <w:proofErr w:type="spellStart"/>
      <w:r w:rsidRPr="004437C7">
        <w:t>Oliemans</w:t>
      </w:r>
      <w:r>
        <w:t>in</w:t>
      </w:r>
      <w:proofErr w:type="spellEnd"/>
      <w:r>
        <w:t xml:space="preserve"> artikkelista, joka on julkaistu alun perin </w:t>
      </w:r>
      <w:proofErr w:type="spellStart"/>
      <w:r w:rsidRPr="004437C7">
        <w:t>Oryxspioenko</w:t>
      </w:r>
      <w:r>
        <w:t>p</w:t>
      </w:r>
      <w:proofErr w:type="spellEnd"/>
      <w:r>
        <w:t xml:space="preserve">-nimisellä hollantilaisella avoimen lähdekoodin puolustusanalyysisivustolla. Linkki alkuperäislähteeseen ei toimi: </w:t>
      </w:r>
      <w:hyperlink r:id="rId1" w:history="1">
        <w:r w:rsidRPr="002A5079">
          <w:rPr>
            <w:rStyle w:val="Hyperlinkki"/>
          </w:rPr>
          <w:t>www.oryxspioenkop.com/2022/11/the-army-within-chechnyas-security.html</w:t>
        </w:r>
      </w:hyperlink>
      <w:r>
        <w:t xml:space="preserve">. </w:t>
      </w:r>
    </w:p>
  </w:footnote>
  <w:footnote w:id="30">
    <w:p w14:paraId="30F44E32" w14:textId="5C83E43A" w:rsidR="00D20C6B" w:rsidRPr="00A71787" w:rsidRDefault="00D20C6B" w:rsidP="004437C7">
      <w:pPr>
        <w:pStyle w:val="Alaviitteenteksti"/>
        <w:jc w:val="left"/>
        <w:rPr>
          <w:lang w:val="sv-SE"/>
        </w:rPr>
      </w:pPr>
      <w:r>
        <w:rPr>
          <w:rStyle w:val="Alaviitteenviite"/>
        </w:rPr>
        <w:footnoteRef/>
      </w:r>
      <w:r w:rsidRPr="00A71787">
        <w:rPr>
          <w:lang w:val="sv-SE"/>
        </w:rPr>
        <w:t xml:space="preserve"> USDOS 11.3.2020.</w:t>
      </w:r>
    </w:p>
  </w:footnote>
  <w:footnote w:id="31">
    <w:p w14:paraId="6A467A65" w14:textId="0D40995F" w:rsidR="00D20C6B" w:rsidRPr="00A71787" w:rsidRDefault="00D20C6B">
      <w:pPr>
        <w:pStyle w:val="Alaviitteenteksti"/>
        <w:rPr>
          <w:lang w:val="sv-SE"/>
        </w:rPr>
      </w:pPr>
      <w:r>
        <w:rPr>
          <w:rStyle w:val="Alaviitteenviite"/>
        </w:rPr>
        <w:footnoteRef/>
      </w:r>
      <w:r w:rsidRPr="00A71787">
        <w:rPr>
          <w:lang w:val="sv-SE"/>
        </w:rPr>
        <w:t xml:space="preserve"> Orlov &amp; </w:t>
      </w:r>
      <w:proofErr w:type="spellStart"/>
      <w:r w:rsidRPr="00A71787">
        <w:rPr>
          <w:lang w:val="sv-SE"/>
        </w:rPr>
        <w:t>Cherkasov</w:t>
      </w:r>
      <w:proofErr w:type="spellEnd"/>
      <w:r w:rsidRPr="00A71787">
        <w:rPr>
          <w:lang w:val="sv-SE"/>
        </w:rPr>
        <w:t xml:space="preserve"> 2023, s. 4</w:t>
      </w:r>
      <w:r>
        <w:rPr>
          <w:lang w:val="sv-SE"/>
        </w:rPr>
        <w:t>.</w:t>
      </w:r>
    </w:p>
  </w:footnote>
  <w:footnote w:id="32">
    <w:p w14:paraId="34D5EE48" w14:textId="177E9B99" w:rsidR="00D20C6B" w:rsidRPr="00A71787" w:rsidRDefault="00D20C6B" w:rsidP="009E7D97">
      <w:pPr>
        <w:pStyle w:val="Alaviitteenteksti"/>
        <w:rPr>
          <w:lang w:val="sv-SE"/>
        </w:rPr>
      </w:pPr>
      <w:r>
        <w:rPr>
          <w:rStyle w:val="Alaviitteenviite"/>
        </w:rPr>
        <w:footnoteRef/>
      </w:r>
      <w:r w:rsidRPr="00A71787">
        <w:rPr>
          <w:lang w:val="sv-SE"/>
        </w:rPr>
        <w:t xml:space="preserve"> Orlov &amp; </w:t>
      </w:r>
      <w:proofErr w:type="spellStart"/>
      <w:r w:rsidRPr="00A71787">
        <w:rPr>
          <w:lang w:val="sv-SE"/>
        </w:rPr>
        <w:t>Cherkasov</w:t>
      </w:r>
      <w:proofErr w:type="spellEnd"/>
      <w:r w:rsidRPr="00A71787">
        <w:rPr>
          <w:lang w:val="sv-SE"/>
        </w:rPr>
        <w:t xml:space="preserve"> 2023, s. 8. </w:t>
      </w:r>
      <w:proofErr w:type="spellStart"/>
      <w:r w:rsidRPr="00A71787">
        <w:rPr>
          <w:lang w:val="sv-SE"/>
        </w:rPr>
        <w:t>Alkuperäislähde</w:t>
      </w:r>
      <w:proofErr w:type="spellEnd"/>
      <w:r w:rsidRPr="00A71787">
        <w:rPr>
          <w:lang w:val="sv-SE"/>
        </w:rPr>
        <w:t xml:space="preserve"> </w:t>
      </w:r>
      <w:proofErr w:type="spellStart"/>
      <w:proofErr w:type="gramStart"/>
      <w:r w:rsidRPr="00A71787">
        <w:rPr>
          <w:lang w:val="sv-SE"/>
        </w:rPr>
        <w:t>Orlov,Oleg</w:t>
      </w:r>
      <w:proofErr w:type="spellEnd"/>
      <w:proofErr w:type="gramEnd"/>
      <w:r w:rsidRPr="00A71787">
        <w:rPr>
          <w:lang w:val="sv-SE"/>
        </w:rPr>
        <w:t xml:space="preserve">  </w:t>
      </w:r>
      <w:proofErr w:type="spellStart"/>
      <w:r w:rsidRPr="00A71787">
        <w:rPr>
          <w:lang w:val="sv-SE"/>
        </w:rPr>
        <w:t>Cherkasov</w:t>
      </w:r>
      <w:proofErr w:type="spellEnd"/>
      <w:r w:rsidRPr="00A71787">
        <w:rPr>
          <w:lang w:val="sv-SE"/>
        </w:rPr>
        <w:t>, Alexander &amp;</w:t>
      </w:r>
    </w:p>
    <w:p w14:paraId="53D9B633" w14:textId="0F9F3850" w:rsidR="00D20C6B" w:rsidRPr="009E7D97" w:rsidRDefault="00D20C6B" w:rsidP="009E7D97">
      <w:pPr>
        <w:pStyle w:val="Alaviitteenteksti"/>
      </w:pPr>
      <w:proofErr w:type="spellStart"/>
      <w:r w:rsidRPr="00A71787">
        <w:rPr>
          <w:lang w:val="sv-SE"/>
        </w:rPr>
        <w:t>Verny</w:t>
      </w:r>
      <w:proofErr w:type="spellEnd"/>
      <w:r w:rsidRPr="00A71787">
        <w:rPr>
          <w:lang w:val="sv-SE"/>
        </w:rPr>
        <w:t xml:space="preserve">, </w:t>
      </w:r>
      <w:proofErr w:type="spellStart"/>
      <w:r w:rsidRPr="00A71787">
        <w:rPr>
          <w:lang w:val="sv-SE"/>
        </w:rPr>
        <w:t>Grigory</w:t>
      </w:r>
      <w:proofErr w:type="spellEnd"/>
      <w:r w:rsidRPr="00A71787">
        <w:rPr>
          <w:lang w:val="sv-SE"/>
        </w:rPr>
        <w:t xml:space="preserve">. </w:t>
      </w:r>
      <w:r w:rsidRPr="009E7D97">
        <w:rPr>
          <w:i/>
          <w:lang w:val="en-US"/>
        </w:rPr>
        <w:t>Three years of 'stability': bulletins of the Memorial Human Rights Center on the situation in the North Caucasus</w:t>
      </w:r>
      <w:r w:rsidRPr="009E7D97">
        <w:rPr>
          <w:lang w:val="en-US"/>
        </w:rPr>
        <w:t xml:space="preserve">. </w:t>
      </w:r>
      <w:proofErr w:type="spellStart"/>
      <w:r w:rsidRPr="00B13E9D">
        <w:t>Issue</w:t>
      </w:r>
      <w:proofErr w:type="spellEnd"/>
      <w:r w:rsidRPr="00B13E9D">
        <w:t xml:space="preserve"> 2. </w:t>
      </w:r>
      <w:proofErr w:type="spellStart"/>
      <w:r>
        <w:t>Autumn</w:t>
      </w:r>
      <w:proofErr w:type="spellEnd"/>
      <w:r>
        <w:t xml:space="preserve"> 2009 - </w:t>
      </w:r>
      <w:proofErr w:type="spellStart"/>
      <w:r>
        <w:t>autumn</w:t>
      </w:r>
      <w:proofErr w:type="spellEnd"/>
      <w:r>
        <w:t xml:space="preserve"> 2012. Alkuperäislähde ei ole saatavilla. </w:t>
      </w:r>
    </w:p>
  </w:footnote>
  <w:footnote w:id="33">
    <w:p w14:paraId="622FAC66" w14:textId="7F14BC5D" w:rsidR="00D20C6B" w:rsidRPr="009E7D97" w:rsidRDefault="00D20C6B" w:rsidP="00D814FB">
      <w:pPr>
        <w:pStyle w:val="Alaviitteenteksti"/>
      </w:pPr>
      <w:r>
        <w:rPr>
          <w:rStyle w:val="Alaviitteenviite"/>
        </w:rPr>
        <w:footnoteRef/>
      </w:r>
      <w:r w:rsidRPr="009E7D97">
        <w:t xml:space="preserve"> New Lines Institute 4.3.2022; </w:t>
      </w:r>
      <w:proofErr w:type="spellStart"/>
      <w:r w:rsidRPr="009E7D97">
        <w:t>Pokalova</w:t>
      </w:r>
      <w:proofErr w:type="spellEnd"/>
      <w:r w:rsidRPr="009E7D97">
        <w:t xml:space="preserve"> 20.7.2015.</w:t>
      </w:r>
    </w:p>
  </w:footnote>
  <w:footnote w:id="34">
    <w:p w14:paraId="05C861F8" w14:textId="57DFE6C2" w:rsidR="00D20C6B" w:rsidRPr="002E57E1" w:rsidRDefault="00D20C6B" w:rsidP="00400225">
      <w:pPr>
        <w:pStyle w:val="Alaviitteenteksti"/>
        <w:rPr>
          <w:lang w:val="en-US"/>
        </w:rPr>
      </w:pPr>
      <w:r>
        <w:rPr>
          <w:rStyle w:val="Alaviitteenviite"/>
        </w:rPr>
        <w:footnoteRef/>
      </w:r>
      <w:r w:rsidRPr="00D33A88">
        <w:t xml:space="preserve"> </w:t>
      </w:r>
      <w:proofErr w:type="spellStart"/>
      <w:r w:rsidRPr="00D33A88">
        <w:t>Chambers</w:t>
      </w:r>
      <w:proofErr w:type="spellEnd"/>
      <w:r w:rsidRPr="00D33A88">
        <w:t xml:space="preserve"> 6.4.2022, s. 1</w:t>
      </w:r>
      <w:r>
        <w:t>.</w:t>
      </w:r>
      <w:r w:rsidRPr="00D33A88">
        <w:t xml:space="preserve"> </w:t>
      </w:r>
      <w:r>
        <w:t>A</w:t>
      </w:r>
      <w:r w:rsidRPr="00D33A88">
        <w:t xml:space="preserve">lkuperäislähde </w:t>
      </w:r>
      <w:proofErr w:type="spellStart"/>
      <w:r w:rsidRPr="00D33A88">
        <w:t>Šmíd</w:t>
      </w:r>
      <w:proofErr w:type="spellEnd"/>
      <w:r w:rsidRPr="00D33A88">
        <w:t xml:space="preserve">, </w:t>
      </w:r>
      <w:proofErr w:type="spellStart"/>
      <w:r w:rsidRPr="00D33A88">
        <w:t>Tomáš</w:t>
      </w:r>
      <w:proofErr w:type="spellEnd"/>
      <w:r w:rsidRPr="00D33A88">
        <w:t xml:space="preserve"> &amp; </w:t>
      </w:r>
      <w:proofErr w:type="spellStart"/>
      <w:r w:rsidRPr="00D33A88">
        <w:t>Mareši</w:t>
      </w:r>
      <w:proofErr w:type="spellEnd"/>
      <w:r w:rsidRPr="00D33A88">
        <w:t xml:space="preserve">, </w:t>
      </w:r>
      <w:proofErr w:type="spellStart"/>
      <w:r w:rsidRPr="00D33A88">
        <w:t>Miroslav</w:t>
      </w:r>
      <w:proofErr w:type="spellEnd"/>
      <w:r w:rsidRPr="00D33A88">
        <w:t xml:space="preserve"> (2015).</w:t>
      </w:r>
      <w:r>
        <w:t>”</w:t>
      </w:r>
      <w:r w:rsidRPr="00D33A88">
        <w:t xml:space="preserve"> </w:t>
      </w:r>
      <w:proofErr w:type="spellStart"/>
      <w:r w:rsidRPr="00D33A88">
        <w:rPr>
          <w:lang w:val="en-US"/>
        </w:rPr>
        <w:t>Kadyrovtsy</w:t>
      </w:r>
      <w:proofErr w:type="spellEnd"/>
      <w:r w:rsidRPr="00D33A88">
        <w:rPr>
          <w:lang w:val="en-US"/>
        </w:rPr>
        <w:t>’: Russia’s Counterinsurgency Strategy and the Wars of Paramilitary Clans</w:t>
      </w:r>
      <w:r>
        <w:rPr>
          <w:i/>
          <w:lang w:val="en-US"/>
        </w:rPr>
        <w:t>”</w:t>
      </w:r>
      <w:r w:rsidRPr="00DB36FE">
        <w:rPr>
          <w:i/>
          <w:lang w:val="en-US"/>
        </w:rPr>
        <w:t>.</w:t>
      </w:r>
      <w:r>
        <w:rPr>
          <w:lang w:val="en-US"/>
        </w:rPr>
        <w:t xml:space="preserve"> </w:t>
      </w:r>
      <w:r w:rsidRPr="00D33A88">
        <w:rPr>
          <w:i/>
          <w:lang w:val="en-US"/>
        </w:rPr>
        <w:t>Journal of Strategic Studies</w:t>
      </w:r>
      <w:r>
        <w:rPr>
          <w:lang w:val="en-US"/>
        </w:rPr>
        <w:t>, vol,</w:t>
      </w:r>
      <w:r w:rsidRPr="00F1254E">
        <w:rPr>
          <w:lang w:val="en-US"/>
        </w:rPr>
        <w:t xml:space="preserve"> 38, 2015</w:t>
      </w:r>
      <w:r>
        <w:rPr>
          <w:lang w:val="en-US"/>
        </w:rPr>
        <w:t>, no</w:t>
      </w:r>
      <w:r w:rsidRPr="00F1254E">
        <w:rPr>
          <w:lang w:val="en-US"/>
        </w:rPr>
        <w:t xml:space="preserve"> 5</w:t>
      </w:r>
      <w:r>
        <w:rPr>
          <w:lang w:val="en-US"/>
        </w:rPr>
        <w:t xml:space="preserve">, s. 650–677. </w:t>
      </w:r>
      <w:r w:rsidRPr="007A6DA1">
        <w:t>Alkuperäislähde ei ole saatavilla.</w:t>
      </w:r>
      <w:r>
        <w:rPr>
          <w:lang w:val="en-US"/>
        </w:rPr>
        <w:t xml:space="preserve"> </w:t>
      </w:r>
    </w:p>
  </w:footnote>
  <w:footnote w:id="35">
    <w:p w14:paraId="4EF19204" w14:textId="2F6143D5" w:rsidR="00D20C6B" w:rsidRPr="002E57E1" w:rsidRDefault="00D20C6B" w:rsidP="00673B5B">
      <w:pPr>
        <w:pStyle w:val="Alaviitteenteksti"/>
        <w:rPr>
          <w:lang w:val="en-US"/>
        </w:rPr>
      </w:pPr>
      <w:r>
        <w:rPr>
          <w:rStyle w:val="Alaviitteenviite"/>
        </w:rPr>
        <w:footnoteRef/>
      </w:r>
      <w:r w:rsidRPr="002E57E1">
        <w:rPr>
          <w:lang w:val="en-US"/>
        </w:rPr>
        <w:t xml:space="preserve"> </w:t>
      </w:r>
      <w:r>
        <w:rPr>
          <w:lang w:val="en-US"/>
        </w:rPr>
        <w:t>Chambers</w:t>
      </w:r>
      <w:r w:rsidRPr="002E57E1">
        <w:rPr>
          <w:lang w:val="en-US"/>
        </w:rPr>
        <w:t xml:space="preserve"> 6.4.2022, s.</w:t>
      </w:r>
      <w:r>
        <w:rPr>
          <w:lang w:val="en-US"/>
        </w:rPr>
        <w:t xml:space="preserve"> 2; New Lines Institute 4.3.2022.</w:t>
      </w:r>
    </w:p>
  </w:footnote>
  <w:footnote w:id="36">
    <w:p w14:paraId="2DC897A2" w14:textId="3C5784C6" w:rsidR="00D20C6B" w:rsidRPr="00B13E9D" w:rsidRDefault="00D20C6B" w:rsidP="005648E7">
      <w:pPr>
        <w:pStyle w:val="Alaviitteenteksti"/>
        <w:jc w:val="left"/>
      </w:pPr>
      <w:r>
        <w:rPr>
          <w:rStyle w:val="Alaviitteenviite"/>
        </w:rPr>
        <w:footnoteRef/>
      </w:r>
      <w:r w:rsidRPr="00B13E9D">
        <w:t xml:space="preserve"> </w:t>
      </w:r>
      <w:proofErr w:type="spellStart"/>
      <w:r w:rsidRPr="00D64BF6">
        <w:rPr>
          <w:lang w:val="en-US"/>
        </w:rPr>
        <w:t>Фокус</w:t>
      </w:r>
      <w:proofErr w:type="spellEnd"/>
      <w:r w:rsidRPr="00B13E9D">
        <w:t xml:space="preserve"> 28.11.2022.</w:t>
      </w:r>
    </w:p>
  </w:footnote>
  <w:footnote w:id="37">
    <w:p w14:paraId="203BD194" w14:textId="004CE680" w:rsidR="00D20C6B" w:rsidRPr="0064505F" w:rsidRDefault="00D20C6B" w:rsidP="0064505F">
      <w:pPr>
        <w:pStyle w:val="Alaviitteenteksti"/>
        <w:jc w:val="left"/>
      </w:pPr>
      <w:r>
        <w:rPr>
          <w:rStyle w:val="Alaviitteenviite"/>
        </w:rPr>
        <w:footnoteRef/>
      </w:r>
      <w:r w:rsidRPr="0064505F">
        <w:t xml:space="preserve"> </w:t>
      </w:r>
      <w:proofErr w:type="spellStart"/>
      <w:r w:rsidRPr="0064505F">
        <w:t>Chambers</w:t>
      </w:r>
      <w:proofErr w:type="spellEnd"/>
      <w:r w:rsidRPr="0064505F">
        <w:t xml:space="preserve"> 6.4.2022, s. 2. </w:t>
      </w:r>
      <w:proofErr w:type="spellStart"/>
      <w:r w:rsidRPr="0064505F">
        <w:t>Chambers</w:t>
      </w:r>
      <w:proofErr w:type="spellEnd"/>
      <w:r w:rsidRPr="0064505F">
        <w:t xml:space="preserve"> viittaa artikkelissaan </w:t>
      </w:r>
      <w:proofErr w:type="spellStart"/>
      <w:r w:rsidRPr="0064505F">
        <w:t>Kavkaz.</w:t>
      </w:r>
      <w:r>
        <w:t>realiin</w:t>
      </w:r>
      <w:proofErr w:type="spellEnd"/>
      <w:r>
        <w:t xml:space="preserve"> 7.3.2022 julkaisemaan </w:t>
      </w:r>
      <w:r w:rsidRPr="0064505F">
        <w:t>tšetšeeni</w:t>
      </w:r>
      <w:r>
        <w:t xml:space="preserve">pataljoonan komentajan </w:t>
      </w:r>
      <w:proofErr w:type="spellStart"/>
      <w:r>
        <w:t>Muslim</w:t>
      </w:r>
      <w:proofErr w:type="spellEnd"/>
      <w:r w:rsidRPr="0064505F">
        <w:t xml:space="preserve"> </w:t>
      </w:r>
      <w:proofErr w:type="spellStart"/>
      <w:r w:rsidRPr="0064505F">
        <w:t>Tš</w:t>
      </w:r>
      <w:r>
        <w:t>eberlojevskin</w:t>
      </w:r>
      <w:proofErr w:type="spellEnd"/>
      <w:r>
        <w:t xml:space="preserve"> haastatteluun </w:t>
      </w:r>
      <w:hyperlink r:id="rId2" w:history="1">
        <w:r w:rsidRPr="002A5079">
          <w:rPr>
            <w:rStyle w:val="Hyperlinkki"/>
          </w:rPr>
          <w:t>https://www.kavkazr.com/a/moy-glavnyy-vrag-putin-intervjyu-s-komandirom-chechenskogo-bataljona-v-ukraine-muslimom-cheberloevskim/31740181.html</w:t>
        </w:r>
      </w:hyperlink>
      <w:r w:rsidR="00FE04B8">
        <w:rPr>
          <w:rStyle w:val="Hyperlinkki"/>
        </w:rPr>
        <w:t>.</w:t>
      </w:r>
      <w:r>
        <w:t xml:space="preserve"> </w:t>
      </w:r>
    </w:p>
  </w:footnote>
  <w:footnote w:id="38">
    <w:p w14:paraId="0479780D" w14:textId="348FD4E9" w:rsidR="00D20C6B" w:rsidRPr="00B13E9D" w:rsidRDefault="00D20C6B" w:rsidP="0064505F">
      <w:pPr>
        <w:pStyle w:val="Alaviitteenteksti"/>
        <w:jc w:val="left"/>
      </w:pPr>
      <w:r>
        <w:rPr>
          <w:rStyle w:val="Alaviitteenviite"/>
        </w:rPr>
        <w:footnoteRef/>
      </w:r>
      <w:r w:rsidRPr="00B13E9D">
        <w:t xml:space="preserve"> </w:t>
      </w:r>
      <w:proofErr w:type="spellStart"/>
      <w:r w:rsidRPr="00D64BF6">
        <w:rPr>
          <w:lang w:val="en-US"/>
        </w:rPr>
        <w:t>Фокус</w:t>
      </w:r>
      <w:proofErr w:type="spellEnd"/>
      <w:r w:rsidRPr="00B13E9D">
        <w:t xml:space="preserve"> 28.11.2022.</w:t>
      </w:r>
    </w:p>
  </w:footnote>
  <w:footnote w:id="39">
    <w:p w14:paraId="7DB3A083" w14:textId="0CE29FC7" w:rsidR="00D20C6B" w:rsidRPr="00B13E9D" w:rsidRDefault="00D20C6B">
      <w:pPr>
        <w:pStyle w:val="Alaviitteenteksti"/>
      </w:pPr>
      <w:r>
        <w:rPr>
          <w:rStyle w:val="Alaviitteenviite"/>
        </w:rPr>
        <w:footnoteRef/>
      </w:r>
      <w:r w:rsidRPr="00B13E9D">
        <w:t xml:space="preserve"> </w:t>
      </w:r>
      <w:proofErr w:type="spellStart"/>
      <w:r w:rsidRPr="00D64BF6">
        <w:rPr>
          <w:lang w:val="en-US"/>
        </w:rPr>
        <w:t>Фокус</w:t>
      </w:r>
      <w:proofErr w:type="spellEnd"/>
      <w:r w:rsidRPr="00B13E9D">
        <w:t xml:space="preserve"> 28.11.2022.</w:t>
      </w:r>
    </w:p>
  </w:footnote>
  <w:footnote w:id="40">
    <w:p w14:paraId="068C13A9" w14:textId="6F498F35" w:rsidR="00D20C6B" w:rsidRPr="00B13E9D" w:rsidRDefault="00D20C6B" w:rsidP="004F2DEF">
      <w:pPr>
        <w:pStyle w:val="Alaviitteenteksti"/>
      </w:pPr>
      <w:r>
        <w:rPr>
          <w:rStyle w:val="Alaviitteenviite"/>
        </w:rPr>
        <w:footnoteRef/>
      </w:r>
      <w:r w:rsidRPr="00B13E9D">
        <w:t xml:space="preserve"> </w:t>
      </w:r>
      <w:proofErr w:type="spellStart"/>
      <w:r w:rsidRPr="00B13E9D">
        <w:t>Al</w:t>
      </w:r>
      <w:proofErr w:type="spellEnd"/>
      <w:r w:rsidRPr="00B13E9D">
        <w:t xml:space="preserve"> Jazeera 18.8.2022; </w:t>
      </w:r>
      <w:proofErr w:type="spellStart"/>
      <w:r w:rsidRPr="0049719A">
        <w:t>Кавказ</w:t>
      </w:r>
      <w:r w:rsidRPr="00B13E9D">
        <w:t>.</w:t>
      </w:r>
      <w:r w:rsidRPr="0049719A">
        <w:t>реалии</w:t>
      </w:r>
      <w:proofErr w:type="spellEnd"/>
      <w:r w:rsidRPr="00B13E9D">
        <w:t xml:space="preserve"> 11.4.2022.</w:t>
      </w:r>
    </w:p>
  </w:footnote>
  <w:footnote w:id="41">
    <w:p w14:paraId="4CFD3F0A" w14:textId="6C75068D" w:rsidR="00D20C6B" w:rsidRPr="008F5287" w:rsidRDefault="00D20C6B" w:rsidP="003523D9">
      <w:pPr>
        <w:pStyle w:val="Alaviitteenteksti"/>
        <w:jc w:val="left"/>
        <w:rPr>
          <w:lang w:val="en-US"/>
        </w:rPr>
      </w:pPr>
      <w:r>
        <w:rPr>
          <w:rStyle w:val="Alaviitteenviite"/>
        </w:rPr>
        <w:footnoteRef/>
      </w:r>
      <w:r w:rsidRPr="008F5287">
        <w:rPr>
          <w:lang w:val="en-US"/>
        </w:rPr>
        <w:t xml:space="preserve"> </w:t>
      </w:r>
      <w:r>
        <w:rPr>
          <w:lang w:val="en-US"/>
        </w:rPr>
        <w:t xml:space="preserve">Memorial human rights </w:t>
      </w:r>
      <w:proofErr w:type="spellStart"/>
      <w:r>
        <w:rPr>
          <w:lang w:val="en-US"/>
        </w:rPr>
        <w:t>defence</w:t>
      </w:r>
      <w:proofErr w:type="spellEnd"/>
      <w:r>
        <w:rPr>
          <w:lang w:val="en-US"/>
        </w:rPr>
        <w:t xml:space="preserve"> center et al. 26.4.2023, s. 4.</w:t>
      </w:r>
    </w:p>
  </w:footnote>
  <w:footnote w:id="42">
    <w:p w14:paraId="5DE0BCE8" w14:textId="7D9B2C6A" w:rsidR="00D20C6B" w:rsidRPr="00886AD3" w:rsidRDefault="00D20C6B">
      <w:pPr>
        <w:pStyle w:val="Alaviitteenteksti"/>
        <w:rPr>
          <w:lang w:val="en-US"/>
        </w:rPr>
      </w:pPr>
      <w:r>
        <w:rPr>
          <w:rStyle w:val="Alaviitteenviite"/>
        </w:rPr>
        <w:footnoteRef/>
      </w:r>
      <w:r w:rsidRPr="00886AD3">
        <w:rPr>
          <w:lang w:val="en-US"/>
        </w:rPr>
        <w:t xml:space="preserve"> </w:t>
      </w:r>
      <w:r w:rsidRPr="00DD7149">
        <w:rPr>
          <w:lang w:val="en-US"/>
        </w:rPr>
        <w:t>USDOS</w:t>
      </w:r>
      <w:r>
        <w:rPr>
          <w:lang w:val="en-US"/>
        </w:rPr>
        <w:t xml:space="preserve"> 11.3.2020</w:t>
      </w:r>
      <w:r w:rsidRPr="00DD7149">
        <w:rPr>
          <w:lang w:val="en-US"/>
        </w:rPr>
        <w:t>.</w:t>
      </w:r>
    </w:p>
  </w:footnote>
  <w:footnote w:id="43">
    <w:p w14:paraId="4CE5AFBE" w14:textId="5F49FA1E" w:rsidR="00D20C6B" w:rsidRPr="008F5287" w:rsidRDefault="00D20C6B" w:rsidP="00DD7149">
      <w:pPr>
        <w:pStyle w:val="Alaviitteenteksti"/>
        <w:jc w:val="left"/>
        <w:rPr>
          <w:lang w:val="en-US"/>
        </w:rPr>
      </w:pPr>
      <w:r>
        <w:rPr>
          <w:rStyle w:val="Alaviitteenviite"/>
        </w:rPr>
        <w:footnoteRef/>
      </w:r>
      <w:r w:rsidRPr="008F5287">
        <w:rPr>
          <w:lang w:val="en-US"/>
        </w:rPr>
        <w:t xml:space="preserve"> </w:t>
      </w:r>
      <w:r>
        <w:rPr>
          <w:lang w:val="en-US"/>
        </w:rPr>
        <w:t xml:space="preserve">Memorial human rights </w:t>
      </w:r>
      <w:proofErr w:type="spellStart"/>
      <w:r>
        <w:rPr>
          <w:lang w:val="en-US"/>
        </w:rPr>
        <w:t>defence</w:t>
      </w:r>
      <w:proofErr w:type="spellEnd"/>
      <w:r>
        <w:rPr>
          <w:lang w:val="en-US"/>
        </w:rPr>
        <w:t xml:space="preserve"> center et al. 26.4.2023, s. 9.</w:t>
      </w:r>
    </w:p>
  </w:footnote>
  <w:footnote w:id="44">
    <w:p w14:paraId="342F1221" w14:textId="340D4257" w:rsidR="00D20C6B" w:rsidRPr="00B13E9D" w:rsidRDefault="00D20C6B" w:rsidP="001F2BA7">
      <w:pPr>
        <w:pStyle w:val="Alaviitteenteksti"/>
        <w:rPr>
          <w:lang w:val="en-US"/>
        </w:rPr>
      </w:pPr>
      <w:r>
        <w:rPr>
          <w:rStyle w:val="Alaviitteenviite"/>
        </w:rPr>
        <w:footnoteRef/>
      </w:r>
      <w:r w:rsidRPr="00B13E9D">
        <w:rPr>
          <w:lang w:val="en-US"/>
        </w:rPr>
        <w:t xml:space="preserve"> </w:t>
      </w:r>
      <w:proofErr w:type="spellStart"/>
      <w:r w:rsidRPr="00B13E9D">
        <w:rPr>
          <w:lang w:val="en-US"/>
        </w:rPr>
        <w:t>Orlov</w:t>
      </w:r>
      <w:proofErr w:type="spellEnd"/>
      <w:r w:rsidRPr="00B13E9D">
        <w:rPr>
          <w:lang w:val="en-US"/>
        </w:rPr>
        <w:t xml:space="preserve"> &amp; </w:t>
      </w:r>
      <w:proofErr w:type="spellStart"/>
      <w:r w:rsidRPr="00B13E9D">
        <w:rPr>
          <w:lang w:val="en-US"/>
        </w:rPr>
        <w:t>Cherkasov</w:t>
      </w:r>
      <w:proofErr w:type="spellEnd"/>
      <w:r w:rsidRPr="00B13E9D">
        <w:rPr>
          <w:lang w:val="en-US"/>
        </w:rPr>
        <w:t xml:space="preserve"> 2023, s. 8–9.</w:t>
      </w:r>
    </w:p>
  </w:footnote>
  <w:footnote w:id="45">
    <w:p w14:paraId="09EDC3A1" w14:textId="7FF746A2" w:rsidR="00D20C6B" w:rsidRPr="00B13E9D" w:rsidRDefault="00D20C6B">
      <w:pPr>
        <w:pStyle w:val="Alaviitteenteksti"/>
        <w:rPr>
          <w:lang w:val="en-US"/>
        </w:rPr>
      </w:pPr>
      <w:r>
        <w:rPr>
          <w:rStyle w:val="Alaviitteenviite"/>
        </w:rPr>
        <w:footnoteRef/>
      </w:r>
      <w:r w:rsidRPr="00B13E9D">
        <w:rPr>
          <w:lang w:val="en-US"/>
        </w:rPr>
        <w:t xml:space="preserve"> USDOS 11.3.2020.</w:t>
      </w:r>
    </w:p>
  </w:footnote>
  <w:footnote w:id="46">
    <w:p w14:paraId="25AD54B4" w14:textId="6695AC2D" w:rsidR="00D20C6B" w:rsidRPr="0092235A" w:rsidRDefault="00D20C6B" w:rsidP="0092235A">
      <w:pPr>
        <w:pStyle w:val="Alaviitteenteksti"/>
      </w:pPr>
      <w:r>
        <w:rPr>
          <w:rStyle w:val="Alaviitteenviite"/>
        </w:rPr>
        <w:footnoteRef/>
      </w:r>
      <w:r w:rsidRPr="002470A3">
        <w:rPr>
          <w:lang w:val="en-US"/>
        </w:rPr>
        <w:t xml:space="preserve"> </w:t>
      </w:r>
      <w:proofErr w:type="spellStart"/>
      <w:r w:rsidRPr="002470A3">
        <w:rPr>
          <w:lang w:val="en-US"/>
        </w:rPr>
        <w:t>Englanninkielinen</w:t>
      </w:r>
      <w:proofErr w:type="spellEnd"/>
      <w:r w:rsidRPr="002470A3">
        <w:rPr>
          <w:lang w:val="en-US"/>
        </w:rPr>
        <w:t xml:space="preserve"> </w:t>
      </w:r>
      <w:proofErr w:type="spellStart"/>
      <w:r w:rsidRPr="002470A3">
        <w:rPr>
          <w:lang w:val="en-US"/>
        </w:rPr>
        <w:t>nimitys</w:t>
      </w:r>
      <w:proofErr w:type="spellEnd"/>
      <w:r w:rsidRPr="002470A3">
        <w:rPr>
          <w:lang w:val="en-US"/>
        </w:rPr>
        <w:t xml:space="preserve"> </w:t>
      </w:r>
      <w:proofErr w:type="spellStart"/>
      <w:r w:rsidRPr="002470A3">
        <w:rPr>
          <w:lang w:val="en-US"/>
        </w:rPr>
        <w:t>ar</w:t>
      </w:r>
      <w:r>
        <w:rPr>
          <w:lang w:val="en-US"/>
        </w:rPr>
        <w:t>tikkelissa</w:t>
      </w:r>
      <w:proofErr w:type="spellEnd"/>
      <w:r>
        <w:rPr>
          <w:lang w:val="en-US"/>
        </w:rPr>
        <w:t xml:space="preserve"> on </w:t>
      </w:r>
      <w:r w:rsidRPr="002470A3">
        <w:rPr>
          <w:lang w:val="en-US"/>
        </w:rPr>
        <w:t xml:space="preserve">Special separate battalion of the patrol and guard service "Grozny”. </w:t>
      </w:r>
      <w:r>
        <w:t>Artikkelista ei selviä,</w:t>
      </w:r>
      <w:r w:rsidRPr="0092235A">
        <w:t xml:space="preserve"> mikä on </w:t>
      </w:r>
      <w:r>
        <w:t xml:space="preserve">pataljoonan </w:t>
      </w:r>
      <w:r w:rsidRPr="0092235A">
        <w:t>alkuperäiskielinen nimitys</w:t>
      </w:r>
      <w:r>
        <w:t xml:space="preserve">. </w:t>
      </w:r>
    </w:p>
  </w:footnote>
  <w:footnote w:id="47">
    <w:p w14:paraId="2F08142C" w14:textId="315FEFD4" w:rsidR="00D20C6B" w:rsidRPr="0092235A" w:rsidRDefault="00D20C6B">
      <w:pPr>
        <w:pStyle w:val="Alaviitteenteksti"/>
      </w:pPr>
      <w:r>
        <w:rPr>
          <w:rStyle w:val="Alaviitteenviite"/>
        </w:rPr>
        <w:footnoteRef/>
      </w:r>
      <w:r w:rsidRPr="0092235A">
        <w:t xml:space="preserve"> </w:t>
      </w:r>
      <w:proofErr w:type="spellStart"/>
      <w:r w:rsidRPr="0092235A">
        <w:t>Orlov</w:t>
      </w:r>
      <w:proofErr w:type="spellEnd"/>
      <w:r w:rsidRPr="0092235A">
        <w:t xml:space="preserve"> &amp; </w:t>
      </w:r>
      <w:proofErr w:type="spellStart"/>
      <w:r w:rsidRPr="0092235A">
        <w:t>Cherkasov</w:t>
      </w:r>
      <w:proofErr w:type="spellEnd"/>
      <w:r w:rsidRPr="0092235A">
        <w:t xml:space="preserve"> 2023, s. 8–9.</w:t>
      </w:r>
    </w:p>
  </w:footnote>
  <w:footnote w:id="48">
    <w:p w14:paraId="421A2EAB" w14:textId="375AAE89" w:rsidR="00D20C6B" w:rsidRPr="000A4C82" w:rsidRDefault="00D20C6B" w:rsidP="003F62BB">
      <w:pPr>
        <w:pStyle w:val="Alaviitteenteksti"/>
      </w:pPr>
      <w:r>
        <w:rPr>
          <w:rStyle w:val="Alaviitteenviite"/>
        </w:rPr>
        <w:footnoteRef/>
      </w:r>
      <w:r w:rsidRPr="000A1E4D">
        <w:t xml:space="preserve"> Artikkelissa poliisirykmentin entinen nimitys on käännetty en</w:t>
      </w:r>
      <w:r>
        <w:t>glanniksi</w:t>
      </w:r>
      <w:r w:rsidRPr="000A1E4D">
        <w:t xml:space="preserve"> ”</w:t>
      </w:r>
      <w:proofErr w:type="spellStart"/>
      <w:r w:rsidRPr="000A1E4D">
        <w:t>patrol</w:t>
      </w:r>
      <w:proofErr w:type="spellEnd"/>
      <w:r w:rsidRPr="000A1E4D">
        <w:t xml:space="preserve"> and </w:t>
      </w:r>
      <w:proofErr w:type="spellStart"/>
      <w:r w:rsidRPr="000A1E4D">
        <w:t>post</w:t>
      </w:r>
      <w:proofErr w:type="spellEnd"/>
      <w:r w:rsidRPr="000A1E4D">
        <w:t xml:space="preserve"> </w:t>
      </w:r>
      <w:proofErr w:type="spellStart"/>
      <w:r w:rsidRPr="000A1E4D">
        <w:t>police</w:t>
      </w:r>
      <w:proofErr w:type="spellEnd"/>
      <w:r w:rsidRPr="000A1E4D">
        <w:t xml:space="preserve"> </w:t>
      </w:r>
      <w:proofErr w:type="spellStart"/>
      <w:r w:rsidRPr="000A1E4D">
        <w:t>service</w:t>
      </w:r>
      <w:proofErr w:type="spellEnd"/>
      <w:r w:rsidRPr="000A1E4D">
        <w:t xml:space="preserve"> </w:t>
      </w:r>
      <w:proofErr w:type="spellStart"/>
      <w:r w:rsidRPr="000A1E4D">
        <w:t>regiment</w:t>
      </w:r>
      <w:proofErr w:type="spellEnd"/>
      <w:r w:rsidRPr="000A1E4D">
        <w:t xml:space="preserve"> No. 2”. </w:t>
      </w:r>
      <w:r w:rsidR="00FE04B8">
        <w:t xml:space="preserve">Lyhenne </w:t>
      </w:r>
      <w:r w:rsidRPr="000A1E4D">
        <w:t xml:space="preserve">PPSP (ven. </w:t>
      </w:r>
      <w:r w:rsidRPr="003F62BB">
        <w:t>ППСП</w:t>
      </w:r>
      <w:r w:rsidRPr="000A1E4D">
        <w:t xml:space="preserve">) </w:t>
      </w:r>
      <w:r w:rsidR="00FE04B8">
        <w:t xml:space="preserve">tulee </w:t>
      </w:r>
      <w:r>
        <w:t>sanoista</w:t>
      </w:r>
      <w:r w:rsidRPr="000A1E4D">
        <w:t xml:space="preserve"> </w:t>
      </w:r>
      <w:proofErr w:type="spellStart"/>
      <w:r w:rsidRPr="000A4C82">
        <w:t>патрульно-постовая</w:t>
      </w:r>
      <w:proofErr w:type="spellEnd"/>
      <w:r w:rsidRPr="000A4C82">
        <w:t xml:space="preserve"> </w:t>
      </w:r>
      <w:proofErr w:type="spellStart"/>
      <w:r w:rsidRPr="000A4C82">
        <w:t>служба</w:t>
      </w:r>
      <w:proofErr w:type="spellEnd"/>
      <w:r w:rsidRPr="000A4C82">
        <w:t xml:space="preserve"> </w:t>
      </w:r>
      <w:proofErr w:type="spellStart"/>
      <w:r w:rsidRPr="000A4C82">
        <w:t>полиции</w:t>
      </w:r>
      <w:proofErr w:type="spellEnd"/>
      <w:r w:rsidR="00FE04B8">
        <w:t xml:space="preserve"> (transl. </w:t>
      </w:r>
      <w:proofErr w:type="spellStart"/>
      <w:r w:rsidRPr="000A4C82">
        <w:t>patrulno-posto</w:t>
      </w:r>
      <w:r>
        <w:t>vaja</w:t>
      </w:r>
      <w:proofErr w:type="spellEnd"/>
      <w:r>
        <w:t xml:space="preserve"> </w:t>
      </w:r>
      <w:proofErr w:type="spellStart"/>
      <w:r w:rsidRPr="000A4C82">
        <w:t>slu</w:t>
      </w:r>
      <w:r w:rsidRPr="0092235A">
        <w:t>ž</w:t>
      </w:r>
      <w:r w:rsidRPr="000A4C82">
        <w:t>b</w:t>
      </w:r>
      <w:r>
        <w:t>a</w:t>
      </w:r>
      <w:proofErr w:type="spellEnd"/>
      <w:r w:rsidRPr="000A4C82">
        <w:t xml:space="preserve"> </w:t>
      </w:r>
      <w:proofErr w:type="spellStart"/>
      <w:r w:rsidRPr="000A4C82">
        <w:t>politsii</w:t>
      </w:r>
      <w:proofErr w:type="spellEnd"/>
      <w:r w:rsidR="00FE04B8">
        <w:t>)</w:t>
      </w:r>
      <w:r>
        <w:t xml:space="preserve">. </w:t>
      </w:r>
    </w:p>
  </w:footnote>
  <w:footnote w:id="49">
    <w:p w14:paraId="63FAA869" w14:textId="23CD494F" w:rsidR="00D20C6B" w:rsidRPr="003F62BB" w:rsidRDefault="00D20C6B" w:rsidP="00CE2569">
      <w:pPr>
        <w:pStyle w:val="Alaviitteenteksti"/>
      </w:pPr>
      <w:r>
        <w:rPr>
          <w:rStyle w:val="Alaviitteenviite"/>
        </w:rPr>
        <w:footnoteRef/>
      </w:r>
      <w:r w:rsidRPr="00C85809">
        <w:t xml:space="preserve"> </w:t>
      </w:r>
      <w:proofErr w:type="spellStart"/>
      <w:r w:rsidRPr="00C85809">
        <w:t>Orlov</w:t>
      </w:r>
      <w:proofErr w:type="spellEnd"/>
      <w:r w:rsidRPr="00C85809">
        <w:t xml:space="preserve"> &amp; </w:t>
      </w:r>
      <w:proofErr w:type="spellStart"/>
      <w:r w:rsidRPr="00C85809">
        <w:t>Cherkasov</w:t>
      </w:r>
      <w:proofErr w:type="spellEnd"/>
      <w:r w:rsidRPr="00C85809">
        <w:t xml:space="preserve"> 2023, s. 9. </w:t>
      </w:r>
      <w:r w:rsidRPr="00675312">
        <w:t>Raportissa viitataan Novaja Gazeta</w:t>
      </w:r>
      <w:r>
        <w:t xml:space="preserve"> -uutissivustolla</w:t>
      </w:r>
      <w:r w:rsidRPr="00675312">
        <w:t xml:space="preserve"> 15.3.2021 julkai</w:t>
      </w:r>
      <w:r>
        <w:t xml:space="preserve">stuun venäjänkieliseen artikkeliin, jossa </w:t>
      </w:r>
      <w:proofErr w:type="spellStart"/>
      <w:r>
        <w:t>Gezmahmajevin</w:t>
      </w:r>
      <w:proofErr w:type="spellEnd"/>
      <w:r>
        <w:t xml:space="preserve"> silminnäkijätodistukset julkaistiin. </w:t>
      </w:r>
      <w:hyperlink r:id="rId3" w:history="1">
        <w:r w:rsidRPr="002A5079">
          <w:rPr>
            <w:rStyle w:val="Hyperlinkki"/>
          </w:rPr>
          <w:t>https://novayagazeta.ru/articles/2021/03/15/ia-sluzhil-v-chechenskoi-politsii-i-ne-khotel-ubivat-liudei-18</w:t>
        </w:r>
      </w:hyperlink>
      <w:r>
        <w:t>.</w:t>
      </w:r>
    </w:p>
  </w:footnote>
  <w:footnote w:id="50">
    <w:p w14:paraId="6665C3CC" w14:textId="0AEA739A" w:rsidR="00D20C6B" w:rsidRPr="003F62BB" w:rsidRDefault="00D20C6B" w:rsidP="00DD7149">
      <w:pPr>
        <w:pStyle w:val="Alaviitteenteksti"/>
        <w:jc w:val="left"/>
        <w:rPr>
          <w:lang w:val="en-US"/>
        </w:rPr>
      </w:pPr>
      <w:r>
        <w:rPr>
          <w:rStyle w:val="Alaviitteenviite"/>
        </w:rPr>
        <w:footnoteRef/>
      </w:r>
      <w:r w:rsidRPr="003F62BB">
        <w:rPr>
          <w:lang w:val="en-US"/>
        </w:rPr>
        <w:t xml:space="preserve"> Memorial human rights </w:t>
      </w:r>
      <w:proofErr w:type="spellStart"/>
      <w:r w:rsidRPr="003F62BB">
        <w:rPr>
          <w:lang w:val="en-US"/>
        </w:rPr>
        <w:t>defence</w:t>
      </w:r>
      <w:proofErr w:type="spellEnd"/>
      <w:r w:rsidRPr="003F62BB">
        <w:rPr>
          <w:lang w:val="en-US"/>
        </w:rPr>
        <w:t xml:space="preserve"> center et al. 26.4.2023, s.</w:t>
      </w:r>
      <w:r w:rsidR="00FE04B8">
        <w:rPr>
          <w:lang w:val="en-US"/>
        </w:rPr>
        <w:t xml:space="preserve"> </w:t>
      </w:r>
      <w:r w:rsidRPr="003F62BB">
        <w:rPr>
          <w:lang w:val="en-US"/>
        </w:rPr>
        <w:t>14.</w:t>
      </w:r>
    </w:p>
  </w:footnote>
  <w:footnote w:id="51">
    <w:p w14:paraId="691564F7" w14:textId="503093BE" w:rsidR="00D20C6B" w:rsidRPr="004A1CF3" w:rsidRDefault="00D20C6B" w:rsidP="00DD7149">
      <w:pPr>
        <w:pStyle w:val="Alaviitteenteksti"/>
        <w:rPr>
          <w:lang w:val="ru-RU"/>
        </w:rPr>
      </w:pPr>
      <w:r>
        <w:rPr>
          <w:rStyle w:val="Alaviitteenviite"/>
        </w:rPr>
        <w:footnoteRef/>
      </w:r>
      <w:r w:rsidRPr="004A1CF3">
        <w:rPr>
          <w:lang w:val="ru-RU"/>
        </w:rPr>
        <w:t xml:space="preserve"> </w:t>
      </w:r>
      <w:r w:rsidRPr="00AA7F98">
        <w:rPr>
          <w:lang w:val="en-US"/>
        </w:rPr>
        <w:t>USDOS</w:t>
      </w:r>
      <w:r w:rsidRPr="004A1CF3">
        <w:rPr>
          <w:lang w:val="ru-RU"/>
        </w:rPr>
        <w:t xml:space="preserve"> 11.3.2020.</w:t>
      </w:r>
    </w:p>
  </w:footnote>
  <w:footnote w:id="52">
    <w:p w14:paraId="6F228CF6" w14:textId="7A829F73" w:rsidR="00D20C6B" w:rsidRPr="004A1CF3" w:rsidRDefault="00D20C6B">
      <w:pPr>
        <w:pStyle w:val="Alaviitteenteksti"/>
        <w:rPr>
          <w:lang w:val="ru-RU"/>
        </w:rPr>
      </w:pPr>
      <w:r>
        <w:rPr>
          <w:rStyle w:val="Alaviitteenviite"/>
        </w:rPr>
        <w:footnoteRef/>
      </w:r>
      <w:r w:rsidRPr="004A1CF3">
        <w:rPr>
          <w:lang w:val="ru-RU"/>
        </w:rPr>
        <w:t xml:space="preserve"> Новая Газета 11.1.2019.</w:t>
      </w:r>
    </w:p>
  </w:footnote>
  <w:footnote w:id="53">
    <w:p w14:paraId="7E357005" w14:textId="77777777" w:rsidR="00D20C6B" w:rsidRPr="004A1CF3" w:rsidRDefault="00D20C6B" w:rsidP="00B05408">
      <w:pPr>
        <w:pStyle w:val="Alaviitteenteksti"/>
        <w:rPr>
          <w:lang w:val="ru-RU"/>
        </w:rPr>
      </w:pPr>
      <w:r>
        <w:rPr>
          <w:rStyle w:val="Alaviitteenviite"/>
        </w:rPr>
        <w:footnoteRef/>
      </w:r>
      <w:r w:rsidRPr="004A1CF3">
        <w:rPr>
          <w:lang w:val="ru-RU"/>
        </w:rPr>
        <w:t xml:space="preserve"> </w:t>
      </w:r>
      <w:r w:rsidRPr="00AA7F98">
        <w:rPr>
          <w:lang w:val="en-US"/>
        </w:rPr>
        <w:t>BBC</w:t>
      </w:r>
      <w:r w:rsidRPr="004A1CF3">
        <w:rPr>
          <w:lang w:val="ru-RU"/>
        </w:rPr>
        <w:t xml:space="preserve"> 15.1.2019.</w:t>
      </w:r>
    </w:p>
  </w:footnote>
  <w:footnote w:id="54">
    <w:p w14:paraId="15AD477E" w14:textId="5EFB8F73" w:rsidR="00D20C6B" w:rsidRPr="004A1CF3" w:rsidRDefault="00D20C6B">
      <w:pPr>
        <w:pStyle w:val="Alaviitteenteksti"/>
        <w:rPr>
          <w:lang w:val="ru-RU"/>
        </w:rPr>
      </w:pPr>
      <w:r>
        <w:rPr>
          <w:rStyle w:val="Alaviitteenviite"/>
        </w:rPr>
        <w:footnoteRef/>
      </w:r>
      <w:r w:rsidRPr="004A1CF3">
        <w:rPr>
          <w:lang w:val="ru-RU"/>
        </w:rPr>
        <w:t xml:space="preserve"> Медуза 14.1.2019.</w:t>
      </w:r>
    </w:p>
  </w:footnote>
  <w:footnote w:id="55">
    <w:p w14:paraId="7BD5D3B8" w14:textId="6BD5C995" w:rsidR="00D20C6B" w:rsidRPr="004A1CF3" w:rsidRDefault="00D20C6B">
      <w:pPr>
        <w:pStyle w:val="Alaviitteenteksti"/>
        <w:rPr>
          <w:lang w:val="ru-RU"/>
        </w:rPr>
      </w:pPr>
      <w:r>
        <w:rPr>
          <w:rStyle w:val="Alaviitteenviite"/>
        </w:rPr>
        <w:footnoteRef/>
      </w:r>
      <w:r w:rsidRPr="004A1CF3">
        <w:rPr>
          <w:lang w:val="ru-RU"/>
        </w:rPr>
        <w:t xml:space="preserve"> Медуза 14.1.2019; </w:t>
      </w:r>
      <w:r w:rsidRPr="00AA7F98">
        <w:rPr>
          <w:lang w:val="en-US"/>
        </w:rPr>
        <w:t>BBC</w:t>
      </w:r>
      <w:r w:rsidRPr="004A1CF3">
        <w:rPr>
          <w:lang w:val="ru-RU"/>
        </w:rPr>
        <w:t xml:space="preserve"> 15.1.2019.</w:t>
      </w:r>
    </w:p>
  </w:footnote>
  <w:footnote w:id="56">
    <w:p w14:paraId="4F89B8D5" w14:textId="53EF1512" w:rsidR="00D20C6B" w:rsidRPr="004A1CF3" w:rsidRDefault="00D20C6B" w:rsidP="00EA4C31">
      <w:pPr>
        <w:pStyle w:val="Alaviitteenteksti"/>
        <w:jc w:val="left"/>
        <w:rPr>
          <w:lang w:val="ru-RU"/>
        </w:rPr>
      </w:pPr>
      <w:r>
        <w:rPr>
          <w:rStyle w:val="Alaviitteenviite"/>
        </w:rPr>
        <w:footnoteRef/>
      </w:r>
      <w:r w:rsidRPr="004A1CF3">
        <w:rPr>
          <w:lang w:val="ru-RU"/>
        </w:rPr>
        <w:t xml:space="preserve"> </w:t>
      </w:r>
      <w:proofErr w:type="spellStart"/>
      <w:r w:rsidRPr="00FE04B8">
        <w:t>Orlov</w:t>
      </w:r>
      <w:proofErr w:type="spellEnd"/>
      <w:r w:rsidRPr="004A1CF3">
        <w:rPr>
          <w:lang w:val="ru-RU"/>
        </w:rPr>
        <w:t xml:space="preserve"> &amp; </w:t>
      </w:r>
      <w:proofErr w:type="spellStart"/>
      <w:r w:rsidRPr="00FE04B8">
        <w:t>Cherkasov</w:t>
      </w:r>
      <w:proofErr w:type="spellEnd"/>
      <w:r w:rsidRPr="004A1CF3">
        <w:rPr>
          <w:lang w:val="ru-RU"/>
        </w:rPr>
        <w:t xml:space="preserve"> 2023, </w:t>
      </w:r>
      <w:r w:rsidRPr="00FE04B8">
        <w:t>s</w:t>
      </w:r>
      <w:r w:rsidRPr="004A1CF3">
        <w:rPr>
          <w:lang w:val="ru-RU"/>
        </w:rPr>
        <w:t>.12; Мемориал [</w:t>
      </w:r>
      <w:r w:rsidRPr="00FE04B8">
        <w:t>p</w:t>
      </w:r>
      <w:r w:rsidRPr="004A1CF3">
        <w:rPr>
          <w:lang w:val="ru-RU"/>
        </w:rPr>
        <w:t>ä</w:t>
      </w:r>
      <w:r w:rsidRPr="00FE04B8">
        <w:t>iv</w:t>
      </w:r>
      <w:proofErr w:type="spellStart"/>
      <w:r w:rsidRPr="004A1CF3">
        <w:rPr>
          <w:lang w:val="ru-RU"/>
        </w:rPr>
        <w:t>ää</w:t>
      </w:r>
      <w:proofErr w:type="spellEnd"/>
      <w:r w:rsidRPr="00FE04B8">
        <w:t>m</w:t>
      </w:r>
      <w:r w:rsidRPr="004A1CF3">
        <w:rPr>
          <w:lang w:val="ru-RU"/>
        </w:rPr>
        <w:t>ä</w:t>
      </w:r>
      <w:r w:rsidRPr="00FE04B8">
        <w:t>t</w:t>
      </w:r>
      <w:r w:rsidRPr="004A1CF3">
        <w:rPr>
          <w:lang w:val="ru-RU"/>
        </w:rPr>
        <w:t>ö</w:t>
      </w:r>
      <w:r w:rsidRPr="00FE04B8">
        <w:t>n</w:t>
      </w:r>
      <w:r w:rsidRPr="004A1CF3">
        <w:rPr>
          <w:lang w:val="ru-RU"/>
        </w:rPr>
        <w:t xml:space="preserve">], </w:t>
      </w:r>
      <w:r w:rsidRPr="00FE04B8">
        <w:t>s</w:t>
      </w:r>
      <w:r w:rsidRPr="004A1CF3">
        <w:rPr>
          <w:lang w:val="ru-RU"/>
        </w:rPr>
        <w:t xml:space="preserve">. 11–13. </w:t>
      </w:r>
    </w:p>
  </w:footnote>
  <w:footnote w:id="57">
    <w:p w14:paraId="1A1B0C1E" w14:textId="2BDAC106" w:rsidR="00D20C6B" w:rsidRPr="002125C0" w:rsidRDefault="00D20C6B">
      <w:pPr>
        <w:pStyle w:val="Alaviitteenteksti"/>
        <w:rPr>
          <w:lang w:val="ru-RU"/>
        </w:rPr>
      </w:pPr>
      <w:r>
        <w:rPr>
          <w:rStyle w:val="Alaviitteenviite"/>
        </w:rPr>
        <w:footnoteRef/>
      </w:r>
      <w:r w:rsidRPr="002125C0">
        <w:rPr>
          <w:lang w:val="ru-RU"/>
        </w:rPr>
        <w:t xml:space="preserve"> </w:t>
      </w:r>
      <w:r w:rsidRPr="004A1CF3">
        <w:rPr>
          <w:lang w:val="ru-RU"/>
        </w:rPr>
        <w:t>Кавказски</w:t>
      </w:r>
      <w:r w:rsidRPr="002125C0">
        <w:rPr>
          <w:lang w:val="ru-RU"/>
        </w:rPr>
        <w:t>й</w:t>
      </w:r>
      <w:r w:rsidRPr="004A1CF3">
        <w:rPr>
          <w:lang w:val="ru-RU"/>
        </w:rPr>
        <w:t xml:space="preserve"> </w:t>
      </w:r>
      <w:r w:rsidRPr="002125C0">
        <w:rPr>
          <w:lang w:val="ru-RU"/>
        </w:rPr>
        <w:t>узел 19.12.2019.</w:t>
      </w:r>
    </w:p>
  </w:footnote>
  <w:footnote w:id="58">
    <w:p w14:paraId="1AAC8C6E" w14:textId="684F148A" w:rsidR="00D20C6B" w:rsidRPr="002125C0" w:rsidRDefault="00D20C6B">
      <w:pPr>
        <w:pStyle w:val="Alaviitteenteksti"/>
        <w:rPr>
          <w:lang w:val="ru-RU"/>
        </w:rPr>
      </w:pPr>
      <w:r>
        <w:rPr>
          <w:rStyle w:val="Alaviitteenviite"/>
        </w:rPr>
        <w:footnoteRef/>
      </w:r>
      <w:r w:rsidRPr="002125C0">
        <w:rPr>
          <w:lang w:val="ru-RU"/>
        </w:rPr>
        <w:t xml:space="preserve"> </w:t>
      </w:r>
      <w:r w:rsidRPr="004A1CF3">
        <w:rPr>
          <w:lang w:val="ru-RU"/>
        </w:rPr>
        <w:t>Кавказски</w:t>
      </w:r>
      <w:r w:rsidRPr="002125C0">
        <w:rPr>
          <w:lang w:val="ru-RU"/>
        </w:rPr>
        <w:t>й узел 21.12.2019.</w:t>
      </w:r>
    </w:p>
  </w:footnote>
  <w:footnote w:id="59">
    <w:p w14:paraId="63050E3B" w14:textId="1C63E240" w:rsidR="00D20C6B" w:rsidRPr="004A1CF3" w:rsidRDefault="00D20C6B">
      <w:pPr>
        <w:pStyle w:val="Alaviitteenteksti"/>
        <w:rPr>
          <w:lang w:val="ru-RU"/>
        </w:rPr>
      </w:pPr>
      <w:r>
        <w:rPr>
          <w:rStyle w:val="Alaviitteenviite"/>
        </w:rPr>
        <w:footnoteRef/>
      </w:r>
      <w:r w:rsidRPr="00F67753">
        <w:rPr>
          <w:lang w:val="ru-RU"/>
        </w:rPr>
        <w:t xml:space="preserve"> </w:t>
      </w:r>
      <w:r w:rsidRPr="002125C0">
        <w:rPr>
          <w:lang w:val="ru-RU"/>
        </w:rPr>
        <w:t>Мемориал</w:t>
      </w:r>
      <w:r w:rsidRPr="00F67753">
        <w:rPr>
          <w:lang w:val="ru-RU"/>
        </w:rPr>
        <w:t xml:space="preserve"> [</w:t>
      </w:r>
      <w:r w:rsidRPr="00B13E9D">
        <w:rPr>
          <w:lang w:val="en-US"/>
        </w:rPr>
        <w:t>p</w:t>
      </w:r>
      <w:r w:rsidRPr="00F67753">
        <w:rPr>
          <w:lang w:val="ru-RU"/>
        </w:rPr>
        <w:t>ä</w:t>
      </w:r>
      <w:r w:rsidRPr="00B13E9D">
        <w:rPr>
          <w:lang w:val="en-US"/>
        </w:rPr>
        <w:t>iv</w:t>
      </w:r>
      <w:proofErr w:type="spellStart"/>
      <w:r w:rsidRPr="00F67753">
        <w:rPr>
          <w:lang w:val="ru-RU"/>
        </w:rPr>
        <w:t>ää</w:t>
      </w:r>
      <w:proofErr w:type="spellEnd"/>
      <w:r w:rsidRPr="00B13E9D">
        <w:rPr>
          <w:lang w:val="en-US"/>
        </w:rPr>
        <w:t>m</w:t>
      </w:r>
      <w:r w:rsidRPr="00F67753">
        <w:rPr>
          <w:lang w:val="ru-RU"/>
        </w:rPr>
        <w:t>ä</w:t>
      </w:r>
      <w:r w:rsidRPr="00B13E9D">
        <w:rPr>
          <w:lang w:val="en-US"/>
        </w:rPr>
        <w:t>t</w:t>
      </w:r>
      <w:r w:rsidRPr="00F67753">
        <w:rPr>
          <w:lang w:val="ru-RU"/>
        </w:rPr>
        <w:t>ö</w:t>
      </w:r>
      <w:r w:rsidRPr="00B13E9D">
        <w:rPr>
          <w:lang w:val="en-US"/>
        </w:rPr>
        <w:t>n</w:t>
      </w:r>
      <w:r w:rsidRPr="00F67753">
        <w:rPr>
          <w:lang w:val="ru-RU"/>
        </w:rPr>
        <w:t xml:space="preserve">], </w:t>
      </w:r>
      <w:r w:rsidRPr="00B13E9D">
        <w:rPr>
          <w:lang w:val="en-US"/>
        </w:rPr>
        <w:t>s</w:t>
      </w:r>
      <w:r w:rsidRPr="00F67753">
        <w:rPr>
          <w:lang w:val="ru-RU"/>
        </w:rPr>
        <w:t>.</w:t>
      </w:r>
      <w:r w:rsidRPr="00AF179B">
        <w:rPr>
          <w:lang w:val="ru-RU"/>
        </w:rPr>
        <w:t xml:space="preserve"> </w:t>
      </w:r>
      <w:r w:rsidRPr="00263127">
        <w:rPr>
          <w:lang w:val="ru-RU"/>
        </w:rPr>
        <w:t>12</w:t>
      </w:r>
      <w:r w:rsidRPr="004A1CF3">
        <w:rPr>
          <w:lang w:val="ru-RU"/>
        </w:rPr>
        <w:t>.</w:t>
      </w:r>
    </w:p>
  </w:footnote>
  <w:footnote w:id="60">
    <w:p w14:paraId="56217C93" w14:textId="37BC847B" w:rsidR="00D20C6B" w:rsidRPr="00263127" w:rsidRDefault="00D20C6B">
      <w:pPr>
        <w:pStyle w:val="Alaviitteenteksti"/>
        <w:rPr>
          <w:lang w:val="ru-RU"/>
        </w:rPr>
      </w:pPr>
      <w:r>
        <w:rPr>
          <w:rStyle w:val="Alaviitteenviite"/>
        </w:rPr>
        <w:footnoteRef/>
      </w:r>
      <w:r w:rsidRPr="00AF179B">
        <w:rPr>
          <w:lang w:val="ru-RU"/>
        </w:rPr>
        <w:t xml:space="preserve"> </w:t>
      </w:r>
      <w:r w:rsidRPr="00F67753">
        <w:rPr>
          <w:lang w:val="ru-RU"/>
        </w:rPr>
        <w:t>Кавказски</w:t>
      </w:r>
      <w:r w:rsidRPr="002125C0">
        <w:rPr>
          <w:lang w:val="ru-RU"/>
        </w:rPr>
        <w:t>й узел</w:t>
      </w:r>
      <w:r w:rsidRPr="00AF179B">
        <w:rPr>
          <w:lang w:val="ru-RU"/>
        </w:rPr>
        <w:t xml:space="preserve"> 19.12.201</w:t>
      </w:r>
      <w:r w:rsidRPr="00263127">
        <w:rPr>
          <w:lang w:val="ru-RU"/>
        </w:rPr>
        <w:t>9.</w:t>
      </w:r>
    </w:p>
  </w:footnote>
  <w:footnote w:id="61">
    <w:p w14:paraId="3BDD842A" w14:textId="5635A481" w:rsidR="00D20C6B" w:rsidRPr="004A1CF3" w:rsidRDefault="00D20C6B">
      <w:pPr>
        <w:pStyle w:val="Alaviitteenteksti"/>
        <w:rPr>
          <w:lang w:val="ru-RU"/>
        </w:rPr>
      </w:pPr>
      <w:r>
        <w:rPr>
          <w:rStyle w:val="Alaviitteenviite"/>
        </w:rPr>
        <w:footnoteRef/>
      </w:r>
      <w:r w:rsidRPr="00AF179B">
        <w:rPr>
          <w:lang w:val="ru-RU"/>
        </w:rPr>
        <w:t xml:space="preserve"> </w:t>
      </w:r>
      <w:r w:rsidRPr="002125C0">
        <w:rPr>
          <w:lang w:val="ru-RU"/>
        </w:rPr>
        <w:t>Мемориал</w:t>
      </w:r>
      <w:r w:rsidRPr="00F67753">
        <w:rPr>
          <w:lang w:val="ru-RU"/>
        </w:rPr>
        <w:t xml:space="preserve"> [</w:t>
      </w:r>
      <w:r w:rsidRPr="00B13E9D">
        <w:rPr>
          <w:lang w:val="en-US"/>
        </w:rPr>
        <w:t>p</w:t>
      </w:r>
      <w:r w:rsidRPr="00F67753">
        <w:rPr>
          <w:lang w:val="ru-RU"/>
        </w:rPr>
        <w:t>ä</w:t>
      </w:r>
      <w:r w:rsidRPr="00B13E9D">
        <w:rPr>
          <w:lang w:val="en-US"/>
        </w:rPr>
        <w:t>iv</w:t>
      </w:r>
      <w:proofErr w:type="spellStart"/>
      <w:r w:rsidRPr="00F67753">
        <w:rPr>
          <w:lang w:val="ru-RU"/>
        </w:rPr>
        <w:t>ää</w:t>
      </w:r>
      <w:proofErr w:type="spellEnd"/>
      <w:r w:rsidRPr="00B13E9D">
        <w:rPr>
          <w:lang w:val="en-US"/>
        </w:rPr>
        <w:t>m</w:t>
      </w:r>
      <w:r w:rsidRPr="00F67753">
        <w:rPr>
          <w:lang w:val="ru-RU"/>
        </w:rPr>
        <w:t>ä</w:t>
      </w:r>
      <w:r w:rsidRPr="00B13E9D">
        <w:rPr>
          <w:lang w:val="en-US"/>
        </w:rPr>
        <w:t>t</w:t>
      </w:r>
      <w:r w:rsidRPr="00F67753">
        <w:rPr>
          <w:lang w:val="ru-RU"/>
        </w:rPr>
        <w:t>ö</w:t>
      </w:r>
      <w:r w:rsidRPr="00B13E9D">
        <w:rPr>
          <w:lang w:val="en-US"/>
        </w:rPr>
        <w:t>n</w:t>
      </w:r>
      <w:r w:rsidRPr="00F67753">
        <w:rPr>
          <w:lang w:val="ru-RU"/>
        </w:rPr>
        <w:t xml:space="preserve">], </w:t>
      </w:r>
      <w:r w:rsidRPr="00B13E9D">
        <w:rPr>
          <w:lang w:val="en-US"/>
        </w:rPr>
        <w:t>s</w:t>
      </w:r>
      <w:r w:rsidRPr="00F67753">
        <w:rPr>
          <w:lang w:val="ru-RU"/>
        </w:rPr>
        <w:t>.</w:t>
      </w:r>
      <w:r w:rsidRPr="004A1CF3">
        <w:rPr>
          <w:lang w:val="ru-RU"/>
        </w:rPr>
        <w:t xml:space="preserve"> 12.</w:t>
      </w:r>
    </w:p>
  </w:footnote>
  <w:footnote w:id="62">
    <w:p w14:paraId="68940DE8" w14:textId="340FFFA8" w:rsidR="00D20C6B" w:rsidRPr="002125C0" w:rsidRDefault="00D20C6B">
      <w:pPr>
        <w:pStyle w:val="Alaviitteenteksti"/>
        <w:rPr>
          <w:lang w:val="ru-RU"/>
        </w:rPr>
      </w:pPr>
      <w:r>
        <w:rPr>
          <w:rStyle w:val="Alaviitteenviite"/>
        </w:rPr>
        <w:footnoteRef/>
      </w:r>
      <w:r w:rsidRPr="002125C0">
        <w:rPr>
          <w:lang w:val="ru-RU"/>
        </w:rPr>
        <w:t xml:space="preserve"> </w:t>
      </w:r>
      <w:r w:rsidRPr="00F67753">
        <w:rPr>
          <w:lang w:val="ru-RU"/>
        </w:rPr>
        <w:t>Кавказски</w:t>
      </w:r>
      <w:r w:rsidRPr="002125C0">
        <w:rPr>
          <w:lang w:val="ru-RU"/>
        </w:rPr>
        <w:t>й узел 27.12.2019.</w:t>
      </w:r>
    </w:p>
  </w:footnote>
  <w:footnote w:id="63">
    <w:p w14:paraId="12E67518" w14:textId="64CF95B6" w:rsidR="00D20C6B" w:rsidRPr="002125C0" w:rsidRDefault="00D20C6B" w:rsidP="00154AC5">
      <w:pPr>
        <w:pStyle w:val="Alaviitteenteksti"/>
        <w:rPr>
          <w:lang w:val="ru-RU"/>
        </w:rPr>
      </w:pPr>
      <w:r>
        <w:rPr>
          <w:rStyle w:val="Alaviitteenviite"/>
        </w:rPr>
        <w:footnoteRef/>
      </w:r>
      <w:r w:rsidRPr="002125C0">
        <w:rPr>
          <w:lang w:val="ru-RU"/>
        </w:rPr>
        <w:t xml:space="preserve"> </w:t>
      </w:r>
      <w:r w:rsidRPr="009E7D97">
        <w:rPr>
          <w:lang w:val="ru-RU"/>
        </w:rPr>
        <w:t>Кавказски</w:t>
      </w:r>
      <w:r w:rsidRPr="002125C0">
        <w:rPr>
          <w:lang w:val="ru-RU"/>
        </w:rPr>
        <w:t>й узел 6.1.2020.</w:t>
      </w:r>
    </w:p>
  </w:footnote>
  <w:footnote w:id="64">
    <w:p w14:paraId="2E26DE34" w14:textId="61A812ED" w:rsidR="00D20C6B" w:rsidRPr="002125C0" w:rsidRDefault="00D20C6B" w:rsidP="00AC16F1">
      <w:pPr>
        <w:pStyle w:val="Alaviitteenteksti"/>
        <w:rPr>
          <w:lang w:val="ru-RU"/>
        </w:rPr>
      </w:pPr>
      <w:r>
        <w:rPr>
          <w:rStyle w:val="Alaviitteenviite"/>
        </w:rPr>
        <w:footnoteRef/>
      </w:r>
      <w:r w:rsidRPr="002125C0">
        <w:rPr>
          <w:lang w:val="ru-RU"/>
        </w:rPr>
        <w:t xml:space="preserve"> Мемориал 6.2.2020.</w:t>
      </w:r>
    </w:p>
  </w:footnote>
  <w:footnote w:id="65">
    <w:p w14:paraId="24274B7B" w14:textId="416930C9" w:rsidR="00D20C6B" w:rsidRPr="002125C0" w:rsidRDefault="00D20C6B" w:rsidP="00F62F3E">
      <w:pPr>
        <w:pStyle w:val="Alaviitteenteksti"/>
        <w:rPr>
          <w:lang w:val="ru-RU"/>
        </w:rPr>
      </w:pPr>
      <w:r>
        <w:rPr>
          <w:rStyle w:val="Alaviitteenviite"/>
        </w:rPr>
        <w:footnoteRef/>
      </w:r>
      <w:r w:rsidRPr="002125C0">
        <w:rPr>
          <w:lang w:val="ru-RU"/>
        </w:rPr>
        <w:t xml:space="preserve"> Мемориал 26.2.2020 </w:t>
      </w:r>
    </w:p>
  </w:footnote>
  <w:footnote w:id="66">
    <w:p w14:paraId="561C8BA4" w14:textId="7F45144B" w:rsidR="00D20C6B" w:rsidRPr="002125C0" w:rsidRDefault="00D20C6B">
      <w:pPr>
        <w:pStyle w:val="Alaviitteenteksti"/>
        <w:rPr>
          <w:lang w:val="ru-RU"/>
        </w:rPr>
      </w:pPr>
      <w:r>
        <w:rPr>
          <w:rStyle w:val="Alaviitteenviite"/>
        </w:rPr>
        <w:footnoteRef/>
      </w:r>
      <w:r w:rsidRPr="002125C0">
        <w:rPr>
          <w:lang w:val="ru-RU"/>
        </w:rPr>
        <w:t xml:space="preserve"> </w:t>
      </w:r>
      <w:r w:rsidRPr="007C033F">
        <w:rPr>
          <w:lang w:val="ru-RU"/>
        </w:rPr>
        <w:t>Кавказски</w:t>
      </w:r>
      <w:r w:rsidRPr="002125C0">
        <w:rPr>
          <w:lang w:val="ru-RU"/>
        </w:rPr>
        <w:t xml:space="preserve">й узел 9.9.2019; </w:t>
      </w:r>
      <w:r>
        <w:t>USDOS</w:t>
      </w:r>
      <w:r w:rsidRPr="00B13E9D">
        <w:rPr>
          <w:lang w:val="ru-RU"/>
        </w:rPr>
        <w:t xml:space="preserve"> 11.3.2020.</w:t>
      </w:r>
    </w:p>
  </w:footnote>
  <w:footnote w:id="67">
    <w:p w14:paraId="14300E31" w14:textId="341C6568" w:rsidR="00D20C6B" w:rsidRPr="007C033F" w:rsidRDefault="00D20C6B">
      <w:pPr>
        <w:pStyle w:val="Alaviitteenteksti"/>
        <w:rPr>
          <w:lang w:val="ru-RU"/>
        </w:rPr>
      </w:pPr>
      <w:r>
        <w:rPr>
          <w:rStyle w:val="Alaviitteenviite"/>
        </w:rPr>
        <w:footnoteRef/>
      </w:r>
      <w:r w:rsidRPr="007C033F">
        <w:rPr>
          <w:lang w:val="ru-RU"/>
        </w:rPr>
        <w:t xml:space="preserve"> Кавказски</w:t>
      </w:r>
      <w:r w:rsidRPr="002125C0">
        <w:rPr>
          <w:lang w:val="ru-RU"/>
        </w:rPr>
        <w:t>й</w:t>
      </w:r>
      <w:r w:rsidRPr="007C033F">
        <w:rPr>
          <w:lang w:val="ru-RU"/>
        </w:rPr>
        <w:t xml:space="preserve"> узел 24.4.2024.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D20C6B" w:rsidRPr="00A058E4" w14:paraId="7D6EF2C4" w14:textId="77777777" w:rsidTr="00110B17">
      <w:trPr>
        <w:tblHeader/>
      </w:trPr>
      <w:tc>
        <w:tcPr>
          <w:tcW w:w="3005" w:type="dxa"/>
          <w:tcBorders>
            <w:top w:val="nil"/>
            <w:left w:val="nil"/>
            <w:bottom w:val="nil"/>
            <w:right w:val="nil"/>
          </w:tcBorders>
        </w:tcPr>
        <w:p w14:paraId="6F38AD1F" w14:textId="77777777" w:rsidR="00D20C6B" w:rsidRPr="00A058E4" w:rsidRDefault="00D20C6B">
          <w:pPr>
            <w:pStyle w:val="Yltunniste"/>
            <w:rPr>
              <w:sz w:val="16"/>
              <w:szCs w:val="16"/>
            </w:rPr>
          </w:pPr>
        </w:p>
      </w:tc>
      <w:tc>
        <w:tcPr>
          <w:tcW w:w="3005" w:type="dxa"/>
          <w:tcBorders>
            <w:top w:val="nil"/>
            <w:left w:val="nil"/>
            <w:bottom w:val="nil"/>
            <w:right w:val="nil"/>
          </w:tcBorders>
        </w:tcPr>
        <w:p w14:paraId="6C5660A4" w14:textId="77777777" w:rsidR="00D20C6B" w:rsidRPr="00A058E4" w:rsidRDefault="00D20C6B">
          <w:pPr>
            <w:pStyle w:val="Yltunniste"/>
            <w:rPr>
              <w:b/>
              <w:sz w:val="16"/>
              <w:szCs w:val="16"/>
            </w:rPr>
          </w:pPr>
        </w:p>
      </w:tc>
      <w:tc>
        <w:tcPr>
          <w:tcW w:w="3006" w:type="dxa"/>
          <w:tcBorders>
            <w:top w:val="nil"/>
            <w:left w:val="nil"/>
            <w:bottom w:val="nil"/>
            <w:right w:val="nil"/>
          </w:tcBorders>
        </w:tcPr>
        <w:p w14:paraId="48C66073" w14:textId="77777777" w:rsidR="00D20C6B" w:rsidRPr="001D63F6" w:rsidRDefault="00D20C6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D20C6B" w:rsidRPr="00A058E4" w14:paraId="039D6EAC" w14:textId="77777777" w:rsidTr="00421708">
      <w:tc>
        <w:tcPr>
          <w:tcW w:w="3005" w:type="dxa"/>
          <w:tcBorders>
            <w:top w:val="nil"/>
            <w:left w:val="nil"/>
            <w:bottom w:val="nil"/>
            <w:right w:val="nil"/>
          </w:tcBorders>
        </w:tcPr>
        <w:p w14:paraId="246444FD" w14:textId="77777777" w:rsidR="00D20C6B" w:rsidRPr="00A058E4" w:rsidRDefault="00D20C6B">
          <w:pPr>
            <w:pStyle w:val="Yltunniste"/>
            <w:rPr>
              <w:sz w:val="16"/>
              <w:szCs w:val="16"/>
            </w:rPr>
          </w:pPr>
        </w:p>
      </w:tc>
      <w:tc>
        <w:tcPr>
          <w:tcW w:w="3005" w:type="dxa"/>
          <w:tcBorders>
            <w:top w:val="nil"/>
            <w:left w:val="nil"/>
            <w:bottom w:val="nil"/>
            <w:right w:val="nil"/>
          </w:tcBorders>
        </w:tcPr>
        <w:p w14:paraId="35B75416" w14:textId="77777777" w:rsidR="00D20C6B" w:rsidRPr="00A058E4" w:rsidRDefault="00D20C6B">
          <w:pPr>
            <w:pStyle w:val="Yltunniste"/>
            <w:rPr>
              <w:sz w:val="16"/>
              <w:szCs w:val="16"/>
            </w:rPr>
          </w:pPr>
        </w:p>
      </w:tc>
      <w:tc>
        <w:tcPr>
          <w:tcW w:w="3006" w:type="dxa"/>
          <w:tcBorders>
            <w:top w:val="nil"/>
            <w:left w:val="nil"/>
            <w:bottom w:val="nil"/>
            <w:right w:val="nil"/>
          </w:tcBorders>
        </w:tcPr>
        <w:p w14:paraId="55218FFB" w14:textId="77777777" w:rsidR="00D20C6B" w:rsidRPr="00A058E4" w:rsidRDefault="00D20C6B" w:rsidP="00A058E4">
          <w:pPr>
            <w:pStyle w:val="Yltunniste"/>
            <w:jc w:val="right"/>
            <w:rPr>
              <w:sz w:val="16"/>
              <w:szCs w:val="16"/>
            </w:rPr>
          </w:pPr>
        </w:p>
      </w:tc>
    </w:tr>
    <w:tr w:rsidR="00D20C6B" w:rsidRPr="00A058E4" w14:paraId="58347079" w14:textId="77777777" w:rsidTr="00421708">
      <w:tc>
        <w:tcPr>
          <w:tcW w:w="3005" w:type="dxa"/>
          <w:tcBorders>
            <w:top w:val="nil"/>
            <w:left w:val="nil"/>
            <w:bottom w:val="nil"/>
            <w:right w:val="nil"/>
          </w:tcBorders>
        </w:tcPr>
        <w:p w14:paraId="49AB71D5" w14:textId="77777777" w:rsidR="00D20C6B" w:rsidRPr="00A058E4" w:rsidRDefault="00D20C6B">
          <w:pPr>
            <w:pStyle w:val="Yltunniste"/>
            <w:rPr>
              <w:sz w:val="16"/>
              <w:szCs w:val="16"/>
            </w:rPr>
          </w:pPr>
        </w:p>
      </w:tc>
      <w:tc>
        <w:tcPr>
          <w:tcW w:w="3005" w:type="dxa"/>
          <w:tcBorders>
            <w:top w:val="nil"/>
            <w:left w:val="nil"/>
            <w:bottom w:val="nil"/>
            <w:right w:val="nil"/>
          </w:tcBorders>
        </w:tcPr>
        <w:p w14:paraId="513ADECE" w14:textId="77777777" w:rsidR="00D20C6B" w:rsidRPr="00A058E4" w:rsidRDefault="00D20C6B">
          <w:pPr>
            <w:pStyle w:val="Yltunniste"/>
            <w:rPr>
              <w:sz w:val="16"/>
              <w:szCs w:val="16"/>
            </w:rPr>
          </w:pPr>
        </w:p>
      </w:tc>
      <w:tc>
        <w:tcPr>
          <w:tcW w:w="3006" w:type="dxa"/>
          <w:tcBorders>
            <w:top w:val="nil"/>
            <w:left w:val="nil"/>
            <w:bottom w:val="nil"/>
            <w:right w:val="nil"/>
          </w:tcBorders>
        </w:tcPr>
        <w:p w14:paraId="5A826A4A" w14:textId="77777777" w:rsidR="00D20C6B" w:rsidRPr="00A058E4" w:rsidRDefault="00D20C6B" w:rsidP="00A058E4">
          <w:pPr>
            <w:pStyle w:val="Yltunniste"/>
            <w:jc w:val="right"/>
            <w:rPr>
              <w:sz w:val="16"/>
              <w:szCs w:val="16"/>
            </w:rPr>
          </w:pPr>
        </w:p>
      </w:tc>
    </w:tr>
  </w:tbl>
  <w:p w14:paraId="6ECBB8C2" w14:textId="77777777" w:rsidR="00D20C6B" w:rsidRDefault="00D20C6B">
    <w:pPr>
      <w:pStyle w:val="Yltunniste"/>
    </w:pPr>
    <w:r>
      <w:rPr>
        <w:noProof/>
        <w:sz w:val="16"/>
        <w:szCs w:val="16"/>
        <w:lang w:eastAsia="fi-FI"/>
      </w:rPr>
      <w:drawing>
        <wp:anchor distT="0" distB="0" distL="114300" distR="114300" simplePos="0" relativeHeight="251680768" behindDoc="0" locked="0" layoutInCell="1" allowOverlap="1" wp14:anchorId="2E84AF89" wp14:editId="334EF7AF">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D20C6B" w:rsidRPr="00A058E4" w14:paraId="032357E3" w14:textId="77777777" w:rsidTr="004B2B44">
      <w:tc>
        <w:tcPr>
          <w:tcW w:w="3005" w:type="dxa"/>
          <w:tcBorders>
            <w:top w:val="nil"/>
            <w:left w:val="nil"/>
            <w:bottom w:val="nil"/>
            <w:right w:val="nil"/>
          </w:tcBorders>
        </w:tcPr>
        <w:p w14:paraId="605D9B34" w14:textId="77777777" w:rsidR="00D20C6B" w:rsidRPr="00A058E4" w:rsidRDefault="00D20C6B">
          <w:pPr>
            <w:pStyle w:val="Yltunniste"/>
            <w:rPr>
              <w:sz w:val="16"/>
              <w:szCs w:val="16"/>
            </w:rPr>
          </w:pPr>
        </w:p>
      </w:tc>
      <w:tc>
        <w:tcPr>
          <w:tcW w:w="3005" w:type="dxa"/>
          <w:tcBorders>
            <w:top w:val="nil"/>
            <w:left w:val="nil"/>
            <w:bottom w:val="nil"/>
            <w:right w:val="nil"/>
          </w:tcBorders>
        </w:tcPr>
        <w:p w14:paraId="0218098A" w14:textId="77777777" w:rsidR="00D20C6B" w:rsidRPr="00A058E4" w:rsidRDefault="00D20C6B">
          <w:pPr>
            <w:pStyle w:val="Yltunniste"/>
            <w:rPr>
              <w:b/>
              <w:sz w:val="16"/>
              <w:szCs w:val="16"/>
            </w:rPr>
          </w:pPr>
        </w:p>
      </w:tc>
      <w:tc>
        <w:tcPr>
          <w:tcW w:w="3006" w:type="dxa"/>
          <w:tcBorders>
            <w:top w:val="nil"/>
            <w:left w:val="nil"/>
            <w:bottom w:val="nil"/>
            <w:right w:val="nil"/>
          </w:tcBorders>
        </w:tcPr>
        <w:p w14:paraId="6F3298F8" w14:textId="77777777" w:rsidR="00D20C6B" w:rsidRPr="00A058E4" w:rsidRDefault="00D20C6B"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D20C6B" w:rsidRPr="00A058E4" w14:paraId="5E350913" w14:textId="77777777" w:rsidTr="004B2B44">
      <w:tc>
        <w:tcPr>
          <w:tcW w:w="3005" w:type="dxa"/>
          <w:tcBorders>
            <w:top w:val="nil"/>
            <w:left w:val="nil"/>
            <w:bottom w:val="nil"/>
            <w:right w:val="nil"/>
          </w:tcBorders>
        </w:tcPr>
        <w:p w14:paraId="7DEF5855" w14:textId="77777777" w:rsidR="00D20C6B" w:rsidRPr="00A058E4" w:rsidRDefault="00D20C6B">
          <w:pPr>
            <w:pStyle w:val="Yltunniste"/>
            <w:rPr>
              <w:sz w:val="16"/>
              <w:szCs w:val="16"/>
            </w:rPr>
          </w:pPr>
        </w:p>
      </w:tc>
      <w:tc>
        <w:tcPr>
          <w:tcW w:w="3005" w:type="dxa"/>
          <w:tcBorders>
            <w:top w:val="nil"/>
            <w:left w:val="nil"/>
            <w:bottom w:val="nil"/>
            <w:right w:val="nil"/>
          </w:tcBorders>
        </w:tcPr>
        <w:p w14:paraId="621CAFE9" w14:textId="77777777" w:rsidR="00D20C6B" w:rsidRPr="00A058E4" w:rsidRDefault="00D20C6B">
          <w:pPr>
            <w:pStyle w:val="Yltunniste"/>
            <w:rPr>
              <w:sz w:val="16"/>
              <w:szCs w:val="16"/>
            </w:rPr>
          </w:pPr>
        </w:p>
      </w:tc>
      <w:tc>
        <w:tcPr>
          <w:tcW w:w="3006" w:type="dxa"/>
          <w:tcBorders>
            <w:top w:val="nil"/>
            <w:left w:val="nil"/>
            <w:bottom w:val="nil"/>
            <w:right w:val="nil"/>
          </w:tcBorders>
        </w:tcPr>
        <w:p w14:paraId="0195784E" w14:textId="77777777" w:rsidR="00D20C6B" w:rsidRPr="00A058E4" w:rsidRDefault="00D20C6B" w:rsidP="00A058E4">
          <w:pPr>
            <w:pStyle w:val="Yltunniste"/>
            <w:jc w:val="right"/>
            <w:rPr>
              <w:sz w:val="16"/>
              <w:szCs w:val="16"/>
            </w:rPr>
          </w:pPr>
        </w:p>
      </w:tc>
    </w:tr>
    <w:tr w:rsidR="00D20C6B" w:rsidRPr="00A058E4" w14:paraId="3A30C518" w14:textId="77777777" w:rsidTr="004B2B44">
      <w:tc>
        <w:tcPr>
          <w:tcW w:w="3005" w:type="dxa"/>
          <w:tcBorders>
            <w:top w:val="nil"/>
            <w:left w:val="nil"/>
            <w:bottom w:val="nil"/>
            <w:right w:val="nil"/>
          </w:tcBorders>
        </w:tcPr>
        <w:p w14:paraId="33A9F559" w14:textId="77777777" w:rsidR="00D20C6B" w:rsidRPr="00A058E4" w:rsidRDefault="00D20C6B">
          <w:pPr>
            <w:pStyle w:val="Yltunniste"/>
            <w:rPr>
              <w:sz w:val="16"/>
              <w:szCs w:val="16"/>
            </w:rPr>
          </w:pPr>
        </w:p>
      </w:tc>
      <w:tc>
        <w:tcPr>
          <w:tcW w:w="3005" w:type="dxa"/>
          <w:tcBorders>
            <w:top w:val="nil"/>
            <w:left w:val="nil"/>
            <w:bottom w:val="nil"/>
            <w:right w:val="nil"/>
          </w:tcBorders>
        </w:tcPr>
        <w:p w14:paraId="1A36154D" w14:textId="77777777" w:rsidR="00D20C6B" w:rsidRPr="00A058E4" w:rsidRDefault="00D20C6B">
          <w:pPr>
            <w:pStyle w:val="Yltunniste"/>
            <w:rPr>
              <w:sz w:val="16"/>
              <w:szCs w:val="16"/>
            </w:rPr>
          </w:pPr>
        </w:p>
      </w:tc>
      <w:tc>
        <w:tcPr>
          <w:tcW w:w="3006" w:type="dxa"/>
          <w:tcBorders>
            <w:top w:val="nil"/>
            <w:left w:val="nil"/>
            <w:bottom w:val="nil"/>
            <w:right w:val="nil"/>
          </w:tcBorders>
        </w:tcPr>
        <w:p w14:paraId="27DBE6C4" w14:textId="77777777" w:rsidR="00D20C6B" w:rsidRPr="00A058E4" w:rsidRDefault="00D20C6B" w:rsidP="00A058E4">
          <w:pPr>
            <w:pStyle w:val="Yltunniste"/>
            <w:jc w:val="right"/>
            <w:rPr>
              <w:sz w:val="16"/>
              <w:szCs w:val="16"/>
            </w:rPr>
          </w:pPr>
        </w:p>
      </w:tc>
    </w:tr>
  </w:tbl>
  <w:p w14:paraId="7C060607" w14:textId="77777777" w:rsidR="00D20C6B" w:rsidRPr="008020E6" w:rsidRDefault="00D20C6B"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7780B10A" wp14:editId="1F14BCE1">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8EE1F94"/>
    <w:multiLevelType w:val="multilevel"/>
    <w:tmpl w:val="6F36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F2EB9"/>
    <w:multiLevelType w:val="hybridMultilevel"/>
    <w:tmpl w:val="6AEC7F76"/>
    <w:lvl w:ilvl="0" w:tplc="9AD8F26A">
      <w:start w:val="1"/>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E0268FD"/>
    <w:multiLevelType w:val="hybridMultilevel"/>
    <w:tmpl w:val="C00ACC64"/>
    <w:lvl w:ilvl="0" w:tplc="17B4BFEE">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3D72078"/>
    <w:multiLevelType w:val="multilevel"/>
    <w:tmpl w:val="BB2C118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36249BF"/>
    <w:multiLevelType w:val="multilevel"/>
    <w:tmpl w:val="EA4CE2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6871C6"/>
    <w:multiLevelType w:val="hybridMultilevel"/>
    <w:tmpl w:val="FEF0F126"/>
    <w:lvl w:ilvl="0" w:tplc="040B0001">
      <w:start w:val="1"/>
      <w:numFmt w:val="bullet"/>
      <w:lvlText w:val=""/>
      <w:lvlJc w:val="left"/>
      <w:pPr>
        <w:ind w:left="778" w:hanging="360"/>
      </w:pPr>
      <w:rPr>
        <w:rFonts w:ascii="Symbol" w:hAnsi="Symbol" w:hint="default"/>
      </w:rPr>
    </w:lvl>
    <w:lvl w:ilvl="1" w:tplc="040B0003" w:tentative="1">
      <w:start w:val="1"/>
      <w:numFmt w:val="bullet"/>
      <w:lvlText w:val="o"/>
      <w:lvlJc w:val="left"/>
      <w:pPr>
        <w:ind w:left="1498" w:hanging="360"/>
      </w:pPr>
      <w:rPr>
        <w:rFonts w:ascii="Courier New" w:hAnsi="Courier New" w:cs="Courier New" w:hint="default"/>
      </w:rPr>
    </w:lvl>
    <w:lvl w:ilvl="2" w:tplc="040B0005" w:tentative="1">
      <w:start w:val="1"/>
      <w:numFmt w:val="bullet"/>
      <w:lvlText w:val=""/>
      <w:lvlJc w:val="left"/>
      <w:pPr>
        <w:ind w:left="2218" w:hanging="360"/>
      </w:pPr>
      <w:rPr>
        <w:rFonts w:ascii="Wingdings" w:hAnsi="Wingdings" w:hint="default"/>
      </w:rPr>
    </w:lvl>
    <w:lvl w:ilvl="3" w:tplc="040B0001" w:tentative="1">
      <w:start w:val="1"/>
      <w:numFmt w:val="bullet"/>
      <w:lvlText w:val=""/>
      <w:lvlJc w:val="left"/>
      <w:pPr>
        <w:ind w:left="2938" w:hanging="360"/>
      </w:pPr>
      <w:rPr>
        <w:rFonts w:ascii="Symbol" w:hAnsi="Symbol" w:hint="default"/>
      </w:rPr>
    </w:lvl>
    <w:lvl w:ilvl="4" w:tplc="040B0003" w:tentative="1">
      <w:start w:val="1"/>
      <w:numFmt w:val="bullet"/>
      <w:lvlText w:val="o"/>
      <w:lvlJc w:val="left"/>
      <w:pPr>
        <w:ind w:left="3658" w:hanging="360"/>
      </w:pPr>
      <w:rPr>
        <w:rFonts w:ascii="Courier New" w:hAnsi="Courier New" w:cs="Courier New" w:hint="default"/>
      </w:rPr>
    </w:lvl>
    <w:lvl w:ilvl="5" w:tplc="040B0005" w:tentative="1">
      <w:start w:val="1"/>
      <w:numFmt w:val="bullet"/>
      <w:lvlText w:val=""/>
      <w:lvlJc w:val="left"/>
      <w:pPr>
        <w:ind w:left="4378" w:hanging="360"/>
      </w:pPr>
      <w:rPr>
        <w:rFonts w:ascii="Wingdings" w:hAnsi="Wingdings" w:hint="default"/>
      </w:rPr>
    </w:lvl>
    <w:lvl w:ilvl="6" w:tplc="040B0001" w:tentative="1">
      <w:start w:val="1"/>
      <w:numFmt w:val="bullet"/>
      <w:lvlText w:val=""/>
      <w:lvlJc w:val="left"/>
      <w:pPr>
        <w:ind w:left="5098" w:hanging="360"/>
      </w:pPr>
      <w:rPr>
        <w:rFonts w:ascii="Symbol" w:hAnsi="Symbol" w:hint="default"/>
      </w:rPr>
    </w:lvl>
    <w:lvl w:ilvl="7" w:tplc="040B0003" w:tentative="1">
      <w:start w:val="1"/>
      <w:numFmt w:val="bullet"/>
      <w:lvlText w:val="o"/>
      <w:lvlJc w:val="left"/>
      <w:pPr>
        <w:ind w:left="5818" w:hanging="360"/>
      </w:pPr>
      <w:rPr>
        <w:rFonts w:ascii="Courier New" w:hAnsi="Courier New" w:cs="Courier New" w:hint="default"/>
      </w:rPr>
    </w:lvl>
    <w:lvl w:ilvl="8" w:tplc="040B0005" w:tentative="1">
      <w:start w:val="1"/>
      <w:numFmt w:val="bullet"/>
      <w:lvlText w:val=""/>
      <w:lvlJc w:val="left"/>
      <w:pPr>
        <w:ind w:left="6538" w:hanging="360"/>
      </w:pPr>
      <w:rPr>
        <w:rFonts w:ascii="Wingdings" w:hAnsi="Wingdings" w:hint="default"/>
      </w:rPr>
    </w:lvl>
  </w:abstractNum>
  <w:abstractNum w:abstractNumId="20"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4" w15:restartNumberingAfterBreak="0">
    <w:nsid w:val="615B3841"/>
    <w:multiLevelType w:val="hybridMultilevel"/>
    <w:tmpl w:val="69CE63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C272BED"/>
    <w:multiLevelType w:val="multilevel"/>
    <w:tmpl w:val="EF286224"/>
    <w:numStyleLink w:val="Style1"/>
  </w:abstractNum>
  <w:abstractNum w:abstractNumId="31"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1"/>
  </w:num>
  <w:num w:numId="2">
    <w:abstractNumId w:val="27"/>
  </w:num>
  <w:num w:numId="3">
    <w:abstractNumId w:val="17"/>
  </w:num>
  <w:num w:numId="4">
    <w:abstractNumId w:val="16"/>
  </w:num>
  <w:num w:numId="5">
    <w:abstractNumId w:val="13"/>
  </w:num>
  <w:num w:numId="6">
    <w:abstractNumId w:val="21"/>
  </w:num>
  <w:num w:numId="7">
    <w:abstractNumId w:val="26"/>
  </w:num>
  <w:num w:numId="8">
    <w:abstractNumId w:val="25"/>
  </w:num>
  <w:num w:numId="9">
    <w:abstractNumId w:val="25"/>
    <w:lvlOverride w:ilvl="0">
      <w:startOverride w:val="1"/>
    </w:lvlOverride>
  </w:num>
  <w:num w:numId="10">
    <w:abstractNumId w:val="15"/>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2"/>
  </w:num>
  <w:num w:numId="15">
    <w:abstractNumId w:val="2"/>
  </w:num>
  <w:num w:numId="16">
    <w:abstractNumId w:val="2"/>
  </w:num>
  <w:num w:numId="17">
    <w:abstractNumId w:val="1"/>
  </w:num>
  <w:num w:numId="18">
    <w:abstractNumId w:val="23"/>
  </w:num>
  <w:num w:numId="19">
    <w:abstractNumId w:val="22"/>
  </w:num>
  <w:num w:numId="20">
    <w:abstractNumId w:val="30"/>
  </w:num>
  <w:num w:numId="21">
    <w:abstractNumId w:val="8"/>
  </w:num>
  <w:num w:numId="22">
    <w:abstractNumId w:val="28"/>
  </w:num>
  <w:num w:numId="23">
    <w:abstractNumId w:val="4"/>
  </w:num>
  <w:num w:numId="24">
    <w:abstractNumId w:val="10"/>
  </w:num>
  <w:num w:numId="25">
    <w:abstractNumId w:val="0"/>
  </w:num>
  <w:num w:numId="26">
    <w:abstractNumId w:val="29"/>
  </w:num>
  <w:num w:numId="27">
    <w:abstractNumId w:val="11"/>
  </w:num>
  <w:num w:numId="28">
    <w:abstractNumId w:val="5"/>
  </w:num>
  <w:num w:numId="29">
    <w:abstractNumId w:val="20"/>
  </w:num>
  <w:num w:numId="30">
    <w:abstractNumId w:val="3"/>
  </w:num>
  <w:num w:numId="31">
    <w:abstractNumId w:val="3"/>
  </w:num>
  <w:num w:numId="32">
    <w:abstractNumId w:val="3"/>
  </w:num>
  <w:num w:numId="33">
    <w:abstractNumId w:val="3"/>
  </w:num>
  <w:num w:numId="34">
    <w:abstractNumId w:val="14"/>
  </w:num>
  <w:num w:numId="35">
    <w:abstractNumId w:val="3"/>
    <w:lvlOverride w:ilvl="0">
      <w:startOverride w:val="1"/>
    </w:lvlOverride>
    <w:lvlOverride w:ilvl="1">
      <w:startOverride w:val="2"/>
    </w:lvlOverride>
  </w:num>
  <w:num w:numId="36">
    <w:abstractNumId w:val="6"/>
  </w:num>
  <w:num w:numId="37">
    <w:abstractNumId w:val="19"/>
  </w:num>
  <w:num w:numId="38">
    <w:abstractNumId w:val="18"/>
  </w:num>
  <w:num w:numId="39">
    <w:abstractNumId w:val="7"/>
  </w:num>
  <w:num w:numId="40">
    <w:abstractNumId w:val="2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D0"/>
    <w:rsid w:val="0000115B"/>
    <w:rsid w:val="000020EF"/>
    <w:rsid w:val="000027B5"/>
    <w:rsid w:val="000028AB"/>
    <w:rsid w:val="0000735A"/>
    <w:rsid w:val="000107D3"/>
    <w:rsid w:val="00010C97"/>
    <w:rsid w:val="00011546"/>
    <w:rsid w:val="00012531"/>
    <w:rsid w:val="0001289F"/>
    <w:rsid w:val="00012EC0"/>
    <w:rsid w:val="00013B40"/>
    <w:rsid w:val="00013F3D"/>
    <w:rsid w:val="000140FF"/>
    <w:rsid w:val="00015508"/>
    <w:rsid w:val="00022D94"/>
    <w:rsid w:val="00023864"/>
    <w:rsid w:val="00023BAE"/>
    <w:rsid w:val="0002545F"/>
    <w:rsid w:val="00034AF3"/>
    <w:rsid w:val="000449EA"/>
    <w:rsid w:val="00044F2D"/>
    <w:rsid w:val="000455E3"/>
    <w:rsid w:val="000457F8"/>
    <w:rsid w:val="00046783"/>
    <w:rsid w:val="0005121A"/>
    <w:rsid w:val="00052434"/>
    <w:rsid w:val="00052729"/>
    <w:rsid w:val="00052E48"/>
    <w:rsid w:val="0005425B"/>
    <w:rsid w:val="000564EB"/>
    <w:rsid w:val="00057E20"/>
    <w:rsid w:val="0006022C"/>
    <w:rsid w:val="00061017"/>
    <w:rsid w:val="00063A6A"/>
    <w:rsid w:val="000663E8"/>
    <w:rsid w:val="00066B28"/>
    <w:rsid w:val="00067521"/>
    <w:rsid w:val="0007094E"/>
    <w:rsid w:val="000717DB"/>
    <w:rsid w:val="00072438"/>
    <w:rsid w:val="00072DF4"/>
    <w:rsid w:val="0007300F"/>
    <w:rsid w:val="00073183"/>
    <w:rsid w:val="00075568"/>
    <w:rsid w:val="00075DE1"/>
    <w:rsid w:val="00077A5F"/>
    <w:rsid w:val="00082DFE"/>
    <w:rsid w:val="00084694"/>
    <w:rsid w:val="0009001C"/>
    <w:rsid w:val="00091549"/>
    <w:rsid w:val="00091D28"/>
    <w:rsid w:val="0009323F"/>
    <w:rsid w:val="00097952"/>
    <w:rsid w:val="000A080B"/>
    <w:rsid w:val="000A1E4D"/>
    <w:rsid w:val="000A4C82"/>
    <w:rsid w:val="000A5C29"/>
    <w:rsid w:val="000A69C5"/>
    <w:rsid w:val="000A768E"/>
    <w:rsid w:val="000B14E7"/>
    <w:rsid w:val="000B26AB"/>
    <w:rsid w:val="000B4575"/>
    <w:rsid w:val="000B7ABB"/>
    <w:rsid w:val="000C309A"/>
    <w:rsid w:val="000C7A8C"/>
    <w:rsid w:val="000D23CC"/>
    <w:rsid w:val="000D2E77"/>
    <w:rsid w:val="000D304A"/>
    <w:rsid w:val="000D45F8"/>
    <w:rsid w:val="000D5FE7"/>
    <w:rsid w:val="000D7A17"/>
    <w:rsid w:val="000E0B2D"/>
    <w:rsid w:val="000E1A4B"/>
    <w:rsid w:val="000E2632"/>
    <w:rsid w:val="000E2D54"/>
    <w:rsid w:val="000E371F"/>
    <w:rsid w:val="000E5701"/>
    <w:rsid w:val="000E5AEF"/>
    <w:rsid w:val="000E693C"/>
    <w:rsid w:val="000E7D8B"/>
    <w:rsid w:val="000F3551"/>
    <w:rsid w:val="000F3FA4"/>
    <w:rsid w:val="000F4AD8"/>
    <w:rsid w:val="000F6F25"/>
    <w:rsid w:val="000F6F56"/>
    <w:rsid w:val="000F74E0"/>
    <w:rsid w:val="000F793B"/>
    <w:rsid w:val="00100A05"/>
    <w:rsid w:val="001043F6"/>
    <w:rsid w:val="001046F3"/>
    <w:rsid w:val="00106395"/>
    <w:rsid w:val="00110468"/>
    <w:rsid w:val="00110B17"/>
    <w:rsid w:val="001152F0"/>
    <w:rsid w:val="00117EA9"/>
    <w:rsid w:val="00121D23"/>
    <w:rsid w:val="00123A6D"/>
    <w:rsid w:val="00125871"/>
    <w:rsid w:val="00127AF2"/>
    <w:rsid w:val="00130F45"/>
    <w:rsid w:val="00131B7A"/>
    <w:rsid w:val="00131D25"/>
    <w:rsid w:val="0013312C"/>
    <w:rsid w:val="0013366C"/>
    <w:rsid w:val="00135038"/>
    <w:rsid w:val="001360E5"/>
    <w:rsid w:val="001366EE"/>
    <w:rsid w:val="00136FEB"/>
    <w:rsid w:val="00141836"/>
    <w:rsid w:val="001427A8"/>
    <w:rsid w:val="001467C5"/>
    <w:rsid w:val="00151FEA"/>
    <w:rsid w:val="0015251D"/>
    <w:rsid w:val="0015362E"/>
    <w:rsid w:val="00154AC5"/>
    <w:rsid w:val="00155A2A"/>
    <w:rsid w:val="00155B8C"/>
    <w:rsid w:val="00164C74"/>
    <w:rsid w:val="00166DBC"/>
    <w:rsid w:val="001678AD"/>
    <w:rsid w:val="00167D09"/>
    <w:rsid w:val="00170D16"/>
    <w:rsid w:val="001741CB"/>
    <w:rsid w:val="00174222"/>
    <w:rsid w:val="001748C2"/>
    <w:rsid w:val="001758C8"/>
    <w:rsid w:val="0018061F"/>
    <w:rsid w:val="00180EC0"/>
    <w:rsid w:val="00182B02"/>
    <w:rsid w:val="00184D28"/>
    <w:rsid w:val="0018778F"/>
    <w:rsid w:val="00190DCB"/>
    <w:rsid w:val="00191EDD"/>
    <w:rsid w:val="00193B79"/>
    <w:rsid w:val="00193FE5"/>
    <w:rsid w:val="00194482"/>
    <w:rsid w:val="0019524D"/>
    <w:rsid w:val="00195763"/>
    <w:rsid w:val="00197FCE"/>
    <w:rsid w:val="001A282F"/>
    <w:rsid w:val="001A2D5C"/>
    <w:rsid w:val="001A4752"/>
    <w:rsid w:val="001A5B50"/>
    <w:rsid w:val="001A5F6D"/>
    <w:rsid w:val="001A6000"/>
    <w:rsid w:val="001A6238"/>
    <w:rsid w:val="001A7FB5"/>
    <w:rsid w:val="001B21BA"/>
    <w:rsid w:val="001B2917"/>
    <w:rsid w:val="001B5A04"/>
    <w:rsid w:val="001B6B07"/>
    <w:rsid w:val="001C0382"/>
    <w:rsid w:val="001C0945"/>
    <w:rsid w:val="001C3EB2"/>
    <w:rsid w:val="001C422A"/>
    <w:rsid w:val="001C6570"/>
    <w:rsid w:val="001C7B7B"/>
    <w:rsid w:val="001D0070"/>
    <w:rsid w:val="001D015C"/>
    <w:rsid w:val="001D0CAB"/>
    <w:rsid w:val="001D1831"/>
    <w:rsid w:val="001D587F"/>
    <w:rsid w:val="001D5CAA"/>
    <w:rsid w:val="001D63F6"/>
    <w:rsid w:val="001E0502"/>
    <w:rsid w:val="001E21A8"/>
    <w:rsid w:val="001E24AD"/>
    <w:rsid w:val="001E2A63"/>
    <w:rsid w:val="001E64C0"/>
    <w:rsid w:val="001F0EFE"/>
    <w:rsid w:val="001F1B08"/>
    <w:rsid w:val="001F2BA7"/>
    <w:rsid w:val="001F3645"/>
    <w:rsid w:val="001F4759"/>
    <w:rsid w:val="001F5117"/>
    <w:rsid w:val="001F7178"/>
    <w:rsid w:val="00206C60"/>
    <w:rsid w:val="00206DFC"/>
    <w:rsid w:val="002072ED"/>
    <w:rsid w:val="002125C0"/>
    <w:rsid w:val="002172DA"/>
    <w:rsid w:val="00217401"/>
    <w:rsid w:val="0021787A"/>
    <w:rsid w:val="002248A2"/>
    <w:rsid w:val="00224CA3"/>
    <w:rsid w:val="00224FD6"/>
    <w:rsid w:val="0022712B"/>
    <w:rsid w:val="00231979"/>
    <w:rsid w:val="00231996"/>
    <w:rsid w:val="00234727"/>
    <w:rsid w:val="002350CB"/>
    <w:rsid w:val="00235A03"/>
    <w:rsid w:val="00237C15"/>
    <w:rsid w:val="002412CD"/>
    <w:rsid w:val="00242521"/>
    <w:rsid w:val="00242BAC"/>
    <w:rsid w:val="00244544"/>
    <w:rsid w:val="002470A3"/>
    <w:rsid w:val="00247612"/>
    <w:rsid w:val="00252951"/>
    <w:rsid w:val="00252F50"/>
    <w:rsid w:val="00253B21"/>
    <w:rsid w:val="002571E9"/>
    <w:rsid w:val="00257262"/>
    <w:rsid w:val="002579CC"/>
    <w:rsid w:val="002629C5"/>
    <w:rsid w:val="00262B62"/>
    <w:rsid w:val="00263127"/>
    <w:rsid w:val="00265C15"/>
    <w:rsid w:val="002661B1"/>
    <w:rsid w:val="00267906"/>
    <w:rsid w:val="00267E88"/>
    <w:rsid w:val="00272D9D"/>
    <w:rsid w:val="002742E4"/>
    <w:rsid w:val="002744F7"/>
    <w:rsid w:val="00275258"/>
    <w:rsid w:val="00275746"/>
    <w:rsid w:val="00276DD8"/>
    <w:rsid w:val="002849FE"/>
    <w:rsid w:val="0028576F"/>
    <w:rsid w:val="00286B96"/>
    <w:rsid w:val="002911D9"/>
    <w:rsid w:val="0029551A"/>
    <w:rsid w:val="00295F2E"/>
    <w:rsid w:val="002964C9"/>
    <w:rsid w:val="00296A4B"/>
    <w:rsid w:val="002A3B79"/>
    <w:rsid w:val="002A6054"/>
    <w:rsid w:val="002B06AB"/>
    <w:rsid w:val="002B41D4"/>
    <w:rsid w:val="002B4F5C"/>
    <w:rsid w:val="002B5489"/>
    <w:rsid w:val="002B5E48"/>
    <w:rsid w:val="002C2668"/>
    <w:rsid w:val="002C3E73"/>
    <w:rsid w:val="002C4AA5"/>
    <w:rsid w:val="002C4FEA"/>
    <w:rsid w:val="002C5377"/>
    <w:rsid w:val="002C656A"/>
    <w:rsid w:val="002D0032"/>
    <w:rsid w:val="002D37F3"/>
    <w:rsid w:val="002D70EF"/>
    <w:rsid w:val="002D7383"/>
    <w:rsid w:val="002E0B87"/>
    <w:rsid w:val="002E23F5"/>
    <w:rsid w:val="002E2F27"/>
    <w:rsid w:val="002E57E1"/>
    <w:rsid w:val="002E6ABC"/>
    <w:rsid w:val="002E7DCF"/>
    <w:rsid w:val="002F0E48"/>
    <w:rsid w:val="003027C2"/>
    <w:rsid w:val="00304575"/>
    <w:rsid w:val="00304699"/>
    <w:rsid w:val="003077A4"/>
    <w:rsid w:val="00307C5B"/>
    <w:rsid w:val="00313246"/>
    <w:rsid w:val="003135FC"/>
    <w:rsid w:val="003139FE"/>
    <w:rsid w:val="00313CBC"/>
    <w:rsid w:val="00313CBF"/>
    <w:rsid w:val="0032021E"/>
    <w:rsid w:val="00321312"/>
    <w:rsid w:val="003226F0"/>
    <w:rsid w:val="0032617A"/>
    <w:rsid w:val="00327020"/>
    <w:rsid w:val="00327E5C"/>
    <w:rsid w:val="003334F7"/>
    <w:rsid w:val="00333695"/>
    <w:rsid w:val="00335953"/>
    <w:rsid w:val="00335D68"/>
    <w:rsid w:val="0033622F"/>
    <w:rsid w:val="0033673C"/>
    <w:rsid w:val="003370C0"/>
    <w:rsid w:val="00337E76"/>
    <w:rsid w:val="00340ACF"/>
    <w:rsid w:val="003425FD"/>
    <w:rsid w:val="00342A30"/>
    <w:rsid w:val="00343DA4"/>
    <w:rsid w:val="00344FB0"/>
    <w:rsid w:val="003513B0"/>
    <w:rsid w:val="00351B7D"/>
    <w:rsid w:val="003523D9"/>
    <w:rsid w:val="00363A6F"/>
    <w:rsid w:val="00363E89"/>
    <w:rsid w:val="00365CDC"/>
    <w:rsid w:val="003671FD"/>
    <w:rsid w:val="003673C0"/>
    <w:rsid w:val="003705F5"/>
    <w:rsid w:val="00370E4F"/>
    <w:rsid w:val="00373713"/>
    <w:rsid w:val="00376326"/>
    <w:rsid w:val="00377AEB"/>
    <w:rsid w:val="00382158"/>
    <w:rsid w:val="00384634"/>
    <w:rsid w:val="0038473B"/>
    <w:rsid w:val="003848CA"/>
    <w:rsid w:val="003850AE"/>
    <w:rsid w:val="00385B1D"/>
    <w:rsid w:val="003871F5"/>
    <w:rsid w:val="00390DB7"/>
    <w:rsid w:val="00391AE6"/>
    <w:rsid w:val="0039232D"/>
    <w:rsid w:val="00393917"/>
    <w:rsid w:val="00393918"/>
    <w:rsid w:val="00395C19"/>
    <w:rsid w:val="003964A3"/>
    <w:rsid w:val="00396BBB"/>
    <w:rsid w:val="003976AD"/>
    <w:rsid w:val="003A0B7E"/>
    <w:rsid w:val="003A1D88"/>
    <w:rsid w:val="003A63C8"/>
    <w:rsid w:val="003B021D"/>
    <w:rsid w:val="003B144B"/>
    <w:rsid w:val="003B3150"/>
    <w:rsid w:val="003B38B5"/>
    <w:rsid w:val="003B3D69"/>
    <w:rsid w:val="003B3EBD"/>
    <w:rsid w:val="003B5939"/>
    <w:rsid w:val="003C096A"/>
    <w:rsid w:val="003C0E15"/>
    <w:rsid w:val="003C4049"/>
    <w:rsid w:val="003C5382"/>
    <w:rsid w:val="003C62FE"/>
    <w:rsid w:val="003D00B0"/>
    <w:rsid w:val="003D0AB9"/>
    <w:rsid w:val="003D1EEF"/>
    <w:rsid w:val="003D257E"/>
    <w:rsid w:val="003D4732"/>
    <w:rsid w:val="003D4B0D"/>
    <w:rsid w:val="003E077E"/>
    <w:rsid w:val="003E38A4"/>
    <w:rsid w:val="003E410A"/>
    <w:rsid w:val="003E51E1"/>
    <w:rsid w:val="003E739F"/>
    <w:rsid w:val="003F0CEB"/>
    <w:rsid w:val="003F5526"/>
    <w:rsid w:val="003F5BFA"/>
    <w:rsid w:val="003F62BB"/>
    <w:rsid w:val="003F74AA"/>
    <w:rsid w:val="003F7CB5"/>
    <w:rsid w:val="00400225"/>
    <w:rsid w:val="00401CC3"/>
    <w:rsid w:val="004045B4"/>
    <w:rsid w:val="00405540"/>
    <w:rsid w:val="00410407"/>
    <w:rsid w:val="00410578"/>
    <w:rsid w:val="004130A2"/>
    <w:rsid w:val="0041667A"/>
    <w:rsid w:val="00421708"/>
    <w:rsid w:val="004221B0"/>
    <w:rsid w:val="00423124"/>
    <w:rsid w:val="0042389E"/>
    <w:rsid w:val="00423E56"/>
    <w:rsid w:val="00426F62"/>
    <w:rsid w:val="004305E3"/>
    <w:rsid w:val="0043343B"/>
    <w:rsid w:val="00433AC1"/>
    <w:rsid w:val="004360FB"/>
    <w:rsid w:val="0043717D"/>
    <w:rsid w:val="00440722"/>
    <w:rsid w:val="00440A6A"/>
    <w:rsid w:val="00441733"/>
    <w:rsid w:val="004437C7"/>
    <w:rsid w:val="004460C6"/>
    <w:rsid w:val="00447575"/>
    <w:rsid w:val="00460ADC"/>
    <w:rsid w:val="00463CED"/>
    <w:rsid w:val="00464F7E"/>
    <w:rsid w:val="00465DC6"/>
    <w:rsid w:val="004704B0"/>
    <w:rsid w:val="004729F4"/>
    <w:rsid w:val="00474615"/>
    <w:rsid w:val="0047544F"/>
    <w:rsid w:val="004812FD"/>
    <w:rsid w:val="00483E37"/>
    <w:rsid w:val="0049351C"/>
    <w:rsid w:val="0049719A"/>
    <w:rsid w:val="004A1896"/>
    <w:rsid w:val="004A1CF3"/>
    <w:rsid w:val="004A2B94"/>
    <w:rsid w:val="004A3E23"/>
    <w:rsid w:val="004B07CF"/>
    <w:rsid w:val="004B2B44"/>
    <w:rsid w:val="004B2D70"/>
    <w:rsid w:val="004B34E1"/>
    <w:rsid w:val="004B541D"/>
    <w:rsid w:val="004B563D"/>
    <w:rsid w:val="004B6858"/>
    <w:rsid w:val="004B6910"/>
    <w:rsid w:val="004C1C47"/>
    <w:rsid w:val="004C23F9"/>
    <w:rsid w:val="004C5745"/>
    <w:rsid w:val="004C6230"/>
    <w:rsid w:val="004C72EE"/>
    <w:rsid w:val="004D048F"/>
    <w:rsid w:val="004D710D"/>
    <w:rsid w:val="004D7499"/>
    <w:rsid w:val="004D76E3"/>
    <w:rsid w:val="004D7B38"/>
    <w:rsid w:val="004E2396"/>
    <w:rsid w:val="004E598B"/>
    <w:rsid w:val="004E7EDD"/>
    <w:rsid w:val="004F12D6"/>
    <w:rsid w:val="004F15C9"/>
    <w:rsid w:val="004F28FE"/>
    <w:rsid w:val="004F2DEF"/>
    <w:rsid w:val="004F4078"/>
    <w:rsid w:val="004F4C4D"/>
    <w:rsid w:val="005033C0"/>
    <w:rsid w:val="00505398"/>
    <w:rsid w:val="00514296"/>
    <w:rsid w:val="0051432E"/>
    <w:rsid w:val="0051492F"/>
    <w:rsid w:val="00515D9A"/>
    <w:rsid w:val="005236C5"/>
    <w:rsid w:val="00525360"/>
    <w:rsid w:val="00525A41"/>
    <w:rsid w:val="00527E87"/>
    <w:rsid w:val="0053230E"/>
    <w:rsid w:val="00542BC2"/>
    <w:rsid w:val="00543B88"/>
    <w:rsid w:val="00543F66"/>
    <w:rsid w:val="005460F8"/>
    <w:rsid w:val="005477BF"/>
    <w:rsid w:val="00547B61"/>
    <w:rsid w:val="00552612"/>
    <w:rsid w:val="00554136"/>
    <w:rsid w:val="005544E4"/>
    <w:rsid w:val="00554A7A"/>
    <w:rsid w:val="0055582F"/>
    <w:rsid w:val="00555E75"/>
    <w:rsid w:val="00556532"/>
    <w:rsid w:val="005648E7"/>
    <w:rsid w:val="0056613C"/>
    <w:rsid w:val="00566672"/>
    <w:rsid w:val="0056739A"/>
    <w:rsid w:val="00570745"/>
    <w:rsid w:val="00570B4C"/>
    <w:rsid w:val="005713F6"/>
    <w:rsid w:val="005719F7"/>
    <w:rsid w:val="00573798"/>
    <w:rsid w:val="00575E66"/>
    <w:rsid w:val="0057722F"/>
    <w:rsid w:val="00577345"/>
    <w:rsid w:val="005814A1"/>
    <w:rsid w:val="00582A9C"/>
    <w:rsid w:val="00583FE4"/>
    <w:rsid w:val="005974DA"/>
    <w:rsid w:val="005A0BA7"/>
    <w:rsid w:val="005A1C3A"/>
    <w:rsid w:val="005A2491"/>
    <w:rsid w:val="005A2CCE"/>
    <w:rsid w:val="005A309A"/>
    <w:rsid w:val="005A7498"/>
    <w:rsid w:val="005B00BB"/>
    <w:rsid w:val="005B0684"/>
    <w:rsid w:val="005B3162"/>
    <w:rsid w:val="005B3A3F"/>
    <w:rsid w:val="005B3E2B"/>
    <w:rsid w:val="005B43BB"/>
    <w:rsid w:val="005B47D8"/>
    <w:rsid w:val="005B59FE"/>
    <w:rsid w:val="005B6438"/>
    <w:rsid w:val="005B6C91"/>
    <w:rsid w:val="005C023F"/>
    <w:rsid w:val="005C2184"/>
    <w:rsid w:val="005C329B"/>
    <w:rsid w:val="005C33C8"/>
    <w:rsid w:val="005C3885"/>
    <w:rsid w:val="005C390A"/>
    <w:rsid w:val="005C5BD6"/>
    <w:rsid w:val="005C7534"/>
    <w:rsid w:val="005C7BF4"/>
    <w:rsid w:val="005D0126"/>
    <w:rsid w:val="005D1973"/>
    <w:rsid w:val="005D21F5"/>
    <w:rsid w:val="005D2854"/>
    <w:rsid w:val="005D2FC3"/>
    <w:rsid w:val="005D3A33"/>
    <w:rsid w:val="005D491E"/>
    <w:rsid w:val="005D7EB5"/>
    <w:rsid w:val="005E050B"/>
    <w:rsid w:val="005E076F"/>
    <w:rsid w:val="005E1D75"/>
    <w:rsid w:val="005E2403"/>
    <w:rsid w:val="005E2BC1"/>
    <w:rsid w:val="005F069A"/>
    <w:rsid w:val="005F0A75"/>
    <w:rsid w:val="005F0C1C"/>
    <w:rsid w:val="005F163B"/>
    <w:rsid w:val="005F1A9C"/>
    <w:rsid w:val="005F2E22"/>
    <w:rsid w:val="005F385A"/>
    <w:rsid w:val="005F5042"/>
    <w:rsid w:val="005F52FF"/>
    <w:rsid w:val="005F7CD8"/>
    <w:rsid w:val="0060063B"/>
    <w:rsid w:val="00601F27"/>
    <w:rsid w:val="00602D4B"/>
    <w:rsid w:val="00603345"/>
    <w:rsid w:val="00603BFC"/>
    <w:rsid w:val="00610336"/>
    <w:rsid w:val="00610632"/>
    <w:rsid w:val="00610E88"/>
    <w:rsid w:val="00611476"/>
    <w:rsid w:val="00613331"/>
    <w:rsid w:val="00613892"/>
    <w:rsid w:val="0061490A"/>
    <w:rsid w:val="006159C0"/>
    <w:rsid w:val="00620595"/>
    <w:rsid w:val="00624667"/>
    <w:rsid w:val="00627C21"/>
    <w:rsid w:val="0063279F"/>
    <w:rsid w:val="0063319B"/>
    <w:rsid w:val="00633597"/>
    <w:rsid w:val="00633BBD"/>
    <w:rsid w:val="00634FEB"/>
    <w:rsid w:val="0063554E"/>
    <w:rsid w:val="00636C9A"/>
    <w:rsid w:val="006404DF"/>
    <w:rsid w:val="0064460B"/>
    <w:rsid w:val="0064505F"/>
    <w:rsid w:val="0064589F"/>
    <w:rsid w:val="00646D49"/>
    <w:rsid w:val="0064727A"/>
    <w:rsid w:val="00647653"/>
    <w:rsid w:val="00647A3B"/>
    <w:rsid w:val="00650505"/>
    <w:rsid w:val="006517C6"/>
    <w:rsid w:val="00655C4C"/>
    <w:rsid w:val="0065614B"/>
    <w:rsid w:val="0065684A"/>
    <w:rsid w:val="00660EB4"/>
    <w:rsid w:val="0066126A"/>
    <w:rsid w:val="00661B1E"/>
    <w:rsid w:val="00662525"/>
    <w:rsid w:val="00662B56"/>
    <w:rsid w:val="00665868"/>
    <w:rsid w:val="00666FD6"/>
    <w:rsid w:val="006704BE"/>
    <w:rsid w:val="00671041"/>
    <w:rsid w:val="00671AE1"/>
    <w:rsid w:val="00673B5B"/>
    <w:rsid w:val="00675259"/>
    <w:rsid w:val="00675312"/>
    <w:rsid w:val="00681052"/>
    <w:rsid w:val="0068379C"/>
    <w:rsid w:val="00686CF3"/>
    <w:rsid w:val="006870CE"/>
    <w:rsid w:val="0069025A"/>
    <w:rsid w:val="0069181E"/>
    <w:rsid w:val="006930EC"/>
    <w:rsid w:val="00693990"/>
    <w:rsid w:val="006A0F24"/>
    <w:rsid w:val="006A2F5D"/>
    <w:rsid w:val="006A3022"/>
    <w:rsid w:val="006A3E67"/>
    <w:rsid w:val="006A4F5F"/>
    <w:rsid w:val="006A7602"/>
    <w:rsid w:val="006B0F71"/>
    <w:rsid w:val="006B1508"/>
    <w:rsid w:val="006B3E85"/>
    <w:rsid w:val="006B4626"/>
    <w:rsid w:val="006C447A"/>
    <w:rsid w:val="006C4641"/>
    <w:rsid w:val="006C685C"/>
    <w:rsid w:val="006C7A99"/>
    <w:rsid w:val="006D181B"/>
    <w:rsid w:val="006D2805"/>
    <w:rsid w:val="006D3068"/>
    <w:rsid w:val="006D3274"/>
    <w:rsid w:val="006D3E53"/>
    <w:rsid w:val="006E2290"/>
    <w:rsid w:val="006E3792"/>
    <w:rsid w:val="006E3BE5"/>
    <w:rsid w:val="006E6A19"/>
    <w:rsid w:val="006E7D0B"/>
    <w:rsid w:val="006F0B7C"/>
    <w:rsid w:val="006F3C57"/>
    <w:rsid w:val="006F5B2C"/>
    <w:rsid w:val="006F7C48"/>
    <w:rsid w:val="0070039A"/>
    <w:rsid w:val="007034B4"/>
    <w:rsid w:val="0070377D"/>
    <w:rsid w:val="00705607"/>
    <w:rsid w:val="00711A59"/>
    <w:rsid w:val="007124FA"/>
    <w:rsid w:val="00712C55"/>
    <w:rsid w:val="00713B7B"/>
    <w:rsid w:val="007168DA"/>
    <w:rsid w:val="007212A4"/>
    <w:rsid w:val="00723843"/>
    <w:rsid w:val="0073068A"/>
    <w:rsid w:val="00733889"/>
    <w:rsid w:val="007348A5"/>
    <w:rsid w:val="0074104A"/>
    <w:rsid w:val="0074158A"/>
    <w:rsid w:val="00743605"/>
    <w:rsid w:val="00746F9C"/>
    <w:rsid w:val="00751EBB"/>
    <w:rsid w:val="007569E6"/>
    <w:rsid w:val="00763415"/>
    <w:rsid w:val="00771BBA"/>
    <w:rsid w:val="00772240"/>
    <w:rsid w:val="00773A61"/>
    <w:rsid w:val="00777322"/>
    <w:rsid w:val="007773E1"/>
    <w:rsid w:val="00777DC5"/>
    <w:rsid w:val="00777E14"/>
    <w:rsid w:val="007826E4"/>
    <w:rsid w:val="00785D58"/>
    <w:rsid w:val="007870E0"/>
    <w:rsid w:val="00793554"/>
    <w:rsid w:val="007956E7"/>
    <w:rsid w:val="007967BC"/>
    <w:rsid w:val="00796FEE"/>
    <w:rsid w:val="00797F6E"/>
    <w:rsid w:val="007A0B69"/>
    <w:rsid w:val="007A459A"/>
    <w:rsid w:val="007A5D2E"/>
    <w:rsid w:val="007A641B"/>
    <w:rsid w:val="007A6DA1"/>
    <w:rsid w:val="007A6EFF"/>
    <w:rsid w:val="007B1E6E"/>
    <w:rsid w:val="007B2754"/>
    <w:rsid w:val="007B2D20"/>
    <w:rsid w:val="007B3144"/>
    <w:rsid w:val="007B31A4"/>
    <w:rsid w:val="007B5240"/>
    <w:rsid w:val="007B6168"/>
    <w:rsid w:val="007B63D6"/>
    <w:rsid w:val="007C033F"/>
    <w:rsid w:val="007C057B"/>
    <w:rsid w:val="007C0E2E"/>
    <w:rsid w:val="007C1151"/>
    <w:rsid w:val="007C25EB"/>
    <w:rsid w:val="007C4B6F"/>
    <w:rsid w:val="007C5BB2"/>
    <w:rsid w:val="007C60AF"/>
    <w:rsid w:val="007C74EF"/>
    <w:rsid w:val="007C7920"/>
    <w:rsid w:val="007D0568"/>
    <w:rsid w:val="007D4032"/>
    <w:rsid w:val="007D7E49"/>
    <w:rsid w:val="007E0069"/>
    <w:rsid w:val="007E00EC"/>
    <w:rsid w:val="007E7F85"/>
    <w:rsid w:val="007F04DB"/>
    <w:rsid w:val="007F081B"/>
    <w:rsid w:val="007F3023"/>
    <w:rsid w:val="007F650D"/>
    <w:rsid w:val="007F70E4"/>
    <w:rsid w:val="007F7396"/>
    <w:rsid w:val="00800AA9"/>
    <w:rsid w:val="008020E6"/>
    <w:rsid w:val="00803B42"/>
    <w:rsid w:val="00810134"/>
    <w:rsid w:val="00810BC7"/>
    <w:rsid w:val="00810D9F"/>
    <w:rsid w:val="00812192"/>
    <w:rsid w:val="0081631B"/>
    <w:rsid w:val="00816880"/>
    <w:rsid w:val="00817A82"/>
    <w:rsid w:val="00822790"/>
    <w:rsid w:val="00826205"/>
    <w:rsid w:val="0082754D"/>
    <w:rsid w:val="0082786E"/>
    <w:rsid w:val="00827A0A"/>
    <w:rsid w:val="008318EE"/>
    <w:rsid w:val="00832DB8"/>
    <w:rsid w:val="008350F0"/>
    <w:rsid w:val="00835734"/>
    <w:rsid w:val="0084029C"/>
    <w:rsid w:val="00843808"/>
    <w:rsid w:val="00844E8C"/>
    <w:rsid w:val="00845940"/>
    <w:rsid w:val="00845A90"/>
    <w:rsid w:val="0084626B"/>
    <w:rsid w:val="00851369"/>
    <w:rsid w:val="00852556"/>
    <w:rsid w:val="008531AE"/>
    <w:rsid w:val="00854AC0"/>
    <w:rsid w:val="008571C0"/>
    <w:rsid w:val="00860C12"/>
    <w:rsid w:val="00861E4B"/>
    <w:rsid w:val="00866332"/>
    <w:rsid w:val="00871692"/>
    <w:rsid w:val="0087371C"/>
    <w:rsid w:val="00873A37"/>
    <w:rsid w:val="0087548E"/>
    <w:rsid w:val="008755BF"/>
    <w:rsid w:val="00875A01"/>
    <w:rsid w:val="0088247F"/>
    <w:rsid w:val="00884FA7"/>
    <w:rsid w:val="00885A6C"/>
    <w:rsid w:val="00886AD3"/>
    <w:rsid w:val="00886ED5"/>
    <w:rsid w:val="00890A4B"/>
    <w:rsid w:val="00891406"/>
    <w:rsid w:val="00891414"/>
    <w:rsid w:val="008915E4"/>
    <w:rsid w:val="00891942"/>
    <w:rsid w:val="00893483"/>
    <w:rsid w:val="00895009"/>
    <w:rsid w:val="008964A6"/>
    <w:rsid w:val="008A0D91"/>
    <w:rsid w:val="008A18F3"/>
    <w:rsid w:val="008A3E15"/>
    <w:rsid w:val="008A4F1F"/>
    <w:rsid w:val="008B031A"/>
    <w:rsid w:val="008B2637"/>
    <w:rsid w:val="008B264B"/>
    <w:rsid w:val="008B2E73"/>
    <w:rsid w:val="008B3A8A"/>
    <w:rsid w:val="008B44DF"/>
    <w:rsid w:val="008B4AB6"/>
    <w:rsid w:val="008B4C53"/>
    <w:rsid w:val="008B52DB"/>
    <w:rsid w:val="008B5DDA"/>
    <w:rsid w:val="008B631C"/>
    <w:rsid w:val="008C11AD"/>
    <w:rsid w:val="008C3171"/>
    <w:rsid w:val="008C3FF0"/>
    <w:rsid w:val="008C5E76"/>
    <w:rsid w:val="008C6A0E"/>
    <w:rsid w:val="008C72A1"/>
    <w:rsid w:val="008D18AA"/>
    <w:rsid w:val="008D2AE8"/>
    <w:rsid w:val="008D5F9E"/>
    <w:rsid w:val="008E0129"/>
    <w:rsid w:val="008E1575"/>
    <w:rsid w:val="008E1BFB"/>
    <w:rsid w:val="008E2A80"/>
    <w:rsid w:val="008E38CA"/>
    <w:rsid w:val="008E3CB3"/>
    <w:rsid w:val="008E7D1F"/>
    <w:rsid w:val="008F05B8"/>
    <w:rsid w:val="008F20FD"/>
    <w:rsid w:val="008F2AAB"/>
    <w:rsid w:val="008F5287"/>
    <w:rsid w:val="008F79B9"/>
    <w:rsid w:val="0090266B"/>
    <w:rsid w:val="009043FB"/>
    <w:rsid w:val="0090479F"/>
    <w:rsid w:val="00906403"/>
    <w:rsid w:val="00911452"/>
    <w:rsid w:val="00913727"/>
    <w:rsid w:val="00914B04"/>
    <w:rsid w:val="00915C8B"/>
    <w:rsid w:val="009170B9"/>
    <w:rsid w:val="009205B4"/>
    <w:rsid w:val="00921EEC"/>
    <w:rsid w:val="0092235A"/>
    <w:rsid w:val="009230EE"/>
    <w:rsid w:val="00923191"/>
    <w:rsid w:val="0092358D"/>
    <w:rsid w:val="00923B68"/>
    <w:rsid w:val="009240C1"/>
    <w:rsid w:val="0092453F"/>
    <w:rsid w:val="00925D6D"/>
    <w:rsid w:val="00930102"/>
    <w:rsid w:val="00930B06"/>
    <w:rsid w:val="00932C50"/>
    <w:rsid w:val="00933879"/>
    <w:rsid w:val="00936436"/>
    <w:rsid w:val="009413F5"/>
    <w:rsid w:val="00941FAB"/>
    <w:rsid w:val="009425B2"/>
    <w:rsid w:val="00946676"/>
    <w:rsid w:val="0094687B"/>
    <w:rsid w:val="009518E5"/>
    <w:rsid w:val="00951A77"/>
    <w:rsid w:val="009521F9"/>
    <w:rsid w:val="00952982"/>
    <w:rsid w:val="0095338F"/>
    <w:rsid w:val="00956A9D"/>
    <w:rsid w:val="0096059B"/>
    <w:rsid w:val="00962634"/>
    <w:rsid w:val="0096567A"/>
    <w:rsid w:val="00965F58"/>
    <w:rsid w:val="00965FBD"/>
    <w:rsid w:val="00966541"/>
    <w:rsid w:val="00967BBD"/>
    <w:rsid w:val="009734DC"/>
    <w:rsid w:val="009768E5"/>
    <w:rsid w:val="00977189"/>
    <w:rsid w:val="00977F39"/>
    <w:rsid w:val="00980F1C"/>
    <w:rsid w:val="00981808"/>
    <w:rsid w:val="00982309"/>
    <w:rsid w:val="00982550"/>
    <w:rsid w:val="00983755"/>
    <w:rsid w:val="00984789"/>
    <w:rsid w:val="00984CB3"/>
    <w:rsid w:val="00985E60"/>
    <w:rsid w:val="00987FC6"/>
    <w:rsid w:val="00993B94"/>
    <w:rsid w:val="0099668B"/>
    <w:rsid w:val="009A4081"/>
    <w:rsid w:val="009A54B0"/>
    <w:rsid w:val="009A58EF"/>
    <w:rsid w:val="009B1ED1"/>
    <w:rsid w:val="009B281A"/>
    <w:rsid w:val="009B44DE"/>
    <w:rsid w:val="009B55C8"/>
    <w:rsid w:val="009B582F"/>
    <w:rsid w:val="009B606B"/>
    <w:rsid w:val="009B67F8"/>
    <w:rsid w:val="009B7057"/>
    <w:rsid w:val="009C2B9A"/>
    <w:rsid w:val="009C2C5A"/>
    <w:rsid w:val="009D26CC"/>
    <w:rsid w:val="009D3E3D"/>
    <w:rsid w:val="009D44A2"/>
    <w:rsid w:val="009D615F"/>
    <w:rsid w:val="009E0F44"/>
    <w:rsid w:val="009E121D"/>
    <w:rsid w:val="009E1B8A"/>
    <w:rsid w:val="009E3B08"/>
    <w:rsid w:val="009E3C92"/>
    <w:rsid w:val="009E7D97"/>
    <w:rsid w:val="009F1D25"/>
    <w:rsid w:val="009F44BF"/>
    <w:rsid w:val="009F49D3"/>
    <w:rsid w:val="00A015EB"/>
    <w:rsid w:val="00A01DAB"/>
    <w:rsid w:val="00A04616"/>
    <w:rsid w:val="00A0490D"/>
    <w:rsid w:val="00A04FF1"/>
    <w:rsid w:val="00A05679"/>
    <w:rsid w:val="00A058E4"/>
    <w:rsid w:val="00A0703D"/>
    <w:rsid w:val="00A13E5D"/>
    <w:rsid w:val="00A162C2"/>
    <w:rsid w:val="00A20734"/>
    <w:rsid w:val="00A21852"/>
    <w:rsid w:val="00A21B7E"/>
    <w:rsid w:val="00A238E7"/>
    <w:rsid w:val="00A2457A"/>
    <w:rsid w:val="00A31E33"/>
    <w:rsid w:val="00A35BCB"/>
    <w:rsid w:val="00A46ED4"/>
    <w:rsid w:val="00A47DE4"/>
    <w:rsid w:val="00A522BB"/>
    <w:rsid w:val="00A551A7"/>
    <w:rsid w:val="00A6065B"/>
    <w:rsid w:val="00A63721"/>
    <w:rsid w:val="00A6466D"/>
    <w:rsid w:val="00A701DB"/>
    <w:rsid w:val="00A71787"/>
    <w:rsid w:val="00A74713"/>
    <w:rsid w:val="00A761C6"/>
    <w:rsid w:val="00A7678F"/>
    <w:rsid w:val="00A76F34"/>
    <w:rsid w:val="00A8295C"/>
    <w:rsid w:val="00A8485D"/>
    <w:rsid w:val="00A8749D"/>
    <w:rsid w:val="00A900EA"/>
    <w:rsid w:val="00A91A11"/>
    <w:rsid w:val="00A93B2D"/>
    <w:rsid w:val="00A9770D"/>
    <w:rsid w:val="00AA0E95"/>
    <w:rsid w:val="00AA3DE4"/>
    <w:rsid w:val="00AA4155"/>
    <w:rsid w:val="00AA4385"/>
    <w:rsid w:val="00AA4B15"/>
    <w:rsid w:val="00AA5947"/>
    <w:rsid w:val="00AA5A01"/>
    <w:rsid w:val="00AA6AC8"/>
    <w:rsid w:val="00AA7F98"/>
    <w:rsid w:val="00AB062E"/>
    <w:rsid w:val="00AB1C86"/>
    <w:rsid w:val="00AC16F1"/>
    <w:rsid w:val="00AC1778"/>
    <w:rsid w:val="00AC1F2A"/>
    <w:rsid w:val="00AC2811"/>
    <w:rsid w:val="00AC2FF8"/>
    <w:rsid w:val="00AC308B"/>
    <w:rsid w:val="00AC4FDE"/>
    <w:rsid w:val="00AC5E4B"/>
    <w:rsid w:val="00AC7A14"/>
    <w:rsid w:val="00AE04CB"/>
    <w:rsid w:val="00AE08A1"/>
    <w:rsid w:val="00AE21E8"/>
    <w:rsid w:val="00AE2F52"/>
    <w:rsid w:val="00AE48D2"/>
    <w:rsid w:val="00AE54AA"/>
    <w:rsid w:val="00AE5DDF"/>
    <w:rsid w:val="00AE7C7B"/>
    <w:rsid w:val="00AF03BC"/>
    <w:rsid w:val="00AF179B"/>
    <w:rsid w:val="00AF7C63"/>
    <w:rsid w:val="00B00BC1"/>
    <w:rsid w:val="00B0234C"/>
    <w:rsid w:val="00B05408"/>
    <w:rsid w:val="00B06B6A"/>
    <w:rsid w:val="00B07C42"/>
    <w:rsid w:val="00B1049B"/>
    <w:rsid w:val="00B112B8"/>
    <w:rsid w:val="00B11649"/>
    <w:rsid w:val="00B11BB0"/>
    <w:rsid w:val="00B13E9D"/>
    <w:rsid w:val="00B15E30"/>
    <w:rsid w:val="00B16CDD"/>
    <w:rsid w:val="00B16F57"/>
    <w:rsid w:val="00B24134"/>
    <w:rsid w:val="00B24156"/>
    <w:rsid w:val="00B24EF4"/>
    <w:rsid w:val="00B308F1"/>
    <w:rsid w:val="00B31C45"/>
    <w:rsid w:val="00B3309D"/>
    <w:rsid w:val="00B33381"/>
    <w:rsid w:val="00B36DF5"/>
    <w:rsid w:val="00B37727"/>
    <w:rsid w:val="00B37882"/>
    <w:rsid w:val="00B410B6"/>
    <w:rsid w:val="00B43B50"/>
    <w:rsid w:val="00B43FEB"/>
    <w:rsid w:val="00B50538"/>
    <w:rsid w:val="00B509D5"/>
    <w:rsid w:val="00B51A1D"/>
    <w:rsid w:val="00B529CE"/>
    <w:rsid w:val="00B52A4D"/>
    <w:rsid w:val="00B52DD7"/>
    <w:rsid w:val="00B542CB"/>
    <w:rsid w:val="00B54A00"/>
    <w:rsid w:val="00B62D10"/>
    <w:rsid w:val="00B63D9D"/>
    <w:rsid w:val="00B65278"/>
    <w:rsid w:val="00B67047"/>
    <w:rsid w:val="00B70293"/>
    <w:rsid w:val="00B70F20"/>
    <w:rsid w:val="00B7440B"/>
    <w:rsid w:val="00B758F7"/>
    <w:rsid w:val="00B76DEE"/>
    <w:rsid w:val="00B80514"/>
    <w:rsid w:val="00B87568"/>
    <w:rsid w:val="00B92E2A"/>
    <w:rsid w:val="00B948ED"/>
    <w:rsid w:val="00B94A84"/>
    <w:rsid w:val="00B94BBC"/>
    <w:rsid w:val="00B96A72"/>
    <w:rsid w:val="00BA0058"/>
    <w:rsid w:val="00BA1321"/>
    <w:rsid w:val="00BA2164"/>
    <w:rsid w:val="00BA22D0"/>
    <w:rsid w:val="00BA279A"/>
    <w:rsid w:val="00BA3BEE"/>
    <w:rsid w:val="00BB04EE"/>
    <w:rsid w:val="00BB0B29"/>
    <w:rsid w:val="00BB39A4"/>
    <w:rsid w:val="00BB4CFB"/>
    <w:rsid w:val="00BB758B"/>
    <w:rsid w:val="00BB785D"/>
    <w:rsid w:val="00BB7F45"/>
    <w:rsid w:val="00BC1452"/>
    <w:rsid w:val="00BC1CB7"/>
    <w:rsid w:val="00BC1D1D"/>
    <w:rsid w:val="00BC325A"/>
    <w:rsid w:val="00BC367A"/>
    <w:rsid w:val="00BC3C1E"/>
    <w:rsid w:val="00BC4E00"/>
    <w:rsid w:val="00BD0927"/>
    <w:rsid w:val="00BD3DD7"/>
    <w:rsid w:val="00BD416D"/>
    <w:rsid w:val="00BD7D99"/>
    <w:rsid w:val="00BE0837"/>
    <w:rsid w:val="00BE2758"/>
    <w:rsid w:val="00BE2D91"/>
    <w:rsid w:val="00BE42F6"/>
    <w:rsid w:val="00BE5E4E"/>
    <w:rsid w:val="00BE608B"/>
    <w:rsid w:val="00BE765C"/>
    <w:rsid w:val="00BE7E5C"/>
    <w:rsid w:val="00BF08E8"/>
    <w:rsid w:val="00BF0F94"/>
    <w:rsid w:val="00BF4ABF"/>
    <w:rsid w:val="00BF744C"/>
    <w:rsid w:val="00C06798"/>
    <w:rsid w:val="00C06A16"/>
    <w:rsid w:val="00C06FCB"/>
    <w:rsid w:val="00C077D6"/>
    <w:rsid w:val="00C1035E"/>
    <w:rsid w:val="00C112FB"/>
    <w:rsid w:val="00C126E1"/>
    <w:rsid w:val="00C1302F"/>
    <w:rsid w:val="00C15DA2"/>
    <w:rsid w:val="00C162EF"/>
    <w:rsid w:val="00C16602"/>
    <w:rsid w:val="00C214DE"/>
    <w:rsid w:val="00C21AD9"/>
    <w:rsid w:val="00C22F22"/>
    <w:rsid w:val="00C25B53"/>
    <w:rsid w:val="00C25F4A"/>
    <w:rsid w:val="00C276A5"/>
    <w:rsid w:val="00C30FC9"/>
    <w:rsid w:val="00C312C8"/>
    <w:rsid w:val="00C348A3"/>
    <w:rsid w:val="00C34D68"/>
    <w:rsid w:val="00C34EFD"/>
    <w:rsid w:val="00C35293"/>
    <w:rsid w:val="00C36C8E"/>
    <w:rsid w:val="00C40C80"/>
    <w:rsid w:val="00C51E5F"/>
    <w:rsid w:val="00C53439"/>
    <w:rsid w:val="00C56483"/>
    <w:rsid w:val="00C601AF"/>
    <w:rsid w:val="00C636D1"/>
    <w:rsid w:val="00C647A1"/>
    <w:rsid w:val="00C70D00"/>
    <w:rsid w:val="00C715F1"/>
    <w:rsid w:val="00C747DB"/>
    <w:rsid w:val="00C773BD"/>
    <w:rsid w:val="00C80F28"/>
    <w:rsid w:val="00C82355"/>
    <w:rsid w:val="00C84838"/>
    <w:rsid w:val="00C85809"/>
    <w:rsid w:val="00C86CE1"/>
    <w:rsid w:val="00C90D86"/>
    <w:rsid w:val="00C91259"/>
    <w:rsid w:val="00C93CAC"/>
    <w:rsid w:val="00C94FC7"/>
    <w:rsid w:val="00C95339"/>
    <w:rsid w:val="00C95A8B"/>
    <w:rsid w:val="00CA28FB"/>
    <w:rsid w:val="00CB0CC0"/>
    <w:rsid w:val="00CB1518"/>
    <w:rsid w:val="00CB2E84"/>
    <w:rsid w:val="00CB363D"/>
    <w:rsid w:val="00CC25B9"/>
    <w:rsid w:val="00CC2DCA"/>
    <w:rsid w:val="00CC3700"/>
    <w:rsid w:val="00CC3732"/>
    <w:rsid w:val="00CC3CAE"/>
    <w:rsid w:val="00CC41FF"/>
    <w:rsid w:val="00CC647A"/>
    <w:rsid w:val="00CD41B1"/>
    <w:rsid w:val="00CD4C88"/>
    <w:rsid w:val="00CD738B"/>
    <w:rsid w:val="00CE0720"/>
    <w:rsid w:val="00CE133D"/>
    <w:rsid w:val="00CE18BA"/>
    <w:rsid w:val="00CE2569"/>
    <w:rsid w:val="00CE26C7"/>
    <w:rsid w:val="00CF118B"/>
    <w:rsid w:val="00CF3637"/>
    <w:rsid w:val="00CF4C14"/>
    <w:rsid w:val="00CF5420"/>
    <w:rsid w:val="00CF617B"/>
    <w:rsid w:val="00CF712C"/>
    <w:rsid w:val="00D0106A"/>
    <w:rsid w:val="00D0359A"/>
    <w:rsid w:val="00D078CC"/>
    <w:rsid w:val="00D079B8"/>
    <w:rsid w:val="00D130D7"/>
    <w:rsid w:val="00D130E2"/>
    <w:rsid w:val="00D13969"/>
    <w:rsid w:val="00D13ACD"/>
    <w:rsid w:val="00D152E0"/>
    <w:rsid w:val="00D1580F"/>
    <w:rsid w:val="00D15C8C"/>
    <w:rsid w:val="00D171E5"/>
    <w:rsid w:val="00D205C8"/>
    <w:rsid w:val="00D20C6B"/>
    <w:rsid w:val="00D23EE6"/>
    <w:rsid w:val="00D2445C"/>
    <w:rsid w:val="00D24D52"/>
    <w:rsid w:val="00D2584E"/>
    <w:rsid w:val="00D30140"/>
    <w:rsid w:val="00D31463"/>
    <w:rsid w:val="00D33A88"/>
    <w:rsid w:val="00D36CB8"/>
    <w:rsid w:val="00D37291"/>
    <w:rsid w:val="00D4060C"/>
    <w:rsid w:val="00D42156"/>
    <w:rsid w:val="00D47232"/>
    <w:rsid w:val="00D55F7F"/>
    <w:rsid w:val="00D6046B"/>
    <w:rsid w:val="00D63547"/>
    <w:rsid w:val="00D6472E"/>
    <w:rsid w:val="00D64BF6"/>
    <w:rsid w:val="00D724F3"/>
    <w:rsid w:val="00D72BC9"/>
    <w:rsid w:val="00D77A5D"/>
    <w:rsid w:val="00D77BF9"/>
    <w:rsid w:val="00D80CF9"/>
    <w:rsid w:val="00D814FB"/>
    <w:rsid w:val="00D82443"/>
    <w:rsid w:val="00D84BDE"/>
    <w:rsid w:val="00D85581"/>
    <w:rsid w:val="00D907B0"/>
    <w:rsid w:val="00D91CC4"/>
    <w:rsid w:val="00D92346"/>
    <w:rsid w:val="00D93433"/>
    <w:rsid w:val="00D953C5"/>
    <w:rsid w:val="00D96483"/>
    <w:rsid w:val="00D96562"/>
    <w:rsid w:val="00D96AA3"/>
    <w:rsid w:val="00D96D43"/>
    <w:rsid w:val="00D9702B"/>
    <w:rsid w:val="00DA0380"/>
    <w:rsid w:val="00DA0D37"/>
    <w:rsid w:val="00DA1CBF"/>
    <w:rsid w:val="00DA2F70"/>
    <w:rsid w:val="00DA5A79"/>
    <w:rsid w:val="00DB1E92"/>
    <w:rsid w:val="00DB256D"/>
    <w:rsid w:val="00DB36FE"/>
    <w:rsid w:val="00DB507A"/>
    <w:rsid w:val="00DB7F24"/>
    <w:rsid w:val="00DC0BD6"/>
    <w:rsid w:val="00DC0CD6"/>
    <w:rsid w:val="00DC1073"/>
    <w:rsid w:val="00DC1891"/>
    <w:rsid w:val="00DC1C14"/>
    <w:rsid w:val="00DC216E"/>
    <w:rsid w:val="00DC375C"/>
    <w:rsid w:val="00DC5480"/>
    <w:rsid w:val="00DC565C"/>
    <w:rsid w:val="00DC6CD6"/>
    <w:rsid w:val="00DC729C"/>
    <w:rsid w:val="00DD0451"/>
    <w:rsid w:val="00DD2A80"/>
    <w:rsid w:val="00DD2FEA"/>
    <w:rsid w:val="00DD3684"/>
    <w:rsid w:val="00DD6FB6"/>
    <w:rsid w:val="00DD7149"/>
    <w:rsid w:val="00DE1C15"/>
    <w:rsid w:val="00DE3B87"/>
    <w:rsid w:val="00DE5D9E"/>
    <w:rsid w:val="00DF044D"/>
    <w:rsid w:val="00DF1751"/>
    <w:rsid w:val="00DF1EFF"/>
    <w:rsid w:val="00DF4C39"/>
    <w:rsid w:val="00E0000B"/>
    <w:rsid w:val="00E002A5"/>
    <w:rsid w:val="00E0044F"/>
    <w:rsid w:val="00E0146F"/>
    <w:rsid w:val="00E01537"/>
    <w:rsid w:val="00E02A56"/>
    <w:rsid w:val="00E03524"/>
    <w:rsid w:val="00E0355F"/>
    <w:rsid w:val="00E03D50"/>
    <w:rsid w:val="00E04396"/>
    <w:rsid w:val="00E05350"/>
    <w:rsid w:val="00E06489"/>
    <w:rsid w:val="00E100BE"/>
    <w:rsid w:val="00E10F4B"/>
    <w:rsid w:val="00E12E3B"/>
    <w:rsid w:val="00E138EB"/>
    <w:rsid w:val="00E14843"/>
    <w:rsid w:val="00E15EE7"/>
    <w:rsid w:val="00E16038"/>
    <w:rsid w:val="00E20447"/>
    <w:rsid w:val="00E21D9B"/>
    <w:rsid w:val="00E23C3E"/>
    <w:rsid w:val="00E268FF"/>
    <w:rsid w:val="00E31743"/>
    <w:rsid w:val="00E32A39"/>
    <w:rsid w:val="00E33659"/>
    <w:rsid w:val="00E34AAB"/>
    <w:rsid w:val="00E351F3"/>
    <w:rsid w:val="00E356EF"/>
    <w:rsid w:val="00E37B7C"/>
    <w:rsid w:val="00E424D1"/>
    <w:rsid w:val="00E44896"/>
    <w:rsid w:val="00E44FFC"/>
    <w:rsid w:val="00E47300"/>
    <w:rsid w:val="00E52B81"/>
    <w:rsid w:val="00E5437B"/>
    <w:rsid w:val="00E54D82"/>
    <w:rsid w:val="00E56946"/>
    <w:rsid w:val="00E57DF1"/>
    <w:rsid w:val="00E605C5"/>
    <w:rsid w:val="00E61835"/>
    <w:rsid w:val="00E61ADE"/>
    <w:rsid w:val="00E61B04"/>
    <w:rsid w:val="00E62DDD"/>
    <w:rsid w:val="00E6371A"/>
    <w:rsid w:val="00E64CFC"/>
    <w:rsid w:val="00E6699B"/>
    <w:rsid w:val="00E66BD8"/>
    <w:rsid w:val="00E66FE2"/>
    <w:rsid w:val="00E71FCF"/>
    <w:rsid w:val="00E75470"/>
    <w:rsid w:val="00E85241"/>
    <w:rsid w:val="00E85D86"/>
    <w:rsid w:val="00E87619"/>
    <w:rsid w:val="00E9185D"/>
    <w:rsid w:val="00E97DBA"/>
    <w:rsid w:val="00EA197F"/>
    <w:rsid w:val="00EA211A"/>
    <w:rsid w:val="00EA4C31"/>
    <w:rsid w:val="00EA4FE4"/>
    <w:rsid w:val="00EB031A"/>
    <w:rsid w:val="00EB0BB5"/>
    <w:rsid w:val="00EB299C"/>
    <w:rsid w:val="00EB347C"/>
    <w:rsid w:val="00EB3E06"/>
    <w:rsid w:val="00EB46EA"/>
    <w:rsid w:val="00EB56F9"/>
    <w:rsid w:val="00EB625F"/>
    <w:rsid w:val="00EB6C6D"/>
    <w:rsid w:val="00EB6E05"/>
    <w:rsid w:val="00EB78EA"/>
    <w:rsid w:val="00EB7EF1"/>
    <w:rsid w:val="00EC28AA"/>
    <w:rsid w:val="00EC45CF"/>
    <w:rsid w:val="00EC5436"/>
    <w:rsid w:val="00EC611B"/>
    <w:rsid w:val="00ED0A6B"/>
    <w:rsid w:val="00ED148F"/>
    <w:rsid w:val="00ED3362"/>
    <w:rsid w:val="00ED4791"/>
    <w:rsid w:val="00EE0E78"/>
    <w:rsid w:val="00EE14D3"/>
    <w:rsid w:val="00EE15BF"/>
    <w:rsid w:val="00EE2208"/>
    <w:rsid w:val="00EE578C"/>
    <w:rsid w:val="00EE6433"/>
    <w:rsid w:val="00EF0E34"/>
    <w:rsid w:val="00EF4DCF"/>
    <w:rsid w:val="00EF6FCF"/>
    <w:rsid w:val="00F02002"/>
    <w:rsid w:val="00F04424"/>
    <w:rsid w:val="00F04AE6"/>
    <w:rsid w:val="00F074E9"/>
    <w:rsid w:val="00F1254E"/>
    <w:rsid w:val="00F140A9"/>
    <w:rsid w:val="00F1445E"/>
    <w:rsid w:val="00F1531D"/>
    <w:rsid w:val="00F15BE7"/>
    <w:rsid w:val="00F177A5"/>
    <w:rsid w:val="00F2141E"/>
    <w:rsid w:val="00F21CAD"/>
    <w:rsid w:val="00F22D9B"/>
    <w:rsid w:val="00F23E30"/>
    <w:rsid w:val="00F24CAB"/>
    <w:rsid w:val="00F3011D"/>
    <w:rsid w:val="00F33339"/>
    <w:rsid w:val="00F3374F"/>
    <w:rsid w:val="00F35367"/>
    <w:rsid w:val="00F354C7"/>
    <w:rsid w:val="00F405FB"/>
    <w:rsid w:val="00F40646"/>
    <w:rsid w:val="00F43553"/>
    <w:rsid w:val="00F442E8"/>
    <w:rsid w:val="00F45011"/>
    <w:rsid w:val="00F458A5"/>
    <w:rsid w:val="00F47095"/>
    <w:rsid w:val="00F50B13"/>
    <w:rsid w:val="00F53E24"/>
    <w:rsid w:val="00F56119"/>
    <w:rsid w:val="00F57C19"/>
    <w:rsid w:val="00F60E59"/>
    <w:rsid w:val="00F611AC"/>
    <w:rsid w:val="00F61D61"/>
    <w:rsid w:val="00F625C4"/>
    <w:rsid w:val="00F62F3E"/>
    <w:rsid w:val="00F64470"/>
    <w:rsid w:val="00F665AD"/>
    <w:rsid w:val="00F67753"/>
    <w:rsid w:val="00F70A32"/>
    <w:rsid w:val="00F75550"/>
    <w:rsid w:val="00F76FF5"/>
    <w:rsid w:val="00F81E6B"/>
    <w:rsid w:val="00F82F9C"/>
    <w:rsid w:val="00F8386C"/>
    <w:rsid w:val="00F8502E"/>
    <w:rsid w:val="00F87663"/>
    <w:rsid w:val="00F937B6"/>
    <w:rsid w:val="00F9400E"/>
    <w:rsid w:val="00FA2514"/>
    <w:rsid w:val="00FA5A4E"/>
    <w:rsid w:val="00FA72DC"/>
    <w:rsid w:val="00FB006A"/>
    <w:rsid w:val="00FB0239"/>
    <w:rsid w:val="00FB090D"/>
    <w:rsid w:val="00FB4752"/>
    <w:rsid w:val="00FB6BD8"/>
    <w:rsid w:val="00FC0084"/>
    <w:rsid w:val="00FC17D5"/>
    <w:rsid w:val="00FC1A83"/>
    <w:rsid w:val="00FC3F49"/>
    <w:rsid w:val="00FC4ABA"/>
    <w:rsid w:val="00FC6822"/>
    <w:rsid w:val="00FD338C"/>
    <w:rsid w:val="00FD5FDE"/>
    <w:rsid w:val="00FE04B8"/>
    <w:rsid w:val="00FE2528"/>
    <w:rsid w:val="00FE2AA2"/>
    <w:rsid w:val="00FE4D2B"/>
    <w:rsid w:val="00FE6389"/>
    <w:rsid w:val="00FE66BC"/>
    <w:rsid w:val="00FF1708"/>
    <w:rsid w:val="00FF464B"/>
    <w:rsid w:val="00FF74B2"/>
    <w:rsid w:val="00FF7F0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F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qFormat/>
    <w:rsid w:val="001D63F6"/>
    <w:rPr>
      <w:i/>
      <w:iCs/>
    </w:rPr>
  </w:style>
  <w:style w:type="character" w:styleId="Voimakas">
    <w:name w:val="Strong"/>
    <w:basedOn w:val="Kappaleenoletusfontti"/>
    <w:uiPriority w:val="22"/>
    <w:qFormat/>
    <w:rsid w:val="001D63F6"/>
    <w:rPr>
      <w:b/>
      <w:bCs/>
    </w:rPr>
  </w:style>
  <w:style w:type="paragraph" w:styleId="Alaviitteenteksti">
    <w:name w:val="footnote text"/>
    <w:basedOn w:val="Normaali"/>
    <w:link w:val="AlaviitteentekstiChar"/>
    <w:uiPriority w:val="99"/>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AvattuHyperlinkki">
    <w:name w:val="FollowedHyperlink"/>
    <w:basedOn w:val="Kappaleenoletusfontti"/>
    <w:uiPriority w:val="99"/>
    <w:semiHidden/>
    <w:unhideWhenUsed/>
    <w:rsid w:val="00914B04"/>
    <w:rPr>
      <w:color w:val="954F72" w:themeColor="followedHyperlink"/>
      <w:u w:val="single"/>
    </w:rPr>
  </w:style>
  <w:style w:type="paragraph" w:styleId="NormaaliWWW">
    <w:name w:val="Normal (Web)"/>
    <w:basedOn w:val="Normaali"/>
    <w:uiPriority w:val="99"/>
    <w:semiHidden/>
    <w:unhideWhenUsed/>
    <w:rsid w:val="009B44DE"/>
    <w:pPr>
      <w:spacing w:before="100" w:beforeAutospacing="1" w:after="100" w:afterAutospacing="1" w:line="240" w:lineRule="auto"/>
      <w:jc w:val="left"/>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B3309D"/>
    <w:rPr>
      <w:sz w:val="16"/>
      <w:szCs w:val="16"/>
    </w:rPr>
  </w:style>
  <w:style w:type="paragraph" w:styleId="Kommentinteksti">
    <w:name w:val="annotation text"/>
    <w:basedOn w:val="Normaali"/>
    <w:link w:val="KommentintekstiChar"/>
    <w:uiPriority w:val="99"/>
    <w:unhideWhenUsed/>
    <w:rsid w:val="00B3309D"/>
    <w:pPr>
      <w:spacing w:line="240" w:lineRule="auto"/>
    </w:pPr>
    <w:rPr>
      <w:szCs w:val="20"/>
    </w:rPr>
  </w:style>
  <w:style w:type="character" w:customStyle="1" w:styleId="KommentintekstiChar">
    <w:name w:val="Kommentin teksti Char"/>
    <w:basedOn w:val="Kappaleenoletusfontti"/>
    <w:link w:val="Kommentinteksti"/>
    <w:uiPriority w:val="99"/>
    <w:rsid w:val="00B3309D"/>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B3309D"/>
    <w:rPr>
      <w:b/>
      <w:bCs/>
    </w:rPr>
  </w:style>
  <w:style w:type="character" w:customStyle="1" w:styleId="KommentinotsikkoChar">
    <w:name w:val="Kommentin otsikko Char"/>
    <w:basedOn w:val="KommentintekstiChar"/>
    <w:link w:val="Kommentinotsikko"/>
    <w:uiPriority w:val="99"/>
    <w:semiHidden/>
    <w:rsid w:val="00B3309D"/>
    <w:rPr>
      <w:rFonts w:ascii="Century Gothic" w:hAnsi="Century Gothic"/>
      <w:b/>
      <w:bCs/>
      <w:sz w:val="20"/>
      <w:szCs w:val="20"/>
    </w:rPr>
  </w:style>
  <w:style w:type="paragraph" w:customStyle="1" w:styleId="p1">
    <w:name w:val="p1"/>
    <w:basedOn w:val="Normaali"/>
    <w:rsid w:val="002B5489"/>
    <w:pPr>
      <w:spacing w:before="100" w:beforeAutospacing="1" w:after="100" w:afterAutospacing="1" w:line="240" w:lineRule="auto"/>
      <w:jc w:val="left"/>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361053945">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52402333">
      <w:bodyDiv w:val="1"/>
      <w:marLeft w:val="0"/>
      <w:marRight w:val="0"/>
      <w:marTop w:val="0"/>
      <w:marBottom w:val="0"/>
      <w:divBdr>
        <w:top w:val="none" w:sz="0" w:space="0" w:color="auto"/>
        <w:left w:val="none" w:sz="0" w:space="0" w:color="auto"/>
        <w:bottom w:val="none" w:sz="0" w:space="0" w:color="auto"/>
        <w:right w:val="none" w:sz="0" w:space="0" w:color="auto"/>
      </w:divBdr>
    </w:div>
    <w:div w:id="510801131">
      <w:bodyDiv w:val="1"/>
      <w:marLeft w:val="0"/>
      <w:marRight w:val="0"/>
      <w:marTop w:val="0"/>
      <w:marBottom w:val="0"/>
      <w:divBdr>
        <w:top w:val="none" w:sz="0" w:space="0" w:color="auto"/>
        <w:left w:val="none" w:sz="0" w:space="0" w:color="auto"/>
        <w:bottom w:val="none" w:sz="0" w:space="0" w:color="auto"/>
        <w:right w:val="none" w:sz="0" w:space="0" w:color="auto"/>
      </w:divBdr>
    </w:div>
    <w:div w:id="586961128">
      <w:bodyDiv w:val="1"/>
      <w:marLeft w:val="0"/>
      <w:marRight w:val="0"/>
      <w:marTop w:val="0"/>
      <w:marBottom w:val="0"/>
      <w:divBdr>
        <w:top w:val="none" w:sz="0" w:space="0" w:color="auto"/>
        <w:left w:val="none" w:sz="0" w:space="0" w:color="auto"/>
        <w:bottom w:val="none" w:sz="0" w:space="0" w:color="auto"/>
        <w:right w:val="none" w:sz="0" w:space="0" w:color="auto"/>
      </w:divBdr>
    </w:div>
    <w:div w:id="619071533">
      <w:bodyDiv w:val="1"/>
      <w:marLeft w:val="0"/>
      <w:marRight w:val="0"/>
      <w:marTop w:val="0"/>
      <w:marBottom w:val="0"/>
      <w:divBdr>
        <w:top w:val="none" w:sz="0" w:space="0" w:color="auto"/>
        <w:left w:val="none" w:sz="0" w:space="0" w:color="auto"/>
        <w:bottom w:val="none" w:sz="0" w:space="0" w:color="auto"/>
        <w:right w:val="none" w:sz="0" w:space="0" w:color="auto"/>
      </w:divBdr>
    </w:div>
    <w:div w:id="775953037">
      <w:bodyDiv w:val="1"/>
      <w:marLeft w:val="0"/>
      <w:marRight w:val="0"/>
      <w:marTop w:val="0"/>
      <w:marBottom w:val="0"/>
      <w:divBdr>
        <w:top w:val="none" w:sz="0" w:space="0" w:color="auto"/>
        <w:left w:val="none" w:sz="0" w:space="0" w:color="auto"/>
        <w:bottom w:val="none" w:sz="0" w:space="0" w:color="auto"/>
        <w:right w:val="none" w:sz="0" w:space="0" w:color="auto"/>
      </w:divBdr>
      <w:divsChild>
        <w:div w:id="286083492">
          <w:marLeft w:val="0"/>
          <w:marRight w:val="0"/>
          <w:marTop w:val="0"/>
          <w:marBottom w:val="0"/>
          <w:divBdr>
            <w:top w:val="none" w:sz="0" w:space="0" w:color="auto"/>
            <w:left w:val="none" w:sz="0" w:space="0" w:color="auto"/>
            <w:bottom w:val="none" w:sz="0" w:space="0" w:color="auto"/>
            <w:right w:val="none" w:sz="0" w:space="0" w:color="auto"/>
          </w:divBdr>
        </w:div>
        <w:div w:id="971787547">
          <w:marLeft w:val="0"/>
          <w:marRight w:val="0"/>
          <w:marTop w:val="0"/>
          <w:marBottom w:val="0"/>
          <w:divBdr>
            <w:top w:val="none" w:sz="0" w:space="0" w:color="auto"/>
            <w:left w:val="none" w:sz="0" w:space="0" w:color="auto"/>
            <w:bottom w:val="none" w:sz="0" w:space="0" w:color="auto"/>
            <w:right w:val="none" w:sz="0" w:space="0" w:color="auto"/>
          </w:divBdr>
        </w:div>
      </w:divsChild>
    </w:div>
    <w:div w:id="80157877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993407922">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03648673">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349985321">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6697461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 w:id="1886915088">
      <w:bodyDiv w:val="1"/>
      <w:marLeft w:val="0"/>
      <w:marRight w:val="0"/>
      <w:marTop w:val="0"/>
      <w:marBottom w:val="0"/>
      <w:divBdr>
        <w:top w:val="none" w:sz="0" w:space="0" w:color="auto"/>
        <w:left w:val="none" w:sz="0" w:space="0" w:color="auto"/>
        <w:bottom w:val="none" w:sz="0" w:space="0" w:color="auto"/>
        <w:right w:val="none" w:sz="0" w:space="0" w:color="auto"/>
      </w:divBdr>
    </w:div>
    <w:div w:id="2024547880">
      <w:bodyDiv w:val="1"/>
      <w:marLeft w:val="0"/>
      <w:marRight w:val="0"/>
      <w:marTop w:val="0"/>
      <w:marBottom w:val="0"/>
      <w:divBdr>
        <w:top w:val="none" w:sz="0" w:space="0" w:color="auto"/>
        <w:left w:val="none" w:sz="0" w:space="0" w:color="auto"/>
        <w:bottom w:val="none" w:sz="0" w:space="0" w:color="auto"/>
        <w:right w:val="none" w:sz="0" w:space="0" w:color="auto"/>
      </w:divBdr>
    </w:div>
    <w:div w:id="21407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w.com/en/with-russian-guards-duma-gives-putin-his-own-police/a-19264286" TargetMode="External"/><Relationship Id="rId18" Type="http://schemas.openxmlformats.org/officeDocument/2006/relationships/hyperlink" Target="https://crudeaccountability.org/wp-content/uploads/Enforced_Disappearances_Chechnya.pdf" TargetMode="External"/><Relationship Id="rId26" Type="http://schemas.openxmlformats.org/officeDocument/2006/relationships/hyperlink" Target="https://iz.ru/644809/aleksei-ramm-dmitrii-litovkin-evgenii-andreev/severnyi-kavkaz-razdelili" TargetMode="External"/><Relationship Id="rId39" Type="http://schemas.openxmlformats.org/officeDocument/2006/relationships/hyperlink" Target="https://meduza.io/feature/2019/01/14/v-chechne-snova-presleduyut-i-pytayut-geev-s-nachala-dekabrya-vozmozhno-ubity-neskolko-chelovek" TargetMode="External"/><Relationship Id="rId21" Type="http://schemas.openxmlformats.org/officeDocument/2006/relationships/hyperlink" Target="https://www.state.gov/reports/country-reports-on-terrorism-2019/" TargetMode="External"/><Relationship Id="rId34" Type="http://schemas.openxmlformats.org/officeDocument/2006/relationships/hyperlink" Target="https://www.kavkaz-uzel.eu/articles/343813/" TargetMode="External"/><Relationship Id="rId42" Type="http://schemas.openxmlformats.org/officeDocument/2006/relationships/hyperlink" Target="https://memohrc.org/sites/all/themes/memo/templates/pdf.php?pdf=/sites/default/files/bulletin_winter_2019-20.pdf" TargetMode="External"/><Relationship Id="rId47" Type="http://schemas.openxmlformats.org/officeDocument/2006/relationships/hyperlink" Target="https://gov.karelia.ru/news/11-09-2020-sotrudniki-spetsialnykh-podrazdeleniy-territorialnogo-upravleniya-rosgvardii-vernulis-iz-dlitelnoy-s/?special_version=Y" TargetMode="External"/><Relationship Id="rId50" Type="http://schemas.openxmlformats.org/officeDocument/2006/relationships/hyperlink" Target="https://tass.ru/info/20347685"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morialcenter.org/uploads/UPR_North_Caucasus_2_399a506bfa.pdf" TargetMode="External"/><Relationship Id="rId29" Type="http://schemas.openxmlformats.org/officeDocument/2006/relationships/hyperlink" Target="https://www.kavkazr.com/a/30382909.html" TargetMode="External"/><Relationship Id="rId11" Type="http://schemas.openxmlformats.org/officeDocument/2006/relationships/hyperlink" Target="https://www.frstrategie.org/sites/default/files/documents/publications/notes/2022/202216.pdf" TargetMode="External"/><Relationship Id="rId24" Type="http://schemas.openxmlformats.org/officeDocument/2006/relationships/hyperlink" Target="https://karel.aif.ru/society/details/sotrudniki_sobr_i_omon_vernulis_iz_komandirovki_na_severnyy_kavkaz" TargetMode="External"/><Relationship Id="rId32" Type="http://schemas.openxmlformats.org/officeDocument/2006/relationships/hyperlink" Target="https://www.kavkaz-uzel.eu/articles/344373/" TargetMode="External"/><Relationship Id="rId37" Type="http://schemas.openxmlformats.org/officeDocument/2006/relationships/hyperlink" Target="https://www.kommersant.ru/doc/2956710?from=doc_vrez" TargetMode="External"/><Relationship Id="rId40" Type="http://schemas.openxmlformats.org/officeDocument/2006/relationships/hyperlink" Target="https://memohrc.org/ru/news_old/pohishchennye-zhiteli-chechni-vernulis-domoy" TargetMode="External"/><Relationship Id="rId45" Type="http://schemas.openxmlformats.org/officeDocument/2006/relationships/hyperlink" Target="http://skfo.gov.ru/district/" TargetMode="External"/><Relationship Id="rId53" Type="http://schemas.openxmlformats.org/officeDocument/2006/relationships/header" Target="header2.xml"/><Relationship Id="rId58"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customXml" Target="../customXml/item5.xml"/><Relationship Id="rId19" Type="http://schemas.openxmlformats.org/officeDocument/2006/relationships/hyperlink" Target="https://warontherocks.com/2015/07/the-islamic-state-comes-to-russia/" TargetMode="External"/><Relationship Id="rId14" Type="http://schemas.openxmlformats.org/officeDocument/2006/relationships/hyperlink" Target="https://maatieto.migri.fi/base/2724d19a-5460-485d-bff8-6cd8f75f86d5/countryDocument/ddaba9d1-b7ad-4968-b04f-b42b770464da" TargetMode="External"/><Relationship Id="rId22" Type="http://schemas.openxmlformats.org/officeDocument/2006/relationships/hyperlink" Target="https://www.state.gov/reports/2019-country-reports-on-human-rights-practices/russia/" TargetMode="External"/><Relationship Id="rId27" Type="http://schemas.openxmlformats.org/officeDocument/2006/relationships/hyperlink" Target="https://www.kavkazr.com/a/pohischeniya-pytki-ubiystva-chem-izvestny-v-chechne-voyuyuschie-v-ukraine-kadyrovtsy/31795004.html" TargetMode="External"/><Relationship Id="rId30" Type="http://schemas.openxmlformats.org/officeDocument/2006/relationships/hyperlink" Target="https://www.kavkazr.com/a/29818544.html" TargetMode="External"/><Relationship Id="rId35" Type="http://schemas.openxmlformats.org/officeDocument/2006/relationships/hyperlink" Target="https://www.kavkaz-uzel.eu/articles/343731/" TargetMode="External"/><Relationship Id="rId43" Type="http://schemas.openxmlformats.org/officeDocument/2006/relationships/hyperlink" Target="https://karel.mk.ru/social/2022/01/12/sobr-i-omon-karelskoy-rosgvardii-nazvali-rysyu-i-medvedem.html" TargetMode="External"/><Relationship Id="rId48" Type="http://schemas.openxmlformats.org/officeDocument/2006/relationships/hyperlink" Target="https://gov.karelia.ru/news/10-06-2020-sotrudniki-sobr-i-omon-vernulis-iz-dlitelnoy-sluzhebnoy-komandirovki-v-severo-kavkazskiy-regiona/?special_version=Y" TargetMode="External"/><Relationship Id="rId56" Type="http://schemas.openxmlformats.org/officeDocument/2006/relationships/glossaryDocument" Target="glossary/document.xml"/><Relationship Id="rId8" Type="http://schemas.openxmlformats.org/officeDocument/2006/relationships/hyperlink" Target="https://www.aljazeera.com/news/2022/8/18/the-real-role-of-pro-russian-chechens-in-ukraine" TargetMode="External"/><Relationship Id="rId51" Type="http://schemas.openxmlformats.org/officeDocument/2006/relationships/hyperlink" Target="https://focus.ua/voennye-novosti/538706-lichnye-vooruzhennye-sily-ramzana-kadyrova" TargetMode="External"/><Relationship Id="rId3" Type="http://schemas.openxmlformats.org/officeDocument/2006/relationships/styles" Target="styles.xml"/><Relationship Id="rId12" Type="http://schemas.openxmlformats.org/officeDocument/2006/relationships/hyperlink" Target="https://www.csis.org/blogs/post-soviet-post/rosgvardiya-hurtling-towards-confrontation" TargetMode="External"/><Relationship Id="rId17" Type="http://schemas.openxmlformats.org/officeDocument/2006/relationships/hyperlink" Target="https://newlinesinstitute.org/state-resilience-fragility/authoritarianism/the-kadyrovtsy-putins-force-multiplier-or-propaganda-tool/" TargetMode="External"/><Relationship Id="rId25" Type="http://schemas.openxmlformats.org/officeDocument/2006/relationships/hyperlink" Target="https://graniru.org/War/Chechnya/m.275445.html" TargetMode="External"/><Relationship Id="rId33" Type="http://schemas.openxmlformats.org/officeDocument/2006/relationships/hyperlink" Target="https://www.kavkaz-uzel.eu/articles/344044/" TargetMode="External"/><Relationship Id="rId38" Type="http://schemas.openxmlformats.org/officeDocument/2006/relationships/hyperlink" Target="https://www.stav.kp.ru/daily/26948/4003211/" TargetMode="External"/><Relationship Id="rId46" Type="http://schemas.openxmlformats.org/officeDocument/2006/relationships/hyperlink" Target="https://www.rbc.ru/politics/18/01/2018/5a60a9a89a794722aabb3d85" TargetMode="External"/><Relationship Id="rId59" Type="http://schemas.openxmlformats.org/officeDocument/2006/relationships/customXml" Target="../customXml/item3.xml"/><Relationship Id="rId20" Type="http://schemas.openxmlformats.org/officeDocument/2006/relationships/hyperlink" Target="https://nationalinterest.org/blog/the-buzz/the-russian-special-forces-unit-no-one-talks-about%E2%80%94until-now-25055" TargetMode="External"/><Relationship Id="rId41" Type="http://schemas.openxmlformats.org/officeDocument/2006/relationships/hyperlink" Target="https://memohrc.org/ru/news_old/memorialu-soobshchili-o-pohishchenii-chetveryh-chelovek-v-chechne" TargetMode="External"/><Relationship Id="rId54" Type="http://schemas.openxmlformats.org/officeDocument/2006/relationships/footer" Target="footer1.xml"/><Relationship Id="rId62"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atieto.migri.fi/base/2724d19a-5460-485d-bff8%206cd8f75f86d5/countryDocument/6ab5e5be-0954-4009-ab89-ad5be02b758c" TargetMode="External"/><Relationship Id="rId23" Type="http://schemas.openxmlformats.org/officeDocument/2006/relationships/hyperlink" Target="https://karel.aif.ru/society/details/kazhdyy_sotrudnik_omona_karelii_vypolnyal_zadachi_v_obstanovke_vysokogo_riska" TargetMode="External"/><Relationship Id="rId28" Type="http://schemas.openxmlformats.org/officeDocument/2006/relationships/hyperlink" Target="https://www.kavkazr.com/a/30382788.html" TargetMode="External"/><Relationship Id="rId36" Type="http://schemas.openxmlformats.org/officeDocument/2006/relationships/hyperlink" Target="https://www.kavkaz-uzel.net/articles/340020/" TargetMode="External"/><Relationship Id="rId49" Type="http://schemas.openxmlformats.org/officeDocument/2006/relationships/hyperlink" Target="https://ria.ru/20210903/rosgvardiya-1748480959.html?utm_source=yxnews&amp;utm_medium=desktop&amp;utm_referrer=https%3A%2F%2Fyandex.ru%2Fnews%2Fsearch%3Ftext%3D" TargetMode="External"/><Relationship Id="rId57" Type="http://schemas.openxmlformats.org/officeDocument/2006/relationships/theme" Target="theme/theme1.xml"/><Relationship Id="rId10" Type="http://schemas.openxmlformats.org/officeDocument/2006/relationships/hyperlink" Target="https://www.bbc.com/news/world-europe-46871801" TargetMode="External"/><Relationship Id="rId31" Type="http://schemas.openxmlformats.org/officeDocument/2006/relationships/hyperlink" Target="https://www.kavkaz-uzel.eu/articles/398756" TargetMode="External"/><Relationship Id="rId44" Type="http://schemas.openxmlformats.org/officeDocument/2006/relationships/hyperlink" Target="https://novayagazeta.ru/articles/2019/01/11/148260-chechnya" TargetMode="External"/><Relationship Id="rId52" Type="http://schemas.openxmlformats.org/officeDocument/2006/relationships/header" Target="header1.xml"/><Relationship Id="rId6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bbc.com/news/world-europe-1818808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novayagazeta.ru/articles/2021/03/15/ia-sluzhil-v-chechenskoi-politsii-i-ne-khotel-ubivat-liudei-18" TargetMode="External"/><Relationship Id="rId2" Type="http://schemas.openxmlformats.org/officeDocument/2006/relationships/hyperlink" Target="https://www.kavkazr.com/a/moy-glavnyy-vrag-putin-intervjyu-s-komandirom-chechenskogo-bataljona-v-ukraine-muslimom-cheberloevskim/31740181.html" TargetMode="External"/><Relationship Id="rId1" Type="http://schemas.openxmlformats.org/officeDocument/2006/relationships/hyperlink" Target="http://www.oryxspioenkop.com/2022/11/the-army-within-chechnyas-securi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764AA4C8314A4EAA1F60279BD92D35"/>
        <w:category>
          <w:name w:val="Yleiset"/>
          <w:gallery w:val="placeholder"/>
        </w:category>
        <w:types>
          <w:type w:val="bbPlcHdr"/>
        </w:types>
        <w:behaviors>
          <w:behavior w:val="content"/>
        </w:behaviors>
        <w:guid w:val="{519FC234-E934-45E7-A2B5-13B71A4C0614}"/>
      </w:docPartPr>
      <w:docPartBody>
        <w:p w:rsidR="00F14802" w:rsidRDefault="00F14802">
          <w:pPr>
            <w:pStyle w:val="99764AA4C8314A4EAA1F60279BD92D35"/>
          </w:pPr>
          <w:r w:rsidRPr="00AA10D2">
            <w:rPr>
              <w:rStyle w:val="Paikkamerkkiteksti"/>
            </w:rPr>
            <w:t>Kirjoita tekstiä napsauttamalla tai napauttamalla tätä.</w:t>
          </w:r>
        </w:p>
      </w:docPartBody>
    </w:docPart>
    <w:docPart>
      <w:docPartPr>
        <w:name w:val="4BBF970F927646FDB245C81418A38081"/>
        <w:category>
          <w:name w:val="Yleiset"/>
          <w:gallery w:val="placeholder"/>
        </w:category>
        <w:types>
          <w:type w:val="bbPlcHdr"/>
        </w:types>
        <w:behaviors>
          <w:behavior w:val="content"/>
        </w:behaviors>
        <w:guid w:val="{3EDF0AA6-F8E3-4E9E-BC1E-D65C93ACB0EF}"/>
      </w:docPartPr>
      <w:docPartBody>
        <w:p w:rsidR="00F14802" w:rsidRDefault="00F14802">
          <w:pPr>
            <w:pStyle w:val="4BBF970F927646FDB245C81418A38081"/>
          </w:pPr>
          <w:r w:rsidRPr="00AA10D2">
            <w:rPr>
              <w:rStyle w:val="Paikkamerkkiteksti"/>
            </w:rPr>
            <w:t>Kirjoita tekstiä napsauttamalla tai napauttamalla tätä.</w:t>
          </w:r>
        </w:p>
      </w:docPartBody>
    </w:docPart>
    <w:docPart>
      <w:docPartPr>
        <w:name w:val="DBC3516452124235B8350112A15267D2"/>
        <w:category>
          <w:name w:val="Yleiset"/>
          <w:gallery w:val="placeholder"/>
        </w:category>
        <w:types>
          <w:type w:val="bbPlcHdr"/>
        </w:types>
        <w:behaviors>
          <w:behavior w:val="content"/>
        </w:behaviors>
        <w:guid w:val="{4E3ABA3A-C39A-4EBF-AE11-74BD6398DE1B}"/>
      </w:docPartPr>
      <w:docPartBody>
        <w:p w:rsidR="00F14802" w:rsidRDefault="00F14802">
          <w:pPr>
            <w:pStyle w:val="DBC3516452124235B8350112A15267D2"/>
          </w:pPr>
          <w:r w:rsidRPr="00810134">
            <w:rPr>
              <w:rStyle w:val="Paikkamerkkiteksti"/>
              <w:lang w:val="en-GB"/>
            </w:rPr>
            <w:t>.</w:t>
          </w:r>
        </w:p>
      </w:docPartBody>
    </w:docPart>
    <w:docPart>
      <w:docPartPr>
        <w:name w:val="834719FCEEA74FB681E58355B3A35867"/>
        <w:category>
          <w:name w:val="Yleiset"/>
          <w:gallery w:val="placeholder"/>
        </w:category>
        <w:types>
          <w:type w:val="bbPlcHdr"/>
        </w:types>
        <w:behaviors>
          <w:behavior w:val="content"/>
        </w:behaviors>
        <w:guid w:val="{99F27B52-CBC4-458E-BC4E-EE5AFA23F1ED}"/>
      </w:docPartPr>
      <w:docPartBody>
        <w:p w:rsidR="00F14802" w:rsidRDefault="00F14802">
          <w:pPr>
            <w:pStyle w:val="834719FCEEA74FB681E58355B3A35867"/>
          </w:pPr>
          <w:r w:rsidRPr="00AA10D2">
            <w:rPr>
              <w:rStyle w:val="Paikkamerkkiteksti"/>
            </w:rPr>
            <w:t>Kirjoita tekstiä napsauttamalla tai napauttamalla tätä.</w:t>
          </w:r>
        </w:p>
      </w:docPartBody>
    </w:docPart>
    <w:docPart>
      <w:docPartPr>
        <w:name w:val="33FCEAA26F8547CCAC6330E6717EB0E9"/>
        <w:category>
          <w:name w:val="Yleiset"/>
          <w:gallery w:val="placeholder"/>
        </w:category>
        <w:types>
          <w:type w:val="bbPlcHdr"/>
        </w:types>
        <w:behaviors>
          <w:behavior w:val="content"/>
        </w:behaviors>
        <w:guid w:val="{E06B49C1-0866-40DC-8BBD-E9E286B26935}"/>
      </w:docPartPr>
      <w:docPartBody>
        <w:p w:rsidR="00F14802" w:rsidRDefault="00F14802">
          <w:pPr>
            <w:pStyle w:val="33FCEAA26F8547CCAC6330E6717EB0E9"/>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02"/>
    <w:rsid w:val="00037B71"/>
    <w:rsid w:val="000C4FD1"/>
    <w:rsid w:val="000D26C8"/>
    <w:rsid w:val="00143CAF"/>
    <w:rsid w:val="00196C63"/>
    <w:rsid w:val="00220AA6"/>
    <w:rsid w:val="00352A28"/>
    <w:rsid w:val="003C7B1C"/>
    <w:rsid w:val="005244E2"/>
    <w:rsid w:val="005421C2"/>
    <w:rsid w:val="0060511D"/>
    <w:rsid w:val="006E212C"/>
    <w:rsid w:val="00721CF4"/>
    <w:rsid w:val="007A1525"/>
    <w:rsid w:val="007F5651"/>
    <w:rsid w:val="008D1185"/>
    <w:rsid w:val="009165E6"/>
    <w:rsid w:val="00947D0D"/>
    <w:rsid w:val="00AB3C4B"/>
    <w:rsid w:val="00C27D65"/>
    <w:rsid w:val="00C92ED7"/>
    <w:rsid w:val="00DE484A"/>
    <w:rsid w:val="00E8606C"/>
    <w:rsid w:val="00E91E4B"/>
    <w:rsid w:val="00F14802"/>
    <w:rsid w:val="00F92AF7"/>
    <w:rsid w:val="00FD22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99764AA4C8314A4EAA1F60279BD92D35">
    <w:name w:val="99764AA4C8314A4EAA1F60279BD92D35"/>
  </w:style>
  <w:style w:type="paragraph" w:customStyle="1" w:styleId="4BBF970F927646FDB245C81418A38081">
    <w:name w:val="4BBF970F927646FDB245C81418A38081"/>
  </w:style>
  <w:style w:type="paragraph" w:customStyle="1" w:styleId="DBC3516452124235B8350112A15267D2">
    <w:name w:val="DBC3516452124235B8350112A15267D2"/>
  </w:style>
  <w:style w:type="paragraph" w:customStyle="1" w:styleId="834719FCEEA74FB681E58355B3A35867">
    <w:name w:val="834719FCEEA74FB681E58355B3A35867"/>
  </w:style>
  <w:style w:type="paragraph" w:customStyle="1" w:styleId="33FCEAA26F8547CCAC6330E6717EB0E9">
    <w:name w:val="33FCEAA26F8547CCAC6330E6717EB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RUSSIA,CHECHENS,POLICE BRUTALITY,HUMAN RIGHTS VIOLATIONS,INFRINGEMENTS,COUNTER-TERRORISM OPERATIONS,POLICE,KARELIANS,BORDER REGIONS,CAUCASUS,DOMESTIC POLICY,CENTRAL GOVERNMENT,INTERNAL SECURITY,SECURITY FORCES,SPECIAL FORCES,LAW ENFORCEMENT,EXTREMISM</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7c5a5729-21d4-417b-8510-df03ad073878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2024-06-25T22:00:00+00:00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2</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Venäjä / Karjalan tasavallan OMON-joukot Tšetšeniassa vuonna 2019 ja ihmisoikeusrikkomukset
Russia / OMON troops from the Republic of Karelia in Chechnya in 2019 and human rights violations
Kysymykset
1. Ovatko Venäjän OMON-joukot mahdollisesti toimineet Tšetšeniassa vuonna 2019 osana terrorismin vastaisia operaatioita?
2. Onko Karjalan tasavallan alueelle Petroskoihin sijoitettu OMON-yksikkö osallistunut terrorismin vastaiseen toimintaan Tšetšeniassa vuonna 2019?
3. Ovatko OMON-joukot syyllistyneet Tšetšeniassa vuonna 2019 vakaviin ihmisoikeusrikkomuksiin?
Questions
 1. Have the Russian OMON troops possibly operated in Chechnya in 2019 as part of counter-terrorism operations?
2. Has the OMON unit from the Republic of Karelia participated in counter-terrorism activities in Chechnya in 2019?
3. Have the OMON troops committed serious human rights violations in in Chechnya in 2019?
Ovatko Venäjän OMON-joukot mahdollisesti toimineet</COIDocAbstract>
    <COIWSGroundsRejection xmlns="b5be3156-7e14-46bc-bfca-5c242eb3de3f" xsi:nil="true"/>
    <COIDocAuthors xmlns="e235e197-502c-49f1-8696-39d199cd5131">
      <Value>143</Value>
    </COIDocAuthors>
    <COIDocID xmlns="b5be3156-7e14-46bc-bfca-5c242eb3de3f">698</COIDocID>
    <_dlc_DocId xmlns="e235e197-502c-49f1-8696-39d199cd5131">FI011-215589946-12143</_dlc_DocId>
    <_dlc_DocIdUrl xmlns="e235e197-502c-49f1-8696-39d199cd5131">
      <Url>https://coiadmin.euaa.europa.eu/administration/finland/_layouts/15/DocIdRedir.aspx?ID=FI011-215589946-12143</Url>
      <Description>FI011-215589946-12143</Description>
    </_dlc_DocIdUrl>
  </documentManagement>
</p:properties>
</file>

<file path=customXml/itemProps1.xml><?xml version="1.0" encoding="utf-8"?>
<ds:datastoreItem xmlns:ds="http://schemas.openxmlformats.org/officeDocument/2006/customXml" ds:itemID="{D5FDCD37-4C29-4B4E-B3EE-6820D8E9A2E7}">
  <ds:schemaRefs>
    <ds:schemaRef ds:uri="http://schemas.openxmlformats.org/officeDocument/2006/bibliography"/>
  </ds:schemaRefs>
</ds:datastoreItem>
</file>

<file path=customXml/itemProps2.xml><?xml version="1.0" encoding="utf-8"?>
<ds:datastoreItem xmlns:ds="http://schemas.openxmlformats.org/officeDocument/2006/customXml" ds:itemID="{20A590BA-179B-4A35-BFF6-4987157B31D7}"/>
</file>

<file path=customXml/itemProps3.xml><?xml version="1.0" encoding="utf-8"?>
<ds:datastoreItem xmlns:ds="http://schemas.openxmlformats.org/officeDocument/2006/customXml" ds:itemID="{36CF0D74-85F1-4604-982A-CC2D25159A33}"/>
</file>

<file path=customXml/itemProps4.xml><?xml version="1.0" encoding="utf-8"?>
<ds:datastoreItem xmlns:ds="http://schemas.openxmlformats.org/officeDocument/2006/customXml" ds:itemID="{96C27C66-4694-4554-83E7-F2F1A4D82AD1}"/>
</file>

<file path=customXml/itemProps5.xml><?xml version="1.0" encoding="utf-8"?>
<ds:datastoreItem xmlns:ds="http://schemas.openxmlformats.org/officeDocument/2006/customXml" ds:itemID="{AD378D29-EA32-449C-9CFA-6DCE17B21E3A}"/>
</file>

<file path=customXml/itemProps6.xml><?xml version="1.0" encoding="utf-8"?>
<ds:datastoreItem xmlns:ds="http://schemas.openxmlformats.org/officeDocument/2006/customXml" ds:itemID="{A1199AD3-FE28-4FA9-AF04-C8AAA6B99C31}"/>
</file>

<file path=docProps/app.xml><?xml version="1.0" encoding="utf-8"?>
<Properties xmlns="http://schemas.openxmlformats.org/officeDocument/2006/extended-properties" xmlns:vt="http://schemas.openxmlformats.org/officeDocument/2006/docPropsVTypes">
  <Template>Normal</Template>
  <TotalTime>0</TotalTime>
  <Pages>13</Pages>
  <Words>4451</Words>
  <Characters>36057</Characters>
  <Application>Microsoft Office Word</Application>
  <DocSecurity>0</DocSecurity>
  <Lines>300</Lines>
  <Paragraphs>80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40428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Venäjä / Karjalan tasavallan OMON-joukot Tšetšeniassa vuonna 2019 ja ihmisoikeusrikkomukset // Russia / OMON troops from the Republic of Karelia in Chechnya in 2019 and human rights violations</dc:title>
  <dc:subject/>
  <dc:creator/>
  <cp:keywords/>
  <cp:lastModifiedBy/>
  <cp:revision>1</cp:revision>
  <dcterms:created xsi:type="dcterms:W3CDTF">2024-06-26T09:31:00Z</dcterms:created>
  <dcterms:modified xsi:type="dcterms:W3CDTF">2024-06-26T09:46:00Z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b2069e47-edab-4176-a31d-d225d922cb7d</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2;#Russian Federation|7c5a5729-21d4-417b-8510-df03ad073878</vt:lpwstr>
  </property>
  <property fmtid="{D5CDD505-2E9C-101B-9397-08002B2CF9AE}" pid="9" name="COIInformTypeMM">
    <vt:lpwstr>4;#Response to COI Query|74af11f0-82c2-4825-bd8f-d6b1cac3a3aa</vt:lpwstr>
  </property>
</Properties>
</file>