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DCB14"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6BF4915C"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2079611F" w14:textId="06D9B129" w:rsidR="00800AA9" w:rsidRPr="00800AA9" w:rsidRDefault="00800AA9" w:rsidP="00C348A3">
      <w:pPr>
        <w:spacing w:before="0" w:after="0"/>
      </w:pPr>
      <w:r w:rsidRPr="00BB7F45">
        <w:rPr>
          <w:b/>
        </w:rPr>
        <w:t>Asiakirjan tunnus:</w:t>
      </w:r>
      <w:r>
        <w:t xml:space="preserve"> </w:t>
      </w:r>
      <w:r w:rsidRPr="00100453">
        <w:t>KT</w:t>
      </w:r>
      <w:r w:rsidR="00100453" w:rsidRPr="00100453">
        <w:t>1438</w:t>
      </w:r>
    </w:p>
    <w:p w14:paraId="6B8FAEE9" w14:textId="38EBA42B" w:rsidR="00800AA9" w:rsidRDefault="00800AA9" w:rsidP="00C348A3">
      <w:pPr>
        <w:spacing w:before="0" w:after="0"/>
      </w:pPr>
      <w:r w:rsidRPr="00BB7F45">
        <w:rPr>
          <w:b/>
        </w:rPr>
        <w:t>Päivämäärä</w:t>
      </w:r>
      <w:r>
        <w:t xml:space="preserve">: </w:t>
      </w:r>
      <w:r w:rsidR="00395942" w:rsidRPr="00395942">
        <w:t>2.10.2026</w:t>
      </w:r>
    </w:p>
    <w:p w14:paraId="023619E2" w14:textId="4815D260"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708BA2AE" w14:textId="77777777" w:rsidR="00800AA9" w:rsidRPr="00633BBD" w:rsidRDefault="00C96EE1" w:rsidP="00800AA9">
      <w:pPr>
        <w:rPr>
          <w:rStyle w:val="Otsikko1Char"/>
          <w:b w:val="0"/>
          <w:sz w:val="20"/>
          <w:szCs w:val="20"/>
        </w:rPr>
      </w:pPr>
      <w:r>
        <w:rPr>
          <w:b/>
        </w:rPr>
        <w:pict w14:anchorId="4E233CCC">
          <v:rect id="_x0000_i1025" style="width:0;height:1.5pt" o:hralign="center" o:hrstd="t" o:hr="t" fillcolor="#a0a0a0" stroked="f"/>
        </w:pict>
      </w:r>
    </w:p>
    <w:p w14:paraId="37ECD42A" w14:textId="234D9199" w:rsidR="008020E6" w:rsidRPr="00543F66" w:rsidRDefault="00C96EE1"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D0425B01FFD543DFB06018A475213A9E"/>
          </w:placeholder>
          <w:text/>
        </w:sdtPr>
        <w:sdtEndPr>
          <w:rPr>
            <w:rStyle w:val="Otsikko1Char"/>
          </w:rPr>
        </w:sdtEndPr>
        <w:sdtContent>
          <w:r>
            <w:rPr>
              <w:rStyle w:val="Otsikko1Char"/>
              <w:rFonts w:cs="Times New Roman"/>
              <w:b/>
              <w:szCs w:val="24"/>
            </w:rPr>
            <w:t>Etiopia</w:t>
          </w:r>
          <w:r w:rsidR="00543F66" w:rsidRPr="00543F66">
            <w:rPr>
              <w:rStyle w:val="Otsikko1Char"/>
              <w:rFonts w:cs="Times New Roman"/>
              <w:b/>
              <w:szCs w:val="24"/>
            </w:rPr>
            <w:t xml:space="preserve"> / </w:t>
          </w:r>
        </w:sdtContent>
      </w:sdt>
      <w:r w:rsidR="006474EA" w:rsidRPr="006474EA">
        <w:t xml:space="preserve"> </w:t>
      </w:r>
      <w:r w:rsidR="006474EA" w:rsidRPr="006474EA">
        <w:rPr>
          <w:rStyle w:val="Otsikko1Char"/>
          <w:rFonts w:cs="Times New Roman"/>
          <w:b/>
          <w:szCs w:val="24"/>
        </w:rPr>
        <w:t xml:space="preserve">Etiopian, etenkin </w:t>
      </w:r>
      <w:proofErr w:type="spellStart"/>
      <w:r w:rsidR="006474EA" w:rsidRPr="006474EA">
        <w:rPr>
          <w:rStyle w:val="Otsikko1Char"/>
          <w:rFonts w:cs="Times New Roman"/>
          <w:b/>
          <w:szCs w:val="24"/>
        </w:rPr>
        <w:t>Tigrayn</w:t>
      </w:r>
      <w:proofErr w:type="spellEnd"/>
      <w:r w:rsidR="006474EA" w:rsidRPr="006474EA">
        <w:rPr>
          <w:rStyle w:val="Otsikko1Char"/>
          <w:rFonts w:cs="Times New Roman"/>
          <w:b/>
          <w:szCs w:val="24"/>
        </w:rPr>
        <w:t xml:space="preserve"> ajankohtainen tilanne </w:t>
      </w:r>
    </w:p>
    <w:sdt>
      <w:sdtPr>
        <w:rPr>
          <w:rStyle w:val="Otsikko1Char"/>
          <w:rFonts w:cs="Times New Roman"/>
          <w:b/>
          <w:szCs w:val="24"/>
          <w:lang w:val="en-US"/>
        </w:rPr>
        <w:alias w:val="Country / Title in English"/>
        <w:tag w:val="Country / Title in English"/>
        <w:id w:val="2146699517"/>
        <w:lock w:val="sdtLocked"/>
        <w:placeholder>
          <w:docPart w:val="F2E0FF8451D24D5DAE36ECC345B2D5A6"/>
        </w:placeholder>
        <w:text/>
      </w:sdtPr>
      <w:sdtEndPr>
        <w:rPr>
          <w:rStyle w:val="Kappaleenoletusfontti"/>
          <w:rFonts w:eastAsia="Times New Roman"/>
        </w:rPr>
      </w:sdtEndPr>
      <w:sdtContent>
        <w:p w14:paraId="13942FD8" w14:textId="13A06A5C" w:rsidR="00082DFE" w:rsidRPr="007E0585" w:rsidRDefault="007E0585" w:rsidP="00543F66">
          <w:pPr>
            <w:pStyle w:val="POTSIKKO"/>
            <w:rPr>
              <w:lang w:val="en-US"/>
            </w:rPr>
          </w:pPr>
          <w:r w:rsidRPr="007E0585">
            <w:rPr>
              <w:rStyle w:val="Otsikko1Char"/>
              <w:rFonts w:cs="Times New Roman"/>
              <w:b/>
              <w:szCs w:val="24"/>
              <w:lang w:val="en-US"/>
            </w:rPr>
            <w:t>Eth</w:t>
          </w:r>
          <w:r w:rsidR="009B2D84">
            <w:rPr>
              <w:rStyle w:val="Otsikko1Char"/>
              <w:rFonts w:cs="Times New Roman"/>
              <w:b/>
              <w:szCs w:val="24"/>
              <w:lang w:val="en-US"/>
            </w:rPr>
            <w:t>i</w:t>
          </w:r>
          <w:r w:rsidRPr="007E0585">
            <w:rPr>
              <w:rStyle w:val="Otsikko1Char"/>
              <w:rFonts w:cs="Times New Roman"/>
              <w:b/>
              <w:szCs w:val="24"/>
              <w:lang w:val="en-US"/>
            </w:rPr>
            <w:t>opia</w:t>
          </w:r>
          <w:r w:rsidR="00810134" w:rsidRPr="007E0585">
            <w:rPr>
              <w:rStyle w:val="Otsikko1Char"/>
              <w:rFonts w:cs="Times New Roman"/>
              <w:b/>
              <w:szCs w:val="24"/>
              <w:lang w:val="en-US"/>
            </w:rPr>
            <w:t xml:space="preserve"> / </w:t>
          </w:r>
          <w:r>
            <w:rPr>
              <w:rStyle w:val="Otsikko1Char"/>
              <w:rFonts w:cs="Times New Roman"/>
              <w:b/>
              <w:szCs w:val="24"/>
              <w:lang w:val="en-US"/>
            </w:rPr>
            <w:t>Current s</w:t>
          </w:r>
          <w:r w:rsidRPr="007E0585">
            <w:rPr>
              <w:rStyle w:val="Otsikko1Char"/>
              <w:rFonts w:cs="Times New Roman"/>
              <w:b/>
              <w:szCs w:val="24"/>
              <w:lang w:val="en-US"/>
            </w:rPr>
            <w:t xml:space="preserve">ituation </w:t>
          </w:r>
          <w:r w:rsidR="009B2D84">
            <w:rPr>
              <w:rStyle w:val="Otsikko1Char"/>
              <w:rFonts w:cs="Times New Roman"/>
              <w:b/>
              <w:szCs w:val="24"/>
              <w:lang w:val="en-US"/>
            </w:rPr>
            <w:t>in</w:t>
          </w:r>
          <w:r w:rsidRPr="007E0585">
            <w:rPr>
              <w:rStyle w:val="Otsikko1Char"/>
              <w:rFonts w:cs="Times New Roman"/>
              <w:b/>
              <w:szCs w:val="24"/>
              <w:lang w:val="en-US"/>
            </w:rPr>
            <w:t xml:space="preserve"> Ethiopia, e</w:t>
          </w:r>
          <w:r>
            <w:rPr>
              <w:rStyle w:val="Otsikko1Char"/>
              <w:rFonts w:cs="Times New Roman"/>
              <w:b/>
              <w:szCs w:val="24"/>
              <w:lang w:val="en-US"/>
            </w:rPr>
            <w:t xml:space="preserve">specially </w:t>
          </w:r>
          <w:r w:rsidR="009B2D84">
            <w:rPr>
              <w:rStyle w:val="Otsikko1Char"/>
              <w:rFonts w:cs="Times New Roman"/>
              <w:b/>
              <w:szCs w:val="24"/>
              <w:lang w:val="en-US"/>
            </w:rPr>
            <w:t xml:space="preserve">in </w:t>
          </w:r>
          <w:r>
            <w:rPr>
              <w:rStyle w:val="Otsikko1Char"/>
              <w:rFonts w:cs="Times New Roman"/>
              <w:b/>
              <w:szCs w:val="24"/>
              <w:lang w:val="en-US"/>
            </w:rPr>
            <w:t>Tigray</w:t>
          </w:r>
        </w:p>
      </w:sdtContent>
    </w:sdt>
    <w:p w14:paraId="36FC2A1E" w14:textId="77777777" w:rsidR="00082DFE" w:rsidRDefault="00C96EE1" w:rsidP="00082DFE">
      <w:pPr>
        <w:rPr>
          <w:b/>
        </w:rPr>
      </w:pPr>
      <w:r>
        <w:rPr>
          <w:b/>
        </w:rPr>
        <w:pict w14:anchorId="38E04A4E">
          <v:rect id="_x0000_i1026" style="width:0;height:1.5pt" o:hralign="center" o:hrstd="t" o:hr="t" fillcolor="#a0a0a0" stroked="f"/>
        </w:pict>
      </w:r>
    </w:p>
    <w:p w14:paraId="02E880AB"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C7C8FBB2CF4749108F08507E911DDEB0"/>
        </w:placeholder>
      </w:sdtPr>
      <w:sdtEndPr>
        <w:rPr>
          <w:rStyle w:val="Kappaleenoletusfontti"/>
          <w:color w:val="404040" w:themeColor="text1" w:themeTint="BF"/>
        </w:rPr>
      </w:sdtEndPr>
      <w:sdtContent>
        <w:sdt>
          <w:sdtPr>
            <w:rPr>
              <w:rStyle w:val="KysymyksetChar"/>
            </w:rPr>
            <w:alias w:val="Questions"/>
            <w:tag w:val="Fill in the questions here"/>
            <w:id w:val="353243802"/>
            <w:placeholder>
              <w:docPart w:val="DB829990D1F84373A31C626DCE464991"/>
            </w:placeholder>
            <w:text w:multiLine="1"/>
          </w:sdtPr>
          <w:sdtEndPr>
            <w:rPr>
              <w:rStyle w:val="KysymyksetChar"/>
            </w:rPr>
          </w:sdtEndPr>
          <w:sdtContent>
            <w:p w14:paraId="2C9CC357" w14:textId="76A80B70" w:rsidR="00810134" w:rsidRPr="001678AD" w:rsidRDefault="007E0585" w:rsidP="001678AD">
              <w:pPr>
                <w:pStyle w:val="Lainaus"/>
                <w:ind w:left="0"/>
                <w:jc w:val="left"/>
                <w:rPr>
                  <w:i w:val="0"/>
                  <w:iCs w:val="0"/>
                  <w:color w:val="000000" w:themeColor="text1"/>
                </w:rPr>
              </w:pPr>
              <w:r w:rsidRPr="007E0585">
                <w:rPr>
                  <w:rStyle w:val="KysymyksetChar"/>
                </w:rPr>
                <w:t>1.</w:t>
              </w:r>
              <w:r w:rsidRPr="007E0585">
                <w:rPr>
                  <w:rStyle w:val="KysymyksetChar"/>
                </w:rPr>
                <w:tab/>
                <w:t xml:space="preserve">Etiopian, etenkin </w:t>
              </w:r>
              <w:proofErr w:type="spellStart"/>
              <w:r w:rsidRPr="007E0585">
                <w:rPr>
                  <w:rStyle w:val="KysymyksetChar"/>
                </w:rPr>
                <w:t>Tigrayn</w:t>
              </w:r>
              <w:proofErr w:type="spellEnd"/>
              <w:r w:rsidRPr="007E0585">
                <w:rPr>
                  <w:rStyle w:val="KysymyksetChar"/>
                </w:rPr>
                <w:t xml:space="preserve"> ajankohtainen tilanne lyhyesti</w:t>
              </w:r>
            </w:p>
          </w:sdtContent>
        </w:sdt>
      </w:sdtContent>
    </w:sdt>
    <w:p w14:paraId="14FEA253" w14:textId="77777777" w:rsidR="00082DFE" w:rsidRPr="00D65F7B" w:rsidRDefault="00082DFE" w:rsidP="00C348A3">
      <w:pPr>
        <w:pStyle w:val="Numeroimatonotsikko"/>
        <w:rPr>
          <w:lang w:val="en-US"/>
        </w:rPr>
      </w:pPr>
      <w:r w:rsidRPr="00D65F7B">
        <w:rPr>
          <w:lang w:val="en-US"/>
        </w:rPr>
        <w:t>Questions</w:t>
      </w:r>
    </w:p>
    <w:sdt>
      <w:sdtPr>
        <w:rPr>
          <w:rStyle w:val="KysymyksetChar"/>
          <w:lang w:val="en-US"/>
        </w:rPr>
        <w:alias w:val="Questions"/>
        <w:tag w:val="Fill in the questions here"/>
        <w:id w:val="-849104524"/>
        <w:lock w:val="sdtLocked"/>
        <w:placeholder>
          <w:docPart w:val="E9B439AD8C94483C844DC414D0F124FF"/>
        </w:placeholder>
        <w:text w:multiLine="1"/>
      </w:sdtPr>
      <w:sdtEndPr>
        <w:rPr>
          <w:rStyle w:val="KysymyksetChar"/>
        </w:rPr>
      </w:sdtEndPr>
      <w:sdtContent>
        <w:p w14:paraId="07A5F9BC" w14:textId="25B98258" w:rsidR="00082DFE" w:rsidRPr="007E0585" w:rsidRDefault="007E0585" w:rsidP="003C5382">
          <w:pPr>
            <w:pStyle w:val="Lainaus"/>
            <w:ind w:left="0"/>
            <w:jc w:val="left"/>
            <w:rPr>
              <w:rStyle w:val="KysymyksetChar"/>
              <w:lang w:val="en-US"/>
            </w:rPr>
          </w:pPr>
          <w:r w:rsidRPr="007E0585">
            <w:rPr>
              <w:rStyle w:val="KysymyksetChar"/>
              <w:lang w:val="en-US"/>
            </w:rPr>
            <w:t xml:space="preserve">1. </w:t>
          </w:r>
          <w:r>
            <w:rPr>
              <w:rStyle w:val="KysymyksetChar"/>
              <w:lang w:val="en-US"/>
            </w:rPr>
            <w:t xml:space="preserve">        </w:t>
          </w:r>
          <w:r w:rsidRPr="007E0585">
            <w:rPr>
              <w:rStyle w:val="KysymyksetChar"/>
              <w:lang w:val="en-US"/>
            </w:rPr>
            <w:t>Current situation</w:t>
          </w:r>
          <w:r w:rsidR="009B2D84">
            <w:rPr>
              <w:rStyle w:val="KysymyksetChar"/>
              <w:lang w:val="en-US"/>
            </w:rPr>
            <w:t xml:space="preserve"> in</w:t>
          </w:r>
          <w:r w:rsidRPr="007E0585">
            <w:rPr>
              <w:rStyle w:val="KysymyksetChar"/>
              <w:lang w:val="en-US"/>
            </w:rPr>
            <w:t xml:space="preserve"> Ethiopia, e</w:t>
          </w:r>
          <w:r>
            <w:rPr>
              <w:rStyle w:val="KysymyksetChar"/>
              <w:lang w:val="en-US"/>
            </w:rPr>
            <w:t>specially</w:t>
          </w:r>
          <w:r w:rsidR="009B2D84">
            <w:rPr>
              <w:rStyle w:val="KysymyksetChar"/>
              <w:lang w:val="en-US"/>
            </w:rPr>
            <w:t xml:space="preserve"> in</w:t>
          </w:r>
          <w:r>
            <w:rPr>
              <w:rStyle w:val="KysymyksetChar"/>
              <w:lang w:val="en-US"/>
            </w:rPr>
            <w:t xml:space="preserve"> Tigray</w:t>
          </w:r>
        </w:p>
      </w:sdtContent>
    </w:sdt>
    <w:p w14:paraId="056A61E4" w14:textId="77777777" w:rsidR="00082DFE" w:rsidRPr="00082DFE" w:rsidRDefault="00C96EE1" w:rsidP="00082DFE">
      <w:pPr>
        <w:pStyle w:val="LeiptekstiMigri"/>
        <w:ind w:left="0"/>
        <w:rPr>
          <w:lang w:val="en-GB"/>
        </w:rPr>
      </w:pPr>
      <w:r>
        <w:rPr>
          <w:b/>
        </w:rPr>
        <w:pict w14:anchorId="0F8F7745">
          <v:rect id="_x0000_i1027" style="width:0;height:1.5pt" o:hralign="center" o:hrstd="t" o:hr="t" fillcolor="#a0a0a0" stroked="f"/>
        </w:pict>
      </w:r>
    </w:p>
    <w:p w14:paraId="5D3A0AF8" w14:textId="2E223A4B" w:rsidR="00543F66" w:rsidRDefault="006474EA" w:rsidP="00ED16B8">
      <w:pPr>
        <w:pStyle w:val="Otsikko1"/>
      </w:pPr>
      <w:bookmarkStart w:id="0" w:name="_Hlk241824287"/>
      <w:bookmarkStart w:id="1" w:name="_Hlk129259295"/>
      <w:r w:rsidRPr="006474EA">
        <w:t xml:space="preserve">Etiopian, etenkin </w:t>
      </w:r>
      <w:proofErr w:type="spellStart"/>
      <w:r w:rsidRPr="006474EA">
        <w:t>Tigrayn</w:t>
      </w:r>
      <w:proofErr w:type="spellEnd"/>
      <w:r w:rsidRPr="006474EA">
        <w:t xml:space="preserve"> ajankohtainen tilanne lyhyesti </w:t>
      </w:r>
    </w:p>
    <w:bookmarkEnd w:id="0"/>
    <w:p w14:paraId="6AA7D709" w14:textId="77777777" w:rsidR="0096401E" w:rsidRPr="00D114C3" w:rsidRDefault="0096401E" w:rsidP="0096401E">
      <w:pPr>
        <w:rPr>
          <w:b/>
          <w:bCs/>
        </w:rPr>
      </w:pPr>
      <w:r w:rsidRPr="00D114C3">
        <w:rPr>
          <w:b/>
          <w:bCs/>
        </w:rPr>
        <w:t>Aiempia raportteja</w:t>
      </w:r>
    </w:p>
    <w:p w14:paraId="43F169AF" w14:textId="77777777" w:rsidR="0096401E" w:rsidRDefault="0096401E" w:rsidP="0096401E">
      <w:r>
        <w:t>Koko Etiopian tilannetta aikavälillä 1/2024–8/2026 on käsitelty Alankomaiden ulkoministeriön (</w:t>
      </w:r>
      <w:proofErr w:type="spellStart"/>
      <w:r>
        <w:t>Ministerie</w:t>
      </w:r>
      <w:proofErr w:type="spellEnd"/>
      <w:r>
        <w:t xml:space="preserve"> van </w:t>
      </w:r>
      <w:proofErr w:type="spellStart"/>
      <w:r>
        <w:t>Buitenlandse</w:t>
      </w:r>
      <w:proofErr w:type="spellEnd"/>
      <w:r>
        <w:t xml:space="preserve"> </w:t>
      </w:r>
      <w:proofErr w:type="spellStart"/>
      <w:r>
        <w:t>Zaken</w:t>
      </w:r>
      <w:proofErr w:type="spellEnd"/>
      <w:r>
        <w:t xml:space="preserve">) </w:t>
      </w:r>
      <w:r w:rsidRPr="00B82AA9">
        <w:t>25.8.2026</w:t>
      </w:r>
      <w:r>
        <w:t xml:space="preserve"> julkaisemassa laajassa raportissa.</w:t>
      </w:r>
      <w:r>
        <w:rPr>
          <w:rStyle w:val="Alaviitteenviite"/>
        </w:rPr>
        <w:footnoteReference w:id="1"/>
      </w:r>
      <w:r>
        <w:t xml:space="preserve"> </w:t>
      </w:r>
      <w:proofErr w:type="spellStart"/>
      <w:r>
        <w:t>Tigrayn</w:t>
      </w:r>
      <w:proofErr w:type="spellEnd"/>
      <w:r>
        <w:t xml:space="preserve"> osavaltion tilannetta on käsitelty Belgian maahanmuuttoviranomaisten (</w:t>
      </w:r>
      <w:r w:rsidRPr="00C911EC">
        <w:t>CEDOCA / CGRA</w:t>
      </w:r>
      <w:r>
        <w:t xml:space="preserve">) </w:t>
      </w:r>
      <w:r w:rsidRPr="00C911EC">
        <w:t xml:space="preserve"> 22.7.20</w:t>
      </w:r>
      <w:r>
        <w:t>2</w:t>
      </w:r>
      <w:r w:rsidRPr="00C911EC">
        <w:t>6</w:t>
      </w:r>
      <w:r>
        <w:t xml:space="preserve"> julkaisemassa raportissa, jonka tuoreimmat lähteet on julkaistu heinäkuun alkupuolella.</w:t>
      </w:r>
      <w:r>
        <w:rPr>
          <w:rStyle w:val="Alaviitteenviite"/>
        </w:rPr>
        <w:footnoteReference w:id="2"/>
      </w:r>
    </w:p>
    <w:p w14:paraId="09880D1B" w14:textId="77777777" w:rsidR="00A8138C" w:rsidRDefault="0096401E" w:rsidP="0096401E">
      <w:r>
        <w:t xml:space="preserve">Maahanmuuttoviraston maatietopalvelussa Etiopian eri osavaltioiden tilannetta on käsitelty useissa kyselyvastauksissa, jotka ovat löydettävissä Tellus-maatietokannassa. Esimerkiksi </w:t>
      </w:r>
      <w:proofErr w:type="spellStart"/>
      <w:r w:rsidRPr="00B82AA9">
        <w:t>Tigrayn</w:t>
      </w:r>
      <w:proofErr w:type="spellEnd"/>
      <w:r w:rsidRPr="00B82AA9">
        <w:t xml:space="preserve"> osavaltion </w:t>
      </w:r>
      <w:r>
        <w:t>turvallisuus</w:t>
      </w:r>
      <w:r w:rsidRPr="00B82AA9">
        <w:t>tilannetta on</w:t>
      </w:r>
      <w:r>
        <w:t xml:space="preserve"> käsitelty aiemmin </w:t>
      </w:r>
      <w:r w:rsidRPr="00B82AA9">
        <w:t>15.10.2025 julkais</w:t>
      </w:r>
      <w:r>
        <w:t>tussa</w:t>
      </w:r>
      <w:r w:rsidRPr="00B82AA9">
        <w:t xml:space="preserve"> kyselyvastauksessa</w:t>
      </w:r>
      <w:r>
        <w:t>.</w:t>
      </w:r>
      <w:r>
        <w:rPr>
          <w:rStyle w:val="Alaviitteenviite"/>
        </w:rPr>
        <w:footnoteReference w:id="3"/>
      </w:r>
      <w:r w:rsidRPr="00B82AA9">
        <w:t xml:space="preserve"> </w:t>
      </w:r>
      <w:r>
        <w:t xml:space="preserve">Vastaavasti </w:t>
      </w:r>
      <w:proofErr w:type="spellStart"/>
      <w:r>
        <w:t>Oromian</w:t>
      </w:r>
      <w:proofErr w:type="spellEnd"/>
      <w:r>
        <w:t xml:space="preserve"> osavaltion turvallisuustilannetta on käsitelty </w:t>
      </w:r>
      <w:r>
        <w:lastRenderedPageBreak/>
        <w:t>30.10.2025</w:t>
      </w:r>
      <w:r>
        <w:rPr>
          <w:rStyle w:val="Alaviitteenviite"/>
        </w:rPr>
        <w:footnoteReference w:id="4"/>
      </w:r>
      <w:r>
        <w:t xml:space="preserve"> ja Amharan osavaltion turvallisuustilannetta 1.9.2025</w:t>
      </w:r>
      <w:r>
        <w:rPr>
          <w:rStyle w:val="Alaviitteenviite"/>
        </w:rPr>
        <w:footnoteReference w:id="5"/>
      </w:r>
      <w:r>
        <w:t xml:space="preserve"> julkaistuissa kyselyvastauksissa. Lisäksi Telluksesta löytyy muita Etiopiaa koskevia kyselyvastauksia. </w:t>
      </w:r>
    </w:p>
    <w:p w14:paraId="468B1E68" w14:textId="1C5439F2" w:rsidR="0096401E" w:rsidRPr="0096401E" w:rsidRDefault="0096401E" w:rsidP="0096401E">
      <w:r>
        <w:t>Tässä kyselyvastauksessa ei toisteta em. kolmessa vastauksessa esitettyjä taustoja nykytilanteelle eikä esitellä niissä mainittuja tahoja/ryhmiä tai henkilöitä.</w:t>
      </w:r>
    </w:p>
    <w:p w14:paraId="375BE8EB" w14:textId="1466CB1F" w:rsidR="00E621F2" w:rsidRPr="00E621F2" w:rsidRDefault="00E621F2" w:rsidP="0024011F">
      <w:pPr>
        <w:spacing w:line="276" w:lineRule="auto"/>
        <w:rPr>
          <w:b/>
          <w:bCs/>
        </w:rPr>
      </w:pPr>
      <w:r w:rsidRPr="00E621F2">
        <w:rPr>
          <w:b/>
          <w:bCs/>
        </w:rPr>
        <w:t xml:space="preserve">Syyskuussa 2026 </w:t>
      </w:r>
      <w:r w:rsidR="00002F99">
        <w:rPr>
          <w:b/>
          <w:bCs/>
        </w:rPr>
        <w:t>eskaloitunut</w:t>
      </w:r>
      <w:r w:rsidRPr="00E621F2">
        <w:rPr>
          <w:b/>
          <w:bCs/>
        </w:rPr>
        <w:t xml:space="preserve"> konflikti</w:t>
      </w:r>
      <w:r w:rsidR="00002F99">
        <w:rPr>
          <w:b/>
          <w:bCs/>
        </w:rPr>
        <w:t xml:space="preserve"> etenkin </w:t>
      </w:r>
      <w:proofErr w:type="spellStart"/>
      <w:r w:rsidR="00002F99">
        <w:rPr>
          <w:b/>
          <w:bCs/>
        </w:rPr>
        <w:t>Tigrayn</w:t>
      </w:r>
      <w:proofErr w:type="spellEnd"/>
      <w:r w:rsidR="00002F99">
        <w:rPr>
          <w:b/>
          <w:bCs/>
        </w:rPr>
        <w:t xml:space="preserve"> osavaltiossa</w:t>
      </w:r>
    </w:p>
    <w:p w14:paraId="6E62B9FD" w14:textId="220DC7E8" w:rsidR="005F785B" w:rsidRDefault="00046FB8" w:rsidP="0024011F">
      <w:pPr>
        <w:spacing w:line="276" w:lineRule="auto"/>
      </w:pPr>
      <w:r>
        <w:t>Vuoden 2022 rauhansopimus pysäytti laajamittaisen sodan</w:t>
      </w:r>
      <w:r w:rsidR="002911D9">
        <w:t xml:space="preserve"> </w:t>
      </w:r>
      <w:proofErr w:type="spellStart"/>
      <w:r w:rsidR="002911D9">
        <w:t>Tigrayssa</w:t>
      </w:r>
      <w:proofErr w:type="spellEnd"/>
      <w:r>
        <w:t xml:space="preserve">, mutta ei ratkaissut </w:t>
      </w:r>
      <w:r w:rsidR="002911D9">
        <w:t xml:space="preserve">(esimerkiksi) </w:t>
      </w:r>
      <w:r w:rsidR="00DC5045">
        <w:t xml:space="preserve"> </w:t>
      </w:r>
      <w:r>
        <w:t>aluehallintaa, aseistariisuntaa ja maan sisäisesti siirtymään joutuneita henkilöitä koskevia kysymyksiä.</w:t>
      </w:r>
      <w:r w:rsidR="005F785B">
        <w:rPr>
          <w:rStyle w:val="Alaviitteenviite"/>
        </w:rPr>
        <w:footnoteReference w:id="6"/>
      </w:r>
      <w:r w:rsidR="002911D9">
        <w:t xml:space="preserve"> </w:t>
      </w:r>
      <w:proofErr w:type="spellStart"/>
      <w:r w:rsidR="005F785B" w:rsidRPr="002E2EC9">
        <w:t>Tigrayn</w:t>
      </w:r>
      <w:proofErr w:type="spellEnd"/>
      <w:r w:rsidR="005F785B" w:rsidRPr="002E2EC9">
        <w:t xml:space="preserve"> </w:t>
      </w:r>
      <w:r w:rsidR="005F785B">
        <w:t xml:space="preserve">maantieteellinen hallinta oli heinäkuussa 2026 julkaistun tiedon mukaan jakautuneena kolmelle taholle: osavaltion </w:t>
      </w:r>
      <w:r w:rsidR="005F785B" w:rsidRPr="002E2EC9">
        <w:t>keski-, itä- ja e</w:t>
      </w:r>
      <w:r w:rsidR="005F785B">
        <w:t xml:space="preserve">teläosat olivat </w:t>
      </w:r>
      <w:proofErr w:type="spellStart"/>
      <w:r w:rsidR="005F785B">
        <w:t>TPLF:n</w:t>
      </w:r>
      <w:proofErr w:type="spellEnd"/>
      <w:r w:rsidR="005F785B">
        <w:rPr>
          <w:rStyle w:val="Alaviitteenviite"/>
        </w:rPr>
        <w:footnoteReference w:id="7"/>
      </w:r>
      <w:r w:rsidR="005F785B">
        <w:t>/</w:t>
      </w:r>
      <w:proofErr w:type="spellStart"/>
      <w:r w:rsidR="005F785B">
        <w:t>TDF:n</w:t>
      </w:r>
      <w:proofErr w:type="spellEnd"/>
      <w:r w:rsidR="005F785B">
        <w:rPr>
          <w:rStyle w:val="Alaviitteenviite"/>
        </w:rPr>
        <w:footnoteReference w:id="8"/>
      </w:r>
      <w:r w:rsidR="005F785B">
        <w:t xml:space="preserve">, osia pohjoisesta naapurimaa Eritrean ja länsiosa Etiopian liittovaltion joukkojen </w:t>
      </w:r>
      <w:r w:rsidR="009B2D84">
        <w:t>(</w:t>
      </w:r>
      <w:proofErr w:type="spellStart"/>
      <w:r w:rsidR="005F785B">
        <w:t>ENDF:n</w:t>
      </w:r>
      <w:proofErr w:type="spellEnd"/>
      <w:r w:rsidR="005F785B">
        <w:rPr>
          <w:rStyle w:val="Alaviitteenviite"/>
        </w:rPr>
        <w:footnoteReference w:id="9"/>
      </w:r>
      <w:r w:rsidR="009B2D84">
        <w:t>)</w:t>
      </w:r>
      <w:r w:rsidR="005F785B">
        <w:t xml:space="preserve"> hallinnassa (ks. lähteen kartta).</w:t>
      </w:r>
      <w:r w:rsidR="005F785B">
        <w:rPr>
          <w:rStyle w:val="Alaviitteenviite"/>
        </w:rPr>
        <w:footnoteReference w:id="10"/>
      </w:r>
      <w:r w:rsidR="005F785B">
        <w:t xml:space="preserve"> UNHCR:n</w:t>
      </w:r>
      <w:r w:rsidR="009B2D84">
        <w:rPr>
          <w:rStyle w:val="Alaviitteenviite"/>
        </w:rPr>
        <w:footnoteReference w:id="11"/>
      </w:r>
      <w:r w:rsidR="005F785B">
        <w:t xml:space="preserve"> </w:t>
      </w:r>
      <w:r w:rsidR="0089684B">
        <w:t>syyskuussa</w:t>
      </w:r>
      <w:r w:rsidR="005F785B">
        <w:t xml:space="preserve"> 2026 julkaiseman, mutta elokuun 2024 tietoja esittävän katsauksen mukaan </w:t>
      </w:r>
      <w:proofErr w:type="spellStart"/>
      <w:r w:rsidR="005F785B">
        <w:t>Tigrayssa</w:t>
      </w:r>
      <w:proofErr w:type="spellEnd"/>
      <w:r w:rsidR="005F785B">
        <w:t xml:space="preserve"> oli noin </w:t>
      </w:r>
      <w:r w:rsidR="0089684B">
        <w:t xml:space="preserve">750 000 – </w:t>
      </w:r>
      <w:r w:rsidR="005F785B">
        <w:t>761 000</w:t>
      </w:r>
      <w:r w:rsidR="0089684B">
        <w:rPr>
          <w:rStyle w:val="Alaviitteenviite"/>
        </w:rPr>
        <w:footnoteReference w:id="12"/>
      </w:r>
      <w:r w:rsidR="005F785B">
        <w:t xml:space="preserve"> maan sisäisesti siirtymään joutunutta ja</w:t>
      </w:r>
      <w:r w:rsidR="00F51B60">
        <w:t xml:space="preserve"> noin</w:t>
      </w:r>
      <w:r w:rsidR="005F785B">
        <w:t xml:space="preserve"> 1,12 miljoonaa kotialueelleen palannutta henkilöä.</w:t>
      </w:r>
      <w:r w:rsidR="005F785B">
        <w:rPr>
          <w:rStyle w:val="Alaviitteenviite"/>
        </w:rPr>
        <w:footnoteReference w:id="13"/>
      </w:r>
    </w:p>
    <w:p w14:paraId="538CDDE4" w14:textId="486F1F74" w:rsidR="00C970EC" w:rsidRDefault="00C970EC" w:rsidP="0024011F">
      <w:pPr>
        <w:spacing w:line="276" w:lineRule="auto"/>
      </w:pPr>
      <w:r>
        <w:t>T</w:t>
      </w:r>
      <w:r w:rsidRPr="00491CF0">
        <w:t>oukokuu</w:t>
      </w:r>
      <w:r>
        <w:t>n</w:t>
      </w:r>
      <w:r w:rsidRPr="00491CF0">
        <w:t xml:space="preserve"> 2026</w:t>
      </w:r>
      <w:r>
        <w:t xml:space="preserve"> alussa</w:t>
      </w:r>
      <w:r w:rsidRPr="00491CF0">
        <w:t xml:space="preserve"> TPLF syrjäytti </w:t>
      </w:r>
      <w:proofErr w:type="spellStart"/>
      <w:r w:rsidRPr="00491CF0">
        <w:t>T</w:t>
      </w:r>
      <w:r>
        <w:t>igrayn</w:t>
      </w:r>
      <w:proofErr w:type="spellEnd"/>
      <w:r>
        <w:t xml:space="preserve"> väliaikaishallinto </w:t>
      </w:r>
      <w:proofErr w:type="spellStart"/>
      <w:r>
        <w:t>TIA:n</w:t>
      </w:r>
      <w:proofErr w:type="spellEnd"/>
      <w:r>
        <w:rPr>
          <w:rStyle w:val="Alaviitteenviite"/>
        </w:rPr>
        <w:footnoteReference w:id="14"/>
      </w:r>
      <w:r>
        <w:t xml:space="preserve"> johtajan (”</w:t>
      </w:r>
      <w:proofErr w:type="spellStart"/>
      <w:r>
        <w:t>regional</w:t>
      </w:r>
      <w:proofErr w:type="spellEnd"/>
      <w:r>
        <w:t xml:space="preserve"> </w:t>
      </w:r>
      <w:proofErr w:type="spellStart"/>
      <w:r>
        <w:t>leader</w:t>
      </w:r>
      <w:proofErr w:type="spellEnd"/>
      <w:r>
        <w:t xml:space="preserve">”) </w:t>
      </w:r>
      <w:proofErr w:type="spellStart"/>
      <w:r>
        <w:t>Tadesse</w:t>
      </w:r>
      <w:proofErr w:type="spellEnd"/>
      <w:r>
        <w:t xml:space="preserve"> </w:t>
      </w:r>
      <w:proofErr w:type="spellStart"/>
      <w:r>
        <w:t>Wereden</w:t>
      </w:r>
      <w:proofErr w:type="spellEnd"/>
      <w:r w:rsidR="00E54243">
        <w:t>, joka nautti liittovaltion hallituksen tukea,</w:t>
      </w:r>
      <w:r>
        <w:t xml:space="preserve"> ja </w:t>
      </w:r>
      <w:r w:rsidR="00E54243">
        <w:t>korvasi hänen hallintonsa uudella osavaltiovaltuustolla (”</w:t>
      </w:r>
      <w:proofErr w:type="spellStart"/>
      <w:r w:rsidR="00E54243">
        <w:t>regional</w:t>
      </w:r>
      <w:proofErr w:type="spellEnd"/>
      <w:r w:rsidR="00E54243">
        <w:t xml:space="preserve"> </w:t>
      </w:r>
      <w:proofErr w:type="spellStart"/>
      <w:r w:rsidR="00E54243">
        <w:t>council</w:t>
      </w:r>
      <w:proofErr w:type="spellEnd"/>
      <w:r w:rsidR="00E54243">
        <w:t>”). TPLF asetti</w:t>
      </w:r>
      <w:r>
        <w:t xml:space="preserve"> </w:t>
      </w:r>
      <w:r w:rsidR="00E54243">
        <w:t>puheenjohtajansa</w:t>
      </w:r>
      <w:r>
        <w:t xml:space="preserve"> </w:t>
      </w:r>
      <w:proofErr w:type="spellStart"/>
      <w:r>
        <w:t>Debretsion</w:t>
      </w:r>
      <w:proofErr w:type="spellEnd"/>
      <w:r>
        <w:t xml:space="preserve"> </w:t>
      </w:r>
      <w:proofErr w:type="spellStart"/>
      <w:r>
        <w:t>Gebremichaelin</w:t>
      </w:r>
      <w:proofErr w:type="spellEnd"/>
      <w:r w:rsidR="00E54243">
        <w:t xml:space="preserve"> </w:t>
      </w:r>
      <w:r w:rsidR="009B2D84">
        <w:t>”</w:t>
      </w:r>
      <w:r w:rsidR="00E54243">
        <w:t>osavaltio</w:t>
      </w:r>
      <w:r w:rsidR="009B2D84">
        <w:t>n presidentiksi”</w:t>
      </w:r>
      <w:r>
        <w:t xml:space="preserve"> (”</w:t>
      </w:r>
      <w:proofErr w:type="spellStart"/>
      <w:r>
        <w:t>regional</w:t>
      </w:r>
      <w:proofErr w:type="spellEnd"/>
      <w:r>
        <w:t xml:space="preserve"> </w:t>
      </w:r>
      <w:proofErr w:type="spellStart"/>
      <w:r>
        <w:t>president</w:t>
      </w:r>
      <w:proofErr w:type="spellEnd"/>
      <w:r>
        <w:t xml:space="preserve">”). Taustalla oli Etiopian liittovaltion huhtikuussa yksipuolisesti tekemä päätös jatkaa </w:t>
      </w:r>
      <w:proofErr w:type="spellStart"/>
      <w:r>
        <w:t>TIA:n</w:t>
      </w:r>
      <w:proofErr w:type="spellEnd"/>
      <w:r>
        <w:t xml:space="preserve"> mandaattia ja </w:t>
      </w:r>
      <w:proofErr w:type="spellStart"/>
      <w:r>
        <w:t>Wereden</w:t>
      </w:r>
      <w:proofErr w:type="spellEnd"/>
      <w:r>
        <w:t xml:space="preserve"> johtajanpestiä vuodella. </w:t>
      </w:r>
      <w:proofErr w:type="spellStart"/>
      <w:r>
        <w:t>TPLF:n</w:t>
      </w:r>
      <w:proofErr w:type="spellEnd"/>
      <w:r>
        <w:t xml:space="preserve"> johtajat o</w:t>
      </w:r>
      <w:r w:rsidR="002B511D">
        <w:t>livat</w:t>
      </w:r>
      <w:r>
        <w:t xml:space="preserve"> arvioineet lisääntyvästi </w:t>
      </w:r>
      <w:proofErr w:type="spellStart"/>
      <w:r>
        <w:t>Tadessen</w:t>
      </w:r>
      <w:proofErr w:type="spellEnd"/>
      <w:r>
        <w:t xml:space="preserve"> haluttomaksi edistää </w:t>
      </w:r>
      <w:proofErr w:type="spellStart"/>
      <w:r>
        <w:t>TPLF:n</w:t>
      </w:r>
      <w:proofErr w:type="spellEnd"/>
      <w:r>
        <w:t xml:space="preserve"> agendaa.</w:t>
      </w:r>
      <w:r w:rsidR="00E54243">
        <w:t xml:space="preserve"> </w:t>
      </w:r>
      <w:proofErr w:type="spellStart"/>
      <w:r w:rsidR="00E54243">
        <w:t>Debretsion</w:t>
      </w:r>
      <w:proofErr w:type="spellEnd"/>
      <w:r w:rsidR="00E54243">
        <w:t xml:space="preserve"> on ottanut </w:t>
      </w:r>
      <w:proofErr w:type="spellStart"/>
      <w:r w:rsidR="00E54243">
        <w:t>Tadessen</w:t>
      </w:r>
      <w:proofErr w:type="spellEnd"/>
      <w:r w:rsidR="00E54243">
        <w:t xml:space="preserve"> toimiston haltuunsa ja määrännyt, että </w:t>
      </w:r>
      <w:r w:rsidR="0096401E">
        <w:t>maakuntien (</w:t>
      </w:r>
      <w:proofErr w:type="spellStart"/>
      <w:r w:rsidR="0096401E">
        <w:t>zones</w:t>
      </w:r>
      <w:proofErr w:type="spellEnd"/>
      <w:r w:rsidR="0096401E">
        <w:t>) paikallis</w:t>
      </w:r>
      <w:r w:rsidR="00E54243">
        <w:t>hallintojen edustajat vastaavat toimistaan osavaltiovaltuustolle.</w:t>
      </w:r>
      <w:r>
        <w:rPr>
          <w:rStyle w:val="Alaviitteenviite"/>
        </w:rPr>
        <w:footnoteReference w:id="15"/>
      </w:r>
      <w:r>
        <w:t xml:space="preserve"> </w:t>
      </w:r>
    </w:p>
    <w:p w14:paraId="636C69C0" w14:textId="6A167071" w:rsidR="000C5E04" w:rsidRDefault="00DC5045" w:rsidP="0024011F">
      <w:pPr>
        <w:spacing w:line="276" w:lineRule="auto"/>
      </w:pPr>
      <w:r w:rsidRPr="000C5E04">
        <w:t>20.9.2026</w:t>
      </w:r>
      <w:r w:rsidRPr="000C5E04">
        <w:rPr>
          <w:rStyle w:val="Alaviitteenviite"/>
        </w:rPr>
        <w:footnoteReference w:id="16"/>
      </w:r>
      <w:r>
        <w:t xml:space="preserve"> </w:t>
      </w:r>
      <w:r w:rsidR="000C5E04" w:rsidRPr="00046FB8">
        <w:t>seitsemän aseellis</w:t>
      </w:r>
      <w:r w:rsidR="000C5E04">
        <w:t>ta</w:t>
      </w:r>
      <w:r w:rsidR="000C5E04" w:rsidRPr="00046FB8">
        <w:t xml:space="preserve"> ja poliittis</w:t>
      </w:r>
      <w:r w:rsidR="000C5E04">
        <w:t>ta ryhmää muodosti liittouman</w:t>
      </w:r>
      <w:r w:rsidR="000C5E04" w:rsidRPr="00046FB8">
        <w:t xml:space="preserve">, joka vastustaa </w:t>
      </w:r>
      <w:r w:rsidR="000C5E04">
        <w:t xml:space="preserve">pääministeri </w:t>
      </w:r>
      <w:proofErr w:type="spellStart"/>
      <w:r w:rsidR="000C5E04" w:rsidRPr="00046FB8">
        <w:t>Abiy</w:t>
      </w:r>
      <w:proofErr w:type="spellEnd"/>
      <w:r w:rsidR="000C5E04" w:rsidRPr="00046FB8">
        <w:t xml:space="preserve"> Ahmedin hallitusta</w:t>
      </w:r>
      <w:r w:rsidR="000C5E04">
        <w:t>. Liittouma yhdistää</w:t>
      </w:r>
      <w:r w:rsidR="000C5E04" w:rsidRPr="000C5E04">
        <w:t xml:space="preserve"> </w:t>
      </w:r>
      <w:r w:rsidR="000C5E04" w:rsidRPr="00046FB8">
        <w:t>eri puolilta Etiopiaa</w:t>
      </w:r>
      <w:r w:rsidR="000C5E04">
        <w:t xml:space="preserve"> sellaisia</w:t>
      </w:r>
      <w:r w:rsidR="000C5E04" w:rsidRPr="00046FB8">
        <w:t xml:space="preserve"> ryhmiä, jotka eivät perinteisesti ole olleet samalla puolella. </w:t>
      </w:r>
      <w:r w:rsidR="000C5E04">
        <w:t xml:space="preserve">Ryhmien </w:t>
      </w:r>
      <w:r w:rsidR="000C5E04" w:rsidRPr="00046FB8">
        <w:t xml:space="preserve">koko, kyvyt ja toimintakyky vaihtelevat suuresti. </w:t>
      </w:r>
      <w:r w:rsidR="000C5E04">
        <w:t>Tärkeä kysymys on</w:t>
      </w:r>
      <w:r w:rsidR="000C5E04" w:rsidRPr="00046FB8">
        <w:t>, muuttuuko poliittinen liittouma koordinoiduksi taisteluksi eri puolilla maata.</w:t>
      </w:r>
      <w:r w:rsidR="000C5E04">
        <w:rPr>
          <w:rStyle w:val="Alaviitteenviite"/>
        </w:rPr>
        <w:footnoteReference w:id="17"/>
      </w:r>
      <w:r w:rsidR="000C5E04" w:rsidRPr="00046FB8">
        <w:t xml:space="preserve"> </w:t>
      </w:r>
      <w:proofErr w:type="spellStart"/>
      <w:r w:rsidR="000C5E04" w:rsidRPr="005E484A">
        <w:rPr>
          <w:i/>
          <w:iCs/>
        </w:rPr>
        <w:t>Ethiopian</w:t>
      </w:r>
      <w:proofErr w:type="spellEnd"/>
      <w:r w:rsidR="000C5E04" w:rsidRPr="005E484A">
        <w:rPr>
          <w:i/>
          <w:iCs/>
        </w:rPr>
        <w:t xml:space="preserve"> </w:t>
      </w:r>
      <w:proofErr w:type="spellStart"/>
      <w:r w:rsidR="000C5E04" w:rsidRPr="005E484A">
        <w:rPr>
          <w:i/>
          <w:iCs/>
        </w:rPr>
        <w:t>Peoples</w:t>
      </w:r>
      <w:proofErr w:type="spellEnd"/>
      <w:r w:rsidR="000C5E04" w:rsidRPr="005E484A">
        <w:rPr>
          <w:i/>
          <w:iCs/>
        </w:rPr>
        <w:t xml:space="preserve">’ </w:t>
      </w:r>
      <w:proofErr w:type="spellStart"/>
      <w:r w:rsidR="000C5E04" w:rsidRPr="005E484A">
        <w:rPr>
          <w:i/>
          <w:iCs/>
        </w:rPr>
        <w:t>Forces</w:t>
      </w:r>
      <w:proofErr w:type="spellEnd"/>
      <w:r w:rsidR="000C5E04" w:rsidRPr="005E484A">
        <w:rPr>
          <w:i/>
          <w:iCs/>
        </w:rPr>
        <w:t xml:space="preserve"> Alliance for </w:t>
      </w:r>
      <w:proofErr w:type="spellStart"/>
      <w:r w:rsidR="000C5E04" w:rsidRPr="005E484A">
        <w:rPr>
          <w:i/>
          <w:iCs/>
        </w:rPr>
        <w:t>Survival</w:t>
      </w:r>
      <w:proofErr w:type="spellEnd"/>
      <w:r>
        <w:t xml:space="preserve"> (</w:t>
      </w:r>
      <w:r w:rsidR="000C5E04">
        <w:t>tai lyhyesti:</w:t>
      </w:r>
      <w:r w:rsidR="000C5E04" w:rsidRPr="00C77BEE">
        <w:t xml:space="preserve"> </w:t>
      </w:r>
      <w:r w:rsidR="000C5E04" w:rsidRPr="005E484A">
        <w:rPr>
          <w:i/>
          <w:iCs/>
        </w:rPr>
        <w:t xml:space="preserve">Alliance for </w:t>
      </w:r>
      <w:proofErr w:type="spellStart"/>
      <w:r w:rsidR="000C5E04" w:rsidRPr="005E484A">
        <w:rPr>
          <w:i/>
          <w:iCs/>
        </w:rPr>
        <w:t>Survival</w:t>
      </w:r>
      <w:proofErr w:type="spellEnd"/>
      <w:r w:rsidR="000C5E04">
        <w:t>)</w:t>
      </w:r>
      <w:r w:rsidR="000C5E04" w:rsidRPr="00C77BEE">
        <w:t xml:space="preserve"> </w:t>
      </w:r>
      <w:r>
        <w:t xml:space="preserve">-liittouma koostuu </w:t>
      </w:r>
      <w:proofErr w:type="spellStart"/>
      <w:r w:rsidR="000C5E04">
        <w:t>TPLF:stä</w:t>
      </w:r>
      <w:proofErr w:type="spellEnd"/>
      <w:r w:rsidR="000C5E04">
        <w:t xml:space="preserve">, Amharan osavaltion </w:t>
      </w:r>
      <w:proofErr w:type="spellStart"/>
      <w:r w:rsidR="000C5E04">
        <w:t>Fano-militioiden</w:t>
      </w:r>
      <w:proofErr w:type="spellEnd"/>
      <w:r w:rsidR="000C5E04">
        <w:t xml:space="preserve"> </w:t>
      </w:r>
      <w:r w:rsidR="003D1633">
        <w:t>(tammikuussa 2026 muodostetusta</w:t>
      </w:r>
      <w:r w:rsidR="003D1633">
        <w:rPr>
          <w:rStyle w:val="Alaviitteenviite"/>
        </w:rPr>
        <w:footnoteReference w:id="18"/>
      </w:r>
      <w:r w:rsidR="003D1633">
        <w:t xml:space="preserve">) </w:t>
      </w:r>
      <w:r w:rsidR="000C5E04">
        <w:t xml:space="preserve">AFNM-koalitiosta ja </w:t>
      </w:r>
      <w:proofErr w:type="spellStart"/>
      <w:r w:rsidR="000C5E04">
        <w:t>Oromian</w:t>
      </w:r>
      <w:proofErr w:type="spellEnd"/>
      <w:r w:rsidR="000C5E04">
        <w:t xml:space="preserve"> osavaltion </w:t>
      </w:r>
      <w:proofErr w:type="spellStart"/>
      <w:r w:rsidR="000C5E04">
        <w:t>OLA:sta</w:t>
      </w:r>
      <w:proofErr w:type="spellEnd"/>
      <w:r w:rsidR="0096401E">
        <w:rPr>
          <w:rStyle w:val="Alaviitteenviite"/>
        </w:rPr>
        <w:footnoteReference w:id="19"/>
      </w:r>
      <w:r w:rsidR="000C5E04">
        <w:t xml:space="preserve"> sekä neljästä </w:t>
      </w:r>
      <w:r w:rsidR="000C5E04">
        <w:lastRenderedPageBreak/>
        <w:t>pienemmästä ryhmästä</w:t>
      </w:r>
      <w:r>
        <w:t xml:space="preserve"> (</w:t>
      </w:r>
      <w:r w:rsidR="007B6B30">
        <w:t xml:space="preserve">kaikki ryhmät </w:t>
      </w:r>
      <w:r w:rsidR="002B511D">
        <w:t xml:space="preserve">ja ryhmiin tulleet muutokset </w:t>
      </w:r>
      <w:r>
        <w:t>ks. alaviite</w:t>
      </w:r>
      <w:r w:rsidR="000C5E04">
        <w:rPr>
          <w:rStyle w:val="Alaviitteenviite"/>
        </w:rPr>
        <w:footnoteReference w:id="20"/>
      </w:r>
      <w:r>
        <w:t>)</w:t>
      </w:r>
      <w:r w:rsidR="00C975DE">
        <w:t>. Liittouman tavoitteena on suistaa</w:t>
      </w:r>
      <w:r w:rsidR="00C975DE" w:rsidRPr="00C77BEE">
        <w:t xml:space="preserve"> pääministeri </w:t>
      </w:r>
      <w:proofErr w:type="spellStart"/>
      <w:r w:rsidR="00C975DE" w:rsidRPr="00C77BEE">
        <w:t>Abiy</w:t>
      </w:r>
      <w:proofErr w:type="spellEnd"/>
      <w:r w:rsidR="00C975DE" w:rsidRPr="00C77BEE">
        <w:t xml:space="preserve"> Ahmedin hallitu</w:t>
      </w:r>
      <w:r w:rsidR="00C975DE">
        <w:t>s ja muodostaa siirtymäajan hallinto</w:t>
      </w:r>
      <w:r w:rsidR="000C5E04">
        <w:t>.</w:t>
      </w:r>
      <w:r w:rsidR="000C5E04">
        <w:rPr>
          <w:rStyle w:val="Alaviitteenviite"/>
        </w:rPr>
        <w:footnoteReference w:id="21"/>
      </w:r>
      <w:r w:rsidR="00E23225">
        <w:t xml:space="preserve"> </w:t>
      </w:r>
    </w:p>
    <w:p w14:paraId="7F542FEB" w14:textId="0590A7C7" w:rsidR="00786E88" w:rsidRDefault="002B511D" w:rsidP="0024011F">
      <w:pPr>
        <w:spacing w:line="276" w:lineRule="auto"/>
      </w:pPr>
      <w:r>
        <w:t xml:space="preserve">Konflikti </w:t>
      </w:r>
      <w:proofErr w:type="spellStart"/>
      <w:r>
        <w:t>Tigrayssa</w:t>
      </w:r>
      <w:proofErr w:type="spellEnd"/>
      <w:r>
        <w:t xml:space="preserve"> eskaloitui 23.9.2026</w:t>
      </w:r>
      <w:r w:rsidR="002555AD">
        <w:t>.</w:t>
      </w:r>
      <w:r w:rsidR="002555AD">
        <w:rPr>
          <w:rStyle w:val="Alaviitteenviite"/>
        </w:rPr>
        <w:footnoteReference w:id="22"/>
      </w:r>
      <w:r w:rsidR="002555AD">
        <w:t xml:space="preserve"> </w:t>
      </w:r>
      <w:r w:rsidR="00590D13">
        <w:t>Pääv</w:t>
      </w:r>
      <w:r w:rsidR="0090127B">
        <w:t xml:space="preserve">astuu eskalaatiosta </w:t>
      </w:r>
      <w:r w:rsidR="00590D13">
        <w:t>on</w:t>
      </w:r>
      <w:r w:rsidR="0090127B">
        <w:t xml:space="preserve"> </w:t>
      </w:r>
      <w:proofErr w:type="spellStart"/>
      <w:r w:rsidR="0090127B">
        <w:t>TPLF:ll</w:t>
      </w:r>
      <w:r w:rsidR="00590D13">
        <w:t>ä</w:t>
      </w:r>
      <w:proofErr w:type="spellEnd"/>
      <w:r w:rsidR="0090127B">
        <w:t xml:space="preserve">, joka käynnisti maahyökkäyksiä yhteistyössä Amharan </w:t>
      </w:r>
      <w:proofErr w:type="spellStart"/>
      <w:r w:rsidR="0090127B">
        <w:t>Fano-militioiden</w:t>
      </w:r>
      <w:proofErr w:type="spellEnd"/>
      <w:r w:rsidR="00290722">
        <w:t xml:space="preserve"> kanssa </w:t>
      </w:r>
      <w:r w:rsidR="0090127B">
        <w:t xml:space="preserve">Etiopian asevoimia ja sen </w:t>
      </w:r>
      <w:r w:rsidR="00590D13">
        <w:t xml:space="preserve">ei-valtiollista liittolaista, </w:t>
      </w:r>
      <w:proofErr w:type="spellStart"/>
      <w:r w:rsidR="00590D13" w:rsidRPr="00590D13">
        <w:rPr>
          <w:i/>
          <w:iCs/>
        </w:rPr>
        <w:t>Tigray</w:t>
      </w:r>
      <w:proofErr w:type="spellEnd"/>
      <w:r w:rsidR="00590D13" w:rsidRPr="00590D13">
        <w:rPr>
          <w:i/>
          <w:iCs/>
        </w:rPr>
        <w:t xml:space="preserve"> Peace </w:t>
      </w:r>
      <w:proofErr w:type="spellStart"/>
      <w:r w:rsidR="00590D13" w:rsidRPr="00590D13">
        <w:rPr>
          <w:i/>
          <w:iCs/>
        </w:rPr>
        <w:t>Forces</w:t>
      </w:r>
      <w:proofErr w:type="spellEnd"/>
      <w:r w:rsidR="0089684B">
        <w:rPr>
          <w:rStyle w:val="Alaviitteenviite"/>
          <w:i/>
          <w:iCs/>
        </w:rPr>
        <w:footnoteReference w:id="23"/>
      </w:r>
      <w:r w:rsidR="00590D13">
        <w:t xml:space="preserve"> -aseryhmää</w:t>
      </w:r>
      <w:r w:rsidR="00C64503">
        <w:t xml:space="preserve"> (</w:t>
      </w:r>
      <w:proofErr w:type="spellStart"/>
      <w:r w:rsidR="00C64503">
        <w:t>tigrinjaksi</w:t>
      </w:r>
      <w:proofErr w:type="spellEnd"/>
      <w:r w:rsidR="00C64503">
        <w:t xml:space="preserve"> Hara Meret</w:t>
      </w:r>
      <w:r w:rsidR="00C64503">
        <w:rPr>
          <w:rStyle w:val="Alaviitteenviite"/>
        </w:rPr>
        <w:footnoteReference w:id="24"/>
      </w:r>
      <w:r w:rsidR="00590D13">
        <w:t>, vastaan</w:t>
      </w:r>
      <w:r w:rsidR="0090127B">
        <w:t>.</w:t>
      </w:r>
      <w:r w:rsidR="00290722">
        <w:t xml:space="preserve"> Lisäksi </w:t>
      </w:r>
      <w:proofErr w:type="spellStart"/>
      <w:r w:rsidR="00290722">
        <w:t>Afarin</w:t>
      </w:r>
      <w:proofErr w:type="spellEnd"/>
      <w:r w:rsidR="00290722">
        <w:t xml:space="preserve"> osavaltiossa toimiva hallituksenvastainen ryhmä liittyi taisteluun </w:t>
      </w:r>
      <w:proofErr w:type="spellStart"/>
      <w:r w:rsidR="00290722">
        <w:t>TPLF:n</w:t>
      </w:r>
      <w:proofErr w:type="spellEnd"/>
      <w:r w:rsidR="00290722">
        <w:t xml:space="preserve"> rinnalle</w:t>
      </w:r>
      <w:r w:rsidR="0050077E">
        <w:t xml:space="preserve"> kahdella rintamalla </w:t>
      </w:r>
      <w:proofErr w:type="spellStart"/>
      <w:r w:rsidR="0050077E">
        <w:t>Tigrayn</w:t>
      </w:r>
      <w:proofErr w:type="spellEnd"/>
      <w:r w:rsidR="0050077E">
        <w:t xml:space="preserve"> ja </w:t>
      </w:r>
      <w:proofErr w:type="spellStart"/>
      <w:r w:rsidR="0050077E">
        <w:t>Afarin</w:t>
      </w:r>
      <w:proofErr w:type="spellEnd"/>
      <w:r w:rsidR="0050077E">
        <w:t xml:space="preserve"> osavaltion rajojen tuntumassa</w:t>
      </w:r>
      <w:r w:rsidR="00290722">
        <w:t>.</w:t>
      </w:r>
      <w:r w:rsidR="0090127B">
        <w:t xml:space="preserve"> </w:t>
      </w:r>
      <w:r w:rsidR="00590D13">
        <w:t xml:space="preserve">Kovimmat taistelut ovat keskittyneet North </w:t>
      </w:r>
      <w:proofErr w:type="spellStart"/>
      <w:r w:rsidR="00590D13">
        <w:t>Wollon</w:t>
      </w:r>
      <w:proofErr w:type="spellEnd"/>
      <w:r w:rsidR="00590D13">
        <w:t xml:space="preserve"> alueelle Amharan osavaltiossa lähellä </w:t>
      </w:r>
      <w:proofErr w:type="spellStart"/>
      <w:r w:rsidR="00590D13">
        <w:t>Tigrayn</w:t>
      </w:r>
      <w:proofErr w:type="spellEnd"/>
      <w:r w:rsidR="00590D13">
        <w:t xml:space="preserve"> rajaa. TPLF ja </w:t>
      </w:r>
      <w:proofErr w:type="spellStart"/>
      <w:r w:rsidR="00590D13">
        <w:t>Fano</w:t>
      </w:r>
      <w:proofErr w:type="spellEnd"/>
      <w:r w:rsidR="00590D13">
        <w:t xml:space="preserve"> ovat tiettävästi ottaneet alueita haltuunsa ja uhanneet useita suuria kaupunkeja Amharan pohjoisosissa, ml. </w:t>
      </w:r>
      <w:proofErr w:type="spellStart"/>
      <w:r w:rsidR="00590D13">
        <w:t>Weldiyaa</w:t>
      </w:r>
      <w:proofErr w:type="spellEnd"/>
      <w:r w:rsidR="00590D13">
        <w:t xml:space="preserve"> ja </w:t>
      </w:r>
      <w:proofErr w:type="spellStart"/>
      <w:r w:rsidR="00590D13">
        <w:t>Lalibelaa</w:t>
      </w:r>
      <w:proofErr w:type="spellEnd"/>
      <w:r w:rsidR="00590D13">
        <w:t xml:space="preserve">. </w:t>
      </w:r>
      <w:r w:rsidR="0050077E">
        <w:t xml:space="preserve">TPLF otti haltuunsa kolme liittovaltion hallinnassa ollutta lentokenttää </w:t>
      </w:r>
      <w:proofErr w:type="spellStart"/>
      <w:r w:rsidR="0050077E">
        <w:t>Tigrayssa</w:t>
      </w:r>
      <w:proofErr w:type="spellEnd"/>
      <w:r w:rsidR="0050077E">
        <w:t xml:space="preserve"> (</w:t>
      </w:r>
      <w:proofErr w:type="spellStart"/>
      <w:r w:rsidR="0050077E">
        <w:t>Mekelle</w:t>
      </w:r>
      <w:proofErr w:type="spellEnd"/>
      <w:r w:rsidR="0050077E">
        <w:t xml:space="preserve">, </w:t>
      </w:r>
      <w:proofErr w:type="spellStart"/>
      <w:r w:rsidR="0050077E">
        <w:t>Axum</w:t>
      </w:r>
      <w:proofErr w:type="spellEnd"/>
      <w:r w:rsidR="0050077E">
        <w:t xml:space="preserve"> ja </w:t>
      </w:r>
      <w:proofErr w:type="spellStart"/>
      <w:r w:rsidR="0050077E">
        <w:t>Shire</w:t>
      </w:r>
      <w:proofErr w:type="spellEnd"/>
      <w:r w:rsidR="0050077E">
        <w:t>) ja lennot näille kentille on keskeytetty</w:t>
      </w:r>
      <w:r w:rsidR="00590D13">
        <w:t>.</w:t>
      </w:r>
      <w:r w:rsidR="0050077E">
        <w:rPr>
          <w:rStyle w:val="Alaviitteenviite"/>
        </w:rPr>
        <w:footnoteReference w:id="25"/>
      </w:r>
      <w:r w:rsidR="00590D13">
        <w:t xml:space="preserve"> </w:t>
      </w:r>
      <w:r w:rsidR="00786E88">
        <w:t xml:space="preserve">Liittovaltion joukot pyrkivät etenemään kohti </w:t>
      </w:r>
      <w:proofErr w:type="spellStart"/>
      <w:r w:rsidR="00786E88">
        <w:t>Tigrayn</w:t>
      </w:r>
      <w:proofErr w:type="spellEnd"/>
      <w:r w:rsidR="00786E88">
        <w:t xml:space="preserve"> pääkaupunkia </w:t>
      </w:r>
      <w:proofErr w:type="spellStart"/>
      <w:r w:rsidR="00786E88">
        <w:t>Mekelleä</w:t>
      </w:r>
      <w:proofErr w:type="spellEnd"/>
      <w:r w:rsidR="00786E88">
        <w:t xml:space="preserve">. Liittovaltion sotilaita on nähty 120 kilometriä  </w:t>
      </w:r>
      <w:proofErr w:type="spellStart"/>
      <w:r w:rsidR="00786E88">
        <w:t>Mekellestä</w:t>
      </w:r>
      <w:proofErr w:type="spellEnd"/>
      <w:r w:rsidR="00786E88">
        <w:t xml:space="preserve"> etelään sijaitsevassa Alamatan kaupungissa. </w:t>
      </w:r>
      <w:proofErr w:type="spellStart"/>
      <w:r w:rsidR="00786E88">
        <w:t>Alamata</w:t>
      </w:r>
      <w:proofErr w:type="spellEnd"/>
      <w:r w:rsidR="00786E88">
        <w:t xml:space="preserve"> on keskeinen joukkojen, ruoan ja polttoaineen huoltokeskus </w:t>
      </w:r>
      <w:proofErr w:type="spellStart"/>
      <w:r w:rsidR="00786E88">
        <w:t>Tigrayn</w:t>
      </w:r>
      <w:proofErr w:type="spellEnd"/>
      <w:r w:rsidR="00786E88">
        <w:t xml:space="preserve"> ja Amharan osavaltioiden rajan tuntumassa.</w:t>
      </w:r>
      <w:r w:rsidR="00786E88">
        <w:rPr>
          <w:rStyle w:val="Alaviitteenviite"/>
        </w:rPr>
        <w:footnoteReference w:id="26"/>
      </w:r>
      <w:r w:rsidR="00372354">
        <w:t xml:space="preserve"> 28.9.2026 alkaneen viikon alussa </w:t>
      </w:r>
      <w:proofErr w:type="spellStart"/>
      <w:r w:rsidR="00372354">
        <w:t>Afarin</w:t>
      </w:r>
      <w:proofErr w:type="spellEnd"/>
      <w:r w:rsidR="00372354">
        <w:t xml:space="preserve"> osavaltion johtaja (”</w:t>
      </w:r>
      <w:proofErr w:type="spellStart"/>
      <w:r w:rsidR="00372354">
        <w:t>regional</w:t>
      </w:r>
      <w:proofErr w:type="spellEnd"/>
      <w:r w:rsidR="00372354">
        <w:t xml:space="preserve"> </w:t>
      </w:r>
      <w:proofErr w:type="spellStart"/>
      <w:r w:rsidR="00372354">
        <w:t>president</w:t>
      </w:r>
      <w:proofErr w:type="spellEnd"/>
      <w:r w:rsidR="00372354">
        <w:t xml:space="preserve">”) totesi, että Eritrean joukot taistelevat yhdessä </w:t>
      </w:r>
      <w:proofErr w:type="spellStart"/>
      <w:r w:rsidR="00372354">
        <w:t>TPLF:n</w:t>
      </w:r>
      <w:proofErr w:type="spellEnd"/>
      <w:r w:rsidR="00372354">
        <w:t xml:space="preserve"> johtaman </w:t>
      </w:r>
      <w:proofErr w:type="spellStart"/>
      <w:r w:rsidR="00372354">
        <w:t>TDF:n</w:t>
      </w:r>
      <w:proofErr w:type="spellEnd"/>
      <w:r w:rsidR="00372354">
        <w:t xml:space="preserve"> ja (em. Alliance for </w:t>
      </w:r>
      <w:proofErr w:type="spellStart"/>
      <w:r w:rsidR="00372354">
        <w:t>Survival</w:t>
      </w:r>
      <w:proofErr w:type="spellEnd"/>
      <w:r w:rsidR="00372354">
        <w:t xml:space="preserve"> -liittoumaan kuuluvan) </w:t>
      </w:r>
      <w:proofErr w:type="spellStart"/>
      <w:r w:rsidR="00372354">
        <w:t>Ugugumon</w:t>
      </w:r>
      <w:proofErr w:type="spellEnd"/>
      <w:r w:rsidR="00372354">
        <w:t xml:space="preserve"> kanssa </w:t>
      </w:r>
      <w:proofErr w:type="spellStart"/>
      <w:r w:rsidR="00372354">
        <w:t>Afarin</w:t>
      </w:r>
      <w:proofErr w:type="spellEnd"/>
      <w:r w:rsidR="00372354">
        <w:t xml:space="preserve"> osavaltiossa halliten alueita.</w:t>
      </w:r>
      <w:r w:rsidR="00372354">
        <w:rPr>
          <w:rStyle w:val="Alaviitteenviite"/>
        </w:rPr>
        <w:footnoteReference w:id="27"/>
      </w:r>
      <w:r w:rsidR="00372354">
        <w:t xml:space="preserve"> </w:t>
      </w:r>
      <w:r w:rsidR="00A8138C">
        <w:t xml:space="preserve">Critical </w:t>
      </w:r>
      <w:proofErr w:type="spellStart"/>
      <w:r w:rsidR="00A8138C">
        <w:t>Threats</w:t>
      </w:r>
      <w:proofErr w:type="spellEnd"/>
      <w:r w:rsidR="00A8138C">
        <w:t xml:space="preserve"> -projektin</w:t>
      </w:r>
      <w:r w:rsidR="00A8138C">
        <w:rPr>
          <w:rStyle w:val="Alaviitteenviite"/>
        </w:rPr>
        <w:footnoteReference w:id="28"/>
      </w:r>
      <w:r w:rsidR="00A8138C">
        <w:t xml:space="preserve"> verkkosivuilla on 1.10.2026 päivitetty kartta aseryhmien liikkeistä 22.9. alkaen. Etiopian asevoimat ovat liikkuneet etelän ml. Amharan ja idän </w:t>
      </w:r>
      <w:proofErr w:type="spellStart"/>
      <w:r w:rsidR="00A8138C">
        <w:t>Afarin</w:t>
      </w:r>
      <w:proofErr w:type="spellEnd"/>
      <w:r w:rsidR="00A8138C">
        <w:t xml:space="preserve"> suunnalta </w:t>
      </w:r>
      <w:proofErr w:type="spellStart"/>
      <w:r w:rsidR="00A8138C">
        <w:t>Tigrayhin</w:t>
      </w:r>
      <w:proofErr w:type="spellEnd"/>
      <w:r w:rsidR="00A8138C">
        <w:t>.</w:t>
      </w:r>
      <w:r w:rsidR="00A8138C">
        <w:rPr>
          <w:rStyle w:val="Alaviitteenviite"/>
        </w:rPr>
        <w:footnoteReference w:id="29"/>
      </w:r>
    </w:p>
    <w:p w14:paraId="03F73380" w14:textId="552ABB01" w:rsidR="002555AD" w:rsidRDefault="0012456C" w:rsidP="0024011F">
      <w:pPr>
        <w:spacing w:line="276" w:lineRule="auto"/>
      </w:pPr>
      <w:r>
        <w:t>MSF</w:t>
      </w:r>
      <w:r w:rsidR="0096401E">
        <w:rPr>
          <w:rStyle w:val="Alaviitteenviite"/>
        </w:rPr>
        <w:footnoteReference w:id="30"/>
      </w:r>
      <w:r>
        <w:t xml:space="preserve"> (Lääkärit ilman rajoja) </w:t>
      </w:r>
      <w:r w:rsidR="0096401E">
        <w:t xml:space="preserve">-järjestö </w:t>
      </w:r>
      <w:r>
        <w:t>raportoi 28.9.2026</w:t>
      </w:r>
      <w:r w:rsidR="0096401E">
        <w:t xml:space="preserve">, että sen tukemiin sairaaloihin </w:t>
      </w:r>
      <w:proofErr w:type="spellStart"/>
      <w:r w:rsidR="0096401E">
        <w:t>Koremissa</w:t>
      </w:r>
      <w:proofErr w:type="spellEnd"/>
      <w:r w:rsidR="0096401E">
        <w:t xml:space="preserve">, Alamatassa ja </w:t>
      </w:r>
      <w:proofErr w:type="spellStart"/>
      <w:r w:rsidR="0096401E">
        <w:t>Shiressä</w:t>
      </w:r>
      <w:proofErr w:type="spellEnd"/>
      <w:r w:rsidR="0096401E">
        <w:t xml:space="preserve"> on toimitettu lisääntyvässä määrin haavoittuneita 22.–25.9. välillä. </w:t>
      </w:r>
      <w:r>
        <w:t xml:space="preserve"> Alamatan sairaalan toiminta on keskeytetty.</w:t>
      </w:r>
      <w:r w:rsidR="006E263A">
        <w:t xml:space="preserve"> MSF ilmoittaa seuraavansa paikallisten yhteisöjen pakenemisia </w:t>
      </w:r>
      <w:proofErr w:type="spellStart"/>
      <w:r w:rsidR="006E263A">
        <w:t>Tigrayn</w:t>
      </w:r>
      <w:proofErr w:type="spellEnd"/>
      <w:r w:rsidR="006E263A">
        <w:t xml:space="preserve">, Amharan ja </w:t>
      </w:r>
      <w:proofErr w:type="spellStart"/>
      <w:r w:rsidR="006E263A">
        <w:t>Afarin</w:t>
      </w:r>
      <w:proofErr w:type="spellEnd"/>
      <w:r w:rsidR="006E263A">
        <w:t xml:space="preserve"> osavaltioissa.</w:t>
      </w:r>
      <w:r w:rsidR="006E263A">
        <w:rPr>
          <w:rStyle w:val="Alaviitteenviite"/>
        </w:rPr>
        <w:footnoteReference w:id="31"/>
      </w:r>
      <w:r w:rsidR="00456201">
        <w:t xml:space="preserve"> Tarkemmin nimeämätön </w:t>
      </w:r>
      <w:r w:rsidR="00456201">
        <w:lastRenderedPageBreak/>
        <w:t>humanitaarinen lähde ilmoitt</w:t>
      </w:r>
      <w:r w:rsidR="0096401E">
        <w:t>i</w:t>
      </w:r>
      <w:r w:rsidR="00456201">
        <w:t xml:space="preserve"> (28.9.2026) vähintään 150 000 ihmisen paenneen kodeistaan </w:t>
      </w:r>
      <w:proofErr w:type="spellStart"/>
      <w:r w:rsidR="00456201">
        <w:t>Afarin</w:t>
      </w:r>
      <w:proofErr w:type="spellEnd"/>
      <w:r w:rsidR="00456201">
        <w:t xml:space="preserve"> osavaltiossa.</w:t>
      </w:r>
      <w:r w:rsidR="00456201">
        <w:rPr>
          <w:rStyle w:val="Alaviitteenviite"/>
        </w:rPr>
        <w:footnoteReference w:id="32"/>
      </w:r>
    </w:p>
    <w:p w14:paraId="537D4815" w14:textId="7D572310" w:rsidR="00786E88" w:rsidRDefault="0084039C" w:rsidP="0024011F">
      <w:pPr>
        <w:spacing w:line="276" w:lineRule="auto"/>
      </w:pPr>
      <w:proofErr w:type="spellStart"/>
      <w:r>
        <w:t>ACLED:in</w:t>
      </w:r>
      <w:proofErr w:type="spellEnd"/>
      <w:r>
        <w:t xml:space="preserve"> verkkosivuilla on </w:t>
      </w:r>
      <w:r w:rsidR="00823BC0">
        <w:t>29.9.2026 päivitetty</w:t>
      </w:r>
      <w:r>
        <w:t xml:space="preserve"> kartta konfliktitilanteesta. 25.9. ja sen jälkeen kartassa mainitut tiedot ovat vasta alustavia ja voivat muuttua. </w:t>
      </w:r>
      <w:r w:rsidR="0050077E">
        <w:t xml:space="preserve">ACLED on alkanut julkaisemaan </w:t>
      </w:r>
      <w:r w:rsidR="0044432E">
        <w:t xml:space="preserve">(päivittäisenä ainakin viime päivinä) </w:t>
      </w:r>
      <w:r w:rsidR="0050077E">
        <w:t xml:space="preserve">konfliktiseurantaa, joka kattaa myös </w:t>
      </w:r>
      <w:proofErr w:type="spellStart"/>
      <w:r w:rsidR="0050077E">
        <w:t>Tigrayn</w:t>
      </w:r>
      <w:proofErr w:type="spellEnd"/>
      <w:r w:rsidR="0050077E">
        <w:t xml:space="preserve"> ulkopuolisia tapahtumia.</w:t>
      </w:r>
      <w:r w:rsidR="0050077E">
        <w:rPr>
          <w:rStyle w:val="Alaviitteenviite"/>
        </w:rPr>
        <w:footnoteReference w:id="33"/>
      </w:r>
      <w:r w:rsidR="0044432E">
        <w:t xml:space="preserve"> </w:t>
      </w:r>
    </w:p>
    <w:p w14:paraId="245F58F2" w14:textId="68927927" w:rsidR="0012456C" w:rsidRPr="00AF52B7" w:rsidRDefault="0044432E" w:rsidP="0024011F">
      <w:pPr>
        <w:spacing w:line="276" w:lineRule="auto"/>
      </w:pPr>
      <w:r>
        <w:t xml:space="preserve">ACLED saa </w:t>
      </w:r>
      <w:r w:rsidR="003D1633">
        <w:t xml:space="preserve">paikallisilta kontakteiltaan varmennettuja tietoja </w:t>
      </w:r>
      <w:proofErr w:type="spellStart"/>
      <w:r>
        <w:t>Tigrayn</w:t>
      </w:r>
      <w:proofErr w:type="spellEnd"/>
      <w:r>
        <w:t xml:space="preserve"> tapahtumista vasta viiveellä.</w:t>
      </w:r>
      <w:r>
        <w:rPr>
          <w:rStyle w:val="Alaviitteenviite"/>
        </w:rPr>
        <w:footnoteReference w:id="34"/>
      </w:r>
      <w:r>
        <w:t xml:space="preserve"> </w:t>
      </w:r>
      <w:r w:rsidR="008217F4">
        <w:t xml:space="preserve"> </w:t>
      </w:r>
      <w:r w:rsidR="003D1633">
        <w:t>A</w:t>
      </w:r>
      <w:r w:rsidR="00786E88">
        <w:t>lueen</w:t>
      </w:r>
      <w:r>
        <w:t xml:space="preserve"> internet- ja puhelinyhtey</w:t>
      </w:r>
      <w:r w:rsidR="008217F4">
        <w:t>ksiä</w:t>
      </w:r>
      <w:r w:rsidR="00FF4A94">
        <w:t xml:space="preserve"> </w:t>
      </w:r>
      <w:r w:rsidR="00A563F7">
        <w:t>on katkaistu</w:t>
      </w:r>
      <w:r w:rsidR="00FF4A94">
        <w:t>.</w:t>
      </w:r>
      <w:r w:rsidR="00FF4A94">
        <w:rPr>
          <w:rStyle w:val="Alaviitteenviite"/>
        </w:rPr>
        <w:footnoteReference w:id="35"/>
      </w:r>
      <w:r w:rsidR="0012456C">
        <w:t xml:space="preserve"> Etiopia on estänyt yksittäisiä ulkomaisia toimittajia raportoimasta </w:t>
      </w:r>
      <w:proofErr w:type="spellStart"/>
      <w:r w:rsidR="0012456C">
        <w:t>Tigrayn</w:t>
      </w:r>
      <w:proofErr w:type="spellEnd"/>
      <w:r w:rsidR="0012456C">
        <w:t xml:space="preserve"> tilanteesta jo aiemmin vuoden 2026 aikana.</w:t>
      </w:r>
      <w:r w:rsidR="0012456C">
        <w:rPr>
          <w:rStyle w:val="Alaviitteenviite"/>
        </w:rPr>
        <w:footnoteReference w:id="36"/>
      </w:r>
    </w:p>
    <w:p w14:paraId="41F30BFE" w14:textId="14CD2144" w:rsidR="002B511D" w:rsidRDefault="0050077E" w:rsidP="0024011F">
      <w:pPr>
        <w:spacing w:line="276" w:lineRule="auto"/>
        <w:rPr>
          <w:b/>
          <w:bCs/>
        </w:rPr>
      </w:pPr>
      <w:r w:rsidRPr="0050077E">
        <w:rPr>
          <w:b/>
          <w:bCs/>
        </w:rPr>
        <w:t xml:space="preserve">Konfliktin vaikutus Addis Abebassa </w:t>
      </w:r>
    </w:p>
    <w:p w14:paraId="53BB2D66" w14:textId="07BD2219" w:rsidR="00734AC4" w:rsidRDefault="0050077E" w:rsidP="0024011F">
      <w:pPr>
        <w:spacing w:line="276" w:lineRule="auto"/>
      </w:pPr>
      <w:proofErr w:type="spellStart"/>
      <w:r>
        <w:t>Crisis</w:t>
      </w:r>
      <w:proofErr w:type="spellEnd"/>
      <w:r>
        <w:t xml:space="preserve"> Group -tutkimuslaitoksen mukaan</w:t>
      </w:r>
      <w:r w:rsidR="0024011F">
        <w:t xml:space="preserve"> (25.9.2026)</w:t>
      </w:r>
      <w:r>
        <w:t xml:space="preserve"> harva uskoo, että hallitusta vastustavilla joukoilla olisi kykyä muodostaa suoraa uhkaa liittovaltion viranomaisia vastaan Addis Abebassa.</w:t>
      </w:r>
      <w:r>
        <w:rPr>
          <w:rStyle w:val="Alaviitteenviite"/>
        </w:rPr>
        <w:footnoteReference w:id="37"/>
      </w:r>
      <w:r>
        <w:t xml:space="preserve"> </w:t>
      </w:r>
      <w:r w:rsidR="00A8138C">
        <w:t xml:space="preserve">Etiopian asevoimat ovat liikkuneet </w:t>
      </w:r>
      <w:r w:rsidR="00DC02EE">
        <w:t xml:space="preserve">mm. </w:t>
      </w:r>
      <w:r w:rsidR="00A8138C">
        <w:t>etelän</w:t>
      </w:r>
      <w:r w:rsidR="00DC02EE">
        <w:t xml:space="preserve"> suunnalta (Addis Abeba sijaitsee etelän suunnalla </w:t>
      </w:r>
      <w:proofErr w:type="spellStart"/>
      <w:r w:rsidR="00DC02EE">
        <w:t>Tigrayhin</w:t>
      </w:r>
      <w:proofErr w:type="spellEnd"/>
      <w:r w:rsidR="00DC02EE">
        <w:t xml:space="preserve"> nähden)</w:t>
      </w:r>
      <w:r w:rsidR="00A8138C">
        <w:t xml:space="preserve"> </w:t>
      </w:r>
      <w:proofErr w:type="spellStart"/>
      <w:r w:rsidR="00A8138C">
        <w:t>Tigrayhin</w:t>
      </w:r>
      <w:proofErr w:type="spellEnd"/>
      <w:r w:rsidR="00A8138C">
        <w:t>.</w:t>
      </w:r>
      <w:r w:rsidR="00A8138C">
        <w:rPr>
          <w:rStyle w:val="Alaviitteenviite"/>
        </w:rPr>
        <w:footnoteReference w:id="38"/>
      </w:r>
    </w:p>
    <w:p w14:paraId="01C3A945" w14:textId="0EF1D424" w:rsidR="0024011F" w:rsidRDefault="006E263A" w:rsidP="0024011F">
      <w:pPr>
        <w:spacing w:line="276" w:lineRule="auto"/>
      </w:pPr>
      <w:r>
        <w:t xml:space="preserve">30.9.–1.10.2029 välisenä yönä Addis Abebassa kuultiin räjähdyksiä, ja diplomaattiset lähteet raportoivat räjähdyksistä Etiopian asevoimien päämajan ja </w:t>
      </w:r>
      <w:r w:rsidR="00BF4C01">
        <w:t xml:space="preserve">toisen sotilaallisen kohteen läheisyydessä. Päivää aiemmin Etiopian kansallinen tiedustelu ja turvallisuuspalvelu NISS ilmoitti kaikkien </w:t>
      </w:r>
      <w:proofErr w:type="spellStart"/>
      <w:r w:rsidR="00BF4C01">
        <w:t>droonien</w:t>
      </w:r>
      <w:proofErr w:type="spellEnd"/>
      <w:r w:rsidR="00BF4C01">
        <w:t xml:space="preserve"> lentolupien keskeyttämisestä Addis Abebassa ja sen lähialueilla turvallisuushuolien vuoksi</w:t>
      </w:r>
      <w:r w:rsidR="00B865BE">
        <w:t>.</w:t>
      </w:r>
      <w:r w:rsidR="00BF4C01">
        <w:rPr>
          <w:rStyle w:val="Alaviitteenviite"/>
        </w:rPr>
        <w:footnoteReference w:id="39"/>
      </w:r>
      <w:r w:rsidR="00B865BE">
        <w:t xml:space="preserve"> </w:t>
      </w:r>
      <w:r w:rsidR="0024011F">
        <w:t xml:space="preserve">Alliance for </w:t>
      </w:r>
      <w:proofErr w:type="spellStart"/>
      <w:r w:rsidR="0024011F">
        <w:t>Survival</w:t>
      </w:r>
      <w:proofErr w:type="spellEnd"/>
      <w:r w:rsidR="0024011F">
        <w:t xml:space="preserve"> -liittouman uskotaan olevan </w:t>
      </w:r>
      <w:proofErr w:type="spellStart"/>
      <w:r w:rsidR="0024011F">
        <w:t>drooni</w:t>
      </w:r>
      <w:proofErr w:type="spellEnd"/>
      <w:r w:rsidR="0024011F">
        <w:t xml:space="preserve">-iskujen takana. </w:t>
      </w:r>
      <w:proofErr w:type="spellStart"/>
      <w:r w:rsidR="0024011F">
        <w:t>ACLED:in</w:t>
      </w:r>
      <w:proofErr w:type="spellEnd"/>
      <w:r w:rsidR="0024011F">
        <w:t xml:space="preserve"> Itä-Afrikan analyytikko </w:t>
      </w:r>
      <w:proofErr w:type="spellStart"/>
      <w:r w:rsidR="0024011F">
        <w:t>Jalale</w:t>
      </w:r>
      <w:proofErr w:type="spellEnd"/>
      <w:r w:rsidR="0024011F">
        <w:t xml:space="preserve"> </w:t>
      </w:r>
      <w:proofErr w:type="spellStart"/>
      <w:r w:rsidR="0024011F">
        <w:t>Getachew</w:t>
      </w:r>
      <w:proofErr w:type="spellEnd"/>
      <w:r w:rsidR="0024011F">
        <w:t xml:space="preserve"> </w:t>
      </w:r>
      <w:proofErr w:type="spellStart"/>
      <w:r w:rsidR="0024011F">
        <w:t>Birru</w:t>
      </w:r>
      <w:proofErr w:type="spellEnd"/>
      <w:r w:rsidR="0024011F">
        <w:t xml:space="preserve"> arvioi, että jos liittoumalla </w:t>
      </w:r>
      <w:r w:rsidR="0096401E">
        <w:t>olisi</w:t>
      </w:r>
      <w:r w:rsidR="0024011F">
        <w:t xml:space="preserve"> </w:t>
      </w:r>
      <w:proofErr w:type="spellStart"/>
      <w:r w:rsidR="0024011F">
        <w:t>droonikykyjä</w:t>
      </w:r>
      <w:proofErr w:type="spellEnd"/>
      <w:r w:rsidR="0024011F">
        <w:t>, se voisi muuttaa konfliktin dynamiikkaa perustavanlaatuisesti</w:t>
      </w:r>
      <w:r w:rsidR="0096401E">
        <w:t>, koska silloin se voisi haastaa liittovaltion kyvyn hallita ilmatilaa.</w:t>
      </w:r>
      <w:r w:rsidR="0024011F">
        <w:rPr>
          <w:rStyle w:val="Alaviitteenviite"/>
        </w:rPr>
        <w:footnoteReference w:id="40"/>
      </w:r>
    </w:p>
    <w:p w14:paraId="0F4343E6" w14:textId="77777777" w:rsidR="00B865BE" w:rsidRDefault="00B865BE" w:rsidP="0024011F">
      <w:pPr>
        <w:spacing w:line="276" w:lineRule="auto"/>
      </w:pPr>
      <w:r>
        <w:t xml:space="preserve">Addis Standard uutisoi elokuussa 2026, että </w:t>
      </w:r>
      <w:proofErr w:type="spellStart"/>
      <w:r>
        <w:t>Oromian</w:t>
      </w:r>
      <w:proofErr w:type="spellEnd"/>
      <w:r>
        <w:t xml:space="preserve"> alueella, ml. </w:t>
      </w:r>
      <w:proofErr w:type="spellStart"/>
      <w:r>
        <w:t>Shegerissä</w:t>
      </w:r>
      <w:proofErr w:type="spellEnd"/>
      <w:r>
        <w:t xml:space="preserve"> Addis Abeban läheisyydessä on raportoitu pakkovärväyksistä Etiopian asevoimiin. Pakkovärvättyjen perheet väittävät, että nuoria on viety vastoin heidän tahtoaan ja joissakin tapauksissa heidän vapauttamisestaan on myöhemmin vaadittu rahasuorituksia.</w:t>
      </w:r>
      <w:r>
        <w:rPr>
          <w:rStyle w:val="Alaviitteenviite"/>
        </w:rPr>
        <w:footnoteReference w:id="41"/>
      </w:r>
    </w:p>
    <w:p w14:paraId="54C139AC" w14:textId="719C8CA5" w:rsidR="0050077E" w:rsidRDefault="0096401E" w:rsidP="0096401E">
      <w:pPr>
        <w:pStyle w:val="Kommentinteksti"/>
      </w:pPr>
      <w:r w:rsidRPr="00E2067B">
        <w:t xml:space="preserve">Silminnäkijöiden mukaan Addis Abebassa </w:t>
      </w:r>
      <w:r>
        <w:t>on liikkunut</w:t>
      </w:r>
      <w:r w:rsidRPr="00E2067B">
        <w:t xml:space="preserve"> univormuissa kulkevia turvapartioita</w:t>
      </w:r>
      <w:r>
        <w:t xml:space="preserve">, ja erityisesti </w:t>
      </w:r>
      <w:proofErr w:type="spellStart"/>
      <w:r w:rsidRPr="00E2067B">
        <w:t>Ayat</w:t>
      </w:r>
      <w:proofErr w:type="spellEnd"/>
      <w:r w:rsidRPr="00E2067B">
        <w:t xml:space="preserve"> 49:n ja </w:t>
      </w:r>
      <w:proofErr w:type="spellStart"/>
      <w:r w:rsidRPr="00E2067B">
        <w:t>Semitin</w:t>
      </w:r>
      <w:proofErr w:type="spellEnd"/>
      <w:r w:rsidRPr="00E2067B">
        <w:t xml:space="preserve"> kaupunginosissa</w:t>
      </w:r>
      <w:r>
        <w:t xml:space="preserve"> on pidätetty etniseltä taustaltaan </w:t>
      </w:r>
      <w:proofErr w:type="spellStart"/>
      <w:r>
        <w:t>tigrejä</w:t>
      </w:r>
      <w:proofErr w:type="spellEnd"/>
      <w:r>
        <w:t xml:space="preserve"> olevia henkilöitä. </w:t>
      </w:r>
      <w:r w:rsidR="0050077E">
        <w:t xml:space="preserve">Pidätettyjä on vapautettu näiden maksettua lunnaita. Ihmiset jakavat sosiaalisessa mediassa varoituksia, joiden mukaan Addis Abebassa oleskelevien </w:t>
      </w:r>
      <w:proofErr w:type="spellStart"/>
      <w:r w:rsidR="0050077E">
        <w:t>tigr</w:t>
      </w:r>
      <w:r>
        <w:t>ejen</w:t>
      </w:r>
      <w:proofErr w:type="spellEnd"/>
      <w:r w:rsidR="0050077E">
        <w:t xml:space="preserve"> on syytä olla valppaina julkisilla paikoilla.</w:t>
      </w:r>
      <w:r w:rsidR="0050077E">
        <w:rPr>
          <w:rStyle w:val="Alaviitteenviite"/>
        </w:rPr>
        <w:footnoteReference w:id="42"/>
      </w:r>
    </w:p>
    <w:p w14:paraId="51DE5B2C" w14:textId="22459783" w:rsidR="00786E88" w:rsidRDefault="00786E88" w:rsidP="0024011F">
      <w:pPr>
        <w:spacing w:line="276" w:lineRule="auto"/>
      </w:pPr>
      <w:r>
        <w:t>Muiden etnisten ryhmien tilan</w:t>
      </w:r>
      <w:r w:rsidR="00456201">
        <w:t>netta</w:t>
      </w:r>
      <w:r>
        <w:t xml:space="preserve"> Addis Abebassa ei ole käsitelty tässä yhteydessä.</w:t>
      </w:r>
    </w:p>
    <w:p w14:paraId="18DFFFB6" w14:textId="33675D77" w:rsidR="00C970EC" w:rsidRPr="0050077E" w:rsidRDefault="00F5785A" w:rsidP="0024011F">
      <w:pPr>
        <w:spacing w:line="276" w:lineRule="auto"/>
        <w:rPr>
          <w:b/>
          <w:bCs/>
        </w:rPr>
      </w:pPr>
      <w:r>
        <w:rPr>
          <w:b/>
          <w:bCs/>
        </w:rPr>
        <w:lastRenderedPageBreak/>
        <w:t>P</w:t>
      </w:r>
      <w:r w:rsidR="0050077E" w:rsidRPr="0050077E">
        <w:rPr>
          <w:b/>
          <w:bCs/>
        </w:rPr>
        <w:t>akkorekrytointi</w:t>
      </w:r>
      <w:r w:rsidR="00B865BE">
        <w:rPr>
          <w:b/>
          <w:bCs/>
        </w:rPr>
        <w:t xml:space="preserve"> </w:t>
      </w:r>
      <w:proofErr w:type="spellStart"/>
      <w:r w:rsidR="00B865BE">
        <w:rPr>
          <w:b/>
          <w:bCs/>
        </w:rPr>
        <w:t>Tigrayssa</w:t>
      </w:r>
      <w:proofErr w:type="spellEnd"/>
    </w:p>
    <w:p w14:paraId="728C6022" w14:textId="208AF3AC" w:rsidR="0050077E" w:rsidRDefault="0050077E" w:rsidP="0024011F">
      <w:pPr>
        <w:spacing w:line="276" w:lineRule="auto"/>
      </w:pPr>
      <w:r>
        <w:t>Useiden lähteiden mukaan TPLF on ryhtynyt pakkorekrytoimaan henkilöitä asejoukkoihinsa.</w:t>
      </w:r>
      <w:r>
        <w:rPr>
          <w:rStyle w:val="Alaviitteenviite"/>
        </w:rPr>
        <w:footnoteReference w:id="43"/>
      </w:r>
      <w:r>
        <w:t xml:space="preserve"> HRFE</w:t>
      </w:r>
      <w:r>
        <w:rPr>
          <w:rStyle w:val="Alaviitteenviite"/>
        </w:rPr>
        <w:footnoteReference w:id="44"/>
      </w:r>
      <w:r>
        <w:t xml:space="preserve"> raportoi (4.6.2026), että pakkorekrytointi alkoi noin kolme kuukautta aiemmin (ts. noin maaliskuussa) etenkin osavaltion koillisosassa. TIA-hallinnon vaihduttua pakkorekrytointi on ”laajentunut aggressiivisesti” kaikkialle. Kohteena ovat etenkin </w:t>
      </w:r>
      <w:proofErr w:type="spellStart"/>
      <w:r>
        <w:t>Tigrayn</w:t>
      </w:r>
      <w:proofErr w:type="spellEnd"/>
      <w:r>
        <w:t xml:space="preserve"> asejoukoissa aiemmin taistelleet henkilöt ja henkilöt sellaisista perheistä (yksi kustakin perheestä), jotka eivät lähettäneet perheenjäseniään sotimaan vuonna 2020. Lisäksi nuoria henkilöitä on pakkovärvätty joukoittain</w:t>
      </w:r>
      <w:r w:rsidR="0096401E">
        <w:t xml:space="preserve">. Värväyksiä on tehty äkillisten yöaikaisten massapidätysten ja ennalta ilmoittamattomien pakkovärväysratsioiden yhteydessä </w:t>
      </w:r>
      <w:r>
        <w:t>mm. kultakaivoksilta ja uskonnollisista kohteista (”</w:t>
      </w:r>
      <w:proofErr w:type="spellStart"/>
      <w:r>
        <w:t>religious</w:t>
      </w:r>
      <w:proofErr w:type="spellEnd"/>
      <w:r>
        <w:t xml:space="preserve"> </w:t>
      </w:r>
      <w:proofErr w:type="spellStart"/>
      <w:r>
        <w:t>holy</w:t>
      </w:r>
      <w:proofErr w:type="spellEnd"/>
      <w:r>
        <w:t xml:space="preserve"> </w:t>
      </w:r>
      <w:proofErr w:type="spellStart"/>
      <w:r>
        <w:t>water</w:t>
      </w:r>
      <w:proofErr w:type="spellEnd"/>
      <w:r>
        <w:t xml:space="preserve"> </w:t>
      </w:r>
      <w:proofErr w:type="spellStart"/>
      <w:r>
        <w:t>sites</w:t>
      </w:r>
      <w:proofErr w:type="spellEnd"/>
      <w:r>
        <w:t>”)</w:t>
      </w:r>
      <w:r w:rsidR="0096401E">
        <w:t>.</w:t>
      </w:r>
      <w:r w:rsidR="0096401E" w:rsidRPr="0096401E">
        <w:t xml:space="preserve"> </w:t>
      </w:r>
      <w:r w:rsidR="0096401E">
        <w:t xml:space="preserve">Näihin värväyksiin viitataan amharankielisellä termillä </w:t>
      </w:r>
      <w:proofErr w:type="spellStart"/>
      <w:r w:rsidR="0096401E">
        <w:rPr>
          <w:i/>
          <w:iCs/>
        </w:rPr>
        <w:t>afesa</w:t>
      </w:r>
      <w:proofErr w:type="spellEnd"/>
      <w:r>
        <w:t>.</w:t>
      </w:r>
      <w:r>
        <w:rPr>
          <w:rStyle w:val="Alaviitteenviite"/>
        </w:rPr>
        <w:footnoteReference w:id="45"/>
      </w:r>
      <w:r>
        <w:t xml:space="preserve"> </w:t>
      </w:r>
      <w:r w:rsidRPr="00764251">
        <w:t>HRW</w:t>
      </w:r>
      <w:r w:rsidR="00CC04CA">
        <w:rPr>
          <w:rStyle w:val="Alaviitteenviite"/>
        </w:rPr>
        <w:footnoteReference w:id="46"/>
      </w:r>
      <w:r w:rsidRPr="00764251">
        <w:t xml:space="preserve"> raportoi</w:t>
      </w:r>
      <w:r>
        <w:t xml:space="preserve"> (6.7.2026)</w:t>
      </w:r>
      <w:r w:rsidRPr="00764251">
        <w:t xml:space="preserve">, että </w:t>
      </w:r>
      <w:proofErr w:type="spellStart"/>
      <w:r w:rsidRPr="00764251">
        <w:t>Tigrayn</w:t>
      </w:r>
      <w:proofErr w:type="spellEnd"/>
      <w:r w:rsidRPr="00764251">
        <w:t xml:space="preserve"> a</w:t>
      </w:r>
      <w:r>
        <w:t xml:space="preserve">lueelliset viranomaiset ovat vähintään huhtikuusta 2026 alkaen pakkovärvänneet siviilejä, ml. vasta 15-vuotiaita nuoria poikia palvelukseen. Viranomaiset ovat siepanneet ja joukkopidättäneet entisiä </w:t>
      </w:r>
      <w:proofErr w:type="spellStart"/>
      <w:r w:rsidR="00CC04CA">
        <w:t>TDF:n</w:t>
      </w:r>
      <w:proofErr w:type="spellEnd"/>
      <w:r w:rsidR="00CC04CA">
        <w:t xml:space="preserve"> </w:t>
      </w:r>
      <w:r>
        <w:t xml:space="preserve">taistelijoita ja muita miehiä ja poikia kaduilta, toreilta, virastoista ja yöllisten kotietsintöjen yhteydessä sekä kultakaivoksilta eri puolilla </w:t>
      </w:r>
      <w:proofErr w:type="spellStart"/>
      <w:r>
        <w:t>Tigrayta</w:t>
      </w:r>
      <w:proofErr w:type="spellEnd"/>
      <w:r>
        <w:t xml:space="preserve">. </w:t>
      </w:r>
      <w:proofErr w:type="spellStart"/>
      <w:r>
        <w:t>HRW:n</w:t>
      </w:r>
      <w:proofErr w:type="spellEnd"/>
      <w:r>
        <w:t xml:space="preserve"> haastattelemat henkilöt kertoivat, että paikallisviranomaisilla oli luettelo entisistä taistelijoista ja että he käyttivät naapuruston ilmiantajia potentiaalisten värvättävien tunnistamiseen.</w:t>
      </w:r>
      <w:r w:rsidRPr="00DB15D0">
        <w:t xml:space="preserve"> </w:t>
      </w:r>
      <w:r>
        <w:t xml:space="preserve">Ennen huhtikuuta paikalliset viranomaiset olivat kehottaneet julkisten kokoontumisten ja henkilökohtaisten yhteydenottojen avulla entisiä </w:t>
      </w:r>
      <w:proofErr w:type="spellStart"/>
      <w:r>
        <w:t>TDF:n</w:t>
      </w:r>
      <w:proofErr w:type="spellEnd"/>
      <w:r>
        <w:t xml:space="preserve"> taistelijoita liittymään uudelleen palvelukseen. Kesäkuun alussa TPLF antoi julistuksen, jossa asepalvelus määrättiin pakolliseksi. Puolue on kuitenkin kiistänyt väitteet pakkovärväyksestä.</w:t>
      </w:r>
      <w:r>
        <w:rPr>
          <w:rStyle w:val="Alaviitteenviite"/>
        </w:rPr>
        <w:footnoteReference w:id="47"/>
      </w:r>
      <w:r>
        <w:t xml:space="preserve"> </w:t>
      </w:r>
    </w:p>
    <w:p w14:paraId="7409CF1B" w14:textId="59DA78D6" w:rsidR="00A563F7" w:rsidRDefault="00A563F7" w:rsidP="0024011F">
      <w:pPr>
        <w:spacing w:line="276" w:lineRule="auto"/>
      </w:pPr>
      <w:r>
        <w:t>Muiden ryhmien mahdollista pakkorekrytointia ei ole käsitelty tässä yhteydessä.</w:t>
      </w:r>
    </w:p>
    <w:p w14:paraId="70483747" w14:textId="6E8FF287" w:rsidR="00493B20" w:rsidRPr="00493B20" w:rsidRDefault="00493B20" w:rsidP="0024011F">
      <w:pPr>
        <w:spacing w:line="276" w:lineRule="auto"/>
        <w:rPr>
          <w:b/>
          <w:bCs/>
        </w:rPr>
      </w:pPr>
      <w:r w:rsidRPr="00493B20">
        <w:rPr>
          <w:b/>
          <w:bCs/>
        </w:rPr>
        <w:t>Kansainvälinen ulottuvuus</w:t>
      </w:r>
    </w:p>
    <w:p w14:paraId="770E8FB4" w14:textId="7410B449" w:rsidR="00B97C0C" w:rsidRDefault="007B6B30" w:rsidP="0024011F">
      <w:pPr>
        <w:spacing w:line="276" w:lineRule="auto"/>
      </w:pPr>
      <w:r>
        <w:t>Toisin kuin viime sodan aikaan, Etiopian hallituksen välit Eritreaan ovat vihamieliset</w:t>
      </w:r>
      <w:r w:rsidR="00624239">
        <w:t xml:space="preserve">, ja Eritrea, TPLF ja AFNM ovat muodostaneet </w:t>
      </w:r>
      <w:r w:rsidR="00493B20">
        <w:t>koalition (”</w:t>
      </w:r>
      <w:proofErr w:type="spellStart"/>
      <w:r w:rsidR="00493B20">
        <w:t>Tsimdo</w:t>
      </w:r>
      <w:proofErr w:type="spellEnd"/>
      <w:r w:rsidR="00493B20">
        <w:t>”</w:t>
      </w:r>
      <w:r w:rsidR="00C64503">
        <w:rPr>
          <w:rStyle w:val="Alaviitteenviite"/>
        </w:rPr>
        <w:footnoteReference w:id="48"/>
      </w:r>
      <w:r w:rsidR="00493B20">
        <w:t>).</w:t>
      </w:r>
      <w:r w:rsidR="00BC6CA4">
        <w:rPr>
          <w:rStyle w:val="Alaviitteenviite"/>
        </w:rPr>
        <w:footnoteReference w:id="49"/>
      </w:r>
      <w:r w:rsidR="00493B20">
        <w:t xml:space="preserve"> </w:t>
      </w:r>
      <w:proofErr w:type="spellStart"/>
      <w:r w:rsidR="00BC6CA4">
        <w:t>Tsimdon</w:t>
      </w:r>
      <w:proofErr w:type="spellEnd"/>
      <w:r w:rsidR="00BC6CA4">
        <w:t xml:space="preserve"> taustalla on kesäkuussa 2025 käynnistyneet aktivistien, uskonnollisten toimijoiden ja paikallisyhteisöjen rauhanaloitteet Etiopian ja Eritrean rajaseudun kylissä. Vuoden 2025 loppupuolella </w:t>
      </w:r>
      <w:proofErr w:type="spellStart"/>
      <w:r w:rsidR="00BC6CA4">
        <w:t>Tsimdo</w:t>
      </w:r>
      <w:proofErr w:type="spellEnd"/>
      <w:r w:rsidR="00BC6CA4">
        <w:t xml:space="preserve"> muuttui poliittiseksi liittolaisuudeksi </w:t>
      </w:r>
      <w:proofErr w:type="spellStart"/>
      <w:r w:rsidR="00BC6CA4">
        <w:t>TPLF:n</w:t>
      </w:r>
      <w:proofErr w:type="spellEnd"/>
      <w:r w:rsidR="00BC6CA4">
        <w:t xml:space="preserve"> ja Eritrean välillä. Toukokuussa 2026 Sudanissa järjestetyssä konferenssissa alueelliset valtiolliset ja ei-valtiolliset toimijat liittoutuivat Addis Abeban hallintoa vastaan.</w:t>
      </w:r>
      <w:r w:rsidR="00B97C0C">
        <w:t xml:space="preserve"> </w:t>
      </w:r>
      <w:proofErr w:type="spellStart"/>
      <w:r w:rsidR="00B97C0C">
        <w:t>Tsimdon</w:t>
      </w:r>
      <w:proofErr w:type="spellEnd"/>
      <w:r w:rsidR="00B97C0C">
        <w:t xml:space="preserve"> viimeisin vaihe on em. 20.9.2026 muodostettu liittouma.</w:t>
      </w:r>
      <w:r w:rsidR="00B97C0C">
        <w:rPr>
          <w:rStyle w:val="Alaviitteenviite"/>
        </w:rPr>
        <w:footnoteReference w:id="50"/>
      </w:r>
    </w:p>
    <w:p w14:paraId="3817F958" w14:textId="1F82B2C3" w:rsidR="00BC6CA4" w:rsidRDefault="00B97C0C" w:rsidP="0024011F">
      <w:pPr>
        <w:spacing w:line="276" w:lineRule="auto"/>
      </w:pPr>
      <w:r>
        <w:t xml:space="preserve">Eritrea </w:t>
      </w:r>
      <w:r w:rsidR="000C7ED1">
        <w:t>ilmoitti</w:t>
      </w:r>
      <w:r w:rsidR="00372354">
        <w:t xml:space="preserve"> syy-lokakuun vaihteessa</w:t>
      </w:r>
      <w:r>
        <w:t xml:space="preserve"> katkaisevansa kaikki diplomaattisuhteet Etiopian kanssa. Tätä edelsi Etiopian päätös sulkea suurlähetystönsä Eritreassa ja </w:t>
      </w:r>
      <w:r w:rsidR="000C7ED1">
        <w:t xml:space="preserve">karkottaa eritrealaisia diplomaatteja </w:t>
      </w:r>
      <w:r>
        <w:t>Etiopiasta.</w:t>
      </w:r>
      <w:r>
        <w:rPr>
          <w:rStyle w:val="Alaviitteenviite"/>
        </w:rPr>
        <w:footnoteReference w:id="51"/>
      </w:r>
      <w:r>
        <w:t xml:space="preserve"> </w:t>
      </w:r>
      <w:r w:rsidR="000C7ED1">
        <w:t xml:space="preserve">Kuten edellä on todettu, Eritrea hallitsee alueita </w:t>
      </w:r>
      <w:proofErr w:type="spellStart"/>
      <w:r w:rsidR="000C7ED1">
        <w:t>Afarissa</w:t>
      </w:r>
      <w:proofErr w:type="spellEnd"/>
      <w:r w:rsidR="000C7ED1">
        <w:t xml:space="preserve"> ja taistelee </w:t>
      </w:r>
      <w:r w:rsidR="000C7ED1">
        <w:lastRenderedPageBreak/>
        <w:t xml:space="preserve">siellä </w:t>
      </w:r>
      <w:proofErr w:type="spellStart"/>
      <w:r w:rsidR="000C7ED1">
        <w:t>TPLF</w:t>
      </w:r>
      <w:r w:rsidR="00C64503">
        <w:t>:n</w:t>
      </w:r>
      <w:proofErr w:type="spellEnd"/>
      <w:r w:rsidR="000C7ED1">
        <w:t xml:space="preserve"> ja </w:t>
      </w:r>
      <w:proofErr w:type="spellStart"/>
      <w:r w:rsidR="000C7ED1">
        <w:t>Ugugumon</w:t>
      </w:r>
      <w:proofErr w:type="spellEnd"/>
      <w:r w:rsidR="000C7ED1">
        <w:t xml:space="preserve"> rinnalla Etiopian joukkoja vastaan. </w:t>
      </w:r>
      <w:proofErr w:type="spellStart"/>
      <w:r w:rsidR="00372354">
        <w:t>ACLED:in</w:t>
      </w:r>
      <w:proofErr w:type="spellEnd"/>
      <w:r w:rsidR="00372354">
        <w:t xml:space="preserve"> Itä-Afrikka-analyytikko </w:t>
      </w:r>
      <w:proofErr w:type="spellStart"/>
      <w:r w:rsidR="00372354">
        <w:t>Birru</w:t>
      </w:r>
      <w:proofErr w:type="spellEnd"/>
      <w:r w:rsidR="00372354">
        <w:t xml:space="preserve"> arvioi 1.10.2026</w:t>
      </w:r>
      <w:r w:rsidR="000C7ED1">
        <w:t xml:space="preserve"> diplomaattisuhteiden katkaisemisen olevan merkittävä eskalaatio Etiopian ja Eritrean välillä.</w:t>
      </w:r>
      <w:r w:rsidR="000C7ED1">
        <w:rPr>
          <w:rStyle w:val="Alaviitteenviite"/>
        </w:rPr>
        <w:footnoteReference w:id="52"/>
      </w:r>
    </w:p>
    <w:p w14:paraId="1E241431" w14:textId="69275AD0" w:rsidR="00372354" w:rsidRDefault="00372354" w:rsidP="0024011F">
      <w:pPr>
        <w:spacing w:line="276" w:lineRule="auto"/>
      </w:pPr>
      <w:r>
        <w:t xml:space="preserve">Eritrean joukot taistelevat yhdessä </w:t>
      </w:r>
      <w:proofErr w:type="spellStart"/>
      <w:r>
        <w:t>TPLF:n</w:t>
      </w:r>
      <w:proofErr w:type="spellEnd"/>
      <w:r>
        <w:t xml:space="preserve"> johtaman </w:t>
      </w:r>
      <w:proofErr w:type="spellStart"/>
      <w:r>
        <w:t>TDF:n</w:t>
      </w:r>
      <w:proofErr w:type="spellEnd"/>
      <w:r>
        <w:t xml:space="preserve"> ja (em. Alliance for </w:t>
      </w:r>
      <w:proofErr w:type="spellStart"/>
      <w:r>
        <w:t>Survival</w:t>
      </w:r>
      <w:proofErr w:type="spellEnd"/>
      <w:r>
        <w:t xml:space="preserve"> -liittoumaan kuuluvan) </w:t>
      </w:r>
      <w:proofErr w:type="spellStart"/>
      <w:r>
        <w:t>Ugugumon</w:t>
      </w:r>
      <w:proofErr w:type="spellEnd"/>
      <w:r>
        <w:t xml:space="preserve"> kanssa </w:t>
      </w:r>
      <w:proofErr w:type="spellStart"/>
      <w:r>
        <w:t>Afarin</w:t>
      </w:r>
      <w:proofErr w:type="spellEnd"/>
      <w:r>
        <w:t xml:space="preserve"> osavaltiossa halliten alueita.</w:t>
      </w:r>
      <w:r>
        <w:rPr>
          <w:rStyle w:val="Alaviitteenviite"/>
        </w:rPr>
        <w:footnoteReference w:id="53"/>
      </w:r>
    </w:p>
    <w:p w14:paraId="4F542DF2" w14:textId="15EB3513" w:rsidR="00493B20" w:rsidRPr="00A704A2" w:rsidRDefault="00624239" w:rsidP="0024011F">
      <w:pPr>
        <w:spacing w:line="276" w:lineRule="auto"/>
      </w:pPr>
      <w:r>
        <w:t>Eritrea on</w:t>
      </w:r>
      <w:r w:rsidR="00493B20">
        <w:t xml:space="preserve"> lisäksi</w:t>
      </w:r>
      <w:r>
        <w:t xml:space="preserve"> ”Punaisenmeren liittoumassa” Egyptin, Saudi-Arabian ja Somalian kanssa. Etiopian hallinnolla puolestaan on liittolaisia Yhdistyneissä Arabiemiirikunnissa, Israelissa ja Somalimaassa</w:t>
      </w:r>
      <w:r>
        <w:rPr>
          <w:rStyle w:val="Alaviitteenviite"/>
        </w:rPr>
        <w:footnoteReference w:id="54"/>
      </w:r>
      <w:r w:rsidR="00493B20">
        <w:t xml:space="preserve"> </w:t>
      </w:r>
      <w:r w:rsidR="0063729D">
        <w:t xml:space="preserve">ja </w:t>
      </w:r>
      <w:r w:rsidR="00493B20">
        <w:t>Etiopia tukee Sudanin</w:t>
      </w:r>
      <w:r w:rsidR="00EA4BD6">
        <w:t xml:space="preserve"> sisällissodan</w:t>
      </w:r>
      <w:r w:rsidR="00493B20">
        <w:t xml:space="preserve"> toista osapuolta, </w:t>
      </w:r>
      <w:proofErr w:type="spellStart"/>
      <w:r w:rsidR="00493B20">
        <w:t>paramilitaarista</w:t>
      </w:r>
      <w:proofErr w:type="spellEnd"/>
      <w:r w:rsidR="00493B20">
        <w:t xml:space="preserve"> </w:t>
      </w:r>
      <w:proofErr w:type="spellStart"/>
      <w:r w:rsidR="00493B20">
        <w:t>RSF:ää</w:t>
      </w:r>
      <w:proofErr w:type="spellEnd"/>
      <w:r w:rsidR="00493B20">
        <w:rPr>
          <w:rStyle w:val="Alaviitteenviite"/>
        </w:rPr>
        <w:footnoteReference w:id="55"/>
      </w:r>
      <w:r w:rsidR="0063729D">
        <w:t xml:space="preserve"> mm. harjoitusleirin muodossa </w:t>
      </w:r>
      <w:proofErr w:type="spellStart"/>
      <w:r w:rsidR="0063729D">
        <w:t>Benishangul-Gumuzin</w:t>
      </w:r>
      <w:proofErr w:type="spellEnd"/>
      <w:r w:rsidR="0063729D">
        <w:t xml:space="preserve"> osavaltiossa</w:t>
      </w:r>
      <w:r w:rsidR="0063729D">
        <w:rPr>
          <w:rStyle w:val="Alaviitteenviite"/>
        </w:rPr>
        <w:footnoteReference w:id="56"/>
      </w:r>
      <w:r w:rsidR="00FF4A94">
        <w:t xml:space="preserve">.  </w:t>
      </w:r>
      <w:r w:rsidR="008217F4">
        <w:t xml:space="preserve">Yhdysvallat lopetti 18.9.2026 viisi vuotta kestäneet Eritreaan kohdistuneet sanktiot, mikä mahdollistaa Eritrealle aseiden ostamisen Yhdysvalloilta ja sen liittolaisilta. Tämä lisää </w:t>
      </w:r>
      <w:proofErr w:type="spellStart"/>
      <w:r w:rsidR="008217F4">
        <w:t>Tigrayn</w:t>
      </w:r>
      <w:proofErr w:type="spellEnd"/>
      <w:r w:rsidR="008217F4">
        <w:t xml:space="preserve"> konfliktiin vaarallisen elementin, sillä Eritrea voisi ostaa aseita </w:t>
      </w:r>
      <w:proofErr w:type="spellStart"/>
      <w:r w:rsidR="008217F4">
        <w:t>TPLF:n</w:t>
      </w:r>
      <w:proofErr w:type="spellEnd"/>
      <w:r w:rsidR="008217F4">
        <w:t xml:space="preserve"> käyttöön.</w:t>
      </w:r>
      <w:r w:rsidR="008217F4">
        <w:rPr>
          <w:rStyle w:val="Alaviitteenviite"/>
        </w:rPr>
        <w:footnoteReference w:id="57"/>
      </w:r>
    </w:p>
    <w:p w14:paraId="560CB08F" w14:textId="77777777" w:rsidR="00FA2E65" w:rsidRPr="00A704A2" w:rsidRDefault="00FA2E65" w:rsidP="00543F66"/>
    <w:bookmarkEnd w:id="1"/>
    <w:p w14:paraId="6BD866F3" w14:textId="77777777" w:rsidR="00082DFE" w:rsidRPr="00F51B60" w:rsidRDefault="00082DFE" w:rsidP="00543F66">
      <w:pPr>
        <w:pStyle w:val="Otsikko2"/>
        <w:numPr>
          <w:ilvl w:val="0"/>
          <w:numId w:val="0"/>
        </w:numPr>
        <w:rPr>
          <w:lang w:val="en-US"/>
        </w:rPr>
      </w:pPr>
      <w:proofErr w:type="spellStart"/>
      <w:r w:rsidRPr="00F51B60">
        <w:rPr>
          <w:lang w:val="en-US"/>
        </w:rPr>
        <w:t>Lähteet</w:t>
      </w:r>
      <w:proofErr w:type="spellEnd"/>
    </w:p>
    <w:p w14:paraId="250DE7E7" w14:textId="4AD77F9C" w:rsidR="00D65986" w:rsidRPr="00D65986" w:rsidRDefault="00D65986" w:rsidP="0024011F">
      <w:pPr>
        <w:spacing w:line="240" w:lineRule="auto"/>
        <w:jc w:val="left"/>
        <w:rPr>
          <w:lang w:val="en-US"/>
        </w:rPr>
      </w:pPr>
      <w:r w:rsidRPr="00D65986">
        <w:rPr>
          <w:lang w:val="en-US"/>
        </w:rPr>
        <w:t xml:space="preserve">ACLED (Armed Conflict Location </w:t>
      </w:r>
      <w:r w:rsidR="00EA4BD6">
        <w:rPr>
          <w:lang w:val="en-US"/>
        </w:rPr>
        <w:t xml:space="preserve">&amp; Event </w:t>
      </w:r>
      <w:r w:rsidRPr="00D65986">
        <w:rPr>
          <w:lang w:val="en-US"/>
        </w:rPr>
        <w:t xml:space="preserve">Data) </w:t>
      </w:r>
    </w:p>
    <w:p w14:paraId="37E007C2" w14:textId="208B37C7" w:rsidR="0016510C" w:rsidRPr="00824AB5" w:rsidRDefault="0084039C" w:rsidP="0024011F">
      <w:pPr>
        <w:spacing w:line="240" w:lineRule="auto"/>
        <w:ind w:left="720"/>
        <w:jc w:val="left"/>
      </w:pPr>
      <w:r w:rsidRPr="00824AB5">
        <w:t>30.9.2026</w:t>
      </w:r>
      <w:r w:rsidR="0016510C" w:rsidRPr="00824AB5">
        <w:t xml:space="preserve"> [päivitys]. </w:t>
      </w:r>
      <w:proofErr w:type="spellStart"/>
      <w:r w:rsidRPr="00824AB5">
        <w:rPr>
          <w:i/>
          <w:iCs/>
        </w:rPr>
        <w:t>Ethiopia</w:t>
      </w:r>
      <w:proofErr w:type="spellEnd"/>
      <w:r w:rsidRPr="00824AB5">
        <w:rPr>
          <w:i/>
          <w:iCs/>
        </w:rPr>
        <w:t>.</w:t>
      </w:r>
      <w:r w:rsidRPr="00824AB5">
        <w:t xml:space="preserve"> </w:t>
      </w:r>
      <w:hyperlink r:id="rId8" w:history="1">
        <w:r w:rsidRPr="00824AB5">
          <w:rPr>
            <w:rStyle w:val="Hyperlinkki"/>
          </w:rPr>
          <w:t>https://acleddata.com/country/ethiopia</w:t>
        </w:r>
      </w:hyperlink>
      <w:r w:rsidRPr="00824AB5">
        <w:t xml:space="preserve"> </w:t>
      </w:r>
      <w:r w:rsidR="00CC04CA" w:rsidRPr="00824AB5">
        <w:t>(käyty 2.10.2026).</w:t>
      </w:r>
    </w:p>
    <w:p w14:paraId="67F267EB" w14:textId="41E07BC7" w:rsidR="00873A37" w:rsidRDefault="00D65986" w:rsidP="0024011F">
      <w:pPr>
        <w:spacing w:line="240" w:lineRule="auto"/>
        <w:ind w:left="720"/>
        <w:jc w:val="left"/>
      </w:pPr>
      <w:r w:rsidRPr="007E0585">
        <w:rPr>
          <w:lang w:val="en-US"/>
        </w:rPr>
        <w:t xml:space="preserve">24.9.2026. </w:t>
      </w:r>
      <w:r w:rsidRPr="009B2D84">
        <w:rPr>
          <w:i/>
          <w:iCs/>
          <w:lang w:val="en-US"/>
        </w:rPr>
        <w:t xml:space="preserve">Is Ethiopia at war again? 10 things you need to know. </w:t>
      </w:r>
      <w:hyperlink r:id="rId9" w:history="1">
        <w:r w:rsidRPr="009B2D84">
          <w:rPr>
            <w:rStyle w:val="Hyperlinkki"/>
          </w:rPr>
          <w:t>https://acleddata.com/report/ethiopia-war-again-10-things-you-need-know</w:t>
        </w:r>
      </w:hyperlink>
      <w:r w:rsidRPr="009B2D84">
        <w:t xml:space="preserve"> </w:t>
      </w:r>
      <w:r w:rsidR="009B2D84" w:rsidRPr="009B2D84">
        <w:t>(kä</w:t>
      </w:r>
      <w:r w:rsidR="009B2D84">
        <w:t>yty 29.9.2026).</w:t>
      </w:r>
    </w:p>
    <w:p w14:paraId="505A1CD6" w14:textId="77777777" w:rsidR="00734AC4" w:rsidRDefault="00823BC0" w:rsidP="0024011F">
      <w:pPr>
        <w:spacing w:line="240" w:lineRule="auto"/>
        <w:jc w:val="left"/>
        <w:rPr>
          <w:lang w:val="en-US"/>
        </w:rPr>
      </w:pPr>
      <w:r w:rsidRPr="00D65986">
        <w:rPr>
          <w:lang w:val="en-US"/>
        </w:rPr>
        <w:t xml:space="preserve">ACLED (Armed Conflict Location </w:t>
      </w:r>
      <w:r>
        <w:rPr>
          <w:lang w:val="en-US"/>
        </w:rPr>
        <w:t xml:space="preserve">&amp; Event </w:t>
      </w:r>
      <w:r w:rsidRPr="00D65986">
        <w:rPr>
          <w:lang w:val="en-US"/>
        </w:rPr>
        <w:t xml:space="preserve">Data) </w:t>
      </w:r>
      <w:r w:rsidR="003D1633">
        <w:rPr>
          <w:lang w:val="en-US"/>
        </w:rPr>
        <w:t xml:space="preserve">/ </w:t>
      </w:r>
      <w:proofErr w:type="spellStart"/>
      <w:r w:rsidR="003D1633">
        <w:rPr>
          <w:lang w:val="en-US"/>
        </w:rPr>
        <w:t>Birru</w:t>
      </w:r>
      <w:proofErr w:type="spellEnd"/>
      <w:r w:rsidR="003D1633">
        <w:rPr>
          <w:lang w:val="en-US"/>
        </w:rPr>
        <w:t xml:space="preserve">, </w:t>
      </w:r>
      <w:proofErr w:type="spellStart"/>
      <w:r w:rsidR="003D1633">
        <w:rPr>
          <w:lang w:val="en-US"/>
        </w:rPr>
        <w:t>Jalale</w:t>
      </w:r>
      <w:proofErr w:type="spellEnd"/>
      <w:r w:rsidR="003D1633">
        <w:rPr>
          <w:lang w:val="en-US"/>
        </w:rPr>
        <w:t xml:space="preserve"> Getachew </w:t>
      </w:r>
    </w:p>
    <w:p w14:paraId="0B73F893" w14:textId="77777777" w:rsidR="00734AC4" w:rsidRPr="00734AC4" w:rsidRDefault="00734AC4" w:rsidP="0024011F">
      <w:pPr>
        <w:spacing w:line="240" w:lineRule="auto"/>
        <w:ind w:left="720"/>
        <w:jc w:val="left"/>
      </w:pPr>
      <w:r>
        <w:rPr>
          <w:lang w:val="en-US"/>
        </w:rPr>
        <w:t xml:space="preserve">1.10.2026. </w:t>
      </w:r>
      <w:r w:rsidRPr="00734AC4">
        <w:rPr>
          <w:i/>
          <w:iCs/>
          <w:lang w:val="en-US"/>
        </w:rPr>
        <w:t xml:space="preserve">Blasts in Addis Ababa signal dangerous new phase in Ethiopia’s conflict. </w:t>
      </w:r>
      <w:hyperlink r:id="rId10" w:history="1">
        <w:r w:rsidRPr="00734AC4">
          <w:rPr>
            <w:rStyle w:val="Hyperlinkki"/>
          </w:rPr>
          <w:t>https://acleddata.com/expert-comment/blasts-addis-ababa-signal-dangerous-new-phase-ethiopias-conflict</w:t>
        </w:r>
      </w:hyperlink>
      <w:r w:rsidRPr="00734AC4">
        <w:t xml:space="preserve"> (käyty 2.10.2026).</w:t>
      </w:r>
    </w:p>
    <w:p w14:paraId="4FBF1F28" w14:textId="15148C61" w:rsidR="00823BC0" w:rsidRPr="007E0585" w:rsidRDefault="00823BC0" w:rsidP="0024011F">
      <w:pPr>
        <w:spacing w:line="240" w:lineRule="auto"/>
        <w:ind w:firstLine="720"/>
        <w:jc w:val="left"/>
        <w:rPr>
          <w:lang w:val="en-US"/>
        </w:rPr>
      </w:pPr>
      <w:r>
        <w:rPr>
          <w:lang w:val="en-US"/>
        </w:rPr>
        <w:t xml:space="preserve">30.9.2026. </w:t>
      </w:r>
      <w:r w:rsidRPr="00734AC4">
        <w:rPr>
          <w:i/>
          <w:iCs/>
          <w:lang w:val="en-US"/>
        </w:rPr>
        <w:t>The view from Mekelle: Inside Tigray’s escalating conflict</w:t>
      </w:r>
      <w:r>
        <w:rPr>
          <w:lang w:val="en-US"/>
        </w:rPr>
        <w:t xml:space="preserve"> [</w:t>
      </w:r>
      <w:proofErr w:type="spellStart"/>
      <w:r>
        <w:rPr>
          <w:lang w:val="en-US"/>
        </w:rPr>
        <w:t>webinaari</w:t>
      </w:r>
      <w:proofErr w:type="spellEnd"/>
      <w:r>
        <w:rPr>
          <w:lang w:val="en-US"/>
        </w:rPr>
        <w:t xml:space="preserve">]. </w:t>
      </w:r>
    </w:p>
    <w:p w14:paraId="1A4443B4" w14:textId="77777777" w:rsidR="001631E7" w:rsidRDefault="001631E7" w:rsidP="0024011F">
      <w:pPr>
        <w:spacing w:line="240" w:lineRule="auto"/>
        <w:jc w:val="left"/>
        <w:rPr>
          <w:lang w:val="en-US"/>
        </w:rPr>
      </w:pPr>
      <w:r>
        <w:rPr>
          <w:lang w:val="en-US"/>
        </w:rPr>
        <w:t xml:space="preserve">Addis Standard </w:t>
      </w:r>
    </w:p>
    <w:p w14:paraId="0AE58C99" w14:textId="3B7B510B" w:rsidR="00F5785A" w:rsidRPr="003D1633" w:rsidRDefault="00F5785A" w:rsidP="0024011F">
      <w:pPr>
        <w:spacing w:line="240" w:lineRule="auto"/>
        <w:ind w:left="720"/>
        <w:jc w:val="left"/>
      </w:pPr>
      <w:r>
        <w:rPr>
          <w:lang w:val="en-US"/>
        </w:rPr>
        <w:t>1.10.2026</w:t>
      </w:r>
      <w:r w:rsidR="00CC04CA">
        <w:rPr>
          <w:lang w:val="en-US"/>
        </w:rPr>
        <w:t>a</w:t>
      </w:r>
      <w:r>
        <w:rPr>
          <w:lang w:val="en-US"/>
        </w:rPr>
        <w:t xml:space="preserve">. </w:t>
      </w:r>
      <w:r w:rsidRPr="00734AC4">
        <w:rPr>
          <w:i/>
          <w:iCs/>
          <w:lang w:val="en-US"/>
        </w:rPr>
        <w:t xml:space="preserve">News: Overnight explosions reported in Addis </w:t>
      </w:r>
      <w:proofErr w:type="spellStart"/>
      <w:r w:rsidRPr="00734AC4">
        <w:rPr>
          <w:i/>
          <w:iCs/>
          <w:lang w:val="en-US"/>
        </w:rPr>
        <w:t>Abeba</w:t>
      </w:r>
      <w:proofErr w:type="spellEnd"/>
      <w:r w:rsidRPr="00734AC4">
        <w:rPr>
          <w:i/>
          <w:iCs/>
          <w:lang w:val="en-US"/>
        </w:rPr>
        <w:t xml:space="preserve"> amid northern Ethiopia fighting.</w:t>
      </w:r>
      <w:r>
        <w:rPr>
          <w:lang w:val="en-US"/>
        </w:rPr>
        <w:t xml:space="preserve"> </w:t>
      </w:r>
      <w:hyperlink r:id="rId11" w:history="1">
        <w:r w:rsidRPr="003D1633">
          <w:rPr>
            <w:rStyle w:val="Hyperlinkki"/>
          </w:rPr>
          <w:t>https://addisstandard.com/overnight-explosions-reported-in-addis-abeba-amid-northern-ethiopia-fighting/</w:t>
        </w:r>
      </w:hyperlink>
      <w:r w:rsidRPr="003D1633">
        <w:t xml:space="preserve"> </w:t>
      </w:r>
      <w:bookmarkStart w:id="5" w:name="_Hlk241831514"/>
      <w:r w:rsidR="003D1633" w:rsidRPr="003D1633">
        <w:t>(k</w:t>
      </w:r>
      <w:r w:rsidR="003D1633">
        <w:t>äyty 1.10.2026).</w:t>
      </w:r>
      <w:bookmarkEnd w:id="5"/>
    </w:p>
    <w:p w14:paraId="1F0C07AA" w14:textId="5D8DF48A" w:rsidR="008217F4" w:rsidRPr="00CC04CA" w:rsidRDefault="008217F4" w:rsidP="0024011F">
      <w:pPr>
        <w:spacing w:line="240" w:lineRule="auto"/>
        <w:ind w:left="720"/>
        <w:jc w:val="left"/>
      </w:pPr>
      <w:r>
        <w:rPr>
          <w:lang w:val="en-US"/>
        </w:rPr>
        <w:t>1.10.2026</w:t>
      </w:r>
      <w:r w:rsidR="00CC04CA">
        <w:rPr>
          <w:lang w:val="en-US"/>
        </w:rPr>
        <w:t>b</w:t>
      </w:r>
      <w:r>
        <w:rPr>
          <w:lang w:val="en-US"/>
        </w:rPr>
        <w:t xml:space="preserve">. </w:t>
      </w:r>
      <w:r w:rsidRPr="00734AC4">
        <w:rPr>
          <w:i/>
          <w:iCs/>
          <w:lang w:val="en-US"/>
        </w:rPr>
        <w:t>Breaking: Eritrea says it will sever all diplomatic ties with Ethiopia following expulsion of 10 diplomats.</w:t>
      </w:r>
      <w:r>
        <w:rPr>
          <w:lang w:val="en-US"/>
        </w:rPr>
        <w:t xml:space="preserve"> </w:t>
      </w:r>
      <w:hyperlink r:id="rId12" w:history="1">
        <w:r w:rsidRPr="00CC04CA">
          <w:rPr>
            <w:rStyle w:val="Hyperlinkki"/>
          </w:rPr>
          <w:t>https://addisstandard.com/eritrea-says-it-will-sever-all-diplomatic-ties-with-ethiopia-following-expulsion-of-10-diplomats/</w:t>
        </w:r>
      </w:hyperlink>
      <w:r w:rsidRPr="00CC04CA">
        <w:t xml:space="preserve"> </w:t>
      </w:r>
      <w:r w:rsidR="00CC04CA" w:rsidRPr="003D1633">
        <w:t>(k</w:t>
      </w:r>
      <w:r w:rsidR="00CC04CA">
        <w:t>äyty 1.10.2026).</w:t>
      </w:r>
    </w:p>
    <w:p w14:paraId="722C5FC9" w14:textId="4C260A57" w:rsidR="00456201" w:rsidRPr="007E0585" w:rsidRDefault="00456201" w:rsidP="0024011F">
      <w:pPr>
        <w:spacing w:line="240" w:lineRule="auto"/>
        <w:ind w:left="720"/>
        <w:jc w:val="left"/>
      </w:pPr>
      <w:r>
        <w:rPr>
          <w:lang w:val="en-US"/>
        </w:rPr>
        <w:t xml:space="preserve">28.9.2026. </w:t>
      </w:r>
      <w:r w:rsidRPr="00734AC4">
        <w:rPr>
          <w:i/>
          <w:iCs/>
          <w:lang w:val="en-US"/>
        </w:rPr>
        <w:t>News: As fighting intensifies, humanitarian source estimates at least 150,000 displaced in Afar, Tigray TV hit by drone.</w:t>
      </w:r>
      <w:r>
        <w:rPr>
          <w:lang w:val="en-US"/>
        </w:rPr>
        <w:t xml:space="preserve"> </w:t>
      </w:r>
      <w:hyperlink r:id="rId13" w:history="1">
        <w:r w:rsidRPr="007E0585">
          <w:rPr>
            <w:rStyle w:val="Hyperlinkki"/>
          </w:rPr>
          <w:t>https://addisstandard.com/as-fighting-intensifies-humanitarian-source-estimates-at-least-150000-displaced-in-afar-tigray-tv-hit-by-drone/</w:t>
        </w:r>
      </w:hyperlink>
      <w:r w:rsidRPr="007E0585">
        <w:t xml:space="preserve"> </w:t>
      </w:r>
      <w:r w:rsidR="000905C1" w:rsidRPr="004926D1">
        <w:t>(kä</w:t>
      </w:r>
      <w:r w:rsidR="000905C1">
        <w:t>yty 29.9.2026).</w:t>
      </w:r>
    </w:p>
    <w:p w14:paraId="564D8AD2" w14:textId="31364070" w:rsidR="00A563F7" w:rsidRDefault="00A563F7" w:rsidP="0024011F">
      <w:pPr>
        <w:spacing w:line="240" w:lineRule="auto"/>
        <w:ind w:left="720"/>
        <w:jc w:val="left"/>
      </w:pPr>
      <w:r w:rsidRPr="00A563F7">
        <w:rPr>
          <w:lang w:val="en-US"/>
        </w:rPr>
        <w:lastRenderedPageBreak/>
        <w:t xml:space="preserve">13.8.2026. </w:t>
      </w:r>
      <w:r w:rsidRPr="00734AC4">
        <w:rPr>
          <w:i/>
          <w:iCs/>
          <w:lang w:val="en-US"/>
        </w:rPr>
        <w:t>Analysis: Forced conscription resurfaces across Oromia as Ethiopia continues to grapple with security crises.</w:t>
      </w:r>
      <w:r>
        <w:rPr>
          <w:lang w:val="en-US"/>
        </w:rPr>
        <w:t xml:space="preserve"> </w:t>
      </w:r>
      <w:hyperlink r:id="rId14" w:history="1">
        <w:r w:rsidRPr="007E0585">
          <w:rPr>
            <w:rStyle w:val="Hyperlinkki"/>
          </w:rPr>
          <w:t>https://addisstandard.com/forced-conscription-resurfaces-across-oromia-as-ethiopia-continues-to-grapple-with-security-crises/</w:t>
        </w:r>
      </w:hyperlink>
      <w:r w:rsidRPr="007E0585">
        <w:t xml:space="preserve"> </w:t>
      </w:r>
      <w:r w:rsidR="003D1633" w:rsidRPr="004926D1">
        <w:t>(kä</w:t>
      </w:r>
      <w:r w:rsidR="003D1633">
        <w:t>yty 29.9.2026).</w:t>
      </w:r>
    </w:p>
    <w:p w14:paraId="16955B8D" w14:textId="6C7D3FAF" w:rsidR="003D1633" w:rsidRDefault="003D1633" w:rsidP="0024011F">
      <w:pPr>
        <w:spacing w:line="240" w:lineRule="auto"/>
        <w:ind w:left="720"/>
        <w:jc w:val="left"/>
      </w:pPr>
      <w:r>
        <w:rPr>
          <w:lang w:val="en-US"/>
        </w:rPr>
        <w:t xml:space="preserve">12.6.2026. </w:t>
      </w:r>
      <w:r w:rsidRPr="00734AC4">
        <w:rPr>
          <w:i/>
          <w:iCs/>
          <w:lang w:val="en-US"/>
        </w:rPr>
        <w:t xml:space="preserve">News: French journalist expelled from Ethiopia following reporting trip to Tigray. </w:t>
      </w:r>
      <w:hyperlink r:id="rId15" w:history="1">
        <w:r w:rsidRPr="00C7594F">
          <w:rPr>
            <w:rStyle w:val="Hyperlinkki"/>
          </w:rPr>
          <w:t>https://addisstandard.com/french-journalist-expelled-from-ethiopia-following-reporting-trip-to-tigray/</w:t>
        </w:r>
      </w:hyperlink>
      <w:r w:rsidRPr="00C7594F">
        <w:t xml:space="preserve"> </w:t>
      </w:r>
      <w:r w:rsidRPr="004926D1">
        <w:t>(kä</w:t>
      </w:r>
      <w:r>
        <w:t>yty 29.9.2026).</w:t>
      </w:r>
    </w:p>
    <w:p w14:paraId="1F8F54BF" w14:textId="6B562350" w:rsidR="00C64503" w:rsidRPr="00C64503" w:rsidRDefault="00C64503" w:rsidP="0024011F">
      <w:pPr>
        <w:spacing w:line="240" w:lineRule="auto"/>
        <w:ind w:left="720"/>
        <w:jc w:val="left"/>
      </w:pPr>
      <w:r w:rsidRPr="00C64503">
        <w:rPr>
          <w:lang w:val="en-US"/>
        </w:rPr>
        <w:t xml:space="preserve">10.6.2026. </w:t>
      </w:r>
      <w:r w:rsidRPr="00C64503">
        <w:rPr>
          <w:i/>
          <w:iCs/>
          <w:lang w:val="en-US"/>
        </w:rPr>
        <w:t>Analysis: ‘</w:t>
      </w:r>
      <w:proofErr w:type="spellStart"/>
      <w:r w:rsidRPr="00C64503">
        <w:rPr>
          <w:i/>
          <w:iCs/>
          <w:lang w:val="en-US"/>
        </w:rPr>
        <w:t>Tsimdo</w:t>
      </w:r>
      <w:proofErr w:type="spellEnd"/>
      <w:r w:rsidRPr="00C64503">
        <w:rPr>
          <w:i/>
          <w:iCs/>
          <w:lang w:val="en-US"/>
        </w:rPr>
        <w:t xml:space="preserve">’ and the battle over meaning between Addis </w:t>
      </w:r>
      <w:proofErr w:type="spellStart"/>
      <w:r w:rsidRPr="00C64503">
        <w:rPr>
          <w:i/>
          <w:iCs/>
          <w:lang w:val="en-US"/>
        </w:rPr>
        <w:t>Abeba</w:t>
      </w:r>
      <w:proofErr w:type="spellEnd"/>
      <w:r w:rsidRPr="00C64503">
        <w:rPr>
          <w:i/>
          <w:iCs/>
          <w:lang w:val="en-US"/>
        </w:rPr>
        <w:t>, Asmara, and Mekelle.</w:t>
      </w:r>
      <w:r>
        <w:rPr>
          <w:lang w:val="en-US"/>
        </w:rPr>
        <w:t xml:space="preserve"> </w:t>
      </w:r>
      <w:hyperlink r:id="rId16" w:history="1">
        <w:r w:rsidRPr="00C64503">
          <w:rPr>
            <w:rStyle w:val="Hyperlinkki"/>
          </w:rPr>
          <w:t>https://addisstandard.com/tsimdo-and-the-battle-over-meaning-between-addis-abeba-asmara-and-mekelle/</w:t>
        </w:r>
      </w:hyperlink>
      <w:r w:rsidRPr="00C64503">
        <w:t xml:space="preserve"> (kä</w:t>
      </w:r>
      <w:r>
        <w:t>yty 2.10.2026).</w:t>
      </w:r>
    </w:p>
    <w:p w14:paraId="6222FFCC" w14:textId="6524779C" w:rsidR="001631E7" w:rsidRPr="007E0585" w:rsidRDefault="001631E7" w:rsidP="0024011F">
      <w:pPr>
        <w:spacing w:line="240" w:lineRule="auto"/>
        <w:ind w:left="720"/>
        <w:jc w:val="left"/>
      </w:pPr>
      <w:r w:rsidRPr="001631E7">
        <w:rPr>
          <w:lang w:val="en-US"/>
        </w:rPr>
        <w:t xml:space="preserve">9.6.2026. </w:t>
      </w:r>
      <w:r w:rsidRPr="00734AC4">
        <w:rPr>
          <w:i/>
          <w:iCs/>
          <w:lang w:val="en-US"/>
        </w:rPr>
        <w:t>News: Draft Tigray proclamation mandates compulsory mobilization, penalizes anti-recruitment speech and media.</w:t>
      </w:r>
      <w:r>
        <w:rPr>
          <w:lang w:val="en-US"/>
        </w:rPr>
        <w:t xml:space="preserve"> </w:t>
      </w:r>
      <w:hyperlink r:id="rId17" w:history="1">
        <w:r w:rsidRPr="007E0585">
          <w:rPr>
            <w:rStyle w:val="Hyperlinkki"/>
          </w:rPr>
          <w:t>https://addisstandard.com/draft-tigray-proclamation-proposes-compulsory-mobilization-severe-penalties-for-media-activity-deemed-to-undermine-recruitment-efforts/</w:t>
        </w:r>
      </w:hyperlink>
      <w:r w:rsidRPr="007E0585">
        <w:t xml:space="preserve"> </w:t>
      </w:r>
      <w:r w:rsidR="00CC04CA" w:rsidRPr="004926D1">
        <w:t>(kä</w:t>
      </w:r>
      <w:r w:rsidR="00CC04CA">
        <w:t>yty 29.9.2026).</w:t>
      </w:r>
    </w:p>
    <w:p w14:paraId="7E33FF70" w14:textId="3377AC38" w:rsidR="001631E7" w:rsidRDefault="001631E7" w:rsidP="0024011F">
      <w:pPr>
        <w:spacing w:line="240" w:lineRule="auto"/>
        <w:ind w:left="720"/>
        <w:jc w:val="left"/>
      </w:pPr>
      <w:r>
        <w:rPr>
          <w:lang w:val="en-US"/>
        </w:rPr>
        <w:t>28.5.2026.</w:t>
      </w:r>
      <w:r w:rsidRPr="001631E7">
        <w:rPr>
          <w:lang w:val="en-US"/>
        </w:rPr>
        <w:t xml:space="preserve"> </w:t>
      </w:r>
      <w:r w:rsidRPr="00734AC4">
        <w:rPr>
          <w:i/>
          <w:iCs/>
          <w:lang w:val="en-US"/>
        </w:rPr>
        <w:t>News: Reports of forced conscription emerge across Tigray as residents, parties, rights groups raise alarm.</w:t>
      </w:r>
      <w:r>
        <w:rPr>
          <w:lang w:val="en-US"/>
        </w:rPr>
        <w:t xml:space="preserve"> </w:t>
      </w:r>
      <w:hyperlink r:id="rId18" w:history="1">
        <w:r w:rsidRPr="007E0585">
          <w:rPr>
            <w:rStyle w:val="Hyperlinkki"/>
          </w:rPr>
          <w:t>https://addisstandard.com/reports-of-forced-conscription-emerge-across-tigray-as-residents-parties-rights-groups-raise-alarm/</w:t>
        </w:r>
      </w:hyperlink>
      <w:r w:rsidRPr="007E0585">
        <w:t xml:space="preserve"> </w:t>
      </w:r>
      <w:r w:rsidR="00CC04CA" w:rsidRPr="004926D1">
        <w:t>(kä</w:t>
      </w:r>
      <w:r w:rsidR="00CC04CA">
        <w:t>yty 29.9.2026).</w:t>
      </w:r>
    </w:p>
    <w:p w14:paraId="3ACE55FD" w14:textId="1C010E2B" w:rsidR="003D1633" w:rsidRPr="00C7594F" w:rsidRDefault="003D1633" w:rsidP="0024011F">
      <w:pPr>
        <w:spacing w:line="240" w:lineRule="auto"/>
        <w:ind w:left="720"/>
        <w:jc w:val="left"/>
      </w:pPr>
      <w:r>
        <w:rPr>
          <w:lang w:val="en-US"/>
        </w:rPr>
        <w:t xml:space="preserve">19.2.2026. </w:t>
      </w:r>
      <w:r w:rsidRPr="00734AC4">
        <w:rPr>
          <w:i/>
          <w:iCs/>
          <w:lang w:val="en-US"/>
        </w:rPr>
        <w:t xml:space="preserve">AFP journalist blocked from flying to Ethiopia's Tigray region. </w:t>
      </w:r>
      <w:hyperlink r:id="rId19" w:history="1">
        <w:r w:rsidRPr="00C7594F">
          <w:rPr>
            <w:rStyle w:val="Hyperlinkki"/>
          </w:rPr>
          <w:t>https://addisstandard.com/afp-journalist-blocked-from-flying-to-ethiopias-tigray-region/</w:t>
        </w:r>
      </w:hyperlink>
      <w:r w:rsidRPr="00C7594F">
        <w:t xml:space="preserve"> </w:t>
      </w:r>
      <w:r w:rsidRPr="004926D1">
        <w:t>(kä</w:t>
      </w:r>
      <w:r>
        <w:t>yty 29.9.2026).</w:t>
      </w:r>
    </w:p>
    <w:p w14:paraId="52134E22" w14:textId="14CE5E25" w:rsidR="0063729D" w:rsidRPr="007E0585" w:rsidRDefault="0063729D" w:rsidP="0024011F">
      <w:pPr>
        <w:spacing w:line="240" w:lineRule="auto"/>
        <w:jc w:val="left"/>
      </w:pPr>
      <w:r w:rsidRPr="002555AD">
        <w:rPr>
          <w:lang w:val="en-US"/>
        </w:rPr>
        <w:t>Andersen,</w:t>
      </w:r>
      <w:r w:rsidR="002555AD" w:rsidRPr="002555AD">
        <w:rPr>
          <w:lang w:val="en-US"/>
        </w:rPr>
        <w:t xml:space="preserve"> Daniel &amp; Chausse, Rebecca</w:t>
      </w:r>
      <w:r w:rsidR="002555AD">
        <w:rPr>
          <w:lang w:val="en-US"/>
        </w:rPr>
        <w:t xml:space="preserve"> &amp;</w:t>
      </w:r>
      <w:r w:rsidR="002555AD" w:rsidRPr="002555AD">
        <w:rPr>
          <w:lang w:val="en-US"/>
        </w:rPr>
        <w:t xml:space="preserve"> Howarth, Caitlin N</w:t>
      </w:r>
      <w:r w:rsidR="002555AD">
        <w:rPr>
          <w:lang w:val="en-US"/>
        </w:rPr>
        <w:t xml:space="preserve">. &amp; Mooney, Olivia &amp; Raymond, Nathaniel A. et al. </w:t>
      </w:r>
      <w:r w:rsidRPr="002555AD">
        <w:rPr>
          <w:lang w:val="en-US"/>
        </w:rPr>
        <w:t>8.4.2026.</w:t>
      </w:r>
      <w:r w:rsidR="002555AD">
        <w:rPr>
          <w:lang w:val="en-US"/>
        </w:rPr>
        <w:t xml:space="preserve"> </w:t>
      </w:r>
      <w:r w:rsidR="002555AD" w:rsidRPr="002555AD">
        <w:rPr>
          <w:lang w:val="en-US"/>
        </w:rPr>
        <w:t xml:space="preserve">“Evidence of Military Assistance to RSF at ENDF Base in </w:t>
      </w:r>
      <w:proofErr w:type="spellStart"/>
      <w:r w:rsidR="002555AD" w:rsidRPr="002555AD">
        <w:rPr>
          <w:lang w:val="en-US"/>
        </w:rPr>
        <w:t>Asosa</w:t>
      </w:r>
      <w:proofErr w:type="spellEnd"/>
      <w:r w:rsidR="002555AD" w:rsidRPr="002555AD">
        <w:rPr>
          <w:lang w:val="en-US"/>
        </w:rPr>
        <w:t>, Ethiopia” Humanitarian Research Lab at Yale School of Public Health: New Haven.</w:t>
      </w:r>
      <w:r w:rsidR="002555AD">
        <w:rPr>
          <w:lang w:val="en-US"/>
        </w:rPr>
        <w:t xml:space="preserve"> </w:t>
      </w:r>
      <w:hyperlink r:id="rId20" w:history="1">
        <w:r w:rsidR="002555AD" w:rsidRPr="007E0585">
          <w:rPr>
            <w:rStyle w:val="Hyperlinkki"/>
          </w:rPr>
          <w:t>https://ysph.yale.edu/download-file/c2c7e6a6-e87c-4fac-b3f4-347bbcb83559/</w:t>
        </w:r>
      </w:hyperlink>
      <w:r w:rsidR="002555AD" w:rsidRPr="007E0585">
        <w:t xml:space="preserve"> </w:t>
      </w:r>
      <w:r w:rsidR="00CC04CA" w:rsidRPr="004926D1">
        <w:t>(kä</w:t>
      </w:r>
      <w:r w:rsidR="00CC04CA">
        <w:t>yty 29.9.2026).</w:t>
      </w:r>
    </w:p>
    <w:p w14:paraId="24285570" w14:textId="6D077E73" w:rsidR="00FF4A94" w:rsidRPr="00C96EE1" w:rsidRDefault="00FF4A94" w:rsidP="0024011F">
      <w:pPr>
        <w:spacing w:line="240" w:lineRule="auto"/>
        <w:jc w:val="left"/>
      </w:pPr>
      <w:r w:rsidRPr="00FF4A94">
        <w:t xml:space="preserve">BBC / </w:t>
      </w:r>
      <w:proofErr w:type="spellStart"/>
      <w:r w:rsidRPr="00FF4A94">
        <w:t>Moges</w:t>
      </w:r>
      <w:proofErr w:type="spellEnd"/>
      <w:r>
        <w:t xml:space="preserve">, </w:t>
      </w:r>
      <w:proofErr w:type="spellStart"/>
      <w:r>
        <w:t>Kaleb</w:t>
      </w:r>
      <w:proofErr w:type="spellEnd"/>
      <w:r>
        <w:t xml:space="preserve"> &amp; </w:t>
      </w:r>
      <w:proofErr w:type="spellStart"/>
      <w:r>
        <w:t>Oganga</w:t>
      </w:r>
      <w:proofErr w:type="spellEnd"/>
      <w:r>
        <w:t xml:space="preserve">, </w:t>
      </w:r>
      <w:proofErr w:type="spellStart"/>
      <w:r>
        <w:t>Ondiro</w:t>
      </w:r>
      <w:proofErr w:type="spellEnd"/>
      <w:r w:rsidRPr="00FF4A94">
        <w:t xml:space="preserve"> 26.9.2026 [1.10.2026 artikkeli</w:t>
      </w:r>
      <w:r>
        <w:t>ssa maininta ”6 päivää sitten”].</w:t>
      </w:r>
      <w:r w:rsidRPr="00FF4A94">
        <w:t xml:space="preserve"> </w:t>
      </w:r>
      <w:r w:rsidRPr="00734AC4">
        <w:rPr>
          <w:i/>
          <w:iCs/>
          <w:lang w:val="en-US"/>
        </w:rPr>
        <w:t xml:space="preserve">Internet restricted after fighting breaks out in Ethiopia's Tigray region. </w:t>
      </w:r>
      <w:hyperlink r:id="rId21" w:history="1">
        <w:r w:rsidRPr="00C96EE1">
          <w:rPr>
            <w:rStyle w:val="Hyperlinkki"/>
          </w:rPr>
          <w:t>https://www.bbc.com/news/articles/cqp8dxxg325no</w:t>
        </w:r>
      </w:hyperlink>
      <w:r w:rsidRPr="00C96EE1">
        <w:t xml:space="preserve"> </w:t>
      </w:r>
      <w:r w:rsidR="003D1633" w:rsidRPr="00C96EE1">
        <w:t>(käyty 1.10.2026).</w:t>
      </w:r>
    </w:p>
    <w:p w14:paraId="0825EFFA" w14:textId="1A603A46" w:rsidR="00DC02EE" w:rsidRPr="00DC02EE" w:rsidRDefault="00DC02EE" w:rsidP="00DC02EE">
      <w:r w:rsidRPr="00C96EE1">
        <w:t xml:space="preserve">CEDOCA / CGRA 22.7.2026 (päivitys). </w:t>
      </w:r>
      <w:r w:rsidRPr="00C96EE1">
        <w:rPr>
          <w:i/>
          <w:iCs/>
        </w:rPr>
        <w:t xml:space="preserve">COI Focus </w:t>
      </w:r>
      <w:proofErr w:type="spellStart"/>
      <w:r w:rsidRPr="00C96EE1">
        <w:rPr>
          <w:i/>
          <w:iCs/>
        </w:rPr>
        <w:t>Ethiopië</w:t>
      </w:r>
      <w:proofErr w:type="spellEnd"/>
      <w:r w:rsidRPr="00C96EE1">
        <w:rPr>
          <w:i/>
          <w:iCs/>
        </w:rPr>
        <w:t xml:space="preserve">. De </w:t>
      </w:r>
      <w:proofErr w:type="spellStart"/>
      <w:r w:rsidRPr="00C96EE1">
        <w:rPr>
          <w:i/>
          <w:iCs/>
        </w:rPr>
        <w:t>veiligheidssituatie</w:t>
      </w:r>
      <w:proofErr w:type="spellEnd"/>
      <w:r w:rsidRPr="00C96EE1">
        <w:rPr>
          <w:i/>
          <w:iCs/>
        </w:rPr>
        <w:t xml:space="preserve"> in </w:t>
      </w:r>
      <w:proofErr w:type="spellStart"/>
      <w:r w:rsidRPr="00C96EE1">
        <w:rPr>
          <w:i/>
          <w:iCs/>
        </w:rPr>
        <w:t>Tigray</w:t>
      </w:r>
      <w:proofErr w:type="spellEnd"/>
      <w:r w:rsidRPr="00C96EE1">
        <w:rPr>
          <w:i/>
          <w:iCs/>
        </w:rPr>
        <w:t xml:space="preserve">. </w:t>
      </w:r>
      <w:hyperlink r:id="rId22" w:history="1">
        <w:r w:rsidRPr="00DC02EE">
          <w:rPr>
            <w:rStyle w:val="Hyperlinkki"/>
          </w:rPr>
          <w:t>https://www.cgvs.be/sites/default/files/rapporten/coi_focus_ethiopie._de_veiligheidssituatie_in_tigray_20260722.pdf</w:t>
        </w:r>
      </w:hyperlink>
      <w:r w:rsidRPr="00DC02EE">
        <w:t xml:space="preserve"> (käyty </w:t>
      </w:r>
      <w:r>
        <w:t>2</w:t>
      </w:r>
      <w:r w:rsidRPr="00DC02EE">
        <w:t>.10.2026).</w:t>
      </w:r>
    </w:p>
    <w:p w14:paraId="08E5A361" w14:textId="77777777" w:rsidR="00C64503" w:rsidRDefault="000905C1" w:rsidP="0024011F">
      <w:pPr>
        <w:spacing w:line="240" w:lineRule="auto"/>
        <w:jc w:val="left"/>
        <w:rPr>
          <w:lang w:val="en-US"/>
        </w:rPr>
      </w:pPr>
      <w:r>
        <w:rPr>
          <w:lang w:val="en-US"/>
        </w:rPr>
        <w:t xml:space="preserve">Crisis Group (International Crisis Group) </w:t>
      </w:r>
    </w:p>
    <w:p w14:paraId="4B421A84" w14:textId="085AF115" w:rsidR="000905C1" w:rsidRDefault="000905C1" w:rsidP="00C64503">
      <w:pPr>
        <w:spacing w:line="240" w:lineRule="auto"/>
        <w:ind w:left="720"/>
        <w:jc w:val="left"/>
      </w:pPr>
      <w:r>
        <w:rPr>
          <w:lang w:val="en-US"/>
        </w:rPr>
        <w:t xml:space="preserve">25.9.2026. </w:t>
      </w:r>
      <w:r w:rsidRPr="00734AC4">
        <w:rPr>
          <w:i/>
          <w:iCs/>
          <w:lang w:val="en-US"/>
        </w:rPr>
        <w:t>Arresting the Dangerous Descent Back into War in Northern Ethiopia.</w:t>
      </w:r>
      <w:r>
        <w:rPr>
          <w:lang w:val="en-US"/>
        </w:rPr>
        <w:t xml:space="preserve"> </w:t>
      </w:r>
      <w:hyperlink r:id="rId23" w:history="1">
        <w:r w:rsidR="00C64503" w:rsidRPr="008B64B3">
          <w:rPr>
            <w:rStyle w:val="Hyperlinkki"/>
          </w:rPr>
          <w:t>https://www.crisisgroup.org/stm/africa/ethiopia-eritrea/arresting-dangerous-descent-back-war-northern-ethiopia</w:t>
        </w:r>
      </w:hyperlink>
      <w:r w:rsidRPr="00C7594F">
        <w:t xml:space="preserve"> </w:t>
      </w:r>
      <w:bookmarkStart w:id="6" w:name="_Hlk241830359"/>
      <w:r w:rsidRPr="004926D1">
        <w:t>(kä</w:t>
      </w:r>
      <w:r>
        <w:t>yty 29.9.2026).</w:t>
      </w:r>
      <w:bookmarkEnd w:id="6"/>
    </w:p>
    <w:p w14:paraId="4D0683DA" w14:textId="0FF3C7B8" w:rsidR="00C64503" w:rsidRPr="00C64503" w:rsidRDefault="00C64503" w:rsidP="00C64503">
      <w:pPr>
        <w:spacing w:line="240" w:lineRule="auto"/>
        <w:ind w:left="720"/>
        <w:jc w:val="left"/>
      </w:pPr>
      <w:r w:rsidRPr="00C64503">
        <w:rPr>
          <w:lang w:val="en-US"/>
        </w:rPr>
        <w:t xml:space="preserve">18.2.2026. </w:t>
      </w:r>
      <w:r w:rsidRPr="00C64503">
        <w:rPr>
          <w:i/>
          <w:iCs/>
          <w:lang w:val="en-US"/>
        </w:rPr>
        <w:t>Ethiopia, Eritrea and Tigray: A Powder Keg in the Horn of Africa</w:t>
      </w:r>
      <w:r>
        <w:rPr>
          <w:lang w:val="en-US"/>
        </w:rPr>
        <w:t xml:space="preserve">. </w:t>
      </w:r>
      <w:hyperlink r:id="rId24" w:history="1">
        <w:r w:rsidRPr="00C64503">
          <w:rPr>
            <w:rStyle w:val="Hyperlinkki"/>
          </w:rPr>
          <w:t>https://www.crisisgroup.org/sites/default/files/2026-02/b210-ehtioipia-eritrea-tigray.pdf</w:t>
        </w:r>
      </w:hyperlink>
      <w:r w:rsidRPr="00C64503">
        <w:t xml:space="preserve"> (kä</w:t>
      </w:r>
      <w:r>
        <w:t>yty 2.10.2026).</w:t>
      </w:r>
    </w:p>
    <w:p w14:paraId="589153A2" w14:textId="0079CF1D" w:rsidR="009B2D84" w:rsidRDefault="009B2D84" w:rsidP="0024011F">
      <w:pPr>
        <w:spacing w:line="240" w:lineRule="auto"/>
        <w:jc w:val="left"/>
      </w:pPr>
      <w:r w:rsidRPr="004926D1">
        <w:rPr>
          <w:lang w:val="en-US"/>
        </w:rPr>
        <w:t>Crisis Group (Internatio</w:t>
      </w:r>
      <w:r>
        <w:rPr>
          <w:lang w:val="en-US"/>
        </w:rPr>
        <w:t>nal Crisis Group</w:t>
      </w:r>
      <w:r w:rsidR="000905C1">
        <w:rPr>
          <w:lang w:val="en-US"/>
        </w:rPr>
        <w:t>)</w:t>
      </w:r>
      <w:r>
        <w:rPr>
          <w:lang w:val="en-US"/>
        </w:rPr>
        <w:t xml:space="preserve"> / Taylor, Magnus 15.5.2026. </w:t>
      </w:r>
      <w:r w:rsidRPr="00734AC4">
        <w:rPr>
          <w:i/>
          <w:iCs/>
          <w:lang w:val="en-US"/>
        </w:rPr>
        <w:t>Power Struggle in Ethiopia’s Tigray: Averting a Return to War.</w:t>
      </w:r>
      <w:r>
        <w:rPr>
          <w:lang w:val="en-US"/>
        </w:rPr>
        <w:t xml:space="preserve"> </w:t>
      </w:r>
      <w:hyperlink r:id="rId25" w:history="1">
        <w:r w:rsidRPr="004926D1">
          <w:rPr>
            <w:rStyle w:val="Hyperlinkki"/>
          </w:rPr>
          <w:t>https://www.crisisgroup.org/qna/africa/ethiopia-eritrea/power-struggle-ethiopias-tigray-averting-return-war</w:t>
        </w:r>
      </w:hyperlink>
      <w:r w:rsidRPr="004926D1">
        <w:t xml:space="preserve"> (kä</w:t>
      </w:r>
      <w:r>
        <w:t>yty 29.9.2026).</w:t>
      </w:r>
    </w:p>
    <w:p w14:paraId="5056AA5A" w14:textId="6BF0F26D" w:rsidR="00A8138C" w:rsidRPr="00A8138C" w:rsidRDefault="00A8138C" w:rsidP="0024011F">
      <w:pPr>
        <w:spacing w:line="240" w:lineRule="auto"/>
        <w:jc w:val="left"/>
      </w:pPr>
      <w:r w:rsidRPr="00A8138C">
        <w:rPr>
          <w:lang w:val="en-US"/>
        </w:rPr>
        <w:t>Cr</w:t>
      </w:r>
      <w:r>
        <w:rPr>
          <w:lang w:val="en-US"/>
        </w:rPr>
        <w:t xml:space="preserve">itical Threats 1.10.2026. </w:t>
      </w:r>
      <w:r w:rsidRPr="00A8138C">
        <w:rPr>
          <w:i/>
          <w:iCs/>
          <w:lang w:val="en-US"/>
        </w:rPr>
        <w:t>Ethiopian Counteroffensive into Tigray; Internal Tensions Within M23: Africa File, October 1, 2026</w:t>
      </w:r>
      <w:r>
        <w:rPr>
          <w:lang w:val="en-US"/>
        </w:rPr>
        <w:t xml:space="preserve">. </w:t>
      </w:r>
      <w:hyperlink r:id="rId26" w:anchor="Ethiopia" w:history="1">
        <w:r w:rsidRPr="00A8138C">
          <w:rPr>
            <w:rStyle w:val="Hyperlinkki"/>
          </w:rPr>
          <w:t>https://www.criticalthreats.org/analysis/ethiopia-tigray-tplf-m23-drc-rwanda-uganda#Ethiopia</w:t>
        </w:r>
      </w:hyperlink>
      <w:r w:rsidRPr="00A8138C">
        <w:t xml:space="preserve"> (kä</w:t>
      </w:r>
      <w:r>
        <w:t>yty 2.10.2026).</w:t>
      </w:r>
    </w:p>
    <w:p w14:paraId="0A5A72DD" w14:textId="77777777" w:rsidR="003D1633" w:rsidRPr="002A4E13" w:rsidRDefault="003D1633" w:rsidP="0024011F">
      <w:pPr>
        <w:spacing w:line="240" w:lineRule="auto"/>
        <w:jc w:val="left"/>
      </w:pPr>
      <w:r>
        <w:rPr>
          <w:lang w:val="en-US"/>
        </w:rPr>
        <w:lastRenderedPageBreak/>
        <w:t xml:space="preserve">EEPA (Europe External </w:t>
      </w:r>
      <w:proofErr w:type="spellStart"/>
      <w:r>
        <w:rPr>
          <w:lang w:val="en-US"/>
        </w:rPr>
        <w:t>Programme</w:t>
      </w:r>
      <w:proofErr w:type="spellEnd"/>
      <w:r>
        <w:rPr>
          <w:lang w:val="en-US"/>
        </w:rPr>
        <w:t xml:space="preserve"> with Africa) 24.9.2026. </w:t>
      </w:r>
      <w:r w:rsidRPr="00734AC4">
        <w:rPr>
          <w:i/>
          <w:iCs/>
          <w:lang w:val="en-US"/>
        </w:rPr>
        <w:t xml:space="preserve">Situation Report – Horn of Africa &amp; News Highlights. </w:t>
      </w:r>
      <w:r w:rsidRPr="00734AC4">
        <w:rPr>
          <w:i/>
          <w:iCs/>
        </w:rPr>
        <w:t>No. 764.</w:t>
      </w:r>
      <w:r w:rsidRPr="00C7594F">
        <w:t xml:space="preserve"> </w:t>
      </w:r>
      <w:hyperlink r:id="rId27" w:history="1">
        <w:r w:rsidRPr="002A4E13">
          <w:rPr>
            <w:rStyle w:val="Hyperlinkki"/>
          </w:rPr>
          <w:t>https://www.eepa.be/wp-content/uploads/2026/09/Situation-Report-EEPA-Horn-No.-764-24-September-2026.pdf</w:t>
        </w:r>
      </w:hyperlink>
      <w:r w:rsidRPr="002A4E13">
        <w:t xml:space="preserve"> (kä</w:t>
      </w:r>
      <w:r>
        <w:t>yty 28.9.2026).</w:t>
      </w:r>
    </w:p>
    <w:p w14:paraId="502B69B0" w14:textId="1116A7FA" w:rsidR="009E2592" w:rsidRDefault="009E2592" w:rsidP="0024011F">
      <w:pPr>
        <w:spacing w:line="240" w:lineRule="auto"/>
        <w:jc w:val="left"/>
      </w:pPr>
      <w:r>
        <w:rPr>
          <w:lang w:val="en-US"/>
        </w:rPr>
        <w:t xml:space="preserve">HRFE (Human Rights First Ethiopia) 4.6.2026. </w:t>
      </w:r>
      <w:r w:rsidRPr="00734AC4">
        <w:rPr>
          <w:i/>
          <w:iCs/>
          <w:lang w:val="en-US"/>
        </w:rPr>
        <w:t>A Brief Investigative Report on Forced Military Recruitment in the Tigray Region</w:t>
      </w:r>
      <w:r>
        <w:rPr>
          <w:lang w:val="en-US"/>
        </w:rPr>
        <w:t xml:space="preserve">. </w:t>
      </w:r>
      <w:hyperlink r:id="rId28" w:history="1">
        <w:r w:rsidRPr="007E0585">
          <w:rPr>
            <w:rStyle w:val="Hyperlinkki"/>
          </w:rPr>
          <w:t>https://hrfe.org/a-brief-investigative-report-on-forced-military-recruitment-in-the-tigray-region/</w:t>
        </w:r>
      </w:hyperlink>
      <w:r w:rsidRPr="007E0585">
        <w:t xml:space="preserve"> </w:t>
      </w:r>
      <w:r w:rsidR="00CC04CA" w:rsidRPr="004926D1">
        <w:t>(kä</w:t>
      </w:r>
      <w:r w:rsidR="00CC04CA">
        <w:t>yty 29.9.2026).</w:t>
      </w:r>
    </w:p>
    <w:p w14:paraId="22015441" w14:textId="46203775" w:rsidR="00CC04CA" w:rsidRDefault="00CC04CA" w:rsidP="0024011F">
      <w:pPr>
        <w:spacing w:line="240" w:lineRule="auto"/>
        <w:jc w:val="left"/>
      </w:pPr>
      <w:r>
        <w:rPr>
          <w:lang w:val="en-US"/>
        </w:rPr>
        <w:t xml:space="preserve">HRW (Human Rights Watch) 6.7.2026. </w:t>
      </w:r>
      <w:r w:rsidRPr="00734AC4">
        <w:rPr>
          <w:i/>
          <w:iCs/>
          <w:lang w:val="en-US"/>
        </w:rPr>
        <w:t>Ethiopia: Tigray Authorities Forcibly Recruiting Civilians</w:t>
      </w:r>
      <w:r>
        <w:rPr>
          <w:lang w:val="en-US"/>
        </w:rPr>
        <w:t xml:space="preserve">. </w:t>
      </w:r>
      <w:hyperlink r:id="rId29" w:history="1">
        <w:r w:rsidRPr="00C911EC">
          <w:rPr>
            <w:rStyle w:val="Hyperlinkki"/>
          </w:rPr>
          <w:t>https://www.hrw.org/news/2026/07/06/ethiopia-tigray-authorities-forcibly-recruiting-civilians</w:t>
        </w:r>
      </w:hyperlink>
      <w:r w:rsidRPr="00C911EC">
        <w:t xml:space="preserve"> </w:t>
      </w:r>
      <w:r w:rsidRPr="004926D1">
        <w:t>(kä</w:t>
      </w:r>
      <w:r>
        <w:t>yty 29.9.2026).</w:t>
      </w:r>
    </w:p>
    <w:p w14:paraId="23247386" w14:textId="6DFA0824" w:rsidR="009B2D84" w:rsidRDefault="009B2D84" w:rsidP="0024011F">
      <w:pPr>
        <w:spacing w:line="240" w:lineRule="auto"/>
        <w:jc w:val="left"/>
      </w:pPr>
      <w:r w:rsidRPr="005E484A">
        <w:rPr>
          <w:lang w:val="en-US"/>
        </w:rPr>
        <w:t xml:space="preserve">Al Jazeera / Ali, Faisal 21.9.2026. </w:t>
      </w:r>
      <w:r w:rsidRPr="00734AC4">
        <w:rPr>
          <w:i/>
          <w:iCs/>
          <w:lang w:val="en-US"/>
        </w:rPr>
        <w:t xml:space="preserve">Ethiopian armed groups forge alliance against government. </w:t>
      </w:r>
      <w:hyperlink r:id="rId30" w:history="1">
        <w:r w:rsidRPr="005E484A">
          <w:rPr>
            <w:rStyle w:val="Hyperlinkki"/>
          </w:rPr>
          <w:t>https://www.aljazeera.com/news/2026/9/21/ethiopian-armed-groups-forge-alliance-against-government</w:t>
        </w:r>
      </w:hyperlink>
      <w:r w:rsidRPr="005E484A">
        <w:t xml:space="preserve"> (kä</w:t>
      </w:r>
      <w:r>
        <w:t>yty 29.9.2026).</w:t>
      </w:r>
    </w:p>
    <w:p w14:paraId="1815FADF" w14:textId="77777777" w:rsidR="00DC02EE" w:rsidRDefault="00DC02EE" w:rsidP="00DC02EE">
      <w:r>
        <w:t>Maahanmuuttovirasto / maatietopalvelu</w:t>
      </w:r>
    </w:p>
    <w:p w14:paraId="1E45FECD" w14:textId="291BE180" w:rsidR="00DC02EE" w:rsidRDefault="00DC02EE" w:rsidP="00DC02EE">
      <w:pPr>
        <w:ind w:left="720"/>
      </w:pPr>
      <w:r>
        <w:t xml:space="preserve">30.10.2025.  </w:t>
      </w:r>
      <w:r w:rsidRPr="00DC02EE">
        <w:rPr>
          <w:i/>
          <w:iCs/>
        </w:rPr>
        <w:t xml:space="preserve">Etiopia / </w:t>
      </w:r>
      <w:proofErr w:type="spellStart"/>
      <w:r w:rsidRPr="00DC02EE">
        <w:rPr>
          <w:i/>
          <w:iCs/>
        </w:rPr>
        <w:t>Oromian</w:t>
      </w:r>
      <w:proofErr w:type="spellEnd"/>
      <w:r w:rsidRPr="00DC02EE">
        <w:rPr>
          <w:i/>
          <w:iCs/>
        </w:rPr>
        <w:t xml:space="preserve"> osavaltion turvallisuus-, ihmisoikeus- ja humanitaarinen tilanne</w:t>
      </w:r>
      <w:r>
        <w:t xml:space="preserve"> [kyselyvastaus]. Saatavilla Tellus-maatietokannassa: </w:t>
      </w:r>
      <w:hyperlink r:id="rId31" w:history="1">
        <w:r w:rsidRPr="003E17CF">
          <w:rPr>
            <w:rStyle w:val="Hyperlinkki"/>
          </w:rPr>
          <w:t>https://maatieto.migri.fi/base/2751b4d6-a3bc-4614-8580-bc8864c18904/queryQuestionbase/ee6e33c7-4d5b-4913-b2ae-fd687356aed1</w:t>
        </w:r>
      </w:hyperlink>
      <w:r>
        <w:t xml:space="preserve"> </w:t>
      </w:r>
      <w:bookmarkStart w:id="7" w:name="_Hlk241845594"/>
      <w:r>
        <w:t>(käyty 2.10.2026).</w:t>
      </w:r>
    </w:p>
    <w:bookmarkEnd w:id="7"/>
    <w:p w14:paraId="0B0792D4" w14:textId="77777777" w:rsidR="00DC02EE" w:rsidRDefault="00DC02EE" w:rsidP="00DC02EE">
      <w:pPr>
        <w:ind w:left="720"/>
      </w:pPr>
      <w:r>
        <w:t xml:space="preserve">15.10.2025. </w:t>
      </w:r>
      <w:r w:rsidRPr="00DC02EE">
        <w:rPr>
          <w:i/>
          <w:iCs/>
        </w:rPr>
        <w:t xml:space="preserve">Etiopia / </w:t>
      </w:r>
      <w:proofErr w:type="spellStart"/>
      <w:r w:rsidRPr="00DC02EE">
        <w:rPr>
          <w:i/>
          <w:iCs/>
        </w:rPr>
        <w:t>Tigre</w:t>
      </w:r>
      <w:proofErr w:type="spellEnd"/>
      <w:r w:rsidRPr="00DC02EE">
        <w:rPr>
          <w:i/>
          <w:iCs/>
        </w:rPr>
        <w:t>-kansan tilanne (päivitys)</w:t>
      </w:r>
      <w:r>
        <w:t xml:space="preserve"> [kyselyvastaus]. Saatavilla Tellus-maatietokannassa: </w:t>
      </w:r>
      <w:hyperlink r:id="rId32" w:history="1">
        <w:r w:rsidRPr="003E17CF">
          <w:rPr>
            <w:rStyle w:val="Hyperlinkki"/>
          </w:rPr>
          <w:t>https://maatieto.migri.fi/base/2751b4d6-a3bc-4614-8580-bc8864c18904/queryQuestionbase/73f1c2dd-75ac-4e66-b9c6-cbe770bcb189</w:t>
        </w:r>
      </w:hyperlink>
      <w:r>
        <w:t xml:space="preserve"> (käyty 2.10.2026).</w:t>
      </w:r>
    </w:p>
    <w:p w14:paraId="4282458E" w14:textId="77777777" w:rsidR="00DC02EE" w:rsidRDefault="00DC02EE" w:rsidP="00DC02EE">
      <w:pPr>
        <w:ind w:left="720"/>
      </w:pPr>
      <w:r>
        <w:t xml:space="preserve">1.9.2025. </w:t>
      </w:r>
      <w:r w:rsidRPr="00DC02EE">
        <w:rPr>
          <w:i/>
          <w:iCs/>
        </w:rPr>
        <w:t xml:space="preserve">Etiopia / Amharan osavaltion turvallisuustilanne, etnisten </w:t>
      </w:r>
      <w:proofErr w:type="spellStart"/>
      <w:r w:rsidRPr="00DC02EE">
        <w:rPr>
          <w:i/>
          <w:iCs/>
        </w:rPr>
        <w:t>amharoiden</w:t>
      </w:r>
      <w:proofErr w:type="spellEnd"/>
      <w:r w:rsidRPr="00DC02EE">
        <w:rPr>
          <w:i/>
          <w:iCs/>
        </w:rPr>
        <w:t xml:space="preserve"> asema Etiopiassa, viranomaissuojelu</w:t>
      </w:r>
      <w:r>
        <w:t xml:space="preserve"> [kyselyvastaus]. Saatavilla Tellus-maatietokannassa: </w:t>
      </w:r>
      <w:hyperlink r:id="rId33" w:history="1">
        <w:r w:rsidRPr="003E17CF">
          <w:rPr>
            <w:rStyle w:val="Hyperlinkki"/>
          </w:rPr>
          <w:t>https://maatieto.migri.fi/base/2751b4d6-a3bc-4614-8580-bc8864c18904/queryQuestionbase/fa7821e2-fce0-4136-9295-4c818c2dd76d</w:t>
        </w:r>
      </w:hyperlink>
      <w:r>
        <w:t xml:space="preserve"> (käyty 2.10.2026).</w:t>
      </w:r>
    </w:p>
    <w:p w14:paraId="4AE8F46C" w14:textId="17E798E6" w:rsidR="009B2D84" w:rsidRPr="009B2D84" w:rsidRDefault="009B2D84" w:rsidP="0024011F">
      <w:pPr>
        <w:spacing w:line="240" w:lineRule="auto"/>
        <w:jc w:val="left"/>
      </w:pPr>
      <w:proofErr w:type="spellStart"/>
      <w:r w:rsidRPr="009B2D84">
        <w:t>Ministerie</w:t>
      </w:r>
      <w:proofErr w:type="spellEnd"/>
      <w:r w:rsidRPr="009B2D84">
        <w:t xml:space="preserve"> van </w:t>
      </w:r>
      <w:proofErr w:type="spellStart"/>
      <w:r w:rsidRPr="009B2D84">
        <w:t>Buitenlandse</w:t>
      </w:r>
      <w:proofErr w:type="spellEnd"/>
      <w:r w:rsidRPr="009B2D84">
        <w:t xml:space="preserve"> </w:t>
      </w:r>
      <w:proofErr w:type="spellStart"/>
      <w:r w:rsidRPr="009B2D84">
        <w:t>Zaken</w:t>
      </w:r>
      <w:proofErr w:type="spellEnd"/>
      <w:r w:rsidRPr="009B2D84">
        <w:t xml:space="preserve"> (Alankomaiden ulkomi</w:t>
      </w:r>
      <w:r>
        <w:t>nisteriö</w:t>
      </w:r>
      <w:r w:rsidR="00CC04CA">
        <w:t>)</w:t>
      </w:r>
      <w:r w:rsidRPr="009B2D84">
        <w:t xml:space="preserve"> 25.8.2026. </w:t>
      </w:r>
      <w:proofErr w:type="spellStart"/>
      <w:r w:rsidRPr="00824AB5">
        <w:rPr>
          <w:i/>
          <w:iCs/>
        </w:rPr>
        <w:t>Algemeen</w:t>
      </w:r>
      <w:proofErr w:type="spellEnd"/>
      <w:r w:rsidRPr="00824AB5">
        <w:rPr>
          <w:i/>
          <w:iCs/>
        </w:rPr>
        <w:t xml:space="preserve"> </w:t>
      </w:r>
      <w:proofErr w:type="spellStart"/>
      <w:r w:rsidRPr="00824AB5">
        <w:rPr>
          <w:i/>
          <w:iCs/>
        </w:rPr>
        <w:t>ambtsbericht</w:t>
      </w:r>
      <w:proofErr w:type="spellEnd"/>
      <w:r w:rsidRPr="00824AB5">
        <w:rPr>
          <w:i/>
          <w:iCs/>
        </w:rPr>
        <w:t xml:space="preserve"> </w:t>
      </w:r>
      <w:proofErr w:type="spellStart"/>
      <w:r w:rsidRPr="00824AB5">
        <w:rPr>
          <w:i/>
          <w:iCs/>
        </w:rPr>
        <w:t>Ethiopië</w:t>
      </w:r>
      <w:proofErr w:type="spellEnd"/>
      <w:r w:rsidRPr="00824AB5">
        <w:rPr>
          <w:i/>
          <w:iCs/>
        </w:rPr>
        <w:t>.</w:t>
      </w:r>
      <w:r w:rsidRPr="00824AB5">
        <w:t xml:space="preserve"> </w:t>
      </w:r>
      <w:hyperlink r:id="rId34" w:history="1">
        <w:r w:rsidRPr="009B2D84">
          <w:rPr>
            <w:rStyle w:val="Hyperlinkki"/>
          </w:rPr>
          <w:t>https://open.overheid.nl/details/40ccfc0f-191e-4fc2-b927-538b3011b783</w:t>
        </w:r>
      </w:hyperlink>
      <w:r w:rsidRPr="009B2D84">
        <w:t xml:space="preserve"> (kä</w:t>
      </w:r>
      <w:r>
        <w:t>yty 29.9.2026).</w:t>
      </w:r>
    </w:p>
    <w:p w14:paraId="03565429" w14:textId="32F8EB34" w:rsidR="006E263A" w:rsidRPr="007E0585" w:rsidRDefault="006E263A" w:rsidP="0024011F">
      <w:pPr>
        <w:spacing w:line="240" w:lineRule="auto"/>
        <w:jc w:val="left"/>
      </w:pPr>
      <w:r>
        <w:t>MSF (</w:t>
      </w:r>
      <w:proofErr w:type="spellStart"/>
      <w:r w:rsidR="00DC02EE">
        <w:t>M</w:t>
      </w:r>
      <w:r w:rsidRPr="006E263A">
        <w:t>édecins</w:t>
      </w:r>
      <w:proofErr w:type="spellEnd"/>
      <w:r w:rsidRPr="006E263A">
        <w:t xml:space="preserve"> </w:t>
      </w:r>
      <w:proofErr w:type="spellStart"/>
      <w:r w:rsidRPr="006E263A">
        <w:t>Sans</w:t>
      </w:r>
      <w:proofErr w:type="spellEnd"/>
      <w:r w:rsidRPr="006E263A">
        <w:t xml:space="preserve"> </w:t>
      </w:r>
      <w:proofErr w:type="spellStart"/>
      <w:r w:rsidRPr="006E263A">
        <w:t>Frontières</w:t>
      </w:r>
      <w:proofErr w:type="spellEnd"/>
      <w:r>
        <w:t xml:space="preserve">, Lääkärit ilman rajoja) 28.9.2026. </w:t>
      </w:r>
      <w:r w:rsidRPr="00734AC4">
        <w:rPr>
          <w:i/>
          <w:iCs/>
          <w:lang w:val="en-US"/>
        </w:rPr>
        <w:t>Renewed fighting in northern Ethiopia as MSF teams scale up medical response to increase in war-wounded.</w:t>
      </w:r>
      <w:r>
        <w:rPr>
          <w:lang w:val="en-US"/>
        </w:rPr>
        <w:t xml:space="preserve"> </w:t>
      </w:r>
      <w:hyperlink r:id="rId35" w:history="1">
        <w:r w:rsidRPr="007E0585">
          <w:rPr>
            <w:rStyle w:val="Hyperlinkki"/>
          </w:rPr>
          <w:t>https://www.msf.org/msf-teams-scale-medical-response-fighting-resumes-ethiopia</w:t>
        </w:r>
      </w:hyperlink>
      <w:r w:rsidRPr="007E0585">
        <w:t xml:space="preserve"> </w:t>
      </w:r>
      <w:r w:rsidR="000905C1" w:rsidRPr="004926D1">
        <w:t>(kä</w:t>
      </w:r>
      <w:r w:rsidR="000905C1">
        <w:t>yty 29.9.2026).</w:t>
      </w:r>
    </w:p>
    <w:p w14:paraId="57E9DCBC" w14:textId="77777777" w:rsidR="009B2D84" w:rsidRDefault="009B2D84" w:rsidP="0024011F">
      <w:pPr>
        <w:spacing w:line="240" w:lineRule="auto"/>
        <w:jc w:val="left"/>
        <w:rPr>
          <w:lang w:val="en-US"/>
        </w:rPr>
      </w:pPr>
      <w:r w:rsidRPr="005E484A">
        <w:rPr>
          <w:lang w:val="en-US"/>
        </w:rPr>
        <w:t>Oromo Liberation Front OLF-OLA 20.9.2026.</w:t>
      </w:r>
      <w:r>
        <w:rPr>
          <w:lang w:val="en-US"/>
        </w:rPr>
        <w:t xml:space="preserve"> </w:t>
      </w:r>
      <w:r w:rsidRPr="00734AC4">
        <w:rPr>
          <w:i/>
          <w:iCs/>
          <w:lang w:val="en-US"/>
        </w:rPr>
        <w:t>Statement issued by the Ethiopian Peoples’ Forces Alliance for Survival (Alliance for Survival)</w:t>
      </w:r>
      <w:r>
        <w:rPr>
          <w:lang w:val="en-US"/>
        </w:rPr>
        <w:t xml:space="preserve"> [X] </w:t>
      </w:r>
      <w:hyperlink r:id="rId36" w:history="1">
        <w:r w:rsidRPr="003E17CF">
          <w:rPr>
            <w:rStyle w:val="Hyperlinkki"/>
            <w:lang w:val="en-US"/>
          </w:rPr>
          <w:t>https://x.com/OLF_OLA/status/2101722695964754370</w:t>
        </w:r>
      </w:hyperlink>
      <w:r>
        <w:rPr>
          <w:lang w:val="en-US"/>
        </w:rPr>
        <w:t xml:space="preserve"> (</w:t>
      </w:r>
      <w:proofErr w:type="spellStart"/>
      <w:r>
        <w:rPr>
          <w:lang w:val="en-US"/>
        </w:rPr>
        <w:t>käyty</w:t>
      </w:r>
      <w:proofErr w:type="spellEnd"/>
      <w:r>
        <w:rPr>
          <w:lang w:val="en-US"/>
        </w:rPr>
        <w:t xml:space="preserve"> 28.9.2026).</w:t>
      </w:r>
    </w:p>
    <w:p w14:paraId="605C0F67" w14:textId="12421442" w:rsidR="00A563F7" w:rsidRDefault="00BF4C01" w:rsidP="0024011F">
      <w:pPr>
        <w:spacing w:line="240" w:lineRule="auto"/>
        <w:jc w:val="left"/>
        <w:rPr>
          <w:lang w:val="en-US"/>
        </w:rPr>
      </w:pPr>
      <w:r>
        <w:rPr>
          <w:lang w:val="en-US"/>
        </w:rPr>
        <w:t xml:space="preserve">Reuters </w:t>
      </w:r>
    </w:p>
    <w:p w14:paraId="21C17428" w14:textId="3D2BFFD0" w:rsidR="00BF4C01" w:rsidRPr="007E0585" w:rsidRDefault="00BF4C01" w:rsidP="0024011F">
      <w:pPr>
        <w:spacing w:line="240" w:lineRule="auto"/>
        <w:ind w:left="720"/>
        <w:jc w:val="left"/>
      </w:pPr>
      <w:r>
        <w:rPr>
          <w:lang w:val="en-US"/>
        </w:rPr>
        <w:t>1.10.2026.</w:t>
      </w:r>
      <w:r w:rsidRPr="00BF4C01">
        <w:rPr>
          <w:lang w:val="en-US"/>
        </w:rPr>
        <w:t xml:space="preserve"> </w:t>
      </w:r>
      <w:r w:rsidRPr="00734AC4">
        <w:rPr>
          <w:i/>
          <w:iCs/>
          <w:lang w:val="en-US"/>
        </w:rPr>
        <w:t>Blasts heard in Ethiopian capital, pro-government forces claim further gains in northern war</w:t>
      </w:r>
      <w:r>
        <w:rPr>
          <w:lang w:val="en-US"/>
        </w:rPr>
        <w:t xml:space="preserve">. </w:t>
      </w:r>
      <w:hyperlink r:id="rId37" w:history="1">
        <w:r w:rsidRPr="007E0585">
          <w:rPr>
            <w:rStyle w:val="Hyperlinkki"/>
          </w:rPr>
          <w:t>https://www.reuters.com/world/africa/explosions-heard-overnight-ethiopias-capital-diplomatic-sources-say-2026-10-01/</w:t>
        </w:r>
      </w:hyperlink>
      <w:r w:rsidRPr="007E0585">
        <w:t xml:space="preserve"> </w:t>
      </w:r>
      <w:r w:rsidR="003D1633" w:rsidRPr="003D1633">
        <w:t>(k</w:t>
      </w:r>
      <w:r w:rsidR="003D1633">
        <w:t>äyty 1.10.2026).</w:t>
      </w:r>
    </w:p>
    <w:p w14:paraId="776B8332" w14:textId="4B962920" w:rsidR="00A563F7" w:rsidRPr="000905C1" w:rsidRDefault="00A563F7" w:rsidP="0024011F">
      <w:pPr>
        <w:spacing w:line="240" w:lineRule="auto"/>
        <w:ind w:left="720"/>
        <w:jc w:val="left"/>
      </w:pPr>
      <w:r>
        <w:rPr>
          <w:lang w:val="en-US"/>
        </w:rPr>
        <w:t xml:space="preserve">28.9.2026. </w:t>
      </w:r>
      <w:r w:rsidRPr="00734AC4">
        <w:rPr>
          <w:i/>
          <w:iCs/>
          <w:lang w:val="en-US"/>
        </w:rPr>
        <w:t>Ethiopian pro-government forces claim capture of strategic Tigray town.</w:t>
      </w:r>
      <w:r>
        <w:rPr>
          <w:lang w:val="en-US"/>
        </w:rPr>
        <w:t xml:space="preserve"> </w:t>
      </w:r>
      <w:hyperlink r:id="rId38" w:history="1">
        <w:r w:rsidR="000905C1" w:rsidRPr="000905C1">
          <w:rPr>
            <w:rStyle w:val="Hyperlinkki"/>
          </w:rPr>
          <w:t>https://www.reuters.com/world/africa/ethiopian-pro-government-forces-claim-capture-of-strategic-tigray-town-2026-09-28/</w:t>
        </w:r>
      </w:hyperlink>
      <w:r w:rsidRPr="000905C1">
        <w:t xml:space="preserve"> </w:t>
      </w:r>
      <w:r w:rsidR="000905C1" w:rsidRPr="000905C1">
        <w:t>(kä</w:t>
      </w:r>
      <w:r w:rsidR="000905C1">
        <w:t>yty 30.9.2026).</w:t>
      </w:r>
    </w:p>
    <w:p w14:paraId="2ABBB418" w14:textId="69613BA4" w:rsidR="000905C1" w:rsidRPr="000905C1" w:rsidRDefault="000905C1" w:rsidP="0024011F">
      <w:pPr>
        <w:spacing w:line="240" w:lineRule="auto"/>
        <w:jc w:val="left"/>
      </w:pPr>
      <w:r>
        <w:rPr>
          <w:lang w:val="en-US"/>
        </w:rPr>
        <w:lastRenderedPageBreak/>
        <w:t xml:space="preserve">RVI (Rift Valley Institute) 3/2026. </w:t>
      </w:r>
      <w:r w:rsidRPr="00734AC4">
        <w:rPr>
          <w:i/>
          <w:iCs/>
          <w:lang w:val="en-US"/>
        </w:rPr>
        <w:t xml:space="preserve">Peace and Instability: Tigray since the Pretoria Agreement. </w:t>
      </w:r>
      <w:hyperlink r:id="rId39" w:history="1">
        <w:r w:rsidRPr="000905C1">
          <w:rPr>
            <w:rStyle w:val="Hyperlinkki"/>
          </w:rPr>
          <w:t>https://riftvalley.net/wp-content/uploads/2026/03/RVI-20260326-Tigray-CTA-PRF-Final.pdf</w:t>
        </w:r>
      </w:hyperlink>
      <w:r w:rsidRPr="000905C1">
        <w:t xml:space="preserve"> (kä</w:t>
      </w:r>
      <w:r>
        <w:t>yty 29.9.2026).</w:t>
      </w:r>
    </w:p>
    <w:p w14:paraId="2B0E4E06" w14:textId="22E5608B" w:rsidR="00A56D55" w:rsidRPr="00D65986" w:rsidRDefault="00A56D55" w:rsidP="0024011F">
      <w:pPr>
        <w:spacing w:line="240" w:lineRule="auto"/>
        <w:jc w:val="left"/>
        <w:rPr>
          <w:lang w:val="en-US"/>
        </w:rPr>
      </w:pPr>
      <w:r w:rsidRPr="00A56D55">
        <w:rPr>
          <w:lang w:val="en-US"/>
        </w:rPr>
        <w:t>UNHCR (United Nations High Commissioner for Refugees)</w:t>
      </w:r>
      <w:r>
        <w:rPr>
          <w:lang w:val="en-US"/>
        </w:rPr>
        <w:t xml:space="preserve"> </w:t>
      </w:r>
      <w:r w:rsidR="0089684B">
        <w:rPr>
          <w:lang w:val="en-US"/>
        </w:rPr>
        <w:t>30.9</w:t>
      </w:r>
      <w:r w:rsidRPr="00A56D55">
        <w:rPr>
          <w:lang w:val="en-US"/>
        </w:rPr>
        <w:t>.2026.</w:t>
      </w:r>
      <w:r>
        <w:rPr>
          <w:lang w:val="en-US"/>
        </w:rPr>
        <w:t xml:space="preserve"> </w:t>
      </w:r>
      <w:r w:rsidRPr="00734AC4">
        <w:rPr>
          <w:i/>
          <w:iCs/>
          <w:lang w:val="en-US"/>
        </w:rPr>
        <w:t xml:space="preserve">Ethiopia. Refugees and Internally Displaced Persons. As of 31 </w:t>
      </w:r>
      <w:r w:rsidR="0089684B" w:rsidRPr="00734AC4">
        <w:rPr>
          <w:i/>
          <w:iCs/>
          <w:lang w:val="en-US"/>
        </w:rPr>
        <w:t>August</w:t>
      </w:r>
      <w:r w:rsidRPr="00734AC4">
        <w:rPr>
          <w:i/>
          <w:iCs/>
          <w:lang w:val="en-US"/>
        </w:rPr>
        <w:t xml:space="preserve"> 2026. </w:t>
      </w:r>
      <w:hyperlink r:id="rId40" w:history="1">
        <w:r w:rsidR="0089684B" w:rsidRPr="00580E96">
          <w:rPr>
            <w:rStyle w:val="Hyperlinkki"/>
            <w:lang w:val="en-US"/>
          </w:rPr>
          <w:t>https://data.unhcr.org/en/documents/details/124293</w:t>
        </w:r>
      </w:hyperlink>
      <w:r w:rsidR="0089684B">
        <w:rPr>
          <w:lang w:val="en-US"/>
        </w:rPr>
        <w:t xml:space="preserve"> </w:t>
      </w:r>
      <w:r w:rsidR="009B2D84">
        <w:rPr>
          <w:lang w:val="en-US"/>
        </w:rPr>
        <w:t>(</w:t>
      </w:r>
      <w:proofErr w:type="spellStart"/>
      <w:r w:rsidR="009B2D84">
        <w:rPr>
          <w:lang w:val="en-US"/>
        </w:rPr>
        <w:t>käyty</w:t>
      </w:r>
      <w:proofErr w:type="spellEnd"/>
      <w:r w:rsidR="009B2D84">
        <w:rPr>
          <w:lang w:val="en-US"/>
        </w:rPr>
        <w:t xml:space="preserve"> 1.10.2026).</w:t>
      </w:r>
    </w:p>
    <w:p w14:paraId="59899516" w14:textId="77777777" w:rsidR="00082DFE" w:rsidRPr="001D5CAA" w:rsidRDefault="00C96EE1" w:rsidP="00082DFE">
      <w:pPr>
        <w:pStyle w:val="LeiptekstiMigri"/>
        <w:ind w:left="0"/>
        <w:rPr>
          <w:lang w:val="en-GB"/>
        </w:rPr>
      </w:pPr>
      <w:r>
        <w:rPr>
          <w:b/>
        </w:rPr>
        <w:pict w14:anchorId="0DDF38E2">
          <v:rect id="_x0000_i1028" style="width:0;height:1.5pt" o:hralign="center" o:hrstd="t" o:hr="t" fillcolor="#a0a0a0" stroked="f"/>
        </w:pict>
      </w:r>
    </w:p>
    <w:p w14:paraId="0E294A5B" w14:textId="77777777" w:rsidR="00082DFE" w:rsidRDefault="001D63F6" w:rsidP="00810134">
      <w:pPr>
        <w:pStyle w:val="Numeroimatonotsikko"/>
      </w:pPr>
      <w:r>
        <w:t>Tietoja vastauksesta</w:t>
      </w:r>
    </w:p>
    <w:p w14:paraId="611644F9"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2E60DBFA" w14:textId="77777777" w:rsidR="001D63F6" w:rsidRPr="00BC367A" w:rsidRDefault="001D63F6" w:rsidP="00810134">
      <w:pPr>
        <w:pStyle w:val="Numeroimatonotsikko"/>
        <w:rPr>
          <w:lang w:val="en-GB"/>
        </w:rPr>
      </w:pPr>
      <w:r w:rsidRPr="00BC367A">
        <w:rPr>
          <w:lang w:val="en-GB"/>
        </w:rPr>
        <w:t>Information on the response</w:t>
      </w:r>
    </w:p>
    <w:p w14:paraId="54E3BF4A"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402E5FEF" w14:textId="77777777" w:rsidR="00B112B8" w:rsidRPr="00A35BCB" w:rsidRDefault="00B112B8" w:rsidP="00A35BCB">
      <w:pPr>
        <w:rPr>
          <w:lang w:val="en-GB"/>
        </w:rPr>
      </w:pPr>
    </w:p>
    <w:sectPr w:rsidR="00B112B8" w:rsidRPr="00A35BCB" w:rsidSect="00072438">
      <w:headerReference w:type="default" r:id="rId41"/>
      <w:headerReference w:type="first" r:id="rId42"/>
      <w:footerReference w:type="first" r:id="rId43"/>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95508" w14:textId="77777777" w:rsidR="00070377" w:rsidRDefault="00070377" w:rsidP="007E0069">
      <w:pPr>
        <w:spacing w:after="0" w:line="240" w:lineRule="auto"/>
      </w:pPr>
      <w:r>
        <w:separator/>
      </w:r>
    </w:p>
  </w:endnote>
  <w:endnote w:type="continuationSeparator" w:id="0">
    <w:p w14:paraId="5D62BDCA" w14:textId="77777777" w:rsidR="00070377" w:rsidRDefault="00070377"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7E88C"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7DEBF76B" w14:textId="77777777" w:rsidTr="00483E37">
      <w:trPr>
        <w:trHeight w:val="189"/>
      </w:trPr>
      <w:tc>
        <w:tcPr>
          <w:tcW w:w="1560" w:type="dxa"/>
        </w:tcPr>
        <w:p w14:paraId="5E612B3C" w14:textId="77777777" w:rsidR="004D76E3" w:rsidRPr="00A83D54" w:rsidRDefault="004D76E3" w:rsidP="00337E76">
          <w:pPr>
            <w:pStyle w:val="Alatunniste"/>
            <w:rPr>
              <w:sz w:val="14"/>
              <w:szCs w:val="14"/>
            </w:rPr>
          </w:pPr>
        </w:p>
      </w:tc>
      <w:tc>
        <w:tcPr>
          <w:tcW w:w="2551" w:type="dxa"/>
        </w:tcPr>
        <w:p w14:paraId="50C4779C" w14:textId="77777777" w:rsidR="004D76E3" w:rsidRPr="00A83D54" w:rsidRDefault="004D76E3" w:rsidP="00337E76">
          <w:pPr>
            <w:pStyle w:val="Alatunniste"/>
            <w:rPr>
              <w:sz w:val="14"/>
              <w:szCs w:val="14"/>
            </w:rPr>
          </w:pPr>
        </w:p>
      </w:tc>
      <w:tc>
        <w:tcPr>
          <w:tcW w:w="2552" w:type="dxa"/>
        </w:tcPr>
        <w:p w14:paraId="1C2D7B35" w14:textId="77777777" w:rsidR="004D76E3" w:rsidRPr="00A83D54" w:rsidRDefault="004D76E3" w:rsidP="00337E76">
          <w:pPr>
            <w:pStyle w:val="Alatunniste"/>
            <w:rPr>
              <w:sz w:val="14"/>
              <w:szCs w:val="14"/>
            </w:rPr>
          </w:pPr>
        </w:p>
      </w:tc>
      <w:tc>
        <w:tcPr>
          <w:tcW w:w="2830" w:type="dxa"/>
        </w:tcPr>
        <w:p w14:paraId="17DC6A70" w14:textId="77777777" w:rsidR="004D76E3" w:rsidRPr="00A83D54" w:rsidRDefault="004D76E3" w:rsidP="00337E76">
          <w:pPr>
            <w:pStyle w:val="Alatunniste"/>
            <w:rPr>
              <w:sz w:val="14"/>
              <w:szCs w:val="14"/>
            </w:rPr>
          </w:pPr>
        </w:p>
      </w:tc>
    </w:tr>
    <w:tr w:rsidR="004D76E3" w:rsidRPr="00A83D54" w14:paraId="36159462" w14:textId="77777777" w:rsidTr="00483E37">
      <w:trPr>
        <w:trHeight w:val="189"/>
      </w:trPr>
      <w:tc>
        <w:tcPr>
          <w:tcW w:w="1560" w:type="dxa"/>
        </w:tcPr>
        <w:p w14:paraId="607FAE91" w14:textId="77777777" w:rsidR="004D76E3" w:rsidRPr="00A83D54" w:rsidRDefault="004D76E3" w:rsidP="00337E76">
          <w:pPr>
            <w:pStyle w:val="Alatunniste"/>
            <w:rPr>
              <w:sz w:val="14"/>
              <w:szCs w:val="14"/>
            </w:rPr>
          </w:pPr>
        </w:p>
      </w:tc>
      <w:tc>
        <w:tcPr>
          <w:tcW w:w="2551" w:type="dxa"/>
        </w:tcPr>
        <w:p w14:paraId="1D58E3B1" w14:textId="77777777" w:rsidR="004D76E3" w:rsidRPr="00A83D54" w:rsidRDefault="004D76E3" w:rsidP="00337E76">
          <w:pPr>
            <w:pStyle w:val="Alatunniste"/>
            <w:rPr>
              <w:sz w:val="14"/>
              <w:szCs w:val="14"/>
            </w:rPr>
          </w:pPr>
        </w:p>
      </w:tc>
      <w:tc>
        <w:tcPr>
          <w:tcW w:w="2552" w:type="dxa"/>
        </w:tcPr>
        <w:p w14:paraId="7623D02B" w14:textId="77777777" w:rsidR="004D76E3" w:rsidRPr="00A83D54" w:rsidRDefault="004D76E3" w:rsidP="00337E76">
          <w:pPr>
            <w:pStyle w:val="Alatunniste"/>
            <w:rPr>
              <w:sz w:val="14"/>
              <w:szCs w:val="14"/>
            </w:rPr>
          </w:pPr>
        </w:p>
      </w:tc>
      <w:tc>
        <w:tcPr>
          <w:tcW w:w="2830" w:type="dxa"/>
        </w:tcPr>
        <w:p w14:paraId="56F5FDC7" w14:textId="77777777" w:rsidR="004D76E3" w:rsidRPr="00A83D54" w:rsidRDefault="004D76E3" w:rsidP="00337E76">
          <w:pPr>
            <w:pStyle w:val="Alatunniste"/>
            <w:rPr>
              <w:sz w:val="14"/>
              <w:szCs w:val="14"/>
            </w:rPr>
          </w:pPr>
        </w:p>
      </w:tc>
    </w:tr>
    <w:tr w:rsidR="004D76E3" w:rsidRPr="00A83D54" w14:paraId="623FCA4E" w14:textId="77777777" w:rsidTr="00483E37">
      <w:trPr>
        <w:trHeight w:val="189"/>
      </w:trPr>
      <w:tc>
        <w:tcPr>
          <w:tcW w:w="1560" w:type="dxa"/>
        </w:tcPr>
        <w:p w14:paraId="74EA4C50" w14:textId="77777777" w:rsidR="004D76E3" w:rsidRPr="00A83D54" w:rsidRDefault="004D76E3" w:rsidP="00337E76">
          <w:pPr>
            <w:pStyle w:val="Alatunniste"/>
            <w:rPr>
              <w:sz w:val="14"/>
              <w:szCs w:val="14"/>
            </w:rPr>
          </w:pPr>
        </w:p>
      </w:tc>
      <w:tc>
        <w:tcPr>
          <w:tcW w:w="2551" w:type="dxa"/>
        </w:tcPr>
        <w:p w14:paraId="5B7E9BA9" w14:textId="77777777" w:rsidR="004D76E3" w:rsidRPr="00A83D54" w:rsidRDefault="004D76E3" w:rsidP="00337E76">
          <w:pPr>
            <w:pStyle w:val="Alatunniste"/>
            <w:rPr>
              <w:sz w:val="14"/>
              <w:szCs w:val="14"/>
            </w:rPr>
          </w:pPr>
        </w:p>
      </w:tc>
      <w:tc>
        <w:tcPr>
          <w:tcW w:w="2552" w:type="dxa"/>
        </w:tcPr>
        <w:p w14:paraId="23269350" w14:textId="77777777" w:rsidR="004D76E3" w:rsidRPr="00A83D54" w:rsidRDefault="004D76E3" w:rsidP="00337E76">
          <w:pPr>
            <w:pStyle w:val="Alatunniste"/>
            <w:rPr>
              <w:sz w:val="14"/>
              <w:szCs w:val="14"/>
            </w:rPr>
          </w:pPr>
        </w:p>
      </w:tc>
      <w:tc>
        <w:tcPr>
          <w:tcW w:w="2830" w:type="dxa"/>
        </w:tcPr>
        <w:p w14:paraId="19EE33A4" w14:textId="77777777" w:rsidR="004D76E3" w:rsidRPr="00A83D54" w:rsidRDefault="004D76E3" w:rsidP="00337E76">
          <w:pPr>
            <w:pStyle w:val="Alatunniste"/>
            <w:rPr>
              <w:sz w:val="14"/>
              <w:szCs w:val="14"/>
            </w:rPr>
          </w:pPr>
        </w:p>
      </w:tc>
    </w:tr>
  </w:tbl>
  <w:p w14:paraId="44410739"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126B291D" wp14:editId="3414F92E">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0DBEFD56"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8335C" w14:textId="77777777" w:rsidR="00070377" w:rsidRDefault="00070377" w:rsidP="007E0069">
      <w:pPr>
        <w:spacing w:after="0" w:line="240" w:lineRule="auto"/>
      </w:pPr>
      <w:r>
        <w:separator/>
      </w:r>
    </w:p>
  </w:footnote>
  <w:footnote w:type="continuationSeparator" w:id="0">
    <w:p w14:paraId="0A39FDD4" w14:textId="77777777" w:rsidR="00070377" w:rsidRDefault="00070377" w:rsidP="007E0069">
      <w:pPr>
        <w:spacing w:after="0" w:line="240" w:lineRule="auto"/>
      </w:pPr>
      <w:r>
        <w:continuationSeparator/>
      </w:r>
    </w:p>
  </w:footnote>
  <w:footnote w:id="1">
    <w:p w14:paraId="2D11C4A0" w14:textId="77777777" w:rsidR="0096401E" w:rsidRPr="00C20307" w:rsidRDefault="0096401E" w:rsidP="0096401E">
      <w:pPr>
        <w:pStyle w:val="Alaviitteenteksti"/>
      </w:pPr>
      <w:r>
        <w:rPr>
          <w:rStyle w:val="Alaviitteenviite"/>
        </w:rPr>
        <w:footnoteRef/>
      </w:r>
      <w:r w:rsidRPr="00C20307">
        <w:t xml:space="preserve"> </w:t>
      </w:r>
      <w:proofErr w:type="spellStart"/>
      <w:r w:rsidRPr="00C20307">
        <w:t>Ministerie</w:t>
      </w:r>
      <w:proofErr w:type="spellEnd"/>
      <w:r w:rsidRPr="00C20307">
        <w:t xml:space="preserve"> van </w:t>
      </w:r>
      <w:proofErr w:type="spellStart"/>
      <w:r w:rsidRPr="00C20307">
        <w:t>Buitenlandse</w:t>
      </w:r>
      <w:proofErr w:type="spellEnd"/>
      <w:r w:rsidRPr="00C20307">
        <w:t xml:space="preserve"> </w:t>
      </w:r>
      <w:proofErr w:type="spellStart"/>
      <w:r w:rsidRPr="00C20307">
        <w:t>Zaken</w:t>
      </w:r>
      <w:proofErr w:type="spellEnd"/>
      <w:r w:rsidRPr="00C20307">
        <w:t xml:space="preserve"> 25.8.2026.</w:t>
      </w:r>
      <w:r>
        <w:t xml:space="preserve"> Raportin tarkasteluajanjakso on mainittu sivulla 7.</w:t>
      </w:r>
    </w:p>
  </w:footnote>
  <w:footnote w:id="2">
    <w:p w14:paraId="1DB0ECC4" w14:textId="77777777" w:rsidR="0096401E" w:rsidRPr="00B85E95" w:rsidRDefault="0096401E" w:rsidP="0096401E">
      <w:pPr>
        <w:pStyle w:val="Alaviitteenteksti"/>
      </w:pPr>
      <w:r>
        <w:rPr>
          <w:rStyle w:val="Alaviitteenviite"/>
        </w:rPr>
        <w:footnoteRef/>
      </w:r>
      <w:r w:rsidRPr="00C7594F">
        <w:t xml:space="preserve"> CEDOCA / CGRA 22.7.2026. </w:t>
      </w:r>
      <w:r w:rsidRPr="00B85E95">
        <w:t>Raportissa ACLED-konfliktitietokannan tietoja o</w:t>
      </w:r>
      <w:r>
        <w:t>n huomioitu kesäkuun puoliväliin asti.</w:t>
      </w:r>
    </w:p>
  </w:footnote>
  <w:footnote w:id="3">
    <w:p w14:paraId="2777EF59" w14:textId="77777777" w:rsidR="0096401E" w:rsidRDefault="0096401E" w:rsidP="0096401E">
      <w:pPr>
        <w:pStyle w:val="Alaviitteenteksti"/>
      </w:pPr>
      <w:r>
        <w:rPr>
          <w:rStyle w:val="Alaviitteenviite"/>
        </w:rPr>
        <w:footnoteRef/>
      </w:r>
      <w:r>
        <w:t xml:space="preserve"> Maahanmuuttovirasto / maatietopalvelu 15.10.2025. Saatavilla Tellus-maatietokannassa.</w:t>
      </w:r>
    </w:p>
  </w:footnote>
  <w:footnote w:id="4">
    <w:p w14:paraId="3F26027F" w14:textId="77777777" w:rsidR="0096401E" w:rsidRPr="004A5F35" w:rsidRDefault="0096401E" w:rsidP="0096401E">
      <w:pPr>
        <w:pStyle w:val="Alaviitteenteksti"/>
      </w:pPr>
      <w:r>
        <w:rPr>
          <w:rStyle w:val="Alaviitteenviite"/>
        </w:rPr>
        <w:footnoteRef/>
      </w:r>
      <w:r w:rsidRPr="004A5F35">
        <w:t xml:space="preserve"> </w:t>
      </w:r>
      <w:r>
        <w:t>Maahanmuuttovirasto / maatietopalvelu 30.10.2025. Saatavilla Tellus-maatietokannassa.</w:t>
      </w:r>
    </w:p>
  </w:footnote>
  <w:footnote w:id="5">
    <w:p w14:paraId="303AA1D2" w14:textId="77777777" w:rsidR="0096401E" w:rsidRPr="004A5F35" w:rsidRDefault="0096401E" w:rsidP="0096401E">
      <w:pPr>
        <w:pStyle w:val="Alaviitteenteksti"/>
      </w:pPr>
      <w:r>
        <w:rPr>
          <w:rStyle w:val="Alaviitteenviite"/>
        </w:rPr>
        <w:footnoteRef/>
      </w:r>
      <w:r w:rsidRPr="004A5F35">
        <w:t xml:space="preserve"> </w:t>
      </w:r>
      <w:r>
        <w:t>Maahanmuuttovirasto / maatietopalvelu 1.9.2025. Saatavilla Tellus-maatietokannassa.</w:t>
      </w:r>
    </w:p>
  </w:footnote>
  <w:footnote w:id="6">
    <w:p w14:paraId="0911FB7B" w14:textId="4D39A63C" w:rsidR="005F785B" w:rsidRPr="005F785B" w:rsidRDefault="005F785B">
      <w:pPr>
        <w:pStyle w:val="Alaviitteenteksti"/>
        <w:rPr>
          <w:lang w:val="en-US"/>
        </w:rPr>
      </w:pPr>
      <w:r>
        <w:rPr>
          <w:rStyle w:val="Alaviitteenviite"/>
        </w:rPr>
        <w:footnoteRef/>
      </w:r>
      <w:r w:rsidRPr="005F785B">
        <w:rPr>
          <w:lang w:val="en-US"/>
        </w:rPr>
        <w:t xml:space="preserve"> </w:t>
      </w:r>
      <w:r w:rsidRPr="002911D9">
        <w:rPr>
          <w:lang w:val="en-US"/>
        </w:rPr>
        <w:t>ACLED 24.9.2026.</w:t>
      </w:r>
    </w:p>
  </w:footnote>
  <w:footnote w:id="7">
    <w:p w14:paraId="6CD155D4" w14:textId="77777777" w:rsidR="005F785B" w:rsidRPr="007B6F46" w:rsidRDefault="005F785B" w:rsidP="005F785B">
      <w:pPr>
        <w:pStyle w:val="Alaviitteenteksti"/>
        <w:rPr>
          <w:lang w:val="en-US"/>
        </w:rPr>
      </w:pPr>
      <w:r>
        <w:rPr>
          <w:rStyle w:val="Alaviitteenviite"/>
        </w:rPr>
        <w:footnoteRef/>
      </w:r>
      <w:r w:rsidRPr="007B6F46">
        <w:rPr>
          <w:lang w:val="en-US"/>
        </w:rPr>
        <w:t xml:space="preserve"> Tigray P</w:t>
      </w:r>
      <w:r>
        <w:rPr>
          <w:lang w:val="en-US"/>
        </w:rPr>
        <w:t>eople’s Liberation Front.</w:t>
      </w:r>
    </w:p>
  </w:footnote>
  <w:footnote w:id="8">
    <w:p w14:paraId="35D6A83E" w14:textId="5E9731C5" w:rsidR="005F785B" w:rsidRPr="007B6F46" w:rsidRDefault="005F785B" w:rsidP="005F785B">
      <w:pPr>
        <w:pStyle w:val="Alaviitteenteksti"/>
        <w:rPr>
          <w:lang w:val="en-US"/>
        </w:rPr>
      </w:pPr>
      <w:r>
        <w:rPr>
          <w:rStyle w:val="Alaviitteenviite"/>
        </w:rPr>
        <w:footnoteRef/>
      </w:r>
      <w:r w:rsidRPr="007B6F46">
        <w:rPr>
          <w:lang w:val="en-US"/>
        </w:rPr>
        <w:t xml:space="preserve"> </w:t>
      </w:r>
      <w:bookmarkStart w:id="2" w:name="_Hlk241827649"/>
      <w:r w:rsidRPr="007B6F46">
        <w:rPr>
          <w:lang w:val="en-US"/>
        </w:rPr>
        <w:t xml:space="preserve">Tigray </w:t>
      </w:r>
      <w:proofErr w:type="spellStart"/>
      <w:r w:rsidRPr="007B6F46">
        <w:rPr>
          <w:lang w:val="en-US"/>
        </w:rPr>
        <w:t>Defence</w:t>
      </w:r>
      <w:proofErr w:type="spellEnd"/>
      <w:r w:rsidRPr="007B6F46">
        <w:rPr>
          <w:lang w:val="en-US"/>
        </w:rPr>
        <w:t xml:space="preserve"> Forces</w:t>
      </w:r>
      <w:bookmarkEnd w:id="2"/>
      <w:r w:rsidR="00C64503">
        <w:rPr>
          <w:lang w:val="en-US"/>
        </w:rPr>
        <w:t xml:space="preserve"> </w:t>
      </w:r>
      <w:proofErr w:type="spellStart"/>
      <w:r w:rsidR="00C64503" w:rsidRPr="00C64503">
        <w:rPr>
          <w:lang w:val="en-US"/>
        </w:rPr>
        <w:t>eli</w:t>
      </w:r>
      <w:proofErr w:type="spellEnd"/>
      <w:r w:rsidR="00C64503" w:rsidRPr="00C64503">
        <w:rPr>
          <w:lang w:val="en-US"/>
        </w:rPr>
        <w:t xml:space="preserve"> TSF, Tigray Security Forces (RVI 3/2026, s. 7.)</w:t>
      </w:r>
    </w:p>
  </w:footnote>
  <w:footnote w:id="9">
    <w:p w14:paraId="070120AD" w14:textId="77777777" w:rsidR="005F785B" w:rsidRPr="007B6F46" w:rsidRDefault="005F785B" w:rsidP="005F785B">
      <w:pPr>
        <w:pStyle w:val="Alaviitteenteksti"/>
        <w:rPr>
          <w:lang w:val="en-US"/>
        </w:rPr>
      </w:pPr>
      <w:r>
        <w:rPr>
          <w:rStyle w:val="Alaviitteenviite"/>
        </w:rPr>
        <w:footnoteRef/>
      </w:r>
      <w:r w:rsidRPr="007B6F46">
        <w:rPr>
          <w:lang w:val="en-US"/>
        </w:rPr>
        <w:t xml:space="preserve"> </w:t>
      </w:r>
      <w:r>
        <w:rPr>
          <w:lang w:val="en-US"/>
        </w:rPr>
        <w:t xml:space="preserve">Ethiopia National </w:t>
      </w:r>
      <w:proofErr w:type="spellStart"/>
      <w:r>
        <w:rPr>
          <w:lang w:val="en-US"/>
        </w:rPr>
        <w:t>Defence</w:t>
      </w:r>
      <w:proofErr w:type="spellEnd"/>
      <w:r>
        <w:rPr>
          <w:lang w:val="en-US"/>
        </w:rPr>
        <w:t xml:space="preserve"> Forces.</w:t>
      </w:r>
    </w:p>
  </w:footnote>
  <w:footnote w:id="10">
    <w:p w14:paraId="514F51A2" w14:textId="77777777" w:rsidR="005F785B" w:rsidRPr="00824AB5" w:rsidRDefault="005F785B" w:rsidP="005F785B">
      <w:pPr>
        <w:pStyle w:val="Alaviitteenteksti"/>
        <w:rPr>
          <w:lang w:val="en-US"/>
        </w:rPr>
      </w:pPr>
      <w:r>
        <w:rPr>
          <w:rStyle w:val="Alaviitteenviite"/>
        </w:rPr>
        <w:footnoteRef/>
      </w:r>
      <w:r w:rsidRPr="00C96EE1">
        <w:rPr>
          <w:lang w:val="en-US"/>
        </w:rPr>
        <w:t xml:space="preserve"> Ministerie van Buitenlandse Zaken 25.8.2026, s. 115–116. </w:t>
      </w:r>
      <w:r w:rsidRPr="002E2EC9">
        <w:t>Karta</w:t>
      </w:r>
      <w:r>
        <w:t>t</w:t>
      </w:r>
      <w:r w:rsidRPr="002E2EC9">
        <w:t xml:space="preserve"> on laatinut </w:t>
      </w:r>
      <w:proofErr w:type="spellStart"/>
      <w:r w:rsidRPr="002E2EC9">
        <w:t>Aldebaran</w:t>
      </w:r>
      <w:proofErr w:type="spellEnd"/>
      <w:r w:rsidRPr="002E2EC9">
        <w:t xml:space="preserve"> </w:t>
      </w:r>
      <w:proofErr w:type="spellStart"/>
      <w:r w:rsidRPr="002E2EC9">
        <w:t>Threat</w:t>
      </w:r>
      <w:proofErr w:type="spellEnd"/>
      <w:r w:rsidRPr="002E2EC9">
        <w:t xml:space="preserve"> </w:t>
      </w:r>
      <w:proofErr w:type="spellStart"/>
      <w:r w:rsidRPr="002E2EC9">
        <w:t>Consultants</w:t>
      </w:r>
      <w:proofErr w:type="spellEnd"/>
      <w:r w:rsidRPr="002E2EC9">
        <w:t>, jo</w:t>
      </w:r>
      <w:r>
        <w:t xml:space="preserve">ka on geopoliittisiin riskeihin ja tiedusteluun erikoistunut yritys. </w:t>
      </w:r>
      <w:proofErr w:type="spellStart"/>
      <w:r w:rsidRPr="00824AB5">
        <w:rPr>
          <w:lang w:val="en-US"/>
        </w:rPr>
        <w:t>Lisätietoja</w:t>
      </w:r>
      <w:proofErr w:type="spellEnd"/>
      <w:r w:rsidRPr="00824AB5">
        <w:rPr>
          <w:lang w:val="en-US"/>
        </w:rPr>
        <w:t xml:space="preserve"> </w:t>
      </w:r>
      <w:r w:rsidR="00C96EE1">
        <w:fldChar w:fldCharType="begin"/>
      </w:r>
      <w:r w:rsidR="00C96EE1" w:rsidRPr="00C96EE1">
        <w:rPr>
          <w:lang w:val="en-US"/>
        </w:rPr>
        <w:instrText xml:space="preserve"> HYPERLINK "https://aldebaran-tc.com/about-us/" </w:instrText>
      </w:r>
      <w:r w:rsidR="00C96EE1">
        <w:fldChar w:fldCharType="separate"/>
      </w:r>
      <w:r w:rsidRPr="00824AB5">
        <w:rPr>
          <w:rStyle w:val="Hyperlinkki"/>
          <w:lang w:val="en-US"/>
        </w:rPr>
        <w:t>https://aldebaran-tc.com/about-us/</w:t>
      </w:r>
      <w:r w:rsidR="00C96EE1">
        <w:rPr>
          <w:rStyle w:val="Hyperlinkki"/>
          <w:lang w:val="en-US"/>
        </w:rPr>
        <w:fldChar w:fldCharType="end"/>
      </w:r>
      <w:r w:rsidRPr="00824AB5">
        <w:rPr>
          <w:lang w:val="en-US"/>
        </w:rPr>
        <w:t xml:space="preserve">. </w:t>
      </w:r>
    </w:p>
  </w:footnote>
  <w:footnote w:id="11">
    <w:p w14:paraId="05BAD2A5" w14:textId="154F2D75" w:rsidR="009B2D84" w:rsidRPr="009B2D84" w:rsidRDefault="009B2D84">
      <w:pPr>
        <w:pStyle w:val="Alaviitteenteksti"/>
        <w:rPr>
          <w:lang w:val="en-US"/>
        </w:rPr>
      </w:pPr>
      <w:r>
        <w:rPr>
          <w:rStyle w:val="Alaviitteenviite"/>
        </w:rPr>
        <w:footnoteRef/>
      </w:r>
      <w:r w:rsidRPr="009B2D84">
        <w:rPr>
          <w:lang w:val="en-US"/>
        </w:rPr>
        <w:t xml:space="preserve"> United Nations High Commissioner fo</w:t>
      </w:r>
      <w:r>
        <w:rPr>
          <w:lang w:val="en-US"/>
        </w:rPr>
        <w:t>r Refugees.</w:t>
      </w:r>
    </w:p>
  </w:footnote>
  <w:footnote w:id="12">
    <w:p w14:paraId="258A5037" w14:textId="3637675C" w:rsidR="0089684B" w:rsidRDefault="0089684B">
      <w:pPr>
        <w:pStyle w:val="Alaviitteenteksti"/>
      </w:pPr>
      <w:r>
        <w:rPr>
          <w:rStyle w:val="Alaviitteenviite"/>
        </w:rPr>
        <w:footnoteRef/>
      </w:r>
      <w:r>
        <w:t xml:space="preserve"> Samassa lähteessä mainitaan nämä </w:t>
      </w:r>
      <w:r w:rsidR="00BD70EA">
        <w:t>molemmat arviot</w:t>
      </w:r>
      <w:r>
        <w:t xml:space="preserve"> luvut.</w:t>
      </w:r>
    </w:p>
  </w:footnote>
  <w:footnote w:id="13">
    <w:p w14:paraId="1FEBB2B7" w14:textId="6BC99774" w:rsidR="005F785B" w:rsidRPr="00824AB5" w:rsidRDefault="005F785B" w:rsidP="005F785B">
      <w:pPr>
        <w:pStyle w:val="Alaviitteenteksti"/>
        <w:rPr>
          <w:lang w:val="en-US"/>
        </w:rPr>
      </w:pPr>
      <w:r>
        <w:rPr>
          <w:rStyle w:val="Alaviitteenviite"/>
        </w:rPr>
        <w:footnoteRef/>
      </w:r>
      <w:r w:rsidRPr="00824AB5">
        <w:rPr>
          <w:lang w:val="en-US"/>
        </w:rPr>
        <w:t xml:space="preserve"> UNHCR </w:t>
      </w:r>
      <w:r w:rsidR="0089684B" w:rsidRPr="00824AB5">
        <w:rPr>
          <w:lang w:val="en-US"/>
        </w:rPr>
        <w:t>30.9</w:t>
      </w:r>
      <w:r w:rsidRPr="00824AB5">
        <w:rPr>
          <w:lang w:val="en-US"/>
        </w:rPr>
        <w:t>.2026.</w:t>
      </w:r>
    </w:p>
  </w:footnote>
  <w:footnote w:id="14">
    <w:p w14:paraId="5E296318" w14:textId="77777777" w:rsidR="00C970EC" w:rsidRPr="00824AB5" w:rsidRDefault="00C970EC" w:rsidP="00C970EC">
      <w:pPr>
        <w:pStyle w:val="Alaviitteenteksti"/>
        <w:rPr>
          <w:lang w:val="en-US"/>
        </w:rPr>
      </w:pPr>
      <w:r>
        <w:rPr>
          <w:rStyle w:val="Alaviitteenviite"/>
        </w:rPr>
        <w:footnoteRef/>
      </w:r>
      <w:r w:rsidRPr="00824AB5">
        <w:rPr>
          <w:lang w:val="en-US"/>
        </w:rPr>
        <w:t xml:space="preserve"> Tigray’s Interim Administration.</w:t>
      </w:r>
    </w:p>
  </w:footnote>
  <w:footnote w:id="15">
    <w:p w14:paraId="3ED913DE" w14:textId="77777777" w:rsidR="00C970EC" w:rsidRPr="00F51B60" w:rsidRDefault="00C970EC" w:rsidP="00C970EC">
      <w:pPr>
        <w:pStyle w:val="Alaviitteenteksti"/>
        <w:rPr>
          <w:lang w:val="en-US"/>
        </w:rPr>
      </w:pPr>
      <w:r>
        <w:rPr>
          <w:rStyle w:val="Alaviitteenviite"/>
        </w:rPr>
        <w:footnoteRef/>
      </w:r>
      <w:r w:rsidRPr="00F51B60">
        <w:rPr>
          <w:lang w:val="en-US"/>
        </w:rPr>
        <w:t xml:space="preserve"> Crisis Group / Taylor 15.5.2026.</w:t>
      </w:r>
    </w:p>
  </w:footnote>
  <w:footnote w:id="16">
    <w:p w14:paraId="60970216" w14:textId="77777777" w:rsidR="00DC5045" w:rsidRPr="007E0585" w:rsidRDefault="00DC5045" w:rsidP="00DC5045">
      <w:pPr>
        <w:pStyle w:val="Alaviitteenteksti"/>
        <w:rPr>
          <w:lang w:val="en-US"/>
        </w:rPr>
      </w:pPr>
      <w:r>
        <w:rPr>
          <w:rStyle w:val="Alaviitteenviite"/>
        </w:rPr>
        <w:footnoteRef/>
      </w:r>
      <w:r w:rsidRPr="007E0585">
        <w:rPr>
          <w:lang w:val="en-US"/>
        </w:rPr>
        <w:t xml:space="preserve"> Al Jazeera / Ali 21.9.2026; Oromo Liberation Front OLF-OLA 20.9.2026.</w:t>
      </w:r>
    </w:p>
  </w:footnote>
  <w:footnote w:id="17">
    <w:p w14:paraId="67A3EC93" w14:textId="5158AD84" w:rsidR="000C5E04" w:rsidRPr="000C5E04" w:rsidRDefault="000C5E04">
      <w:pPr>
        <w:pStyle w:val="Alaviitteenteksti"/>
        <w:rPr>
          <w:lang w:val="en-US"/>
        </w:rPr>
      </w:pPr>
      <w:r>
        <w:rPr>
          <w:rStyle w:val="Alaviitteenviite"/>
        </w:rPr>
        <w:footnoteRef/>
      </w:r>
      <w:r w:rsidRPr="000C5E04">
        <w:rPr>
          <w:lang w:val="en-US"/>
        </w:rPr>
        <w:t xml:space="preserve"> </w:t>
      </w:r>
      <w:r w:rsidRPr="002911D9">
        <w:rPr>
          <w:lang w:val="en-US"/>
        </w:rPr>
        <w:t>ACLED 24.9.2026.</w:t>
      </w:r>
    </w:p>
  </w:footnote>
  <w:footnote w:id="18">
    <w:p w14:paraId="0A7F7187" w14:textId="6FB1107C" w:rsidR="003D1633" w:rsidRPr="003D1633" w:rsidRDefault="003D1633">
      <w:pPr>
        <w:pStyle w:val="Alaviitteenteksti"/>
        <w:rPr>
          <w:lang w:val="en-US"/>
        </w:rPr>
      </w:pPr>
      <w:r>
        <w:rPr>
          <w:rStyle w:val="Alaviitteenviite"/>
        </w:rPr>
        <w:footnoteRef/>
      </w:r>
      <w:r w:rsidRPr="003D1633">
        <w:rPr>
          <w:lang w:val="en-US"/>
        </w:rPr>
        <w:t xml:space="preserve"> </w:t>
      </w:r>
      <w:r>
        <w:rPr>
          <w:lang w:val="en-US"/>
        </w:rPr>
        <w:t xml:space="preserve">ACLED / </w:t>
      </w:r>
      <w:proofErr w:type="spellStart"/>
      <w:r>
        <w:rPr>
          <w:lang w:val="en-US"/>
        </w:rPr>
        <w:t>Birru</w:t>
      </w:r>
      <w:proofErr w:type="spellEnd"/>
      <w:r>
        <w:rPr>
          <w:lang w:val="en-US"/>
        </w:rPr>
        <w:t xml:space="preserve"> 30.9.2026.</w:t>
      </w:r>
    </w:p>
  </w:footnote>
  <w:footnote w:id="19">
    <w:p w14:paraId="79E48DF1" w14:textId="1A013A62" w:rsidR="0096401E" w:rsidRPr="0096401E" w:rsidRDefault="0096401E">
      <w:pPr>
        <w:pStyle w:val="Alaviitteenteksti"/>
        <w:rPr>
          <w:lang w:val="en-US"/>
        </w:rPr>
      </w:pPr>
      <w:r>
        <w:rPr>
          <w:rStyle w:val="Alaviitteenviite"/>
        </w:rPr>
        <w:footnoteRef/>
      </w:r>
      <w:r w:rsidRPr="0096401E">
        <w:rPr>
          <w:lang w:val="en-US"/>
        </w:rPr>
        <w:t xml:space="preserve"> </w:t>
      </w:r>
      <w:r>
        <w:rPr>
          <w:lang w:val="en-US"/>
        </w:rPr>
        <w:t xml:space="preserve">Oromo Liberation Army. </w:t>
      </w:r>
    </w:p>
  </w:footnote>
  <w:footnote w:id="20">
    <w:p w14:paraId="5121D958" w14:textId="457F2148" w:rsidR="000C5E04" w:rsidRPr="00F51B60" w:rsidRDefault="000C5E04" w:rsidP="000C5E04">
      <w:pPr>
        <w:pStyle w:val="Alaviitteenteksti"/>
      </w:pPr>
      <w:r>
        <w:rPr>
          <w:rStyle w:val="Alaviitteenviite"/>
        </w:rPr>
        <w:footnoteRef/>
      </w:r>
      <w:r w:rsidRPr="002F5434">
        <w:rPr>
          <w:lang w:val="en-US"/>
        </w:rPr>
        <w:t xml:space="preserve"> </w:t>
      </w:r>
      <w:proofErr w:type="spellStart"/>
      <w:r w:rsidRPr="00C77BEE">
        <w:rPr>
          <w:lang w:val="en-US"/>
        </w:rPr>
        <w:t>Ryhmät</w:t>
      </w:r>
      <w:proofErr w:type="spellEnd"/>
      <w:r w:rsidRPr="00C77BEE">
        <w:rPr>
          <w:lang w:val="en-US"/>
        </w:rPr>
        <w:t xml:space="preserve"> </w:t>
      </w:r>
      <w:proofErr w:type="spellStart"/>
      <w:r w:rsidRPr="00C77BEE">
        <w:rPr>
          <w:lang w:val="en-US"/>
        </w:rPr>
        <w:t>ovat</w:t>
      </w:r>
      <w:proofErr w:type="spellEnd"/>
      <w:r w:rsidRPr="00C77BEE">
        <w:rPr>
          <w:lang w:val="en-US"/>
        </w:rPr>
        <w:t xml:space="preserve"> AFMN (Amhara Fano National Movement), </w:t>
      </w:r>
      <w:r>
        <w:rPr>
          <w:lang w:val="en-US"/>
        </w:rPr>
        <w:t>OLF-OLA</w:t>
      </w:r>
      <w:r w:rsidRPr="00C77BEE">
        <w:rPr>
          <w:lang w:val="en-US"/>
        </w:rPr>
        <w:t xml:space="preserve"> </w:t>
      </w:r>
      <w:r>
        <w:rPr>
          <w:lang w:val="en-US"/>
        </w:rPr>
        <w:t>(</w:t>
      </w:r>
      <w:r w:rsidRPr="00C77BEE">
        <w:rPr>
          <w:lang w:val="en-US"/>
        </w:rPr>
        <w:t>Orom</w:t>
      </w:r>
      <w:r>
        <w:rPr>
          <w:lang w:val="en-US"/>
        </w:rPr>
        <w:t>o Liberation Front), TPLF (Tigray People’s Liberation Front), ONLF (</w:t>
      </w:r>
      <w:proofErr w:type="spellStart"/>
      <w:r>
        <w:rPr>
          <w:lang w:val="en-US"/>
        </w:rPr>
        <w:t>Ogaden</w:t>
      </w:r>
      <w:proofErr w:type="spellEnd"/>
      <w:r>
        <w:rPr>
          <w:lang w:val="en-US"/>
        </w:rPr>
        <w:t xml:space="preserve"> National Liberation Front), </w:t>
      </w:r>
      <w:proofErr w:type="spellStart"/>
      <w:r>
        <w:rPr>
          <w:lang w:val="en-US"/>
        </w:rPr>
        <w:t>Ugugumo</w:t>
      </w:r>
      <w:proofErr w:type="spellEnd"/>
      <w:r>
        <w:rPr>
          <w:lang w:val="en-US"/>
        </w:rPr>
        <w:t xml:space="preserve"> (Afar Revolutionary Democratic Unity Front), Benishangul Peoples’ Liberation Movement ja </w:t>
      </w:r>
      <w:proofErr w:type="spellStart"/>
      <w:r>
        <w:rPr>
          <w:lang w:val="en-US"/>
        </w:rPr>
        <w:t>Gumuz</w:t>
      </w:r>
      <w:proofErr w:type="spellEnd"/>
      <w:r>
        <w:rPr>
          <w:lang w:val="en-US"/>
        </w:rPr>
        <w:t xml:space="preserve"> Peoples’ </w:t>
      </w:r>
      <w:proofErr w:type="spellStart"/>
      <w:r>
        <w:rPr>
          <w:lang w:val="en-US"/>
        </w:rPr>
        <w:t>Demoractic</w:t>
      </w:r>
      <w:proofErr w:type="spellEnd"/>
      <w:r>
        <w:rPr>
          <w:lang w:val="en-US"/>
        </w:rPr>
        <w:t xml:space="preserve"> Movement.</w:t>
      </w:r>
      <w:r w:rsidR="00F51B60">
        <w:rPr>
          <w:lang w:val="en-US"/>
        </w:rPr>
        <w:t xml:space="preserve"> </w:t>
      </w:r>
      <w:r w:rsidR="00F51B60" w:rsidRPr="00F51B60">
        <w:t>(</w:t>
      </w:r>
      <w:proofErr w:type="spellStart"/>
      <w:r w:rsidR="00F51B60" w:rsidRPr="00F51B60">
        <w:t>Al</w:t>
      </w:r>
      <w:proofErr w:type="spellEnd"/>
      <w:r w:rsidR="00F51B60" w:rsidRPr="00F51B60">
        <w:t xml:space="preserve"> Jazeera / Ali 21.9.2026; Oromo </w:t>
      </w:r>
      <w:proofErr w:type="spellStart"/>
      <w:r w:rsidR="00F51B60" w:rsidRPr="00F51B60">
        <w:t>Liberation</w:t>
      </w:r>
      <w:proofErr w:type="spellEnd"/>
      <w:r w:rsidR="00F51B60" w:rsidRPr="00F51B60">
        <w:t xml:space="preserve"> </w:t>
      </w:r>
      <w:proofErr w:type="spellStart"/>
      <w:r w:rsidR="00F51B60" w:rsidRPr="00F51B60">
        <w:t>Front</w:t>
      </w:r>
      <w:proofErr w:type="spellEnd"/>
      <w:r w:rsidR="00F51B60" w:rsidRPr="00F51B60">
        <w:t xml:space="preserve"> OLF-OLA 20.9.2026.) </w:t>
      </w:r>
      <w:r w:rsidR="00F51B60">
        <w:t xml:space="preserve">25.9.2026 </w:t>
      </w:r>
      <w:proofErr w:type="spellStart"/>
      <w:r w:rsidR="00F51B60" w:rsidRPr="0016510C">
        <w:rPr>
          <w:i/>
          <w:iCs/>
        </w:rPr>
        <w:t>Sidama</w:t>
      </w:r>
      <w:proofErr w:type="spellEnd"/>
      <w:r w:rsidR="00F51B60" w:rsidRPr="0016510C">
        <w:rPr>
          <w:i/>
          <w:iCs/>
        </w:rPr>
        <w:t xml:space="preserve"> National </w:t>
      </w:r>
      <w:proofErr w:type="spellStart"/>
      <w:r w:rsidR="00F51B60" w:rsidRPr="0016510C">
        <w:rPr>
          <w:i/>
          <w:iCs/>
        </w:rPr>
        <w:t>Liberation</w:t>
      </w:r>
      <w:proofErr w:type="spellEnd"/>
      <w:r w:rsidR="00F51B60" w:rsidRPr="0016510C">
        <w:rPr>
          <w:i/>
          <w:iCs/>
        </w:rPr>
        <w:t xml:space="preserve"> </w:t>
      </w:r>
      <w:proofErr w:type="spellStart"/>
      <w:r w:rsidR="00F51B60" w:rsidRPr="0016510C">
        <w:rPr>
          <w:i/>
          <w:iCs/>
        </w:rPr>
        <w:t>Front</w:t>
      </w:r>
      <w:proofErr w:type="spellEnd"/>
      <w:r w:rsidR="00F51B60">
        <w:t xml:space="preserve"> päätti osallistua liittoumaan ja seuraavana päivänä </w:t>
      </w:r>
      <w:proofErr w:type="spellStart"/>
      <w:r w:rsidR="00F51B60" w:rsidRPr="0016510C">
        <w:rPr>
          <w:i/>
          <w:iCs/>
        </w:rPr>
        <w:t>Gumuz</w:t>
      </w:r>
      <w:proofErr w:type="spellEnd"/>
      <w:r w:rsidR="00F51B60" w:rsidRPr="0016510C">
        <w:rPr>
          <w:i/>
          <w:iCs/>
        </w:rPr>
        <w:t xml:space="preserve"> </w:t>
      </w:r>
      <w:proofErr w:type="spellStart"/>
      <w:r w:rsidR="00F51B60" w:rsidRPr="0016510C">
        <w:rPr>
          <w:i/>
          <w:iCs/>
        </w:rPr>
        <w:t>Peoples</w:t>
      </w:r>
      <w:proofErr w:type="spellEnd"/>
      <w:r w:rsidR="00F51B60" w:rsidRPr="0016510C">
        <w:rPr>
          <w:i/>
          <w:iCs/>
        </w:rPr>
        <w:t xml:space="preserve">’ </w:t>
      </w:r>
      <w:proofErr w:type="spellStart"/>
      <w:r w:rsidR="00F51B60" w:rsidRPr="0016510C">
        <w:rPr>
          <w:i/>
          <w:iCs/>
        </w:rPr>
        <w:t>Democratic</w:t>
      </w:r>
      <w:proofErr w:type="spellEnd"/>
      <w:r w:rsidR="00F51B60" w:rsidRPr="0016510C">
        <w:rPr>
          <w:i/>
          <w:iCs/>
        </w:rPr>
        <w:t xml:space="preserve"> </w:t>
      </w:r>
      <w:proofErr w:type="spellStart"/>
      <w:r w:rsidR="00F51B60" w:rsidRPr="0016510C">
        <w:rPr>
          <w:i/>
          <w:iCs/>
        </w:rPr>
        <w:t>Movement</w:t>
      </w:r>
      <w:proofErr w:type="spellEnd"/>
      <w:r w:rsidR="00F51B60">
        <w:t xml:space="preserve"> kiisti jäsenyytensä</w:t>
      </w:r>
      <w:r w:rsidR="00F51B60" w:rsidRPr="0016510C">
        <w:t xml:space="preserve"> </w:t>
      </w:r>
      <w:r w:rsidR="00F51B60">
        <w:t>liittoumassa</w:t>
      </w:r>
      <w:r w:rsidR="00F51B60" w:rsidRPr="0016510C">
        <w:t xml:space="preserve"> todeten, ett</w:t>
      </w:r>
      <w:r w:rsidR="00F51B60">
        <w:t>ei</w:t>
      </w:r>
      <w:r w:rsidR="00F51B60" w:rsidRPr="0016510C">
        <w:t xml:space="preserve"> puolueella ole </w:t>
      </w:r>
      <w:r w:rsidR="00F51B60">
        <w:t xml:space="preserve">tällä hetkellä </w:t>
      </w:r>
      <w:r w:rsidR="00F51B60" w:rsidRPr="0016510C">
        <w:t>aseellista siipeä</w:t>
      </w:r>
      <w:r w:rsidR="00F51B60">
        <w:t xml:space="preserve"> (</w:t>
      </w:r>
      <w:r w:rsidR="00F51B60" w:rsidRPr="00F51B60">
        <w:t xml:space="preserve">ACLED </w:t>
      </w:r>
      <w:r w:rsidR="0044432E">
        <w:t>30</w:t>
      </w:r>
      <w:r w:rsidR="00F51B60" w:rsidRPr="00F51B60">
        <w:t>.9.2026 [päivitys].</w:t>
      </w:r>
      <w:r w:rsidR="00F51B60">
        <w:t>)</w:t>
      </w:r>
    </w:p>
  </w:footnote>
  <w:footnote w:id="21">
    <w:p w14:paraId="1A9BE2B5" w14:textId="2D2FD6B2" w:rsidR="000C5E04" w:rsidRPr="00F51B60" w:rsidRDefault="000C5E04" w:rsidP="000C5E04">
      <w:pPr>
        <w:pStyle w:val="Alaviitteenteksti"/>
        <w:rPr>
          <w:lang w:val="en-US"/>
        </w:rPr>
      </w:pPr>
      <w:r>
        <w:rPr>
          <w:rStyle w:val="Alaviitteenviite"/>
        </w:rPr>
        <w:footnoteRef/>
      </w:r>
      <w:r w:rsidRPr="00C975DE">
        <w:rPr>
          <w:lang w:val="en-US"/>
        </w:rPr>
        <w:t xml:space="preserve"> Al Jazeera / Ali 21.9.2026; Oromo Liberation Front OLF-OLA 20.9.2026.</w:t>
      </w:r>
      <w:r w:rsidR="00C975DE" w:rsidRPr="00C975DE">
        <w:rPr>
          <w:lang w:val="en-US"/>
        </w:rPr>
        <w:t xml:space="preserve"> </w:t>
      </w:r>
      <w:r w:rsidR="00C975DE" w:rsidRPr="00F51B60">
        <w:rPr>
          <w:lang w:val="en-US"/>
        </w:rPr>
        <w:t xml:space="preserve">Ks. </w:t>
      </w:r>
      <w:proofErr w:type="spellStart"/>
      <w:r w:rsidR="00C975DE" w:rsidRPr="00F51B60">
        <w:rPr>
          <w:lang w:val="en-US"/>
        </w:rPr>
        <w:t>myös</w:t>
      </w:r>
      <w:proofErr w:type="spellEnd"/>
      <w:r w:rsidR="00C975DE" w:rsidRPr="00F51B60">
        <w:rPr>
          <w:lang w:val="en-US"/>
        </w:rPr>
        <w:t xml:space="preserve"> </w:t>
      </w:r>
      <w:r w:rsidR="00C96EE1">
        <w:fldChar w:fldCharType="begin"/>
      </w:r>
      <w:r w:rsidR="00C96EE1" w:rsidRPr="00C96EE1">
        <w:rPr>
          <w:lang w:val="en-US"/>
        </w:rPr>
        <w:instrText xml:space="preserve"> HYPERLINK "https://www.facebook.com/photo?fbid=1084325574198052&amp;set=pcb.1084325737531369" </w:instrText>
      </w:r>
      <w:r w:rsidR="00C96EE1">
        <w:fldChar w:fldCharType="separate"/>
      </w:r>
      <w:r w:rsidR="00C975DE" w:rsidRPr="00F51B60">
        <w:rPr>
          <w:rStyle w:val="Hyperlinkki"/>
          <w:lang w:val="en-US"/>
        </w:rPr>
        <w:t>https://www.facebook.com/photo?fbid=1084325574198052&amp;set=pcb.1084325737531369</w:t>
      </w:r>
      <w:r w:rsidR="00C96EE1">
        <w:rPr>
          <w:rStyle w:val="Hyperlinkki"/>
          <w:lang w:val="en-US"/>
        </w:rPr>
        <w:fldChar w:fldCharType="end"/>
      </w:r>
      <w:r w:rsidR="00C975DE" w:rsidRPr="00F51B60">
        <w:rPr>
          <w:lang w:val="en-US"/>
        </w:rPr>
        <w:t xml:space="preserve"> </w:t>
      </w:r>
    </w:p>
  </w:footnote>
  <w:footnote w:id="22">
    <w:p w14:paraId="0532991C" w14:textId="6FA5499D" w:rsidR="002555AD" w:rsidRPr="002555AD" w:rsidRDefault="002555AD">
      <w:pPr>
        <w:pStyle w:val="Alaviitteenteksti"/>
        <w:rPr>
          <w:lang w:val="en-US"/>
        </w:rPr>
      </w:pPr>
      <w:r>
        <w:rPr>
          <w:rStyle w:val="Alaviitteenviite"/>
        </w:rPr>
        <w:footnoteRef/>
      </w:r>
      <w:r w:rsidRPr="002555AD">
        <w:rPr>
          <w:lang w:val="en-US"/>
        </w:rPr>
        <w:t xml:space="preserve"> C</w:t>
      </w:r>
      <w:r>
        <w:rPr>
          <w:lang w:val="en-US"/>
        </w:rPr>
        <w:t xml:space="preserve">risis Group 25.9.2026; </w:t>
      </w:r>
      <w:r w:rsidRPr="002B511D">
        <w:rPr>
          <w:lang w:val="en-US"/>
        </w:rPr>
        <w:t>EEPA 24.9.2026, s. 1</w:t>
      </w:r>
      <w:r>
        <w:rPr>
          <w:lang w:val="en-US"/>
        </w:rPr>
        <w:t xml:space="preserve">; </w:t>
      </w:r>
      <w:r w:rsidRPr="002555AD">
        <w:rPr>
          <w:lang w:val="en-US"/>
        </w:rPr>
        <w:t xml:space="preserve">ACLED </w:t>
      </w:r>
      <w:r w:rsidR="0044432E">
        <w:rPr>
          <w:lang w:val="en-US"/>
        </w:rPr>
        <w:t>30</w:t>
      </w:r>
      <w:r w:rsidRPr="002555AD">
        <w:rPr>
          <w:lang w:val="en-US"/>
        </w:rPr>
        <w:t>.9.2026 [</w:t>
      </w:r>
      <w:proofErr w:type="spellStart"/>
      <w:r w:rsidRPr="002555AD">
        <w:rPr>
          <w:lang w:val="en-US"/>
        </w:rPr>
        <w:t>päivitys</w:t>
      </w:r>
      <w:proofErr w:type="spellEnd"/>
      <w:r w:rsidRPr="002555AD">
        <w:rPr>
          <w:lang w:val="en-US"/>
        </w:rPr>
        <w:t>].</w:t>
      </w:r>
    </w:p>
  </w:footnote>
  <w:footnote w:id="23">
    <w:p w14:paraId="1F9D5EC6" w14:textId="07BD937D" w:rsidR="0089684B" w:rsidRPr="007E0585" w:rsidRDefault="0089684B">
      <w:pPr>
        <w:pStyle w:val="Alaviitteenteksti"/>
        <w:rPr>
          <w:lang w:val="en-US"/>
        </w:rPr>
      </w:pPr>
      <w:r>
        <w:rPr>
          <w:rStyle w:val="Alaviitteenviite"/>
        </w:rPr>
        <w:footnoteRef/>
      </w:r>
      <w:r w:rsidRPr="0089684B">
        <w:t xml:space="preserve"> </w:t>
      </w:r>
      <w:proofErr w:type="spellStart"/>
      <w:r w:rsidRPr="0089684B">
        <w:rPr>
          <w:i/>
          <w:iCs/>
        </w:rPr>
        <w:t>Tigray</w:t>
      </w:r>
      <w:proofErr w:type="spellEnd"/>
      <w:r w:rsidRPr="0089684B">
        <w:rPr>
          <w:i/>
          <w:iCs/>
        </w:rPr>
        <w:t xml:space="preserve"> Peace </w:t>
      </w:r>
      <w:proofErr w:type="spellStart"/>
      <w:r w:rsidRPr="0089684B">
        <w:rPr>
          <w:i/>
          <w:iCs/>
        </w:rPr>
        <w:t>Force</w:t>
      </w:r>
      <w:proofErr w:type="spellEnd"/>
      <w:r w:rsidRPr="0089684B">
        <w:t xml:space="preserve"> (TPF) </w:t>
      </w:r>
      <w:r>
        <w:t xml:space="preserve">on vuonna 2025 perustettu uusi aseellinen haara, jonka </w:t>
      </w:r>
      <w:proofErr w:type="spellStart"/>
      <w:r>
        <w:t>TPLF:n</w:t>
      </w:r>
      <w:proofErr w:type="spellEnd"/>
      <w:r>
        <w:t xml:space="preserve"> hallintoon tyytymättömät taistelijat perustivat ja joka nauttii liittovaltion viranomaisten hiljaista tukea. Se on (</w:t>
      </w:r>
      <w:r w:rsidRPr="007E270E">
        <w:t>jo ennen syyskuuta 2026</w:t>
      </w:r>
      <w:r>
        <w:t xml:space="preserve">) hyökännyt </w:t>
      </w:r>
      <w:proofErr w:type="spellStart"/>
      <w:r>
        <w:t>Tigrayhin</w:t>
      </w:r>
      <w:proofErr w:type="spellEnd"/>
      <w:r>
        <w:t xml:space="preserve"> </w:t>
      </w:r>
      <w:proofErr w:type="spellStart"/>
      <w:r>
        <w:t>Afarista</w:t>
      </w:r>
      <w:proofErr w:type="spellEnd"/>
      <w:r>
        <w:t xml:space="preserve"> käsin ja laukaissut </w:t>
      </w:r>
      <w:proofErr w:type="spellStart"/>
      <w:r>
        <w:t>Tigrayn</w:t>
      </w:r>
      <w:proofErr w:type="spellEnd"/>
      <w:r>
        <w:t xml:space="preserve"> sisäisiä yhteenottoja. </w:t>
      </w:r>
      <w:r w:rsidRPr="007E0585">
        <w:rPr>
          <w:lang w:val="en-US"/>
        </w:rPr>
        <w:t>(</w:t>
      </w:r>
      <w:bookmarkStart w:id="3" w:name="_Hlk240895372"/>
      <w:r w:rsidRPr="000C4D47">
        <w:rPr>
          <w:lang w:val="en-US"/>
        </w:rPr>
        <w:t>RVI 3/2026, s. 1.</w:t>
      </w:r>
      <w:bookmarkEnd w:id="3"/>
      <w:r>
        <w:rPr>
          <w:lang w:val="en-US"/>
        </w:rPr>
        <w:t>)</w:t>
      </w:r>
      <w:r w:rsidR="00C64503">
        <w:rPr>
          <w:lang w:val="en-US"/>
        </w:rPr>
        <w:t xml:space="preserve"> </w:t>
      </w:r>
    </w:p>
  </w:footnote>
  <w:footnote w:id="24">
    <w:p w14:paraId="7197F278" w14:textId="396CF435" w:rsidR="00C64503" w:rsidRPr="00C64503" w:rsidRDefault="00C64503">
      <w:pPr>
        <w:pStyle w:val="Alaviitteenteksti"/>
        <w:rPr>
          <w:lang w:val="en-US"/>
        </w:rPr>
      </w:pPr>
      <w:r>
        <w:rPr>
          <w:rStyle w:val="Alaviitteenviite"/>
        </w:rPr>
        <w:footnoteRef/>
      </w:r>
      <w:r w:rsidRPr="00C64503">
        <w:rPr>
          <w:lang w:val="en-US"/>
        </w:rPr>
        <w:t xml:space="preserve"> </w:t>
      </w:r>
      <w:r w:rsidRPr="00E77166">
        <w:rPr>
          <w:lang w:val="en-US"/>
        </w:rPr>
        <w:t>Crisis Group 18.2.2026, s. 13.</w:t>
      </w:r>
    </w:p>
  </w:footnote>
  <w:footnote w:id="25">
    <w:p w14:paraId="2E7F72C2" w14:textId="11068403" w:rsidR="0050077E" w:rsidRPr="0050077E" w:rsidRDefault="0050077E">
      <w:pPr>
        <w:pStyle w:val="Alaviitteenteksti"/>
        <w:rPr>
          <w:lang w:val="en-US"/>
        </w:rPr>
      </w:pPr>
      <w:r>
        <w:rPr>
          <w:rStyle w:val="Alaviitteenviite"/>
        </w:rPr>
        <w:footnoteRef/>
      </w:r>
      <w:r w:rsidRPr="0050077E">
        <w:rPr>
          <w:lang w:val="en-US"/>
        </w:rPr>
        <w:t xml:space="preserve"> C</w:t>
      </w:r>
      <w:r>
        <w:rPr>
          <w:lang w:val="en-US"/>
        </w:rPr>
        <w:t>risis Group 25.9.2026.</w:t>
      </w:r>
    </w:p>
  </w:footnote>
  <w:footnote w:id="26">
    <w:p w14:paraId="789158CE" w14:textId="53EA2EA4" w:rsidR="00786E88" w:rsidRPr="00456201" w:rsidRDefault="00786E88">
      <w:pPr>
        <w:pStyle w:val="Alaviitteenteksti"/>
        <w:rPr>
          <w:lang w:val="en-US"/>
        </w:rPr>
      </w:pPr>
      <w:r>
        <w:rPr>
          <w:rStyle w:val="Alaviitteenviite"/>
        </w:rPr>
        <w:footnoteRef/>
      </w:r>
      <w:r w:rsidRPr="00456201">
        <w:rPr>
          <w:lang w:val="en-US"/>
        </w:rPr>
        <w:t xml:space="preserve"> Reuters 28.9.2026.</w:t>
      </w:r>
    </w:p>
  </w:footnote>
  <w:footnote w:id="27">
    <w:p w14:paraId="23BDDD77" w14:textId="11E9B96C" w:rsidR="00372354" w:rsidRPr="00824AB5" w:rsidRDefault="00372354">
      <w:pPr>
        <w:pStyle w:val="Alaviitteenteksti"/>
        <w:rPr>
          <w:lang w:val="en-US"/>
        </w:rPr>
      </w:pPr>
      <w:r>
        <w:rPr>
          <w:rStyle w:val="Alaviitteenviite"/>
        </w:rPr>
        <w:footnoteRef/>
      </w:r>
      <w:r w:rsidRPr="00824AB5">
        <w:rPr>
          <w:lang w:val="en-US"/>
        </w:rPr>
        <w:t xml:space="preserve"> ACLED / </w:t>
      </w:r>
      <w:proofErr w:type="spellStart"/>
      <w:r w:rsidRPr="00824AB5">
        <w:rPr>
          <w:lang w:val="en-US"/>
        </w:rPr>
        <w:t>Birru</w:t>
      </w:r>
      <w:proofErr w:type="spellEnd"/>
      <w:r w:rsidRPr="00824AB5">
        <w:rPr>
          <w:lang w:val="en-US"/>
        </w:rPr>
        <w:t xml:space="preserve"> 1.10.2026.</w:t>
      </w:r>
    </w:p>
  </w:footnote>
  <w:footnote w:id="28">
    <w:p w14:paraId="43F736DE" w14:textId="122B8BDB" w:rsidR="00A8138C" w:rsidRPr="00C96EE1" w:rsidRDefault="00A8138C">
      <w:pPr>
        <w:pStyle w:val="Alaviitteenteksti"/>
      </w:pPr>
      <w:r>
        <w:rPr>
          <w:rStyle w:val="Alaviitteenviite"/>
        </w:rPr>
        <w:footnoteRef/>
      </w:r>
      <w:r w:rsidRPr="00A8138C">
        <w:t xml:space="preserve"> Lisätietoja lähteestä ks. </w:t>
      </w:r>
      <w:hyperlink r:id="rId1" w:history="1">
        <w:r w:rsidRPr="00C96EE1">
          <w:rPr>
            <w:rStyle w:val="Hyperlinkki"/>
          </w:rPr>
          <w:t>https://www.criticalthreats.org/the-project</w:t>
        </w:r>
      </w:hyperlink>
      <w:r w:rsidRPr="00C96EE1">
        <w:t xml:space="preserve">. </w:t>
      </w:r>
    </w:p>
  </w:footnote>
  <w:footnote w:id="29">
    <w:p w14:paraId="6179B1F8" w14:textId="081BDE2B" w:rsidR="00A8138C" w:rsidRPr="00A8138C" w:rsidRDefault="00A8138C">
      <w:pPr>
        <w:pStyle w:val="Alaviitteenteksti"/>
        <w:rPr>
          <w:lang w:val="en-US"/>
        </w:rPr>
      </w:pPr>
      <w:r>
        <w:rPr>
          <w:rStyle w:val="Alaviitteenviite"/>
        </w:rPr>
        <w:footnoteRef/>
      </w:r>
      <w:r w:rsidRPr="00A8138C">
        <w:rPr>
          <w:lang w:val="en-US"/>
        </w:rPr>
        <w:t xml:space="preserve"> Cr</w:t>
      </w:r>
      <w:r>
        <w:rPr>
          <w:lang w:val="en-US"/>
        </w:rPr>
        <w:t xml:space="preserve">itical Threats 1.10.2026, </w:t>
      </w:r>
      <w:proofErr w:type="spellStart"/>
      <w:r>
        <w:rPr>
          <w:lang w:val="en-US"/>
        </w:rPr>
        <w:t>ks</w:t>
      </w:r>
      <w:proofErr w:type="spellEnd"/>
      <w:r>
        <w:rPr>
          <w:lang w:val="en-US"/>
        </w:rPr>
        <w:t xml:space="preserve">. </w:t>
      </w:r>
      <w:proofErr w:type="spellStart"/>
      <w:r>
        <w:rPr>
          <w:lang w:val="en-US"/>
        </w:rPr>
        <w:t>kartta</w:t>
      </w:r>
      <w:proofErr w:type="spellEnd"/>
      <w:r>
        <w:rPr>
          <w:lang w:val="en-US"/>
        </w:rPr>
        <w:t xml:space="preserve"> 2. “Ethiopian Military Counteroffensive into Tigray”.</w:t>
      </w:r>
    </w:p>
  </w:footnote>
  <w:footnote w:id="30">
    <w:p w14:paraId="7B70D283" w14:textId="02F2C4F0" w:rsidR="0096401E" w:rsidRPr="00A8138C" w:rsidRDefault="0096401E">
      <w:pPr>
        <w:pStyle w:val="Alaviitteenteksti"/>
        <w:rPr>
          <w:lang w:val="en-US"/>
        </w:rPr>
      </w:pPr>
      <w:r>
        <w:rPr>
          <w:rStyle w:val="Alaviitteenviite"/>
        </w:rPr>
        <w:footnoteRef/>
      </w:r>
      <w:r w:rsidRPr="00A8138C">
        <w:rPr>
          <w:lang w:val="en-US"/>
        </w:rPr>
        <w:t xml:space="preserve"> Médecins Sans Frontières.</w:t>
      </w:r>
    </w:p>
  </w:footnote>
  <w:footnote w:id="31">
    <w:p w14:paraId="3FFED21E" w14:textId="145E6D5F" w:rsidR="006E263A" w:rsidRPr="00C96EE1" w:rsidRDefault="006E263A">
      <w:pPr>
        <w:pStyle w:val="Alaviitteenteksti"/>
        <w:rPr>
          <w:lang w:val="en-US"/>
        </w:rPr>
      </w:pPr>
      <w:r>
        <w:rPr>
          <w:rStyle w:val="Alaviitteenviite"/>
        </w:rPr>
        <w:footnoteRef/>
      </w:r>
      <w:r w:rsidRPr="00C96EE1">
        <w:rPr>
          <w:lang w:val="en-US"/>
        </w:rPr>
        <w:t xml:space="preserve"> MSF 28.9.2026.</w:t>
      </w:r>
    </w:p>
  </w:footnote>
  <w:footnote w:id="32">
    <w:p w14:paraId="4377048A" w14:textId="778CBC19" w:rsidR="00456201" w:rsidRPr="00456201" w:rsidRDefault="00456201">
      <w:pPr>
        <w:pStyle w:val="Alaviitteenteksti"/>
        <w:rPr>
          <w:lang w:val="en-US"/>
        </w:rPr>
      </w:pPr>
      <w:r>
        <w:rPr>
          <w:rStyle w:val="Alaviitteenviite"/>
        </w:rPr>
        <w:footnoteRef/>
      </w:r>
      <w:r w:rsidRPr="00456201">
        <w:rPr>
          <w:lang w:val="en-US"/>
        </w:rPr>
        <w:t xml:space="preserve"> Ad</w:t>
      </w:r>
      <w:r>
        <w:rPr>
          <w:lang w:val="en-US"/>
        </w:rPr>
        <w:t>dis Standard 28.9.2026.</w:t>
      </w:r>
    </w:p>
  </w:footnote>
  <w:footnote w:id="33">
    <w:p w14:paraId="2EAAB081" w14:textId="384B3AC1" w:rsidR="0050077E" w:rsidRPr="00C96EE1" w:rsidRDefault="0050077E" w:rsidP="0050077E">
      <w:pPr>
        <w:pStyle w:val="Alaviitteenteksti"/>
        <w:rPr>
          <w:lang w:val="en-US"/>
        </w:rPr>
      </w:pPr>
      <w:r>
        <w:rPr>
          <w:rStyle w:val="Alaviitteenviite"/>
        </w:rPr>
        <w:footnoteRef/>
      </w:r>
      <w:r w:rsidRPr="00C96EE1">
        <w:rPr>
          <w:lang w:val="en-US"/>
        </w:rPr>
        <w:t xml:space="preserve"> ACLED </w:t>
      </w:r>
      <w:r w:rsidR="0044432E" w:rsidRPr="00C96EE1">
        <w:rPr>
          <w:lang w:val="en-US"/>
        </w:rPr>
        <w:t>30.9</w:t>
      </w:r>
      <w:r w:rsidRPr="00C96EE1">
        <w:rPr>
          <w:lang w:val="en-US"/>
        </w:rPr>
        <w:t>.2026 [päivitys].</w:t>
      </w:r>
    </w:p>
  </w:footnote>
  <w:footnote w:id="34">
    <w:p w14:paraId="0804537E" w14:textId="7E09C5FB" w:rsidR="0044432E" w:rsidRPr="007E0585" w:rsidRDefault="0044432E">
      <w:pPr>
        <w:pStyle w:val="Alaviitteenteksti"/>
      </w:pPr>
      <w:r>
        <w:rPr>
          <w:rStyle w:val="Alaviitteenviite"/>
        </w:rPr>
        <w:footnoteRef/>
      </w:r>
      <w:r w:rsidRPr="007E0585">
        <w:t xml:space="preserve"> ACLED </w:t>
      </w:r>
      <w:r w:rsidR="003D1633">
        <w:t xml:space="preserve">/ </w:t>
      </w:r>
      <w:proofErr w:type="spellStart"/>
      <w:r w:rsidR="003D1633">
        <w:t>Birru</w:t>
      </w:r>
      <w:proofErr w:type="spellEnd"/>
      <w:r w:rsidR="003D1633">
        <w:t xml:space="preserve"> </w:t>
      </w:r>
      <w:r w:rsidRPr="007E0585">
        <w:t>30.9.2026</w:t>
      </w:r>
      <w:r w:rsidR="003D1633">
        <w:t>.</w:t>
      </w:r>
    </w:p>
  </w:footnote>
  <w:footnote w:id="35">
    <w:p w14:paraId="2BBF2273" w14:textId="38B32ADB" w:rsidR="00FF4A94" w:rsidRPr="00FF4A94" w:rsidRDefault="00FF4A94">
      <w:pPr>
        <w:pStyle w:val="Alaviitteenteksti"/>
      </w:pPr>
      <w:r>
        <w:rPr>
          <w:rStyle w:val="Alaviitteenviite"/>
        </w:rPr>
        <w:footnoteRef/>
      </w:r>
      <w:r w:rsidRPr="00FF4A94">
        <w:t xml:space="preserve"> BBC / </w:t>
      </w:r>
      <w:proofErr w:type="spellStart"/>
      <w:r w:rsidRPr="00FF4A94">
        <w:t>Moges</w:t>
      </w:r>
      <w:proofErr w:type="spellEnd"/>
      <w:r w:rsidRPr="00FF4A94">
        <w:t xml:space="preserve"> et al. 26.9.2026 [1.10.2026 artikkeli</w:t>
      </w:r>
      <w:r>
        <w:t>ssa maininta ”6 päivää sitten”]</w:t>
      </w:r>
      <w:r w:rsidR="00A563F7">
        <w:t>; Reuters 28.9.2026.</w:t>
      </w:r>
    </w:p>
  </w:footnote>
  <w:footnote w:id="36">
    <w:p w14:paraId="5EE75885" w14:textId="77777777" w:rsidR="0012456C" w:rsidRPr="0012456C" w:rsidRDefault="0012456C" w:rsidP="0012456C">
      <w:pPr>
        <w:pStyle w:val="Alaviitteenteksti"/>
      </w:pPr>
      <w:r>
        <w:rPr>
          <w:rStyle w:val="Alaviitteenviite"/>
        </w:rPr>
        <w:footnoteRef/>
      </w:r>
      <w:r w:rsidRPr="0012456C">
        <w:t xml:space="preserve"> Ks. yksittäistapaukset esim. Addis Standard 12.6.2026; Addis Standard 19.2.2026.</w:t>
      </w:r>
    </w:p>
  </w:footnote>
  <w:footnote w:id="37">
    <w:p w14:paraId="0A176C1F" w14:textId="77777777" w:rsidR="0050077E" w:rsidRPr="0050077E" w:rsidRDefault="0050077E" w:rsidP="0050077E">
      <w:pPr>
        <w:pStyle w:val="Alaviitteenteksti"/>
        <w:rPr>
          <w:lang w:val="en-US"/>
        </w:rPr>
      </w:pPr>
      <w:r>
        <w:rPr>
          <w:rStyle w:val="Alaviitteenviite"/>
        </w:rPr>
        <w:footnoteRef/>
      </w:r>
      <w:r w:rsidRPr="0050077E">
        <w:rPr>
          <w:lang w:val="en-US"/>
        </w:rPr>
        <w:t xml:space="preserve"> C</w:t>
      </w:r>
      <w:r>
        <w:rPr>
          <w:lang w:val="en-US"/>
        </w:rPr>
        <w:t>risis Group 25.9.2026.</w:t>
      </w:r>
    </w:p>
  </w:footnote>
  <w:footnote w:id="38">
    <w:p w14:paraId="2A4853DF" w14:textId="77777777" w:rsidR="00A8138C" w:rsidRPr="00A8138C" w:rsidRDefault="00A8138C" w:rsidP="00A8138C">
      <w:pPr>
        <w:pStyle w:val="Alaviitteenteksti"/>
        <w:rPr>
          <w:lang w:val="en-US"/>
        </w:rPr>
      </w:pPr>
      <w:r>
        <w:rPr>
          <w:rStyle w:val="Alaviitteenviite"/>
        </w:rPr>
        <w:footnoteRef/>
      </w:r>
      <w:r w:rsidRPr="00A8138C">
        <w:rPr>
          <w:lang w:val="en-US"/>
        </w:rPr>
        <w:t xml:space="preserve"> Cr</w:t>
      </w:r>
      <w:r>
        <w:rPr>
          <w:lang w:val="en-US"/>
        </w:rPr>
        <w:t xml:space="preserve">itical Threats 1.10.2026, </w:t>
      </w:r>
      <w:proofErr w:type="spellStart"/>
      <w:r>
        <w:rPr>
          <w:lang w:val="en-US"/>
        </w:rPr>
        <w:t>ks</w:t>
      </w:r>
      <w:proofErr w:type="spellEnd"/>
      <w:r>
        <w:rPr>
          <w:lang w:val="en-US"/>
        </w:rPr>
        <w:t xml:space="preserve">. </w:t>
      </w:r>
      <w:proofErr w:type="spellStart"/>
      <w:r>
        <w:rPr>
          <w:lang w:val="en-US"/>
        </w:rPr>
        <w:t>kartta</w:t>
      </w:r>
      <w:proofErr w:type="spellEnd"/>
      <w:r>
        <w:rPr>
          <w:lang w:val="en-US"/>
        </w:rPr>
        <w:t xml:space="preserve"> 2. “Ethiopian Military Counteroffensive into Tigray”.</w:t>
      </w:r>
    </w:p>
  </w:footnote>
  <w:footnote w:id="39">
    <w:p w14:paraId="3AC7C860" w14:textId="40D160CC" w:rsidR="00BF4C01" w:rsidRPr="00A8138C" w:rsidRDefault="00BF4C01">
      <w:pPr>
        <w:pStyle w:val="Alaviitteenteksti"/>
        <w:rPr>
          <w:lang w:val="sv-SE"/>
        </w:rPr>
      </w:pPr>
      <w:r>
        <w:rPr>
          <w:rStyle w:val="Alaviitteenviite"/>
        </w:rPr>
        <w:footnoteRef/>
      </w:r>
      <w:r w:rsidRPr="00A8138C">
        <w:rPr>
          <w:lang w:val="sv-SE"/>
        </w:rPr>
        <w:t xml:space="preserve"> </w:t>
      </w:r>
      <w:r w:rsidR="00F5785A" w:rsidRPr="00A8138C">
        <w:rPr>
          <w:lang w:val="sv-SE"/>
        </w:rPr>
        <w:t>Addis Standard</w:t>
      </w:r>
      <w:r w:rsidRPr="00A8138C">
        <w:rPr>
          <w:lang w:val="sv-SE"/>
        </w:rPr>
        <w:t xml:space="preserve"> 1.10.2026</w:t>
      </w:r>
      <w:r w:rsidR="00CC04CA" w:rsidRPr="00A8138C">
        <w:rPr>
          <w:lang w:val="sv-SE"/>
        </w:rPr>
        <w:t>a</w:t>
      </w:r>
      <w:r w:rsidRPr="00A8138C">
        <w:rPr>
          <w:lang w:val="sv-SE"/>
        </w:rPr>
        <w:t>.</w:t>
      </w:r>
      <w:r w:rsidR="00F5785A" w:rsidRPr="00A8138C">
        <w:rPr>
          <w:lang w:val="sv-SE"/>
        </w:rPr>
        <w:t xml:space="preserve"> Ks. </w:t>
      </w:r>
      <w:proofErr w:type="spellStart"/>
      <w:r w:rsidR="00F5785A" w:rsidRPr="00A8138C">
        <w:rPr>
          <w:lang w:val="sv-SE"/>
        </w:rPr>
        <w:t>myös</w:t>
      </w:r>
      <w:proofErr w:type="spellEnd"/>
      <w:r w:rsidR="00F5785A" w:rsidRPr="00A8138C">
        <w:rPr>
          <w:lang w:val="sv-SE"/>
        </w:rPr>
        <w:t xml:space="preserve"> Reuters 1.10.2026.</w:t>
      </w:r>
    </w:p>
  </w:footnote>
  <w:footnote w:id="40">
    <w:p w14:paraId="030CB258" w14:textId="6DDFF0C7" w:rsidR="0024011F" w:rsidRPr="00824AB5" w:rsidRDefault="0024011F">
      <w:pPr>
        <w:pStyle w:val="Alaviitteenteksti"/>
        <w:rPr>
          <w:lang w:val="en-US"/>
        </w:rPr>
      </w:pPr>
      <w:r>
        <w:rPr>
          <w:rStyle w:val="Alaviitteenviite"/>
        </w:rPr>
        <w:footnoteRef/>
      </w:r>
      <w:r w:rsidRPr="00824AB5">
        <w:rPr>
          <w:lang w:val="en-US"/>
        </w:rPr>
        <w:t xml:space="preserve"> ACLED / </w:t>
      </w:r>
      <w:proofErr w:type="spellStart"/>
      <w:r w:rsidRPr="00824AB5">
        <w:rPr>
          <w:lang w:val="en-US"/>
        </w:rPr>
        <w:t>Birru</w:t>
      </w:r>
      <w:proofErr w:type="spellEnd"/>
      <w:r w:rsidRPr="00824AB5">
        <w:rPr>
          <w:lang w:val="en-US"/>
        </w:rPr>
        <w:t xml:space="preserve"> 1.10.2026.</w:t>
      </w:r>
    </w:p>
  </w:footnote>
  <w:footnote w:id="41">
    <w:p w14:paraId="22907E36" w14:textId="77777777" w:rsidR="00B865BE" w:rsidRPr="00824AB5" w:rsidRDefault="00B865BE" w:rsidP="00B865BE">
      <w:pPr>
        <w:pStyle w:val="Alaviitteenteksti"/>
        <w:rPr>
          <w:lang w:val="en-US"/>
        </w:rPr>
      </w:pPr>
      <w:r>
        <w:rPr>
          <w:rStyle w:val="Alaviitteenviite"/>
        </w:rPr>
        <w:footnoteRef/>
      </w:r>
      <w:r w:rsidRPr="00824AB5">
        <w:rPr>
          <w:lang w:val="en-US"/>
        </w:rPr>
        <w:t xml:space="preserve"> Addis Standard 13.8.2026.</w:t>
      </w:r>
    </w:p>
  </w:footnote>
  <w:footnote w:id="42">
    <w:p w14:paraId="13CE6C68" w14:textId="77777777" w:rsidR="0050077E" w:rsidRPr="00824AB5" w:rsidRDefault="0050077E" w:rsidP="0050077E">
      <w:pPr>
        <w:pStyle w:val="Alaviitteenteksti"/>
        <w:rPr>
          <w:lang w:val="en-US"/>
        </w:rPr>
      </w:pPr>
      <w:r>
        <w:rPr>
          <w:rStyle w:val="Alaviitteenviite"/>
        </w:rPr>
        <w:footnoteRef/>
      </w:r>
      <w:r w:rsidRPr="00824AB5">
        <w:rPr>
          <w:lang w:val="en-US"/>
        </w:rPr>
        <w:t xml:space="preserve"> EEPA 24.9.2026, s. 1.</w:t>
      </w:r>
    </w:p>
  </w:footnote>
  <w:footnote w:id="43">
    <w:p w14:paraId="0E50EF1E" w14:textId="77777777" w:rsidR="0050077E" w:rsidRPr="002F68BA" w:rsidRDefault="0050077E" w:rsidP="0050077E">
      <w:pPr>
        <w:pStyle w:val="Alaviitteenteksti"/>
        <w:rPr>
          <w:lang w:val="en-US"/>
        </w:rPr>
      </w:pPr>
      <w:r>
        <w:rPr>
          <w:rStyle w:val="Alaviitteenviite"/>
        </w:rPr>
        <w:footnoteRef/>
      </w:r>
      <w:r w:rsidRPr="002F68BA">
        <w:rPr>
          <w:lang w:val="en-US"/>
        </w:rPr>
        <w:t xml:space="preserve"> </w:t>
      </w:r>
      <w:r w:rsidRPr="009E2592">
        <w:rPr>
          <w:lang w:val="en-US"/>
        </w:rPr>
        <w:t>HRW 6.7.2026</w:t>
      </w:r>
      <w:r>
        <w:rPr>
          <w:lang w:val="en-US"/>
        </w:rPr>
        <w:t xml:space="preserve">; </w:t>
      </w:r>
      <w:bookmarkStart w:id="4" w:name="_Hlk241758632"/>
      <w:r>
        <w:rPr>
          <w:lang w:val="en-US"/>
        </w:rPr>
        <w:t>HRFE 4.6.2026</w:t>
      </w:r>
      <w:bookmarkEnd w:id="4"/>
      <w:r>
        <w:rPr>
          <w:lang w:val="en-US"/>
        </w:rPr>
        <w:t>; Addis Standard 28.5.2026.</w:t>
      </w:r>
    </w:p>
  </w:footnote>
  <w:footnote w:id="44">
    <w:p w14:paraId="51F201A1" w14:textId="77777777" w:rsidR="0050077E" w:rsidRPr="002F68BA" w:rsidRDefault="0050077E" w:rsidP="0050077E">
      <w:pPr>
        <w:pStyle w:val="Alaviitteenteksti"/>
        <w:rPr>
          <w:lang w:val="en-US"/>
        </w:rPr>
      </w:pPr>
      <w:r>
        <w:rPr>
          <w:rStyle w:val="Alaviitteenviite"/>
        </w:rPr>
        <w:footnoteRef/>
      </w:r>
      <w:r w:rsidRPr="002F68BA">
        <w:rPr>
          <w:lang w:val="en-US"/>
        </w:rPr>
        <w:t xml:space="preserve"> Human Rights First Ethiopia.</w:t>
      </w:r>
    </w:p>
  </w:footnote>
  <w:footnote w:id="45">
    <w:p w14:paraId="4C354C03" w14:textId="77777777" w:rsidR="0050077E" w:rsidRPr="007E0585" w:rsidRDefault="0050077E" w:rsidP="0050077E">
      <w:pPr>
        <w:pStyle w:val="Alaviitteenteksti"/>
        <w:rPr>
          <w:lang w:val="en-US"/>
        </w:rPr>
      </w:pPr>
      <w:r>
        <w:rPr>
          <w:rStyle w:val="Alaviitteenviite"/>
        </w:rPr>
        <w:footnoteRef/>
      </w:r>
      <w:r w:rsidRPr="007E0585">
        <w:rPr>
          <w:lang w:val="en-US"/>
        </w:rPr>
        <w:t xml:space="preserve"> HRFE 4.6.2026.</w:t>
      </w:r>
    </w:p>
  </w:footnote>
  <w:footnote w:id="46">
    <w:p w14:paraId="15B02A29" w14:textId="59E8599B" w:rsidR="00CC04CA" w:rsidRPr="00824AB5" w:rsidRDefault="00CC04CA">
      <w:pPr>
        <w:pStyle w:val="Alaviitteenteksti"/>
        <w:rPr>
          <w:lang w:val="en-US"/>
        </w:rPr>
      </w:pPr>
      <w:r>
        <w:rPr>
          <w:rStyle w:val="Alaviitteenviite"/>
        </w:rPr>
        <w:footnoteRef/>
      </w:r>
      <w:r w:rsidRPr="00824AB5">
        <w:rPr>
          <w:lang w:val="en-US"/>
        </w:rPr>
        <w:t xml:space="preserve"> Human Rights Watch.</w:t>
      </w:r>
    </w:p>
  </w:footnote>
  <w:footnote w:id="47">
    <w:p w14:paraId="33B1F6B7" w14:textId="77777777" w:rsidR="0050077E" w:rsidRPr="00C96EE1" w:rsidRDefault="0050077E" w:rsidP="0050077E">
      <w:pPr>
        <w:pStyle w:val="Alaviitteenteksti"/>
      </w:pPr>
      <w:r>
        <w:rPr>
          <w:rStyle w:val="Alaviitteenviite"/>
        </w:rPr>
        <w:footnoteRef/>
      </w:r>
      <w:r w:rsidRPr="00824AB5">
        <w:rPr>
          <w:lang w:val="en-US"/>
        </w:rPr>
        <w:t xml:space="preserve"> HRW 6.7.2026. </w:t>
      </w:r>
      <w:r w:rsidRPr="001631E7">
        <w:t>Asepalveluksen pakolliseksi määrä</w:t>
      </w:r>
      <w:r>
        <w:t xml:space="preserve">ämistä koskeva lakiehdotus ks. </w:t>
      </w:r>
      <w:r w:rsidRPr="00C96EE1">
        <w:t>Addis Standard 9.6.2026.</w:t>
      </w:r>
    </w:p>
  </w:footnote>
  <w:footnote w:id="48">
    <w:p w14:paraId="3FE13F5E" w14:textId="2ACE2A88" w:rsidR="00C64503" w:rsidRDefault="00C64503">
      <w:pPr>
        <w:pStyle w:val="Alaviitteenteksti"/>
      </w:pPr>
      <w:r>
        <w:rPr>
          <w:rStyle w:val="Alaviitteenviite"/>
        </w:rPr>
        <w:footnoteRef/>
      </w:r>
      <w:r>
        <w:t xml:space="preserve"> </w:t>
      </w:r>
      <w:proofErr w:type="spellStart"/>
      <w:r w:rsidRPr="00C64503">
        <w:t>Tigrinjan</w:t>
      </w:r>
      <w:proofErr w:type="spellEnd"/>
      <w:r w:rsidRPr="00C64503">
        <w:t xml:space="preserve"> kielestä peräisin oleva sana </w:t>
      </w:r>
      <w:proofErr w:type="spellStart"/>
      <w:r w:rsidRPr="00C64503">
        <w:t>Tsimdo</w:t>
      </w:r>
      <w:proofErr w:type="spellEnd"/>
      <w:r w:rsidRPr="00C64503">
        <w:t xml:space="preserve"> (translitteroidaan myös </w:t>
      </w:r>
      <w:proofErr w:type="spellStart"/>
      <w:r w:rsidRPr="00C64503">
        <w:t>Tsemdo</w:t>
      </w:r>
      <w:proofErr w:type="spellEnd"/>
      <w:r w:rsidRPr="00C64503">
        <w:t xml:space="preserve"> tai </w:t>
      </w:r>
      <w:proofErr w:type="spellStart"/>
      <w:r w:rsidRPr="00C64503">
        <w:t>Ximdo</w:t>
      </w:r>
      <w:proofErr w:type="spellEnd"/>
      <w:r w:rsidRPr="00C64503">
        <w:t>) ilmentää yhteyttä ja koordinaatiota erillisten tai jopa toisilleen vihamielistenkin toimijoiden välillä, kun ne pyrkivät  keskinäisen yhteistyön avulla saavuttamaan yhteisen päämäärän</w:t>
      </w:r>
      <w:r>
        <w:t xml:space="preserve"> (Addis Standard 10.6.2026.)</w:t>
      </w:r>
    </w:p>
  </w:footnote>
  <w:footnote w:id="49">
    <w:p w14:paraId="12024B40" w14:textId="0EE1E385" w:rsidR="00BC6CA4" w:rsidRPr="00C96EE1" w:rsidRDefault="00BC6CA4">
      <w:pPr>
        <w:pStyle w:val="Alaviitteenteksti"/>
        <w:rPr>
          <w:lang w:val="en-US"/>
        </w:rPr>
      </w:pPr>
      <w:r>
        <w:rPr>
          <w:rStyle w:val="Alaviitteenviite"/>
        </w:rPr>
        <w:footnoteRef/>
      </w:r>
      <w:r w:rsidRPr="00C96EE1">
        <w:rPr>
          <w:lang w:val="en-US"/>
        </w:rPr>
        <w:t xml:space="preserve"> ACLED 24.9.2026.</w:t>
      </w:r>
    </w:p>
  </w:footnote>
  <w:footnote w:id="50">
    <w:p w14:paraId="74146624" w14:textId="58ECAF5E" w:rsidR="00B97C0C" w:rsidRPr="00B97C0C" w:rsidRDefault="00B97C0C">
      <w:pPr>
        <w:pStyle w:val="Alaviitteenteksti"/>
        <w:rPr>
          <w:lang w:val="en-US"/>
        </w:rPr>
      </w:pPr>
      <w:r>
        <w:rPr>
          <w:rStyle w:val="Alaviitteenviite"/>
        </w:rPr>
        <w:footnoteRef/>
      </w:r>
      <w:r w:rsidRPr="00B97C0C">
        <w:rPr>
          <w:lang w:val="en-US"/>
        </w:rPr>
        <w:t xml:space="preserve"> ACLED </w:t>
      </w:r>
      <w:r w:rsidR="00CC04CA">
        <w:rPr>
          <w:lang w:val="en-US"/>
        </w:rPr>
        <w:t xml:space="preserve">/ </w:t>
      </w:r>
      <w:proofErr w:type="spellStart"/>
      <w:r w:rsidR="00CC04CA">
        <w:rPr>
          <w:lang w:val="en-US"/>
        </w:rPr>
        <w:t>Birru</w:t>
      </w:r>
      <w:proofErr w:type="spellEnd"/>
      <w:r w:rsidR="00CC04CA">
        <w:rPr>
          <w:lang w:val="en-US"/>
        </w:rPr>
        <w:t xml:space="preserve"> </w:t>
      </w:r>
      <w:r w:rsidRPr="00B97C0C">
        <w:rPr>
          <w:lang w:val="en-US"/>
        </w:rPr>
        <w:t xml:space="preserve">30.9.2026. </w:t>
      </w:r>
    </w:p>
  </w:footnote>
  <w:footnote w:id="51">
    <w:p w14:paraId="4F647A36" w14:textId="1A0DD2FD" w:rsidR="00B97C0C" w:rsidRPr="00B97C0C" w:rsidRDefault="00B97C0C">
      <w:pPr>
        <w:pStyle w:val="Alaviitteenteksti"/>
        <w:rPr>
          <w:lang w:val="en-US"/>
        </w:rPr>
      </w:pPr>
      <w:r>
        <w:rPr>
          <w:rStyle w:val="Alaviitteenviite"/>
        </w:rPr>
        <w:footnoteRef/>
      </w:r>
      <w:r w:rsidRPr="00B97C0C">
        <w:rPr>
          <w:lang w:val="en-US"/>
        </w:rPr>
        <w:t xml:space="preserve"> Addis S</w:t>
      </w:r>
      <w:r>
        <w:rPr>
          <w:lang w:val="en-US"/>
        </w:rPr>
        <w:t xml:space="preserve">tandard </w:t>
      </w:r>
      <w:r w:rsidR="008217F4">
        <w:rPr>
          <w:lang w:val="en-US"/>
        </w:rPr>
        <w:t>1.10.2026</w:t>
      </w:r>
      <w:r w:rsidR="00CC04CA">
        <w:rPr>
          <w:lang w:val="en-US"/>
        </w:rPr>
        <w:t>b</w:t>
      </w:r>
      <w:r w:rsidR="000C7ED1">
        <w:rPr>
          <w:lang w:val="en-US"/>
        </w:rPr>
        <w:t xml:space="preserve">; ACLED / </w:t>
      </w:r>
      <w:proofErr w:type="spellStart"/>
      <w:r w:rsidR="000C7ED1">
        <w:rPr>
          <w:lang w:val="en-US"/>
        </w:rPr>
        <w:t>Birru</w:t>
      </w:r>
      <w:proofErr w:type="spellEnd"/>
      <w:r w:rsidR="000C7ED1">
        <w:rPr>
          <w:lang w:val="en-US"/>
        </w:rPr>
        <w:t xml:space="preserve"> 1.10.2026.</w:t>
      </w:r>
    </w:p>
  </w:footnote>
  <w:footnote w:id="52">
    <w:p w14:paraId="75D51DE1" w14:textId="4BA71C47" w:rsidR="000C7ED1" w:rsidRPr="00824AB5" w:rsidRDefault="000C7ED1">
      <w:pPr>
        <w:pStyle w:val="Alaviitteenteksti"/>
        <w:rPr>
          <w:lang w:val="en-US"/>
        </w:rPr>
      </w:pPr>
      <w:r>
        <w:rPr>
          <w:rStyle w:val="Alaviitteenviite"/>
        </w:rPr>
        <w:footnoteRef/>
      </w:r>
      <w:r w:rsidRPr="00824AB5">
        <w:rPr>
          <w:lang w:val="en-US"/>
        </w:rPr>
        <w:t xml:space="preserve"> </w:t>
      </w:r>
      <w:r>
        <w:rPr>
          <w:lang w:val="en-US"/>
        </w:rPr>
        <w:t xml:space="preserve">ACLED / </w:t>
      </w:r>
      <w:proofErr w:type="spellStart"/>
      <w:r>
        <w:rPr>
          <w:lang w:val="en-US"/>
        </w:rPr>
        <w:t>Birru</w:t>
      </w:r>
      <w:proofErr w:type="spellEnd"/>
      <w:r>
        <w:rPr>
          <w:lang w:val="en-US"/>
        </w:rPr>
        <w:t xml:space="preserve"> 1.10.2026.</w:t>
      </w:r>
    </w:p>
  </w:footnote>
  <w:footnote w:id="53">
    <w:p w14:paraId="25D3D48D" w14:textId="77777777" w:rsidR="00372354" w:rsidRPr="000C7ED1" w:rsidRDefault="00372354" w:rsidP="00372354">
      <w:pPr>
        <w:pStyle w:val="Alaviitteenteksti"/>
        <w:rPr>
          <w:lang w:val="en-US"/>
        </w:rPr>
      </w:pPr>
      <w:r>
        <w:rPr>
          <w:rStyle w:val="Alaviitteenviite"/>
        </w:rPr>
        <w:footnoteRef/>
      </w:r>
      <w:r w:rsidRPr="000C7ED1">
        <w:rPr>
          <w:lang w:val="en-US"/>
        </w:rPr>
        <w:t xml:space="preserve"> ACLED / </w:t>
      </w:r>
      <w:proofErr w:type="spellStart"/>
      <w:r w:rsidRPr="000C7ED1">
        <w:rPr>
          <w:lang w:val="en-US"/>
        </w:rPr>
        <w:t>Birru</w:t>
      </w:r>
      <w:proofErr w:type="spellEnd"/>
      <w:r w:rsidRPr="000C7ED1">
        <w:rPr>
          <w:lang w:val="en-US"/>
        </w:rPr>
        <w:t xml:space="preserve"> 1.10.2026.</w:t>
      </w:r>
    </w:p>
  </w:footnote>
  <w:footnote w:id="54">
    <w:p w14:paraId="0388D08F" w14:textId="77777777" w:rsidR="00624239" w:rsidRPr="00F51B60" w:rsidRDefault="00624239" w:rsidP="00624239">
      <w:pPr>
        <w:pStyle w:val="Alaviitteenteksti"/>
        <w:rPr>
          <w:lang w:val="en-US"/>
        </w:rPr>
      </w:pPr>
      <w:r>
        <w:rPr>
          <w:rStyle w:val="Alaviitteenviite"/>
        </w:rPr>
        <w:footnoteRef/>
      </w:r>
      <w:r w:rsidRPr="00F51B60">
        <w:rPr>
          <w:lang w:val="en-US"/>
        </w:rPr>
        <w:t xml:space="preserve"> ACLED 24.9.2026.</w:t>
      </w:r>
    </w:p>
  </w:footnote>
  <w:footnote w:id="55">
    <w:p w14:paraId="469CE76D" w14:textId="77777777" w:rsidR="00493B20" w:rsidRPr="0035320E" w:rsidRDefault="00493B20" w:rsidP="00493B20">
      <w:pPr>
        <w:pStyle w:val="Alaviitteenteksti"/>
        <w:rPr>
          <w:lang w:val="en-US"/>
        </w:rPr>
      </w:pPr>
      <w:r>
        <w:rPr>
          <w:rStyle w:val="Alaviitteenviite"/>
        </w:rPr>
        <w:footnoteRef/>
      </w:r>
      <w:r w:rsidRPr="0035320E">
        <w:rPr>
          <w:lang w:val="en-US"/>
        </w:rPr>
        <w:t xml:space="preserve"> Rapid Support F</w:t>
      </w:r>
      <w:r>
        <w:rPr>
          <w:lang w:val="en-US"/>
        </w:rPr>
        <w:t>orces.</w:t>
      </w:r>
    </w:p>
  </w:footnote>
  <w:footnote w:id="56">
    <w:p w14:paraId="65409C50" w14:textId="232F94C0" w:rsidR="0063729D" w:rsidRPr="007E0585" w:rsidRDefault="0063729D">
      <w:pPr>
        <w:pStyle w:val="Alaviitteenteksti"/>
        <w:rPr>
          <w:lang w:val="en-US"/>
        </w:rPr>
      </w:pPr>
      <w:r>
        <w:rPr>
          <w:rStyle w:val="Alaviitteenviite"/>
        </w:rPr>
        <w:footnoteRef/>
      </w:r>
      <w:r w:rsidRPr="007E0585">
        <w:rPr>
          <w:lang w:val="en-US"/>
        </w:rPr>
        <w:t xml:space="preserve"> Andersen et al. 8.4.2026.</w:t>
      </w:r>
    </w:p>
  </w:footnote>
  <w:footnote w:id="57">
    <w:p w14:paraId="7B5FC907" w14:textId="77777777" w:rsidR="008217F4" w:rsidRPr="0016510C" w:rsidRDefault="008217F4" w:rsidP="008217F4">
      <w:pPr>
        <w:pStyle w:val="Alaviitteenteksti"/>
        <w:rPr>
          <w:lang w:val="en-US"/>
        </w:rPr>
      </w:pPr>
      <w:r>
        <w:rPr>
          <w:rStyle w:val="Alaviitteenviite"/>
        </w:rPr>
        <w:footnoteRef/>
      </w:r>
      <w:r w:rsidRPr="0016510C">
        <w:rPr>
          <w:lang w:val="en-US"/>
        </w:rPr>
        <w:t xml:space="preserve"> ACLED 24.9.2026.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731A6A53" w14:textId="77777777" w:rsidTr="00110B17">
      <w:trPr>
        <w:tblHeader/>
      </w:trPr>
      <w:tc>
        <w:tcPr>
          <w:tcW w:w="3005" w:type="dxa"/>
          <w:tcBorders>
            <w:top w:val="nil"/>
            <w:left w:val="nil"/>
            <w:bottom w:val="nil"/>
            <w:right w:val="nil"/>
          </w:tcBorders>
        </w:tcPr>
        <w:p w14:paraId="42DBFFE3" w14:textId="77777777" w:rsidR="0064460B" w:rsidRPr="00A058E4" w:rsidRDefault="0064460B">
          <w:pPr>
            <w:pStyle w:val="Yltunniste"/>
            <w:rPr>
              <w:sz w:val="16"/>
              <w:szCs w:val="16"/>
            </w:rPr>
          </w:pPr>
        </w:p>
      </w:tc>
      <w:tc>
        <w:tcPr>
          <w:tcW w:w="3005" w:type="dxa"/>
          <w:tcBorders>
            <w:top w:val="nil"/>
            <w:left w:val="nil"/>
            <w:bottom w:val="nil"/>
            <w:right w:val="nil"/>
          </w:tcBorders>
        </w:tcPr>
        <w:p w14:paraId="0CF472C5" w14:textId="77777777" w:rsidR="0064460B" w:rsidRPr="00A058E4" w:rsidRDefault="0064460B">
          <w:pPr>
            <w:pStyle w:val="Yltunniste"/>
            <w:rPr>
              <w:b/>
              <w:sz w:val="16"/>
              <w:szCs w:val="16"/>
            </w:rPr>
          </w:pPr>
        </w:p>
      </w:tc>
      <w:tc>
        <w:tcPr>
          <w:tcW w:w="3006" w:type="dxa"/>
          <w:tcBorders>
            <w:top w:val="nil"/>
            <w:left w:val="nil"/>
            <w:bottom w:val="nil"/>
            <w:right w:val="nil"/>
          </w:tcBorders>
        </w:tcPr>
        <w:p w14:paraId="18E3B81A"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051C3EAF" w14:textId="77777777" w:rsidTr="00421708">
      <w:tc>
        <w:tcPr>
          <w:tcW w:w="3005" w:type="dxa"/>
          <w:tcBorders>
            <w:top w:val="nil"/>
            <w:left w:val="nil"/>
            <w:bottom w:val="nil"/>
            <w:right w:val="nil"/>
          </w:tcBorders>
        </w:tcPr>
        <w:p w14:paraId="576DEAC9" w14:textId="77777777" w:rsidR="0064460B" w:rsidRPr="00A058E4" w:rsidRDefault="0064460B">
          <w:pPr>
            <w:pStyle w:val="Yltunniste"/>
            <w:rPr>
              <w:sz w:val="16"/>
              <w:szCs w:val="16"/>
            </w:rPr>
          </w:pPr>
        </w:p>
      </w:tc>
      <w:tc>
        <w:tcPr>
          <w:tcW w:w="3005" w:type="dxa"/>
          <w:tcBorders>
            <w:top w:val="nil"/>
            <w:left w:val="nil"/>
            <w:bottom w:val="nil"/>
            <w:right w:val="nil"/>
          </w:tcBorders>
        </w:tcPr>
        <w:p w14:paraId="2ED50BF2" w14:textId="77777777" w:rsidR="0064460B" w:rsidRPr="00A058E4" w:rsidRDefault="0064460B">
          <w:pPr>
            <w:pStyle w:val="Yltunniste"/>
            <w:rPr>
              <w:sz w:val="16"/>
              <w:szCs w:val="16"/>
            </w:rPr>
          </w:pPr>
        </w:p>
      </w:tc>
      <w:tc>
        <w:tcPr>
          <w:tcW w:w="3006" w:type="dxa"/>
          <w:tcBorders>
            <w:top w:val="nil"/>
            <w:left w:val="nil"/>
            <w:bottom w:val="nil"/>
            <w:right w:val="nil"/>
          </w:tcBorders>
        </w:tcPr>
        <w:p w14:paraId="3E37FE1C" w14:textId="77777777" w:rsidR="0064460B" w:rsidRPr="00A058E4" w:rsidRDefault="0064460B" w:rsidP="00A058E4">
          <w:pPr>
            <w:pStyle w:val="Yltunniste"/>
            <w:jc w:val="right"/>
            <w:rPr>
              <w:sz w:val="16"/>
              <w:szCs w:val="16"/>
            </w:rPr>
          </w:pPr>
        </w:p>
      </w:tc>
    </w:tr>
    <w:tr w:rsidR="0064460B" w:rsidRPr="00A058E4" w14:paraId="0D396AF3" w14:textId="77777777" w:rsidTr="00421708">
      <w:tc>
        <w:tcPr>
          <w:tcW w:w="3005" w:type="dxa"/>
          <w:tcBorders>
            <w:top w:val="nil"/>
            <w:left w:val="nil"/>
            <w:bottom w:val="nil"/>
            <w:right w:val="nil"/>
          </w:tcBorders>
        </w:tcPr>
        <w:p w14:paraId="279D7021" w14:textId="77777777" w:rsidR="0064460B" w:rsidRPr="00A058E4" w:rsidRDefault="0064460B">
          <w:pPr>
            <w:pStyle w:val="Yltunniste"/>
            <w:rPr>
              <w:sz w:val="16"/>
              <w:szCs w:val="16"/>
            </w:rPr>
          </w:pPr>
        </w:p>
      </w:tc>
      <w:tc>
        <w:tcPr>
          <w:tcW w:w="3005" w:type="dxa"/>
          <w:tcBorders>
            <w:top w:val="nil"/>
            <w:left w:val="nil"/>
            <w:bottom w:val="nil"/>
            <w:right w:val="nil"/>
          </w:tcBorders>
        </w:tcPr>
        <w:p w14:paraId="5DE37070" w14:textId="77777777" w:rsidR="0064460B" w:rsidRPr="00A058E4" w:rsidRDefault="0064460B">
          <w:pPr>
            <w:pStyle w:val="Yltunniste"/>
            <w:rPr>
              <w:sz w:val="16"/>
              <w:szCs w:val="16"/>
            </w:rPr>
          </w:pPr>
        </w:p>
      </w:tc>
      <w:tc>
        <w:tcPr>
          <w:tcW w:w="3006" w:type="dxa"/>
          <w:tcBorders>
            <w:top w:val="nil"/>
            <w:left w:val="nil"/>
            <w:bottom w:val="nil"/>
            <w:right w:val="nil"/>
          </w:tcBorders>
        </w:tcPr>
        <w:p w14:paraId="795D5958" w14:textId="77777777" w:rsidR="0064460B" w:rsidRPr="00A058E4" w:rsidRDefault="0064460B" w:rsidP="00A058E4">
          <w:pPr>
            <w:pStyle w:val="Yltunniste"/>
            <w:jc w:val="right"/>
            <w:rPr>
              <w:sz w:val="16"/>
              <w:szCs w:val="16"/>
            </w:rPr>
          </w:pPr>
        </w:p>
      </w:tc>
    </w:tr>
  </w:tbl>
  <w:p w14:paraId="6EC8A7FE"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254AEEB8" wp14:editId="46B4DFC3">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74885663" w14:textId="77777777" w:rsidTr="004B2B44">
      <w:tc>
        <w:tcPr>
          <w:tcW w:w="3005" w:type="dxa"/>
          <w:tcBorders>
            <w:top w:val="nil"/>
            <w:left w:val="nil"/>
            <w:bottom w:val="nil"/>
            <w:right w:val="nil"/>
          </w:tcBorders>
        </w:tcPr>
        <w:p w14:paraId="478BF862" w14:textId="77777777" w:rsidR="00873A37" w:rsidRPr="00A058E4" w:rsidRDefault="00873A37">
          <w:pPr>
            <w:pStyle w:val="Yltunniste"/>
            <w:rPr>
              <w:sz w:val="16"/>
              <w:szCs w:val="16"/>
            </w:rPr>
          </w:pPr>
        </w:p>
      </w:tc>
      <w:tc>
        <w:tcPr>
          <w:tcW w:w="3005" w:type="dxa"/>
          <w:tcBorders>
            <w:top w:val="nil"/>
            <w:left w:val="nil"/>
            <w:bottom w:val="nil"/>
            <w:right w:val="nil"/>
          </w:tcBorders>
        </w:tcPr>
        <w:p w14:paraId="5FC498AC" w14:textId="77777777" w:rsidR="00873A37" w:rsidRPr="00A058E4" w:rsidRDefault="00873A37">
          <w:pPr>
            <w:pStyle w:val="Yltunniste"/>
            <w:rPr>
              <w:b/>
              <w:sz w:val="16"/>
              <w:szCs w:val="16"/>
            </w:rPr>
          </w:pPr>
        </w:p>
      </w:tc>
      <w:tc>
        <w:tcPr>
          <w:tcW w:w="3006" w:type="dxa"/>
          <w:tcBorders>
            <w:top w:val="nil"/>
            <w:left w:val="nil"/>
            <w:bottom w:val="nil"/>
            <w:right w:val="nil"/>
          </w:tcBorders>
        </w:tcPr>
        <w:p w14:paraId="1421ECDB"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62B23419" w14:textId="77777777" w:rsidTr="004B2B44">
      <w:tc>
        <w:tcPr>
          <w:tcW w:w="3005" w:type="dxa"/>
          <w:tcBorders>
            <w:top w:val="nil"/>
            <w:left w:val="nil"/>
            <w:bottom w:val="nil"/>
            <w:right w:val="nil"/>
          </w:tcBorders>
        </w:tcPr>
        <w:p w14:paraId="2D670316" w14:textId="77777777" w:rsidR="00873A37" w:rsidRPr="00A058E4" w:rsidRDefault="00873A37">
          <w:pPr>
            <w:pStyle w:val="Yltunniste"/>
            <w:rPr>
              <w:sz w:val="16"/>
              <w:szCs w:val="16"/>
            </w:rPr>
          </w:pPr>
        </w:p>
      </w:tc>
      <w:tc>
        <w:tcPr>
          <w:tcW w:w="3005" w:type="dxa"/>
          <w:tcBorders>
            <w:top w:val="nil"/>
            <w:left w:val="nil"/>
            <w:bottom w:val="nil"/>
            <w:right w:val="nil"/>
          </w:tcBorders>
        </w:tcPr>
        <w:p w14:paraId="63EE24DA" w14:textId="77777777" w:rsidR="00873A37" w:rsidRPr="00A058E4" w:rsidRDefault="00873A37">
          <w:pPr>
            <w:pStyle w:val="Yltunniste"/>
            <w:rPr>
              <w:sz w:val="16"/>
              <w:szCs w:val="16"/>
            </w:rPr>
          </w:pPr>
        </w:p>
      </w:tc>
      <w:tc>
        <w:tcPr>
          <w:tcW w:w="3006" w:type="dxa"/>
          <w:tcBorders>
            <w:top w:val="nil"/>
            <w:left w:val="nil"/>
            <w:bottom w:val="nil"/>
            <w:right w:val="nil"/>
          </w:tcBorders>
        </w:tcPr>
        <w:p w14:paraId="4208B26F" w14:textId="77777777" w:rsidR="00873A37" w:rsidRPr="00A058E4" w:rsidRDefault="00873A37" w:rsidP="00A058E4">
          <w:pPr>
            <w:pStyle w:val="Yltunniste"/>
            <w:jc w:val="right"/>
            <w:rPr>
              <w:sz w:val="16"/>
              <w:szCs w:val="16"/>
            </w:rPr>
          </w:pPr>
        </w:p>
      </w:tc>
    </w:tr>
    <w:tr w:rsidR="00873A37" w:rsidRPr="00A058E4" w14:paraId="7C3CD79E" w14:textId="77777777" w:rsidTr="004B2B44">
      <w:tc>
        <w:tcPr>
          <w:tcW w:w="3005" w:type="dxa"/>
          <w:tcBorders>
            <w:top w:val="nil"/>
            <w:left w:val="nil"/>
            <w:bottom w:val="nil"/>
            <w:right w:val="nil"/>
          </w:tcBorders>
        </w:tcPr>
        <w:p w14:paraId="698592DF" w14:textId="77777777" w:rsidR="00873A37" w:rsidRPr="00A058E4" w:rsidRDefault="00873A37">
          <w:pPr>
            <w:pStyle w:val="Yltunniste"/>
            <w:rPr>
              <w:sz w:val="16"/>
              <w:szCs w:val="16"/>
            </w:rPr>
          </w:pPr>
        </w:p>
      </w:tc>
      <w:tc>
        <w:tcPr>
          <w:tcW w:w="3005" w:type="dxa"/>
          <w:tcBorders>
            <w:top w:val="nil"/>
            <w:left w:val="nil"/>
            <w:bottom w:val="nil"/>
            <w:right w:val="nil"/>
          </w:tcBorders>
        </w:tcPr>
        <w:p w14:paraId="44607584" w14:textId="77777777" w:rsidR="00873A37" w:rsidRPr="00A058E4" w:rsidRDefault="00873A37">
          <w:pPr>
            <w:pStyle w:val="Yltunniste"/>
            <w:rPr>
              <w:sz w:val="16"/>
              <w:szCs w:val="16"/>
            </w:rPr>
          </w:pPr>
        </w:p>
      </w:tc>
      <w:tc>
        <w:tcPr>
          <w:tcW w:w="3006" w:type="dxa"/>
          <w:tcBorders>
            <w:top w:val="nil"/>
            <w:left w:val="nil"/>
            <w:bottom w:val="nil"/>
            <w:right w:val="nil"/>
          </w:tcBorders>
        </w:tcPr>
        <w:p w14:paraId="43891023" w14:textId="77777777" w:rsidR="00873A37" w:rsidRPr="00A058E4" w:rsidRDefault="00873A37" w:rsidP="00A058E4">
          <w:pPr>
            <w:pStyle w:val="Yltunniste"/>
            <w:jc w:val="right"/>
            <w:rPr>
              <w:sz w:val="16"/>
              <w:szCs w:val="16"/>
            </w:rPr>
          </w:pPr>
        </w:p>
      </w:tc>
    </w:tr>
  </w:tbl>
  <w:p w14:paraId="4528BE7C"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23F90A4B" wp14:editId="240C998B">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4"/>
  </w:num>
  <w:num w:numId="2">
    <w:abstractNumId w:val="20"/>
  </w:num>
  <w:num w:numId="3">
    <w:abstractNumId w:val="13"/>
  </w:num>
  <w:num w:numId="4">
    <w:abstractNumId w:val="12"/>
  </w:num>
  <w:num w:numId="5">
    <w:abstractNumId w:val="10"/>
  </w:num>
  <w:num w:numId="6">
    <w:abstractNumId w:val="15"/>
  </w:num>
  <w:num w:numId="7">
    <w:abstractNumId w:val="19"/>
  </w:num>
  <w:num w:numId="8">
    <w:abstractNumId w:val="18"/>
  </w:num>
  <w:num w:numId="9">
    <w:abstractNumId w:val="18"/>
    <w:lvlOverride w:ilvl="0">
      <w:startOverride w:val="1"/>
    </w:lvlOverride>
  </w:num>
  <w:num w:numId="10">
    <w:abstractNumId w:val="11"/>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9"/>
  </w:num>
  <w:num w:numId="15">
    <w:abstractNumId w:val="2"/>
  </w:num>
  <w:num w:numId="16">
    <w:abstractNumId w:val="2"/>
  </w:num>
  <w:num w:numId="17">
    <w:abstractNumId w:val="1"/>
  </w:num>
  <w:num w:numId="18">
    <w:abstractNumId w:val="17"/>
  </w:num>
  <w:num w:numId="19">
    <w:abstractNumId w:val="16"/>
  </w:num>
  <w:num w:numId="20">
    <w:abstractNumId w:val="23"/>
  </w:num>
  <w:num w:numId="21">
    <w:abstractNumId w:val="6"/>
  </w:num>
  <w:num w:numId="22">
    <w:abstractNumId w:val="21"/>
  </w:num>
  <w:num w:numId="23">
    <w:abstractNumId w:val="4"/>
  </w:num>
  <w:num w:numId="24">
    <w:abstractNumId w:val="7"/>
  </w:num>
  <w:num w:numId="25">
    <w:abstractNumId w:val="0"/>
  </w:num>
  <w:num w:numId="26">
    <w:abstractNumId w:val="22"/>
  </w:num>
  <w:num w:numId="27">
    <w:abstractNumId w:val="8"/>
  </w:num>
  <w:num w:numId="28">
    <w:abstractNumId w:val="5"/>
  </w:num>
  <w:num w:numId="29">
    <w:abstractNumId w:val="14"/>
  </w:num>
  <w:num w:numId="30">
    <w:abstractNumId w:val="3"/>
  </w:num>
  <w:num w:numId="31">
    <w:abstractNumId w:val="3"/>
  </w:num>
  <w:num w:numId="32">
    <w:abstractNumId w:val="3"/>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4EA"/>
    <w:rsid w:val="00002F99"/>
    <w:rsid w:val="00010C97"/>
    <w:rsid w:val="0001289F"/>
    <w:rsid w:val="00012EC0"/>
    <w:rsid w:val="00013B40"/>
    <w:rsid w:val="00013F3D"/>
    <w:rsid w:val="000140FF"/>
    <w:rsid w:val="00022D94"/>
    <w:rsid w:val="00023864"/>
    <w:rsid w:val="000449EA"/>
    <w:rsid w:val="000455E3"/>
    <w:rsid w:val="00046783"/>
    <w:rsid w:val="00046FB8"/>
    <w:rsid w:val="000564EB"/>
    <w:rsid w:val="000663E8"/>
    <w:rsid w:val="00070377"/>
    <w:rsid w:val="0007094E"/>
    <w:rsid w:val="00072438"/>
    <w:rsid w:val="00082DFE"/>
    <w:rsid w:val="000905C1"/>
    <w:rsid w:val="0009290F"/>
    <w:rsid w:val="0009323F"/>
    <w:rsid w:val="000972EB"/>
    <w:rsid w:val="000A7CEC"/>
    <w:rsid w:val="000B7ABB"/>
    <w:rsid w:val="000C5E04"/>
    <w:rsid w:val="000C7ED1"/>
    <w:rsid w:val="000D45F8"/>
    <w:rsid w:val="000D76D7"/>
    <w:rsid w:val="000E1A4B"/>
    <w:rsid w:val="000E2D54"/>
    <w:rsid w:val="000E693C"/>
    <w:rsid w:val="000F4AD8"/>
    <w:rsid w:val="000F6F25"/>
    <w:rsid w:val="000F793B"/>
    <w:rsid w:val="00100453"/>
    <w:rsid w:val="00110468"/>
    <w:rsid w:val="00110B17"/>
    <w:rsid w:val="00117EA9"/>
    <w:rsid w:val="0012456C"/>
    <w:rsid w:val="00131B7A"/>
    <w:rsid w:val="001360E5"/>
    <w:rsid w:val="00136415"/>
    <w:rsid w:val="001366EE"/>
    <w:rsid w:val="00136FEB"/>
    <w:rsid w:val="001407D0"/>
    <w:rsid w:val="0015362E"/>
    <w:rsid w:val="001631E7"/>
    <w:rsid w:val="0016510C"/>
    <w:rsid w:val="001678AD"/>
    <w:rsid w:val="001741CB"/>
    <w:rsid w:val="001758C8"/>
    <w:rsid w:val="0019524D"/>
    <w:rsid w:val="00195763"/>
    <w:rsid w:val="001A4752"/>
    <w:rsid w:val="001B2917"/>
    <w:rsid w:val="001B5A04"/>
    <w:rsid w:val="001B6B07"/>
    <w:rsid w:val="001C0382"/>
    <w:rsid w:val="001C3EB2"/>
    <w:rsid w:val="001C422A"/>
    <w:rsid w:val="001D015C"/>
    <w:rsid w:val="001D1831"/>
    <w:rsid w:val="001D587F"/>
    <w:rsid w:val="001D5CAA"/>
    <w:rsid w:val="001D63F6"/>
    <w:rsid w:val="001E21A8"/>
    <w:rsid w:val="001F1B08"/>
    <w:rsid w:val="00206DFC"/>
    <w:rsid w:val="002248A2"/>
    <w:rsid w:val="00224FD6"/>
    <w:rsid w:val="0022712B"/>
    <w:rsid w:val="002350CB"/>
    <w:rsid w:val="00237C15"/>
    <w:rsid w:val="0024011F"/>
    <w:rsid w:val="00252F50"/>
    <w:rsid w:val="00253B21"/>
    <w:rsid w:val="002555AD"/>
    <w:rsid w:val="002571E9"/>
    <w:rsid w:val="002572AE"/>
    <w:rsid w:val="002629C5"/>
    <w:rsid w:val="00267906"/>
    <w:rsid w:val="00267E88"/>
    <w:rsid w:val="00272D9D"/>
    <w:rsid w:val="00290722"/>
    <w:rsid w:val="002911D9"/>
    <w:rsid w:val="002A6054"/>
    <w:rsid w:val="002B4F5C"/>
    <w:rsid w:val="002B511D"/>
    <w:rsid w:val="002B5E48"/>
    <w:rsid w:val="002C2668"/>
    <w:rsid w:val="002C4FEA"/>
    <w:rsid w:val="002C656A"/>
    <w:rsid w:val="002D0032"/>
    <w:rsid w:val="002D1190"/>
    <w:rsid w:val="002D70EF"/>
    <w:rsid w:val="002D7383"/>
    <w:rsid w:val="002E0B87"/>
    <w:rsid w:val="002E135C"/>
    <w:rsid w:val="002E4D7C"/>
    <w:rsid w:val="002E7DCF"/>
    <w:rsid w:val="002F0136"/>
    <w:rsid w:val="002F68BA"/>
    <w:rsid w:val="003077A4"/>
    <w:rsid w:val="003135FC"/>
    <w:rsid w:val="00313CBC"/>
    <w:rsid w:val="00313CBF"/>
    <w:rsid w:val="0032021E"/>
    <w:rsid w:val="003226F0"/>
    <w:rsid w:val="00335D68"/>
    <w:rsid w:val="0033622F"/>
    <w:rsid w:val="00337E76"/>
    <w:rsid w:val="00342A30"/>
    <w:rsid w:val="00351B7D"/>
    <w:rsid w:val="003673C0"/>
    <w:rsid w:val="00370E4F"/>
    <w:rsid w:val="00372354"/>
    <w:rsid w:val="00373713"/>
    <w:rsid w:val="00374A7A"/>
    <w:rsid w:val="00376326"/>
    <w:rsid w:val="00377AEB"/>
    <w:rsid w:val="0038473B"/>
    <w:rsid w:val="00385B1D"/>
    <w:rsid w:val="00390DB7"/>
    <w:rsid w:val="0039232D"/>
    <w:rsid w:val="00395942"/>
    <w:rsid w:val="003964A3"/>
    <w:rsid w:val="003976AD"/>
    <w:rsid w:val="003B144B"/>
    <w:rsid w:val="003B3150"/>
    <w:rsid w:val="003C4049"/>
    <w:rsid w:val="003C5382"/>
    <w:rsid w:val="003D0AB9"/>
    <w:rsid w:val="003D1633"/>
    <w:rsid w:val="003D4732"/>
    <w:rsid w:val="003F5BFA"/>
    <w:rsid w:val="004045B4"/>
    <w:rsid w:val="00410407"/>
    <w:rsid w:val="0041667A"/>
    <w:rsid w:val="00421708"/>
    <w:rsid w:val="004221B0"/>
    <w:rsid w:val="00423E56"/>
    <w:rsid w:val="00432FEA"/>
    <w:rsid w:val="0043343B"/>
    <w:rsid w:val="0043717D"/>
    <w:rsid w:val="004376E1"/>
    <w:rsid w:val="00440722"/>
    <w:rsid w:val="0044432E"/>
    <w:rsid w:val="004460C6"/>
    <w:rsid w:val="00456201"/>
    <w:rsid w:val="00460ADC"/>
    <w:rsid w:val="00465DC6"/>
    <w:rsid w:val="0047544F"/>
    <w:rsid w:val="00483E37"/>
    <w:rsid w:val="00493B20"/>
    <w:rsid w:val="004A3E23"/>
    <w:rsid w:val="004B2B44"/>
    <w:rsid w:val="004B34E1"/>
    <w:rsid w:val="004C1C47"/>
    <w:rsid w:val="004C23F9"/>
    <w:rsid w:val="004D7499"/>
    <w:rsid w:val="004D76E3"/>
    <w:rsid w:val="004E598B"/>
    <w:rsid w:val="004F15C9"/>
    <w:rsid w:val="004F1FC9"/>
    <w:rsid w:val="004F28FE"/>
    <w:rsid w:val="004F4078"/>
    <w:rsid w:val="0050077E"/>
    <w:rsid w:val="005044CC"/>
    <w:rsid w:val="00525360"/>
    <w:rsid w:val="00527E87"/>
    <w:rsid w:val="00543B88"/>
    <w:rsid w:val="00543F66"/>
    <w:rsid w:val="00554136"/>
    <w:rsid w:val="00554A7A"/>
    <w:rsid w:val="0055582F"/>
    <w:rsid w:val="00555E75"/>
    <w:rsid w:val="00556532"/>
    <w:rsid w:val="0056613C"/>
    <w:rsid w:val="00566672"/>
    <w:rsid w:val="005719F7"/>
    <w:rsid w:val="005814A1"/>
    <w:rsid w:val="00583FE4"/>
    <w:rsid w:val="00590D13"/>
    <w:rsid w:val="005A309A"/>
    <w:rsid w:val="005B00BB"/>
    <w:rsid w:val="005B3A3F"/>
    <w:rsid w:val="005B47D8"/>
    <w:rsid w:val="005B6C91"/>
    <w:rsid w:val="005D3A33"/>
    <w:rsid w:val="005D7EB5"/>
    <w:rsid w:val="005E2BC1"/>
    <w:rsid w:val="005E3B83"/>
    <w:rsid w:val="005F163B"/>
    <w:rsid w:val="005F785B"/>
    <w:rsid w:val="0060063B"/>
    <w:rsid w:val="00601F27"/>
    <w:rsid w:val="006066DC"/>
    <w:rsid w:val="00613331"/>
    <w:rsid w:val="00620595"/>
    <w:rsid w:val="00624239"/>
    <w:rsid w:val="00624B70"/>
    <w:rsid w:val="00627C21"/>
    <w:rsid w:val="00633597"/>
    <w:rsid w:val="00633BBD"/>
    <w:rsid w:val="00634FEB"/>
    <w:rsid w:val="0063729D"/>
    <w:rsid w:val="0064460B"/>
    <w:rsid w:val="0064589F"/>
    <w:rsid w:val="006474EA"/>
    <w:rsid w:val="00655C4C"/>
    <w:rsid w:val="00662B56"/>
    <w:rsid w:val="00666FD6"/>
    <w:rsid w:val="00671041"/>
    <w:rsid w:val="00686CF3"/>
    <w:rsid w:val="0069181E"/>
    <w:rsid w:val="006A2F5D"/>
    <w:rsid w:val="006A4F5F"/>
    <w:rsid w:val="006B1508"/>
    <w:rsid w:val="006B3E85"/>
    <w:rsid w:val="006B4626"/>
    <w:rsid w:val="006C7A99"/>
    <w:rsid w:val="006D3068"/>
    <w:rsid w:val="006E263A"/>
    <w:rsid w:val="006E7D0B"/>
    <w:rsid w:val="006F0B7C"/>
    <w:rsid w:val="0070377D"/>
    <w:rsid w:val="007168DA"/>
    <w:rsid w:val="007212A4"/>
    <w:rsid w:val="00723843"/>
    <w:rsid w:val="0073068A"/>
    <w:rsid w:val="00734AC4"/>
    <w:rsid w:val="0074104A"/>
    <w:rsid w:val="0074158A"/>
    <w:rsid w:val="00751EBB"/>
    <w:rsid w:val="007567B7"/>
    <w:rsid w:val="00772240"/>
    <w:rsid w:val="00785D58"/>
    <w:rsid w:val="00786E88"/>
    <w:rsid w:val="007B2D20"/>
    <w:rsid w:val="007B6B30"/>
    <w:rsid w:val="007C057B"/>
    <w:rsid w:val="007C1151"/>
    <w:rsid w:val="007C25EB"/>
    <w:rsid w:val="007C4B6F"/>
    <w:rsid w:val="007C5BB2"/>
    <w:rsid w:val="007E0069"/>
    <w:rsid w:val="007E0585"/>
    <w:rsid w:val="00800AA9"/>
    <w:rsid w:val="008020E6"/>
    <w:rsid w:val="00803B42"/>
    <w:rsid w:val="00810134"/>
    <w:rsid w:val="008217F4"/>
    <w:rsid w:val="008224EB"/>
    <w:rsid w:val="00823BC0"/>
    <w:rsid w:val="00824AB5"/>
    <w:rsid w:val="008350F0"/>
    <w:rsid w:val="00835734"/>
    <w:rsid w:val="0084029C"/>
    <w:rsid w:val="0084039C"/>
    <w:rsid w:val="00845940"/>
    <w:rsid w:val="00847D36"/>
    <w:rsid w:val="008501A5"/>
    <w:rsid w:val="008571C0"/>
    <w:rsid w:val="00860C12"/>
    <w:rsid w:val="0087371C"/>
    <w:rsid w:val="00873A37"/>
    <w:rsid w:val="008755BF"/>
    <w:rsid w:val="0089684B"/>
    <w:rsid w:val="008B2637"/>
    <w:rsid w:val="008B44DF"/>
    <w:rsid w:val="008B4C53"/>
    <w:rsid w:val="008C3171"/>
    <w:rsid w:val="008C3FF0"/>
    <w:rsid w:val="008C6A0E"/>
    <w:rsid w:val="008D65E2"/>
    <w:rsid w:val="008E0129"/>
    <w:rsid w:val="008E1575"/>
    <w:rsid w:val="008F20FD"/>
    <w:rsid w:val="008F2AAB"/>
    <w:rsid w:val="0090127B"/>
    <w:rsid w:val="0090479F"/>
    <w:rsid w:val="009170B9"/>
    <w:rsid w:val="009230EE"/>
    <w:rsid w:val="00941FAB"/>
    <w:rsid w:val="00952982"/>
    <w:rsid w:val="0096401E"/>
    <w:rsid w:val="00966541"/>
    <w:rsid w:val="00980F1C"/>
    <w:rsid w:val="00981808"/>
    <w:rsid w:val="009B2D84"/>
    <w:rsid w:val="009B606B"/>
    <w:rsid w:val="009C0C7E"/>
    <w:rsid w:val="009C5B38"/>
    <w:rsid w:val="009D26CC"/>
    <w:rsid w:val="009D44A2"/>
    <w:rsid w:val="009E0F44"/>
    <w:rsid w:val="009E2592"/>
    <w:rsid w:val="009E3B08"/>
    <w:rsid w:val="009E3C92"/>
    <w:rsid w:val="009F0081"/>
    <w:rsid w:val="00A04FF1"/>
    <w:rsid w:val="00A058E4"/>
    <w:rsid w:val="00A23BFC"/>
    <w:rsid w:val="00A35BCB"/>
    <w:rsid w:val="00A522BB"/>
    <w:rsid w:val="00A563F7"/>
    <w:rsid w:val="00A56D55"/>
    <w:rsid w:val="00A6466D"/>
    <w:rsid w:val="00A704A2"/>
    <w:rsid w:val="00A74713"/>
    <w:rsid w:val="00A7678F"/>
    <w:rsid w:val="00A8138C"/>
    <w:rsid w:val="00A8295C"/>
    <w:rsid w:val="00A900EA"/>
    <w:rsid w:val="00A93B2D"/>
    <w:rsid w:val="00AC4FDE"/>
    <w:rsid w:val="00AC5E4B"/>
    <w:rsid w:val="00AE08A1"/>
    <w:rsid w:val="00AE21E8"/>
    <w:rsid w:val="00AE54AA"/>
    <w:rsid w:val="00AE7C7B"/>
    <w:rsid w:val="00AF03BC"/>
    <w:rsid w:val="00B0234C"/>
    <w:rsid w:val="00B07C42"/>
    <w:rsid w:val="00B112B8"/>
    <w:rsid w:val="00B13B00"/>
    <w:rsid w:val="00B33381"/>
    <w:rsid w:val="00B37882"/>
    <w:rsid w:val="00B529CE"/>
    <w:rsid w:val="00B52A4D"/>
    <w:rsid w:val="00B52DD7"/>
    <w:rsid w:val="00B65278"/>
    <w:rsid w:val="00B70293"/>
    <w:rsid w:val="00B7440B"/>
    <w:rsid w:val="00B843A6"/>
    <w:rsid w:val="00B865BE"/>
    <w:rsid w:val="00B96A72"/>
    <w:rsid w:val="00B97C0C"/>
    <w:rsid w:val="00BA2164"/>
    <w:rsid w:val="00BB0B29"/>
    <w:rsid w:val="00BB785D"/>
    <w:rsid w:val="00BB7F45"/>
    <w:rsid w:val="00BC1CB7"/>
    <w:rsid w:val="00BC367A"/>
    <w:rsid w:val="00BC6CA4"/>
    <w:rsid w:val="00BD70EA"/>
    <w:rsid w:val="00BE0837"/>
    <w:rsid w:val="00BE2758"/>
    <w:rsid w:val="00BE608B"/>
    <w:rsid w:val="00BE7E5C"/>
    <w:rsid w:val="00BF4C01"/>
    <w:rsid w:val="00BF744C"/>
    <w:rsid w:val="00C06A16"/>
    <w:rsid w:val="00C06FCB"/>
    <w:rsid w:val="00C1035E"/>
    <w:rsid w:val="00C112FB"/>
    <w:rsid w:val="00C1302F"/>
    <w:rsid w:val="00C16602"/>
    <w:rsid w:val="00C25F4A"/>
    <w:rsid w:val="00C312C8"/>
    <w:rsid w:val="00C348A3"/>
    <w:rsid w:val="00C40C80"/>
    <w:rsid w:val="00C64503"/>
    <w:rsid w:val="00C747DB"/>
    <w:rsid w:val="00C84CFA"/>
    <w:rsid w:val="00C90D86"/>
    <w:rsid w:val="00C94FC7"/>
    <w:rsid w:val="00C95A8B"/>
    <w:rsid w:val="00C96EE1"/>
    <w:rsid w:val="00C970EC"/>
    <w:rsid w:val="00C975DE"/>
    <w:rsid w:val="00CC04CA"/>
    <w:rsid w:val="00CC25B9"/>
    <w:rsid w:val="00CC3CAE"/>
    <w:rsid w:val="00CE26C7"/>
    <w:rsid w:val="00CF712C"/>
    <w:rsid w:val="00D130E2"/>
    <w:rsid w:val="00D152E0"/>
    <w:rsid w:val="00D171E5"/>
    <w:rsid w:val="00D205C8"/>
    <w:rsid w:val="00D24D52"/>
    <w:rsid w:val="00D37291"/>
    <w:rsid w:val="00D47232"/>
    <w:rsid w:val="00D5463A"/>
    <w:rsid w:val="00D6472E"/>
    <w:rsid w:val="00D65986"/>
    <w:rsid w:val="00D65F7B"/>
    <w:rsid w:val="00D724F3"/>
    <w:rsid w:val="00D80CF9"/>
    <w:rsid w:val="00D85581"/>
    <w:rsid w:val="00D93433"/>
    <w:rsid w:val="00D9702B"/>
    <w:rsid w:val="00DB1E92"/>
    <w:rsid w:val="00DB256D"/>
    <w:rsid w:val="00DC02EE"/>
    <w:rsid w:val="00DC1073"/>
    <w:rsid w:val="00DC5045"/>
    <w:rsid w:val="00DC5480"/>
    <w:rsid w:val="00DC565C"/>
    <w:rsid w:val="00DC6CD6"/>
    <w:rsid w:val="00DC729C"/>
    <w:rsid w:val="00DD0451"/>
    <w:rsid w:val="00DD2A80"/>
    <w:rsid w:val="00DE1C15"/>
    <w:rsid w:val="00DE3B87"/>
    <w:rsid w:val="00DF4C39"/>
    <w:rsid w:val="00E002A5"/>
    <w:rsid w:val="00E0146F"/>
    <w:rsid w:val="00E01537"/>
    <w:rsid w:val="00E100BE"/>
    <w:rsid w:val="00E10F4B"/>
    <w:rsid w:val="00E15EE7"/>
    <w:rsid w:val="00E2067B"/>
    <w:rsid w:val="00E23225"/>
    <w:rsid w:val="00E37B7C"/>
    <w:rsid w:val="00E424D1"/>
    <w:rsid w:val="00E44896"/>
    <w:rsid w:val="00E54243"/>
    <w:rsid w:val="00E5437B"/>
    <w:rsid w:val="00E61ADE"/>
    <w:rsid w:val="00E61B04"/>
    <w:rsid w:val="00E621F2"/>
    <w:rsid w:val="00E6371A"/>
    <w:rsid w:val="00E64CFC"/>
    <w:rsid w:val="00E66BD8"/>
    <w:rsid w:val="00E85D86"/>
    <w:rsid w:val="00E9185D"/>
    <w:rsid w:val="00EA211A"/>
    <w:rsid w:val="00EA4BD6"/>
    <w:rsid w:val="00EA4FE4"/>
    <w:rsid w:val="00EB031A"/>
    <w:rsid w:val="00EB0BB5"/>
    <w:rsid w:val="00EB347C"/>
    <w:rsid w:val="00EB6C6D"/>
    <w:rsid w:val="00EC45CF"/>
    <w:rsid w:val="00ED148F"/>
    <w:rsid w:val="00ED16B8"/>
    <w:rsid w:val="00EF6FCF"/>
    <w:rsid w:val="00F04424"/>
    <w:rsid w:val="00F04AE6"/>
    <w:rsid w:val="00F24CAB"/>
    <w:rsid w:val="00F40646"/>
    <w:rsid w:val="00F43553"/>
    <w:rsid w:val="00F50B13"/>
    <w:rsid w:val="00F51B60"/>
    <w:rsid w:val="00F5785A"/>
    <w:rsid w:val="00F61D61"/>
    <w:rsid w:val="00F75550"/>
    <w:rsid w:val="00F81E6B"/>
    <w:rsid w:val="00F82F9C"/>
    <w:rsid w:val="00F937B6"/>
    <w:rsid w:val="00F9400E"/>
    <w:rsid w:val="00FA2E65"/>
    <w:rsid w:val="00FB0239"/>
    <w:rsid w:val="00FB090D"/>
    <w:rsid w:val="00FB4752"/>
    <w:rsid w:val="00FC0084"/>
    <w:rsid w:val="00FC6822"/>
    <w:rsid w:val="00FE334E"/>
    <w:rsid w:val="00FF253F"/>
    <w:rsid w:val="00FF4A94"/>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46D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Kommentinviite">
    <w:name w:val="annotation reference"/>
    <w:basedOn w:val="Kappaleenoletusfontti"/>
    <w:uiPriority w:val="99"/>
    <w:semiHidden/>
    <w:unhideWhenUsed/>
    <w:rsid w:val="00D65F7B"/>
    <w:rPr>
      <w:sz w:val="16"/>
      <w:szCs w:val="16"/>
    </w:rPr>
  </w:style>
  <w:style w:type="paragraph" w:styleId="Kommentinteksti">
    <w:name w:val="annotation text"/>
    <w:basedOn w:val="Normaali"/>
    <w:link w:val="KommentintekstiChar"/>
    <w:uiPriority w:val="99"/>
    <w:unhideWhenUsed/>
    <w:rsid w:val="00D65F7B"/>
    <w:pPr>
      <w:spacing w:line="240" w:lineRule="auto"/>
    </w:pPr>
    <w:rPr>
      <w:szCs w:val="20"/>
    </w:rPr>
  </w:style>
  <w:style w:type="character" w:customStyle="1" w:styleId="KommentintekstiChar">
    <w:name w:val="Kommentin teksti Char"/>
    <w:basedOn w:val="Kappaleenoletusfontti"/>
    <w:link w:val="Kommentinteksti"/>
    <w:uiPriority w:val="99"/>
    <w:rsid w:val="00D65F7B"/>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D65F7B"/>
    <w:rPr>
      <w:b/>
      <w:bCs/>
    </w:rPr>
  </w:style>
  <w:style w:type="character" w:customStyle="1" w:styleId="KommentinotsikkoChar">
    <w:name w:val="Kommentin otsikko Char"/>
    <w:basedOn w:val="KommentintekstiChar"/>
    <w:link w:val="Kommentinotsikko"/>
    <w:uiPriority w:val="99"/>
    <w:semiHidden/>
    <w:rsid w:val="00D65F7B"/>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disstandard.com/as-fighting-intensifies-humanitarian-source-estimates-at-least-150000-displaced-in-afar-tigray-tv-hit-by-drone/" TargetMode="External"/><Relationship Id="rId18" Type="http://schemas.openxmlformats.org/officeDocument/2006/relationships/hyperlink" Target="https://addisstandard.com/reports-of-forced-conscription-emerge-across-tigray-as-residents-parties-rights-groups-raise-alarm/" TargetMode="External"/><Relationship Id="rId26" Type="http://schemas.openxmlformats.org/officeDocument/2006/relationships/hyperlink" Target="https://www.criticalthreats.org/analysis/ethiopia-tigray-tplf-m23-drc-rwanda-uganda" TargetMode="External"/><Relationship Id="rId39" Type="http://schemas.openxmlformats.org/officeDocument/2006/relationships/hyperlink" Target="https://riftvalley.net/wp-content/uploads/2026/03/RVI-20260326-Tigray-CTA-PRF-Final.pdf" TargetMode="External"/><Relationship Id="rId21" Type="http://schemas.openxmlformats.org/officeDocument/2006/relationships/hyperlink" Target="https://www.bbc.com/news/articles/cqp8dxxg325no" TargetMode="External"/><Relationship Id="rId34" Type="http://schemas.openxmlformats.org/officeDocument/2006/relationships/hyperlink" Target="https://open.overheid.nl/details/40ccfc0f-191e-4fc2-b927-538b3011b783" TargetMode="External"/><Relationship Id="rId42" Type="http://schemas.openxmlformats.org/officeDocument/2006/relationships/header" Target="header2.xml"/><Relationship Id="rId47" Type="http://schemas.openxmlformats.org/officeDocument/2006/relationships/customXml" Target="../customXml/item2.xml"/><Relationship Id="rId50"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ddisstandard.com/tsimdo-and-the-battle-over-meaning-between-addis-abeba-asmara-and-mekelle/" TargetMode="External"/><Relationship Id="rId29" Type="http://schemas.openxmlformats.org/officeDocument/2006/relationships/hyperlink" Target="https://www.hrw.org/news/2026/07/06/ethiopia-tigray-authorities-forcibly-recruiting-civilians" TargetMode="External"/><Relationship Id="rId11" Type="http://schemas.openxmlformats.org/officeDocument/2006/relationships/hyperlink" Target="https://addisstandard.com/overnight-explosions-reported-in-addis-abeba-amid-northern-ethiopia-fighting/" TargetMode="External"/><Relationship Id="rId24" Type="http://schemas.openxmlformats.org/officeDocument/2006/relationships/hyperlink" Target="https://www.crisisgroup.org/sites/default/files/2026-02/b210-ehtioipia-eritrea-tigray.pdf" TargetMode="External"/><Relationship Id="rId32" Type="http://schemas.openxmlformats.org/officeDocument/2006/relationships/hyperlink" Target="https://maatieto.migri.fi/base/2751b4d6-a3bc-4614-8580-bc8864c18904/queryQuestionbase/73f1c2dd-75ac-4e66-b9c6-cbe770bcb189" TargetMode="External"/><Relationship Id="rId37" Type="http://schemas.openxmlformats.org/officeDocument/2006/relationships/hyperlink" Target="https://www.reuters.com/world/africa/explosions-heard-overnight-ethiopias-capital-diplomatic-sources-say-2026-10-01/" TargetMode="External"/><Relationship Id="rId40" Type="http://schemas.openxmlformats.org/officeDocument/2006/relationships/hyperlink" Target="https://data.unhcr.org/en/documents/details/124293"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addisstandard.com/french-journalist-expelled-from-ethiopia-following-reporting-trip-to-tigray/" TargetMode="External"/><Relationship Id="rId23" Type="http://schemas.openxmlformats.org/officeDocument/2006/relationships/hyperlink" Target="https://www.crisisgroup.org/stm/africa/ethiopia-eritrea/arresting-dangerous-descent-back-war-northern-ethiopia" TargetMode="External"/><Relationship Id="rId28" Type="http://schemas.openxmlformats.org/officeDocument/2006/relationships/hyperlink" Target="https://hrfe.org/a-brief-investigative-report-on-forced-military-recruitment-in-the-tigray-region/" TargetMode="External"/><Relationship Id="rId36" Type="http://schemas.openxmlformats.org/officeDocument/2006/relationships/hyperlink" Target="https://x.com/OLF_OLA/status/2101722695964754370" TargetMode="External"/><Relationship Id="rId49" Type="http://schemas.openxmlformats.org/officeDocument/2006/relationships/customXml" Target="../customXml/item4.xml"/><Relationship Id="rId10" Type="http://schemas.openxmlformats.org/officeDocument/2006/relationships/hyperlink" Target="https://acleddata.com/expert-comment/blasts-addis-ababa-signal-dangerous-new-phase-ethiopias-conflict" TargetMode="External"/><Relationship Id="rId19" Type="http://schemas.openxmlformats.org/officeDocument/2006/relationships/hyperlink" Target="https://addisstandard.com/afp-journalist-blocked-from-flying-to-ethiopias-tigray-region/" TargetMode="External"/><Relationship Id="rId31" Type="http://schemas.openxmlformats.org/officeDocument/2006/relationships/hyperlink" Target="https://maatieto.migri.fi/base/2751b4d6-a3bc-4614-8580-bc8864c18904/queryQuestionbase/ee6e33c7-4d5b-4913-b2ae-fd687356aed1"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cleddata.com/report/ethiopia-war-again-10-things-you-need-know" TargetMode="External"/><Relationship Id="rId14" Type="http://schemas.openxmlformats.org/officeDocument/2006/relationships/hyperlink" Target="https://addisstandard.com/forced-conscription-resurfaces-across-oromia-as-ethiopia-continues-to-grapple-with-security-crises/" TargetMode="External"/><Relationship Id="rId22" Type="http://schemas.openxmlformats.org/officeDocument/2006/relationships/hyperlink" Target="https://www.cgvs.be/sites/default/files/rapporten/coi_focus_ethiopie._de_veiligheidssituatie_in_tigray_20260722.pdf" TargetMode="External"/><Relationship Id="rId27" Type="http://schemas.openxmlformats.org/officeDocument/2006/relationships/hyperlink" Target="https://www.eepa.be/wp-content/uploads/2026/09/Situation-Report-EEPA-Horn-No.-764-24-September-2026.pdf" TargetMode="External"/><Relationship Id="rId30" Type="http://schemas.openxmlformats.org/officeDocument/2006/relationships/hyperlink" Target="https://www.aljazeera.com/news/2026/9/21/ethiopian-armed-groups-forge-alliance-against-government" TargetMode="External"/><Relationship Id="rId35" Type="http://schemas.openxmlformats.org/officeDocument/2006/relationships/hyperlink" Target="https://www.msf.org/msf-teams-scale-medical-response-fighting-resumes-ethiopia" TargetMode="External"/><Relationship Id="rId43" Type="http://schemas.openxmlformats.org/officeDocument/2006/relationships/footer" Target="footer1.xml"/><Relationship Id="rId48" Type="http://schemas.openxmlformats.org/officeDocument/2006/relationships/customXml" Target="../customXml/item3.xml"/><Relationship Id="rId8" Type="http://schemas.openxmlformats.org/officeDocument/2006/relationships/hyperlink" Target="https://acleddata.com/country/ethiopia" TargetMode="External"/><Relationship Id="rId51" Type="http://schemas.openxmlformats.org/officeDocument/2006/relationships/customXml" Target="../customXml/item6.xml"/><Relationship Id="rId3" Type="http://schemas.openxmlformats.org/officeDocument/2006/relationships/styles" Target="styles.xml"/><Relationship Id="rId12" Type="http://schemas.openxmlformats.org/officeDocument/2006/relationships/hyperlink" Target="https://addisstandard.com/eritrea-says-it-will-sever-all-diplomatic-ties-with-ethiopia-following-expulsion-of-10-diplomats/" TargetMode="External"/><Relationship Id="rId17" Type="http://schemas.openxmlformats.org/officeDocument/2006/relationships/hyperlink" Target="https://addisstandard.com/draft-tigray-proclamation-proposes-compulsory-mobilization-severe-penalties-for-media-activity-deemed-to-undermine-recruitment-efforts/" TargetMode="External"/><Relationship Id="rId25" Type="http://schemas.openxmlformats.org/officeDocument/2006/relationships/hyperlink" Target="https://www.crisisgroup.org/qna/africa/ethiopia-eritrea/power-struggle-ethiopias-tigray-averting-return-war" TargetMode="External"/><Relationship Id="rId33" Type="http://schemas.openxmlformats.org/officeDocument/2006/relationships/hyperlink" Target="https://maatieto.migri.fi/base/2751b4d6-a3bc-4614-8580-bc8864c18904/queryQuestionbase/fa7821e2-fce0-4136-9295-4c818c2dd76d" TargetMode="External"/><Relationship Id="rId38" Type="http://schemas.openxmlformats.org/officeDocument/2006/relationships/hyperlink" Target="https://www.reuters.com/world/africa/ethiopian-pro-government-forces-claim-capture-of-strategic-tigray-town-2026-09-28/" TargetMode="External"/><Relationship Id="rId46" Type="http://schemas.openxmlformats.org/officeDocument/2006/relationships/theme" Target="theme/theme1.xml"/><Relationship Id="rId20" Type="http://schemas.openxmlformats.org/officeDocument/2006/relationships/hyperlink" Target="https://ysph.yale.edu/download-file/c2c7e6a6-e87c-4fac-b3f4-347bbcb83559/"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riticalthreats.org/the-proje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425B01FFD543DFB06018A475213A9E"/>
        <w:category>
          <w:name w:val="Yleiset"/>
          <w:gallery w:val="placeholder"/>
        </w:category>
        <w:types>
          <w:type w:val="bbPlcHdr"/>
        </w:types>
        <w:behaviors>
          <w:behavior w:val="content"/>
        </w:behaviors>
        <w:guid w:val="{69689329-60FD-4D24-B8E5-58CA4A42220B}"/>
      </w:docPartPr>
      <w:docPartBody>
        <w:p w:rsidR="005775FE" w:rsidRDefault="005775FE">
          <w:pPr>
            <w:pStyle w:val="D0425B01FFD543DFB06018A475213A9E"/>
          </w:pPr>
          <w:r w:rsidRPr="00AA10D2">
            <w:rPr>
              <w:rStyle w:val="Paikkamerkkiteksti"/>
            </w:rPr>
            <w:t>Kirjoita tekstiä napsauttamalla tai napauttamalla tätä.</w:t>
          </w:r>
        </w:p>
      </w:docPartBody>
    </w:docPart>
    <w:docPart>
      <w:docPartPr>
        <w:name w:val="F2E0FF8451D24D5DAE36ECC345B2D5A6"/>
        <w:category>
          <w:name w:val="Yleiset"/>
          <w:gallery w:val="placeholder"/>
        </w:category>
        <w:types>
          <w:type w:val="bbPlcHdr"/>
        </w:types>
        <w:behaviors>
          <w:behavior w:val="content"/>
        </w:behaviors>
        <w:guid w:val="{B31E3423-ABB5-4736-83A5-EAFB4701FC62}"/>
      </w:docPartPr>
      <w:docPartBody>
        <w:p w:rsidR="005775FE" w:rsidRDefault="005775FE">
          <w:pPr>
            <w:pStyle w:val="F2E0FF8451D24D5DAE36ECC345B2D5A6"/>
          </w:pPr>
          <w:r w:rsidRPr="00AA10D2">
            <w:rPr>
              <w:rStyle w:val="Paikkamerkkiteksti"/>
            </w:rPr>
            <w:t>Kirjoita tekstiä napsauttamalla tai napauttamalla tätä.</w:t>
          </w:r>
        </w:p>
      </w:docPartBody>
    </w:docPart>
    <w:docPart>
      <w:docPartPr>
        <w:name w:val="C7C8FBB2CF4749108F08507E911DDEB0"/>
        <w:category>
          <w:name w:val="Yleiset"/>
          <w:gallery w:val="placeholder"/>
        </w:category>
        <w:types>
          <w:type w:val="bbPlcHdr"/>
        </w:types>
        <w:behaviors>
          <w:behavior w:val="content"/>
        </w:behaviors>
        <w:guid w:val="{D978DE40-E716-4E57-8A4C-A1268682BCFC}"/>
      </w:docPartPr>
      <w:docPartBody>
        <w:p w:rsidR="005775FE" w:rsidRDefault="005775FE">
          <w:pPr>
            <w:pStyle w:val="C7C8FBB2CF4749108F08507E911DDEB0"/>
          </w:pPr>
          <w:r w:rsidRPr="00810134">
            <w:rPr>
              <w:rStyle w:val="Paikkamerkkiteksti"/>
              <w:lang w:val="en-GB"/>
            </w:rPr>
            <w:t>.</w:t>
          </w:r>
        </w:p>
      </w:docPartBody>
    </w:docPart>
    <w:docPart>
      <w:docPartPr>
        <w:name w:val="DB829990D1F84373A31C626DCE464991"/>
        <w:category>
          <w:name w:val="Yleiset"/>
          <w:gallery w:val="placeholder"/>
        </w:category>
        <w:types>
          <w:type w:val="bbPlcHdr"/>
        </w:types>
        <w:behaviors>
          <w:behavior w:val="content"/>
        </w:behaviors>
        <w:guid w:val="{6EF8F494-6830-4FBD-B3BA-49DF403ADBAB}"/>
      </w:docPartPr>
      <w:docPartBody>
        <w:p w:rsidR="005775FE" w:rsidRDefault="005775FE">
          <w:pPr>
            <w:pStyle w:val="DB829990D1F84373A31C626DCE464991"/>
          </w:pPr>
          <w:r w:rsidRPr="00AA10D2">
            <w:rPr>
              <w:rStyle w:val="Paikkamerkkiteksti"/>
            </w:rPr>
            <w:t>Kirjoita tekstiä napsauttamalla tai napauttamalla tätä.</w:t>
          </w:r>
        </w:p>
      </w:docPartBody>
    </w:docPart>
    <w:docPart>
      <w:docPartPr>
        <w:name w:val="E9B439AD8C94483C844DC414D0F124FF"/>
        <w:category>
          <w:name w:val="Yleiset"/>
          <w:gallery w:val="placeholder"/>
        </w:category>
        <w:types>
          <w:type w:val="bbPlcHdr"/>
        </w:types>
        <w:behaviors>
          <w:behavior w:val="content"/>
        </w:behaviors>
        <w:guid w:val="{9300D653-B8EB-44E8-B15D-2CBE6D6FBE7A}"/>
      </w:docPartPr>
      <w:docPartBody>
        <w:p w:rsidR="005775FE" w:rsidRDefault="005775FE">
          <w:pPr>
            <w:pStyle w:val="E9B439AD8C94483C844DC414D0F124FF"/>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5FE"/>
    <w:rsid w:val="002572AE"/>
    <w:rsid w:val="002D1190"/>
    <w:rsid w:val="005775FE"/>
    <w:rsid w:val="008D65E2"/>
    <w:rsid w:val="00C84CFA"/>
    <w:rsid w:val="00CC457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D0425B01FFD543DFB06018A475213A9E">
    <w:name w:val="D0425B01FFD543DFB06018A475213A9E"/>
  </w:style>
  <w:style w:type="paragraph" w:customStyle="1" w:styleId="F2E0FF8451D24D5DAE36ECC345B2D5A6">
    <w:name w:val="F2E0FF8451D24D5DAE36ECC345B2D5A6"/>
  </w:style>
  <w:style w:type="paragraph" w:customStyle="1" w:styleId="C7C8FBB2CF4749108F08507E911DDEB0">
    <w:name w:val="C7C8FBB2CF4749108F08507E911DDEB0"/>
  </w:style>
  <w:style w:type="paragraph" w:customStyle="1" w:styleId="DB829990D1F84373A31C626DCE464991">
    <w:name w:val="DB829990D1F84373A31C626DCE464991"/>
  </w:style>
  <w:style w:type="paragraph" w:customStyle="1" w:styleId="E9B439AD8C94483C844DC414D0F124FF">
    <w:name w:val="E9B439AD8C94483C844DC414D0F124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ETHIOPIA,STATES OF A FEDERATION,AFARS,AMHARA PEOPLE,ETHNIC ENCLAVES,SOMALI PEOPLE,OROMO,TIGRAYANS,INTERNATIONAL SECURITY,ARMED CONFLICTS,ARMED GROUPS,FORCED RECRUITMENT,YOUNG PEOPLE,RANSOM,INTERNAL CONFLICT,NATIONAL LIBERATION MOVEMENTS,MILITIAS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Ethiopia</TermName>
          <TermId xmlns="http://schemas.microsoft.com/office/infopath/2007/PartnerControls">6dc467ff-9ca5-4cb1-bba7-1f3a8e2996ab</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2026-10-01T22:00:00+00:00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115</Value>
      <Value>16</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40</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1119</COIDocID>
  </documentManagement>
</p:properties>
</file>

<file path=customXml/itemProps1.xml><?xml version="1.0" encoding="utf-8"?>
<ds:datastoreItem xmlns:ds="http://schemas.openxmlformats.org/officeDocument/2006/customXml" ds:itemID="{E6CEB9DD-4DE9-4D90-B014-CDB21574CFF8}">
  <ds:schemaRefs>
    <ds:schemaRef ds:uri="http://schemas.openxmlformats.org/officeDocument/2006/bibliography"/>
  </ds:schemaRefs>
</ds:datastoreItem>
</file>

<file path=customXml/itemProps2.xml><?xml version="1.0" encoding="utf-8"?>
<ds:datastoreItem xmlns:ds="http://schemas.openxmlformats.org/officeDocument/2006/customXml" ds:itemID="{FC046641-C3FC-4152-9345-5F25AC9E0917}"/>
</file>

<file path=customXml/itemProps3.xml><?xml version="1.0" encoding="utf-8"?>
<ds:datastoreItem xmlns:ds="http://schemas.openxmlformats.org/officeDocument/2006/customXml" ds:itemID="{B7BDDC05-F8B1-4FCE-9FD1-68412EDDD398}"/>
</file>

<file path=customXml/itemProps4.xml><?xml version="1.0" encoding="utf-8"?>
<ds:datastoreItem xmlns:ds="http://schemas.openxmlformats.org/officeDocument/2006/customXml" ds:itemID="{A939531C-AB92-47D9-B296-189FE86AE010}"/>
</file>

<file path=customXml/itemProps5.xml><?xml version="1.0" encoding="utf-8"?>
<ds:datastoreItem xmlns:ds="http://schemas.openxmlformats.org/officeDocument/2006/customXml" ds:itemID="{A7EBA44A-A498-437F-87CC-BC0C2F0FF301}"/>
</file>

<file path=customXml/itemProps6.xml><?xml version="1.0" encoding="utf-8"?>
<ds:datastoreItem xmlns:ds="http://schemas.openxmlformats.org/officeDocument/2006/customXml" ds:itemID="{CFBC27D3-53B6-4823-A7D7-7182FA5EF117}"/>
</file>

<file path=docProps/app.xml><?xml version="1.0" encoding="utf-8"?>
<Properties xmlns="http://schemas.openxmlformats.org/officeDocument/2006/extended-properties" xmlns:vt="http://schemas.openxmlformats.org/officeDocument/2006/docPropsVTypes">
  <Template>Normal</Template>
  <TotalTime>0</TotalTime>
  <Pages>9</Pages>
  <Words>2883</Words>
  <Characters>23356</Characters>
  <Application>Microsoft Office Word</Application>
  <DocSecurity>0</DocSecurity>
  <Lines>194</Lines>
  <Paragraphs>52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26187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Etiopia /  Etiopian, etenkin Tigrayn ajankohtainen tilanne // Ethiopia / Current situation in Ethiopia, especially in Tigray</dc:title>
  <dc:subject/>
  <dc:creator/>
  <cp:keywords/>
  <cp:lastModifiedBy/>
  <cp:revision>1</cp:revision>
  <dcterms:created xsi:type="dcterms:W3CDTF">2026-10-02T12:18:00Z</dcterms:created>
  <dcterms:modified xsi:type="dcterms:W3CDTF">2026-10-02T12:18:00Z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16;#Ethiopia|6dc467ff-9ca5-4cb1-bba7-1f3a8e2996ab</vt:lpwstr>
  </property>
  <property fmtid="{D5CDD505-2E9C-101B-9397-08002B2CF9AE}" pid="8" name="COIInformTypeMM">
    <vt:lpwstr>4;#Response to COI Query|74af11f0-82c2-4825-bd8f-d6b1cac3a3aa</vt:lpwstr>
  </property>
</Properties>
</file>