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EFA70" w14:textId="77777777"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14:paraId="1EFA8F0E" w14:textId="77777777"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14:paraId="0D4EC2F0" w14:textId="77777777" w:rsidR="00800AA9" w:rsidRPr="00800AA9" w:rsidRDefault="00800AA9" w:rsidP="00C348A3">
      <w:pPr>
        <w:spacing w:before="0" w:after="0"/>
      </w:pPr>
      <w:r w:rsidRPr="00BB7F45">
        <w:rPr>
          <w:b/>
        </w:rPr>
        <w:t>Asiakirjan tunnus:</w:t>
      </w:r>
      <w:r>
        <w:t xml:space="preserve"> KT</w:t>
      </w:r>
      <w:r w:rsidR="00392B76">
        <w:t>852</w:t>
      </w:r>
    </w:p>
    <w:p w14:paraId="2199232B" w14:textId="730682DC" w:rsidR="00800AA9" w:rsidRPr="00D0483D" w:rsidRDefault="00800AA9" w:rsidP="00C348A3">
      <w:pPr>
        <w:spacing w:before="0" w:after="0"/>
      </w:pPr>
      <w:r w:rsidRPr="00BB7F45">
        <w:rPr>
          <w:b/>
        </w:rPr>
        <w:t>Päivämäärä</w:t>
      </w:r>
      <w:r w:rsidR="00D0483D">
        <w:t>: 6.3.2024</w:t>
      </w:r>
    </w:p>
    <w:p w14:paraId="0AE6E205" w14:textId="77777777"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 </w:t>
      </w:r>
    </w:p>
    <w:p w14:paraId="56799289" w14:textId="77777777" w:rsidR="00800AA9" w:rsidRPr="00633BBD" w:rsidRDefault="00DC1B46" w:rsidP="00800AA9">
      <w:pPr>
        <w:rPr>
          <w:rStyle w:val="Otsikko1Char"/>
          <w:b w:val="0"/>
          <w:sz w:val="20"/>
          <w:szCs w:val="20"/>
        </w:rPr>
      </w:pPr>
      <w:r>
        <w:rPr>
          <w:b/>
        </w:rPr>
        <w:pict w14:anchorId="7CF5E2EE">
          <v:rect id="_x0000_i1025" style="width:0;height:1.5pt" o:hralign="center" o:hrstd="t" o:hr="t" fillcolor="#a0a0a0" stroked="f"/>
        </w:pict>
      </w:r>
    </w:p>
    <w:p w14:paraId="10F77EDE" w14:textId="77777777" w:rsidR="008020E6" w:rsidRPr="00392B76" w:rsidRDefault="00DC1B46" w:rsidP="00543F66">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867D28A1A19D44A78EBDA31970CE6CC5"/>
          </w:placeholder>
          <w:text/>
        </w:sdtPr>
        <w:sdtEndPr>
          <w:rPr>
            <w:rStyle w:val="Otsikko1Char"/>
          </w:rPr>
        </w:sdtEndPr>
        <w:sdtContent>
          <w:r w:rsidR="00392B76" w:rsidRPr="00392B76">
            <w:rPr>
              <w:rStyle w:val="Otsikko1Char"/>
              <w:rFonts w:cs="Times New Roman"/>
              <w:b/>
              <w:szCs w:val="24"/>
            </w:rPr>
            <w:t>Burundi</w:t>
          </w:r>
          <w:r w:rsidR="00543F66" w:rsidRPr="00392B76">
            <w:rPr>
              <w:rStyle w:val="Otsikko1Char"/>
              <w:rFonts w:cs="Times New Roman"/>
              <w:b/>
              <w:szCs w:val="24"/>
            </w:rPr>
            <w:t xml:space="preserve"> / </w:t>
          </w:r>
          <w:r w:rsidR="00392B76" w:rsidRPr="00392B76">
            <w:rPr>
              <w:rStyle w:val="Otsikko1Char"/>
              <w:rFonts w:cs="Times New Roman"/>
              <w:b/>
              <w:szCs w:val="24"/>
            </w:rPr>
            <w:t>Burundiin</w:t>
          </w:r>
          <w:r w:rsidR="00983FD4">
            <w:rPr>
              <w:rStyle w:val="Otsikko1Char"/>
              <w:rFonts w:cs="Times New Roman"/>
              <w:b/>
              <w:szCs w:val="24"/>
            </w:rPr>
            <w:t xml:space="preserve"> kesän 2021 jälkeen</w:t>
          </w:r>
          <w:r w:rsidR="00392B76" w:rsidRPr="00392B76">
            <w:rPr>
              <w:rStyle w:val="Otsikko1Char"/>
              <w:rFonts w:cs="Times New Roman"/>
              <w:b/>
              <w:szCs w:val="24"/>
            </w:rPr>
            <w:t xml:space="preserve"> </w:t>
          </w:r>
          <w:r w:rsidR="00392B76">
            <w:rPr>
              <w:rStyle w:val="Otsikko1Char"/>
              <w:rFonts w:cs="Times New Roman"/>
              <w:b/>
              <w:szCs w:val="24"/>
            </w:rPr>
            <w:t>palanneiden</w:t>
          </w:r>
          <w:r w:rsidR="00392B76" w:rsidRPr="00392B76">
            <w:rPr>
              <w:rStyle w:val="Otsikko1Char"/>
              <w:rFonts w:cs="Times New Roman"/>
              <w:b/>
              <w:szCs w:val="24"/>
            </w:rPr>
            <w:t xml:space="preserve"> (turvapaikkaa u</w:t>
          </w:r>
          <w:r w:rsidR="00392B76">
            <w:rPr>
              <w:rStyle w:val="Otsikko1Char"/>
              <w:rFonts w:cs="Times New Roman"/>
              <w:b/>
              <w:szCs w:val="24"/>
            </w:rPr>
            <w:t>lkomailla hakeneiden) Burundin kansalaisten asema</w:t>
          </w:r>
        </w:sdtContent>
      </w:sdt>
    </w:p>
    <w:sdt>
      <w:sdtPr>
        <w:rPr>
          <w:rStyle w:val="Otsikko1Char"/>
          <w:rFonts w:cs="Times New Roman"/>
          <w:b/>
          <w:szCs w:val="24"/>
          <w:lang w:val="en-US"/>
        </w:rPr>
        <w:alias w:val="Country / Title in English"/>
        <w:tag w:val="Country / Title in English"/>
        <w:id w:val="2146699517"/>
        <w:lock w:val="sdtLocked"/>
        <w:placeholder>
          <w:docPart w:val="FD83ADA95A464F8E95D642C400062EB9"/>
        </w:placeholder>
        <w:text/>
      </w:sdtPr>
      <w:sdtEndPr>
        <w:rPr>
          <w:rStyle w:val="Kappaleenoletusfontti"/>
          <w:rFonts w:eastAsia="Times New Roman"/>
        </w:rPr>
      </w:sdtEndPr>
      <w:sdtContent>
        <w:p w14:paraId="01CAD01C" w14:textId="77777777" w:rsidR="00082DFE" w:rsidRPr="00392B76" w:rsidRDefault="00392B76" w:rsidP="00543F66">
          <w:pPr>
            <w:pStyle w:val="POTSIKKO"/>
            <w:rPr>
              <w:lang w:val="en-US"/>
            </w:rPr>
          </w:pPr>
          <w:r>
            <w:rPr>
              <w:rStyle w:val="Otsikko1Char"/>
              <w:rFonts w:cs="Times New Roman"/>
              <w:b/>
              <w:szCs w:val="24"/>
              <w:lang w:val="en-US"/>
            </w:rPr>
            <w:t>Burundi</w:t>
          </w:r>
          <w:r w:rsidR="00810134" w:rsidRPr="00392B76">
            <w:rPr>
              <w:rStyle w:val="Otsikko1Char"/>
              <w:rFonts w:cs="Times New Roman"/>
              <w:b/>
              <w:szCs w:val="24"/>
              <w:lang w:val="en-US"/>
            </w:rPr>
            <w:t xml:space="preserve"> / </w:t>
          </w:r>
          <w:r>
            <w:rPr>
              <w:rStyle w:val="Otsikko1Char"/>
              <w:rFonts w:cs="Times New Roman"/>
              <w:b/>
              <w:szCs w:val="24"/>
              <w:lang w:val="en-US"/>
            </w:rPr>
            <w:t>Situation of Burundian refugees (esp. those having applied for asylum abroad) returning to Burundi</w:t>
          </w:r>
          <w:r w:rsidR="00983FD4">
            <w:rPr>
              <w:rStyle w:val="Otsikko1Char"/>
              <w:rFonts w:cs="Times New Roman"/>
              <w:b/>
              <w:szCs w:val="24"/>
              <w:lang w:val="en-US"/>
            </w:rPr>
            <w:t xml:space="preserve"> after the summer 2021</w:t>
          </w:r>
        </w:p>
      </w:sdtContent>
    </w:sdt>
    <w:p w14:paraId="5C9E8442" w14:textId="77777777" w:rsidR="00082DFE" w:rsidRDefault="00DC1B46" w:rsidP="00082DFE">
      <w:pPr>
        <w:rPr>
          <w:b/>
        </w:rPr>
      </w:pPr>
      <w:r>
        <w:rPr>
          <w:b/>
        </w:rPr>
        <w:pict w14:anchorId="000FC93D">
          <v:rect id="_x0000_i1026" style="width:0;height:1.5pt" o:hralign="center" o:hrstd="t" o:hr="t" fillcolor="#a0a0a0" stroked="f"/>
        </w:pict>
      </w:r>
    </w:p>
    <w:p w14:paraId="4844B9C3" w14:textId="77777777" w:rsidR="00082DFE" w:rsidRDefault="00082DFE" w:rsidP="00C348A3">
      <w:pPr>
        <w:pStyle w:val="Numeroimatonotsikko"/>
      </w:pPr>
      <w:r w:rsidRPr="00082DFE">
        <w:t>Kys</w:t>
      </w:r>
      <w:r>
        <w:t>ymykset</w:t>
      </w:r>
      <w:bookmarkStart w:id="0" w:name="_GoBack"/>
      <w:bookmarkEnd w:id="0"/>
    </w:p>
    <w:sdt>
      <w:sdtPr>
        <w:rPr>
          <w:rStyle w:val="KysymyksetChar"/>
        </w:rPr>
        <w:alias w:val="Kysymykset"/>
        <w:tag w:val="Täytä kysymykset tähän"/>
        <w:id w:val="527610168"/>
        <w:lock w:val="sdtLocked"/>
        <w:placeholder>
          <w:docPart w:val="FA1C2CBBA72E413EB792D8C54C00D8F1"/>
        </w:placeholder>
      </w:sdtPr>
      <w:sdtEndPr>
        <w:rPr>
          <w:rStyle w:val="Kappaleenoletusfontti"/>
          <w:color w:val="404040" w:themeColor="text1" w:themeTint="BF"/>
        </w:rPr>
      </w:sdtEndPr>
      <w:sdtContent>
        <w:sdt>
          <w:sdtPr>
            <w:rPr>
              <w:rFonts w:cs="Arial"/>
              <w:i w:val="0"/>
              <w:iCs w:val="0"/>
              <w:color w:val="auto"/>
              <w:szCs w:val="20"/>
              <w:shd w:val="clear" w:color="auto" w:fill="FFFFFF"/>
              <w:lang w:val="en-US"/>
            </w:rPr>
            <w:alias w:val="Questions"/>
            <w:tag w:val="Fill in the questions here"/>
            <w:id w:val="353243802"/>
            <w:placeholder>
              <w:docPart w:val="068E7322B6A044D7861705978523332E"/>
            </w:placeholder>
            <w:text w:multiLine="1"/>
          </w:sdtPr>
          <w:sdtEndPr/>
          <w:sdtContent>
            <w:p w14:paraId="0F9739E5" w14:textId="77777777" w:rsidR="00810134" w:rsidRPr="00943C31" w:rsidRDefault="00392B76" w:rsidP="00392B76">
              <w:pPr>
                <w:pStyle w:val="Lainaus"/>
                <w:ind w:left="0"/>
                <w:jc w:val="left"/>
                <w:rPr>
                  <w:i w:val="0"/>
                  <w:iCs w:val="0"/>
                  <w:color w:val="000000" w:themeColor="text1"/>
                  <w:lang w:val="en-US"/>
                </w:rPr>
              </w:pPr>
              <w:r w:rsidRPr="00A05878">
                <w:rPr>
                  <w:rFonts w:cs="Arial"/>
                  <w:i w:val="0"/>
                  <w:iCs w:val="0"/>
                  <w:color w:val="auto"/>
                  <w:szCs w:val="20"/>
                  <w:shd w:val="clear" w:color="auto" w:fill="FFFFFF"/>
                  <w:lang w:val="en-US"/>
                </w:rPr>
                <w:t xml:space="preserve">1.Kohdistetaanko </w:t>
              </w:r>
              <w:proofErr w:type="spellStart"/>
              <w:r w:rsidRPr="00A05878">
                <w:rPr>
                  <w:rFonts w:cs="Arial"/>
                  <w:i w:val="0"/>
                  <w:iCs w:val="0"/>
                  <w:color w:val="auto"/>
                  <w:szCs w:val="20"/>
                  <w:shd w:val="clear" w:color="auto" w:fill="FFFFFF"/>
                  <w:lang w:val="en-US"/>
                </w:rPr>
                <w:t>Burundiin</w:t>
              </w:r>
              <w:proofErr w:type="spellEnd"/>
              <w:r w:rsidRPr="00A05878">
                <w:rPr>
                  <w:rFonts w:cs="Arial"/>
                  <w:i w:val="0"/>
                  <w:iCs w:val="0"/>
                  <w:color w:val="auto"/>
                  <w:szCs w:val="20"/>
                  <w:shd w:val="clear" w:color="auto" w:fill="FFFFFF"/>
                  <w:lang w:val="en-US"/>
                </w:rPr>
                <w:t xml:space="preserve"> </w:t>
              </w:r>
              <w:proofErr w:type="spellStart"/>
              <w:r w:rsidRPr="00A05878">
                <w:rPr>
                  <w:rFonts w:cs="Arial"/>
                  <w:i w:val="0"/>
                  <w:iCs w:val="0"/>
                  <w:color w:val="auto"/>
                  <w:szCs w:val="20"/>
                  <w:shd w:val="clear" w:color="auto" w:fill="FFFFFF"/>
                  <w:lang w:val="en-US"/>
                </w:rPr>
                <w:t>palaaviin</w:t>
              </w:r>
              <w:proofErr w:type="spellEnd"/>
              <w:r w:rsidRPr="00A05878">
                <w:rPr>
                  <w:rFonts w:cs="Arial"/>
                  <w:i w:val="0"/>
                  <w:iCs w:val="0"/>
                  <w:color w:val="auto"/>
                  <w:szCs w:val="20"/>
                  <w:shd w:val="clear" w:color="auto" w:fill="FFFFFF"/>
                  <w:lang w:val="en-US"/>
                </w:rPr>
                <w:t xml:space="preserve"> </w:t>
              </w:r>
              <w:proofErr w:type="spellStart"/>
              <w:r w:rsidRPr="00A05878">
                <w:rPr>
                  <w:rFonts w:cs="Arial"/>
                  <w:i w:val="0"/>
                  <w:iCs w:val="0"/>
                  <w:color w:val="auto"/>
                  <w:szCs w:val="20"/>
                  <w:shd w:val="clear" w:color="auto" w:fill="FFFFFF"/>
                  <w:lang w:val="en-US"/>
                </w:rPr>
                <w:t>ulkomailla</w:t>
              </w:r>
              <w:proofErr w:type="spellEnd"/>
              <w:r w:rsidRPr="00A05878">
                <w:rPr>
                  <w:rFonts w:cs="Arial"/>
                  <w:i w:val="0"/>
                  <w:iCs w:val="0"/>
                  <w:color w:val="auto"/>
                  <w:szCs w:val="20"/>
                  <w:shd w:val="clear" w:color="auto" w:fill="FFFFFF"/>
                  <w:lang w:val="en-US"/>
                </w:rPr>
                <w:t xml:space="preserve"> </w:t>
              </w:r>
              <w:proofErr w:type="spellStart"/>
              <w:r w:rsidRPr="00A05878">
                <w:rPr>
                  <w:rFonts w:cs="Arial"/>
                  <w:i w:val="0"/>
                  <w:iCs w:val="0"/>
                  <w:color w:val="auto"/>
                  <w:szCs w:val="20"/>
                  <w:shd w:val="clear" w:color="auto" w:fill="FFFFFF"/>
                  <w:lang w:val="en-US"/>
                </w:rPr>
                <w:t>turvapaikkaa</w:t>
              </w:r>
              <w:proofErr w:type="spellEnd"/>
              <w:r w:rsidRPr="00A05878">
                <w:rPr>
                  <w:rFonts w:cs="Arial"/>
                  <w:i w:val="0"/>
                  <w:iCs w:val="0"/>
                  <w:color w:val="auto"/>
                  <w:szCs w:val="20"/>
                  <w:shd w:val="clear" w:color="auto" w:fill="FFFFFF"/>
                  <w:lang w:val="en-US"/>
                </w:rPr>
                <w:t xml:space="preserve"> </w:t>
              </w:r>
              <w:proofErr w:type="spellStart"/>
              <w:r w:rsidRPr="00A05878">
                <w:rPr>
                  <w:rFonts w:cs="Arial"/>
                  <w:i w:val="0"/>
                  <w:iCs w:val="0"/>
                  <w:color w:val="auto"/>
                  <w:szCs w:val="20"/>
                  <w:shd w:val="clear" w:color="auto" w:fill="FFFFFF"/>
                  <w:lang w:val="en-US"/>
                </w:rPr>
                <w:t>hakeneisiin</w:t>
              </w:r>
              <w:proofErr w:type="spellEnd"/>
              <w:r w:rsidRPr="00A05878">
                <w:rPr>
                  <w:rFonts w:cs="Arial"/>
                  <w:i w:val="0"/>
                  <w:iCs w:val="0"/>
                  <w:color w:val="auto"/>
                  <w:szCs w:val="20"/>
                  <w:shd w:val="clear" w:color="auto" w:fill="FFFFFF"/>
                  <w:lang w:val="en-US"/>
                </w:rPr>
                <w:t xml:space="preserve"> </w:t>
              </w:r>
              <w:proofErr w:type="spellStart"/>
              <w:r w:rsidRPr="00A05878">
                <w:rPr>
                  <w:rFonts w:cs="Arial"/>
                  <w:i w:val="0"/>
                  <w:iCs w:val="0"/>
                  <w:color w:val="auto"/>
                  <w:szCs w:val="20"/>
                  <w:shd w:val="clear" w:color="auto" w:fill="FFFFFF"/>
                  <w:lang w:val="en-US"/>
                </w:rPr>
                <w:t>kansalaisiin</w:t>
              </w:r>
              <w:proofErr w:type="spellEnd"/>
              <w:r w:rsidRPr="00A05878">
                <w:rPr>
                  <w:rFonts w:cs="Arial"/>
                  <w:i w:val="0"/>
                  <w:iCs w:val="0"/>
                  <w:color w:val="auto"/>
                  <w:szCs w:val="20"/>
                  <w:shd w:val="clear" w:color="auto" w:fill="FFFFFF"/>
                  <w:lang w:val="en-US"/>
                </w:rPr>
                <w:t xml:space="preserve"> </w:t>
              </w:r>
              <w:proofErr w:type="spellStart"/>
              <w:r w:rsidRPr="00A05878">
                <w:rPr>
                  <w:rFonts w:cs="Arial"/>
                  <w:i w:val="0"/>
                  <w:iCs w:val="0"/>
                  <w:color w:val="auto"/>
                  <w:szCs w:val="20"/>
                  <w:shd w:val="clear" w:color="auto" w:fill="FFFFFF"/>
                  <w:lang w:val="en-US"/>
                </w:rPr>
                <w:t>ihmisoikeus</w:t>
              </w:r>
              <w:proofErr w:type="spellEnd"/>
              <w:r w:rsidRPr="00A05878">
                <w:rPr>
                  <w:rFonts w:cs="Arial"/>
                  <w:i w:val="0"/>
                  <w:iCs w:val="0"/>
                  <w:color w:val="auto"/>
                  <w:szCs w:val="20"/>
                  <w:shd w:val="clear" w:color="auto" w:fill="FFFFFF"/>
                  <w:lang w:val="en-US"/>
                </w:rPr>
                <w:t>- tai muita oikeudenloukkauksia? Onko palaajan taustalla merkitystä vai ovatko teot sattumanvaraisia?</w:t>
              </w:r>
              <w:r w:rsidRPr="00A05878">
                <w:rPr>
                  <w:rFonts w:cs="Arial"/>
                  <w:i w:val="0"/>
                  <w:iCs w:val="0"/>
                  <w:color w:val="auto"/>
                  <w:szCs w:val="20"/>
                  <w:shd w:val="clear" w:color="auto" w:fill="FFFFFF"/>
                  <w:lang w:val="en-US"/>
                </w:rPr>
                <w:br/>
                <w:t xml:space="preserve">2. Miten UNHCR:n avustuksella kesän 2021 jälkeen palanneiden kansalaisten paluu on onnistunut? </w:t>
              </w:r>
              <w:proofErr w:type="spellStart"/>
              <w:r w:rsidRPr="00A05878">
                <w:rPr>
                  <w:rFonts w:cs="Arial"/>
                  <w:i w:val="0"/>
                  <w:iCs w:val="0"/>
                  <w:color w:val="auto"/>
                  <w:szCs w:val="20"/>
                  <w:shd w:val="clear" w:color="auto" w:fill="FFFFFF"/>
                  <w:lang w:val="en-US"/>
                </w:rPr>
                <w:t>Miten</w:t>
              </w:r>
              <w:proofErr w:type="spellEnd"/>
              <w:r w:rsidRPr="00A05878">
                <w:rPr>
                  <w:rFonts w:cs="Arial"/>
                  <w:i w:val="0"/>
                  <w:iCs w:val="0"/>
                  <w:color w:val="auto"/>
                  <w:szCs w:val="20"/>
                  <w:shd w:val="clear" w:color="auto" w:fill="FFFFFF"/>
                  <w:lang w:val="en-US"/>
                </w:rPr>
                <w:t xml:space="preserve"> </w:t>
              </w:r>
              <w:proofErr w:type="spellStart"/>
              <w:r w:rsidRPr="00A05878">
                <w:rPr>
                  <w:rFonts w:cs="Arial"/>
                  <w:i w:val="0"/>
                  <w:iCs w:val="0"/>
                  <w:color w:val="auto"/>
                  <w:szCs w:val="20"/>
                  <w:shd w:val="clear" w:color="auto" w:fill="FFFFFF"/>
                  <w:lang w:val="en-US"/>
                </w:rPr>
                <w:t>muuten</w:t>
              </w:r>
              <w:proofErr w:type="spellEnd"/>
              <w:r w:rsidRPr="00A05878">
                <w:rPr>
                  <w:rFonts w:cs="Arial"/>
                  <w:i w:val="0"/>
                  <w:iCs w:val="0"/>
                  <w:color w:val="auto"/>
                  <w:szCs w:val="20"/>
                  <w:shd w:val="clear" w:color="auto" w:fill="FFFFFF"/>
                  <w:lang w:val="en-US"/>
                </w:rPr>
                <w:t xml:space="preserve"> </w:t>
              </w:r>
              <w:proofErr w:type="spellStart"/>
              <w:r w:rsidRPr="00A05878">
                <w:rPr>
                  <w:rFonts w:cs="Arial"/>
                  <w:i w:val="0"/>
                  <w:iCs w:val="0"/>
                  <w:color w:val="auto"/>
                  <w:szCs w:val="20"/>
                  <w:shd w:val="clear" w:color="auto" w:fill="FFFFFF"/>
                  <w:lang w:val="en-US"/>
                </w:rPr>
                <w:t>palanneiden</w:t>
              </w:r>
              <w:proofErr w:type="spellEnd"/>
              <w:r w:rsidRPr="00A05878">
                <w:rPr>
                  <w:rFonts w:cs="Arial"/>
                  <w:i w:val="0"/>
                  <w:iCs w:val="0"/>
                  <w:color w:val="auto"/>
                  <w:szCs w:val="20"/>
                  <w:shd w:val="clear" w:color="auto" w:fill="FFFFFF"/>
                  <w:lang w:val="en-US"/>
                </w:rPr>
                <w:t xml:space="preserve"> </w:t>
              </w:r>
              <w:proofErr w:type="spellStart"/>
              <w:r w:rsidRPr="00A05878">
                <w:rPr>
                  <w:rFonts w:cs="Arial"/>
                  <w:i w:val="0"/>
                  <w:iCs w:val="0"/>
                  <w:color w:val="auto"/>
                  <w:szCs w:val="20"/>
                  <w:shd w:val="clear" w:color="auto" w:fill="FFFFFF"/>
                  <w:lang w:val="en-US"/>
                </w:rPr>
                <w:t>kansalaisten</w:t>
              </w:r>
              <w:proofErr w:type="spellEnd"/>
              <w:r w:rsidRPr="00A05878">
                <w:rPr>
                  <w:rFonts w:cs="Arial"/>
                  <w:i w:val="0"/>
                  <w:iCs w:val="0"/>
                  <w:color w:val="auto"/>
                  <w:szCs w:val="20"/>
                  <w:shd w:val="clear" w:color="auto" w:fill="FFFFFF"/>
                  <w:lang w:val="en-US"/>
                </w:rPr>
                <w:t xml:space="preserve"> </w:t>
              </w:r>
              <w:proofErr w:type="spellStart"/>
              <w:r w:rsidRPr="00A05878">
                <w:rPr>
                  <w:rFonts w:cs="Arial"/>
                  <w:i w:val="0"/>
                  <w:iCs w:val="0"/>
                  <w:color w:val="auto"/>
                  <w:szCs w:val="20"/>
                  <w:shd w:val="clear" w:color="auto" w:fill="FFFFFF"/>
                  <w:lang w:val="en-US"/>
                </w:rPr>
                <w:t>paluu</w:t>
              </w:r>
              <w:proofErr w:type="spellEnd"/>
              <w:r w:rsidRPr="00A05878">
                <w:rPr>
                  <w:rFonts w:cs="Arial"/>
                  <w:i w:val="0"/>
                  <w:iCs w:val="0"/>
                  <w:color w:val="auto"/>
                  <w:szCs w:val="20"/>
                  <w:shd w:val="clear" w:color="auto" w:fill="FFFFFF"/>
                  <w:lang w:val="en-US"/>
                </w:rPr>
                <w:t xml:space="preserve"> on </w:t>
              </w:r>
              <w:proofErr w:type="spellStart"/>
              <w:r w:rsidRPr="00A05878">
                <w:rPr>
                  <w:rFonts w:cs="Arial"/>
                  <w:i w:val="0"/>
                  <w:iCs w:val="0"/>
                  <w:color w:val="auto"/>
                  <w:szCs w:val="20"/>
                  <w:shd w:val="clear" w:color="auto" w:fill="FFFFFF"/>
                  <w:lang w:val="en-US"/>
                </w:rPr>
                <w:t>onnistunut</w:t>
              </w:r>
              <w:proofErr w:type="spellEnd"/>
              <w:r w:rsidRPr="00A05878">
                <w:rPr>
                  <w:rFonts w:cs="Arial"/>
                  <w:i w:val="0"/>
                  <w:iCs w:val="0"/>
                  <w:color w:val="auto"/>
                  <w:szCs w:val="20"/>
                  <w:shd w:val="clear" w:color="auto" w:fill="FFFFFF"/>
                  <w:lang w:val="en-US"/>
                </w:rPr>
                <w:t>?</w:t>
              </w:r>
            </w:p>
          </w:sdtContent>
        </w:sdt>
      </w:sdtContent>
    </w:sdt>
    <w:p w14:paraId="3794C7AE" w14:textId="77777777" w:rsidR="00082DFE" w:rsidRPr="00943C31" w:rsidRDefault="00082DFE" w:rsidP="00C348A3">
      <w:pPr>
        <w:pStyle w:val="Numeroimatonotsikko"/>
        <w:rPr>
          <w:lang w:val="en-US"/>
        </w:rPr>
      </w:pPr>
      <w:r w:rsidRPr="00943C31">
        <w:rPr>
          <w:lang w:val="en-US"/>
        </w:rPr>
        <w:t>Questions</w:t>
      </w:r>
    </w:p>
    <w:sdt>
      <w:sdtPr>
        <w:rPr>
          <w:lang w:val="en-US"/>
        </w:rPr>
        <w:alias w:val="Questions"/>
        <w:tag w:val="Fill in the questions here"/>
        <w:id w:val="-849104524"/>
        <w:lock w:val="sdtLocked"/>
        <w:placeholder>
          <w:docPart w:val="15E88C02BED6438B8AEB3C1795B70DA4"/>
        </w:placeholder>
        <w:text w:multiLine="1"/>
      </w:sdtPr>
      <w:sdtEndPr/>
      <w:sdtContent>
        <w:p w14:paraId="61BD2E9B" w14:textId="0E89FC0F" w:rsidR="00082DFE" w:rsidRPr="00945F3A" w:rsidRDefault="004D4377" w:rsidP="00945F3A">
          <w:pPr>
            <w:pStyle w:val="Lainaus"/>
            <w:ind w:left="0"/>
            <w:jc w:val="left"/>
            <w:rPr>
              <w:rStyle w:val="KysymyksetChar"/>
              <w:b/>
              <w:szCs w:val="20"/>
              <w:lang w:val="en-US"/>
            </w:rPr>
          </w:pPr>
          <w:r w:rsidRPr="004D4377">
            <w:rPr>
              <w:lang w:val="en-US"/>
            </w:rPr>
            <w:t>1.Are Burundian refugees who have applied for asylum abroad and are since returning to Burundi being targeted or subjected to human rights violations or other infringements? Does the applicant’s background play a role or are abuses committed randomly?</w:t>
          </w:r>
          <w:r w:rsidRPr="004D4377">
            <w:rPr>
              <w:lang w:val="en-US"/>
            </w:rPr>
            <w:br/>
            <w:t>2. How has the return of Burundian refugees facilitated by UNCHR after the summer of 2021 succeeded? How has the return of other returnees succeeded?</w:t>
          </w:r>
        </w:p>
      </w:sdtContent>
    </w:sdt>
    <w:p w14:paraId="31B1ECB1" w14:textId="77777777" w:rsidR="00082DFE" w:rsidRPr="00082DFE" w:rsidRDefault="00DC1B46" w:rsidP="00082DFE">
      <w:pPr>
        <w:pStyle w:val="LeiptekstiMigri"/>
        <w:ind w:left="0"/>
        <w:rPr>
          <w:lang w:val="en-GB"/>
        </w:rPr>
      </w:pPr>
      <w:r>
        <w:rPr>
          <w:b/>
        </w:rPr>
        <w:pict w14:anchorId="78A7E314">
          <v:rect id="_x0000_i1027" style="width:0;height:1.5pt" o:hralign="center" o:hrstd="t" o:hr="t" fillcolor="#a0a0a0" stroked="f"/>
        </w:pict>
      </w:r>
    </w:p>
    <w:p w14:paraId="11D209DC" w14:textId="0E3A740F" w:rsidR="00392B76" w:rsidRDefault="00EF7515" w:rsidP="00663243">
      <w:pPr>
        <w:spacing w:line="276" w:lineRule="auto"/>
      </w:pPr>
      <w:bookmarkStart w:id="1" w:name="_Hlk129259295"/>
      <w:r>
        <w:t>Belgian maahanmuuttoviranomaisten maatietopalvelu CEDOCA on julkaissut 15.5.2023 Belgian burundilaisyhteisöä ja Belgiasta Burundiin palaavien asemaa käsittelevän ranskankielisen raportin.</w:t>
      </w:r>
      <w:r>
        <w:rPr>
          <w:rStyle w:val="Alaviitteenviite"/>
        </w:rPr>
        <w:footnoteReference w:id="1"/>
      </w:r>
      <w:r>
        <w:t xml:space="preserve"> </w:t>
      </w:r>
      <w:r w:rsidR="00392B76">
        <w:t>Burundiin palanneiden asemaa on käsitelty aiemmin Maahanmuuttoviraston maatietopalvelun 9.7.2021 julkaisemassa kyselyvastauksessa.</w:t>
      </w:r>
      <w:r w:rsidR="00392B76">
        <w:rPr>
          <w:rStyle w:val="Alaviitteenviite"/>
        </w:rPr>
        <w:footnoteReference w:id="2"/>
      </w:r>
      <w:r w:rsidR="004D4377">
        <w:t xml:space="preserve"> </w:t>
      </w:r>
      <w:r>
        <w:t xml:space="preserve">Tästä syystä tässä kyselyvastauksessa käytetään vain 9.7.2021 jälkeen julkaistuja lähteitä. </w:t>
      </w:r>
      <w:r w:rsidR="004D4377">
        <w:t xml:space="preserve">Tässä </w:t>
      </w:r>
      <w:r w:rsidR="004D4377">
        <w:lastRenderedPageBreak/>
        <w:t xml:space="preserve">vastauksessa on käytetty </w:t>
      </w:r>
      <w:r>
        <w:t>kuitenkin sellaisia</w:t>
      </w:r>
      <w:r w:rsidR="004D4377">
        <w:t xml:space="preserve"> vuonna 2022</w:t>
      </w:r>
      <w:r>
        <w:t xml:space="preserve"> tai myöhemmin</w:t>
      </w:r>
      <w:r w:rsidR="004D4377">
        <w:t xml:space="preserve"> julkaistuja lähteitä, jotka käsittelevät koko vuotta 2021</w:t>
      </w:r>
      <w:r>
        <w:t>.</w:t>
      </w:r>
      <w:r w:rsidR="00392B76">
        <w:t xml:space="preserve"> </w:t>
      </w:r>
    </w:p>
    <w:p w14:paraId="609CCC04" w14:textId="22BB2DD0" w:rsidR="0045194D" w:rsidRPr="00A05878" w:rsidRDefault="0045194D" w:rsidP="00663243">
      <w:pPr>
        <w:spacing w:line="276" w:lineRule="auto"/>
      </w:pPr>
      <w:r w:rsidRPr="00A05878">
        <w:t>Monet burundilaispakolaiset ovat Burundin vuosien 1993-2003/2006 sisällissotaa paenneita henkilöitä. Taustaa ja historiaa burundilaisten maastapaolle ja burundilaisten pakolaisten tilanteesta Afrikan suurten järven alueella sekä lisätietoa Arushan sopimuksesta</w:t>
      </w:r>
      <w:r w:rsidRPr="00A05878">
        <w:rPr>
          <w:rStyle w:val="Alaviitteenviite"/>
        </w:rPr>
        <w:footnoteReference w:id="3"/>
      </w:r>
      <w:r w:rsidRPr="00A05878">
        <w:t xml:space="preserve"> saatavilla esim. </w:t>
      </w:r>
      <w:r w:rsidR="00A05878" w:rsidRPr="00A05878">
        <w:t>M</w:t>
      </w:r>
      <w:r w:rsidRPr="00A05878">
        <w:t xml:space="preserve">aahanmuuttoviraston maatietopalvelun työn alla olevista kyselyvastauksista </w:t>
      </w:r>
      <w:r w:rsidRPr="00A05878">
        <w:rPr>
          <w:i/>
        </w:rPr>
        <w:t xml:space="preserve">Burundi / Burundin pääkaupungissa </w:t>
      </w:r>
      <w:bookmarkStart w:id="2" w:name="_Hlk160534169"/>
      <w:r w:rsidRPr="00A05878">
        <w:rPr>
          <w:i/>
        </w:rPr>
        <w:t xml:space="preserve">Bujumburan alueella toimineet </w:t>
      </w:r>
      <w:proofErr w:type="spellStart"/>
      <w:r w:rsidRPr="00A05878">
        <w:rPr>
          <w:i/>
        </w:rPr>
        <w:t>tutsi-militiat</w:t>
      </w:r>
      <w:proofErr w:type="spellEnd"/>
      <w:r w:rsidRPr="00A05878">
        <w:rPr>
          <w:i/>
        </w:rPr>
        <w:t xml:space="preserve"> vuosina 1990–1994 ja niiden toiminta Burundin ja Ruandan sisälli</w:t>
      </w:r>
      <w:r w:rsidR="00E03FF3" w:rsidRPr="00A05878">
        <w:rPr>
          <w:i/>
        </w:rPr>
        <w:t>s</w:t>
      </w:r>
      <w:r w:rsidRPr="00A05878">
        <w:rPr>
          <w:i/>
        </w:rPr>
        <w:t>sodissa</w:t>
      </w:r>
      <w:r w:rsidRPr="00A05878">
        <w:t xml:space="preserve"> (julkaistaan maaliskuussa 2024</w:t>
      </w:r>
      <w:bookmarkEnd w:id="2"/>
      <w:r w:rsidRPr="00A05878">
        <w:t xml:space="preserve">) sekä </w:t>
      </w:r>
      <w:r w:rsidRPr="00A05878">
        <w:rPr>
          <w:i/>
        </w:rPr>
        <w:t xml:space="preserve">Ruanda / Ruandan </w:t>
      </w:r>
      <w:proofErr w:type="spellStart"/>
      <w:r w:rsidRPr="00A05878">
        <w:rPr>
          <w:i/>
        </w:rPr>
        <w:t>Nyarugengen</w:t>
      </w:r>
      <w:proofErr w:type="spellEnd"/>
      <w:r w:rsidRPr="00A05878">
        <w:rPr>
          <w:i/>
        </w:rPr>
        <w:t xml:space="preserve"> vankilassa (</w:t>
      </w:r>
      <w:proofErr w:type="spellStart"/>
      <w:r w:rsidRPr="00A05878">
        <w:rPr>
          <w:i/>
        </w:rPr>
        <w:t>Prison</w:t>
      </w:r>
      <w:proofErr w:type="spellEnd"/>
      <w:r w:rsidRPr="00A05878">
        <w:rPr>
          <w:i/>
        </w:rPr>
        <w:t xml:space="preserve"> 1930) vankeihin kohdistuneet oikeudenloukkaukset ja teloitukset vuosina 1996-1999</w:t>
      </w:r>
      <w:r w:rsidRPr="00A05878">
        <w:t xml:space="preserve"> (julkaistaan maaliskuussa 2024).</w:t>
      </w:r>
    </w:p>
    <w:p w14:paraId="6DF6F726" w14:textId="4E74B87D" w:rsidR="0066122C" w:rsidRPr="0045194D" w:rsidRDefault="0066122C" w:rsidP="00663243">
      <w:pPr>
        <w:spacing w:line="276" w:lineRule="auto"/>
        <w:rPr>
          <w:color w:val="FF0000"/>
        </w:rPr>
      </w:pPr>
      <w:r>
        <w:t>Burundin sisällissodassa pääasiallisina vastarintamina olivat  Burundin hallitus ja sen joukot sekä  merkittävimmät oppositioryhmittymät CNDD-FDD (</w:t>
      </w:r>
      <w:proofErr w:type="spellStart"/>
      <w:r>
        <w:rPr>
          <w:i/>
          <w:iCs/>
        </w:rPr>
        <w:t>Conseil</w:t>
      </w:r>
      <w:proofErr w:type="spellEnd"/>
      <w:r>
        <w:rPr>
          <w:i/>
          <w:iCs/>
        </w:rPr>
        <w:t xml:space="preserve"> National </w:t>
      </w:r>
      <w:proofErr w:type="spellStart"/>
      <w:r>
        <w:rPr>
          <w:i/>
          <w:iCs/>
        </w:rPr>
        <w:t>pour</w:t>
      </w:r>
      <w:proofErr w:type="spellEnd"/>
      <w:r>
        <w:rPr>
          <w:i/>
          <w:iCs/>
        </w:rPr>
        <w:t xml:space="preserve"> la </w:t>
      </w:r>
      <w:proofErr w:type="spellStart"/>
      <w:r>
        <w:rPr>
          <w:i/>
          <w:iCs/>
        </w:rPr>
        <w:t>Défense</w:t>
      </w:r>
      <w:proofErr w:type="spellEnd"/>
      <w:r>
        <w:rPr>
          <w:i/>
          <w:iCs/>
        </w:rPr>
        <w:t xml:space="preserve"> de la </w:t>
      </w:r>
      <w:proofErr w:type="spellStart"/>
      <w:r>
        <w:rPr>
          <w:i/>
          <w:iCs/>
        </w:rPr>
        <w:t>Démocratie</w:t>
      </w:r>
      <w:proofErr w:type="spellEnd"/>
      <w:r>
        <w:rPr>
          <w:i/>
          <w:iCs/>
        </w:rPr>
        <w:t xml:space="preserve"> - </w:t>
      </w:r>
      <w:proofErr w:type="spellStart"/>
      <w:r>
        <w:rPr>
          <w:i/>
          <w:iCs/>
        </w:rPr>
        <w:t>Forces</w:t>
      </w:r>
      <w:proofErr w:type="spellEnd"/>
      <w:r>
        <w:rPr>
          <w:i/>
          <w:iCs/>
        </w:rPr>
        <w:t xml:space="preserve"> </w:t>
      </w:r>
      <w:proofErr w:type="spellStart"/>
      <w:r>
        <w:rPr>
          <w:i/>
          <w:iCs/>
        </w:rPr>
        <w:t>pour</w:t>
      </w:r>
      <w:proofErr w:type="spellEnd"/>
      <w:r>
        <w:rPr>
          <w:i/>
          <w:iCs/>
        </w:rPr>
        <w:t xml:space="preserve"> la </w:t>
      </w:r>
      <w:proofErr w:type="spellStart"/>
      <w:r>
        <w:rPr>
          <w:i/>
          <w:iCs/>
        </w:rPr>
        <w:t>Défense</w:t>
      </w:r>
      <w:proofErr w:type="spellEnd"/>
      <w:r>
        <w:rPr>
          <w:i/>
          <w:iCs/>
        </w:rPr>
        <w:t xml:space="preserve"> de la </w:t>
      </w:r>
      <w:proofErr w:type="spellStart"/>
      <w:r>
        <w:rPr>
          <w:i/>
          <w:iCs/>
        </w:rPr>
        <w:t>Démocratie</w:t>
      </w:r>
      <w:proofErr w:type="spellEnd"/>
      <w:r w:rsidR="003F5CD1">
        <w:rPr>
          <w:rStyle w:val="Alaviitteenviite"/>
          <w:i/>
          <w:iCs/>
        </w:rPr>
        <w:footnoteReference w:id="4"/>
      </w:r>
      <w:r>
        <w:rPr>
          <w:i/>
          <w:iCs/>
        </w:rPr>
        <w:t xml:space="preserve">) </w:t>
      </w:r>
      <w:r>
        <w:t>sekä FNL (</w:t>
      </w:r>
      <w:proofErr w:type="spellStart"/>
      <w:r>
        <w:rPr>
          <w:i/>
          <w:iCs/>
        </w:rPr>
        <w:t>Forces</w:t>
      </w:r>
      <w:proofErr w:type="spellEnd"/>
      <w:r>
        <w:rPr>
          <w:i/>
          <w:iCs/>
        </w:rPr>
        <w:t xml:space="preserve"> </w:t>
      </w:r>
      <w:proofErr w:type="spellStart"/>
      <w:r>
        <w:rPr>
          <w:i/>
          <w:iCs/>
        </w:rPr>
        <w:t>Nationales</w:t>
      </w:r>
      <w:proofErr w:type="spellEnd"/>
      <w:r>
        <w:rPr>
          <w:i/>
          <w:iCs/>
        </w:rPr>
        <w:t xml:space="preserve"> </w:t>
      </w:r>
      <w:proofErr w:type="spellStart"/>
      <w:r>
        <w:rPr>
          <w:i/>
          <w:iCs/>
        </w:rPr>
        <w:t>pour</w:t>
      </w:r>
      <w:proofErr w:type="spellEnd"/>
      <w:r>
        <w:rPr>
          <w:i/>
          <w:iCs/>
        </w:rPr>
        <w:t xml:space="preserve"> la </w:t>
      </w:r>
      <w:proofErr w:type="spellStart"/>
      <w:r>
        <w:rPr>
          <w:i/>
          <w:iCs/>
        </w:rPr>
        <w:t>Libération</w:t>
      </w:r>
      <w:proofErr w:type="spellEnd"/>
      <w:r>
        <w:rPr>
          <w:i/>
          <w:iCs/>
        </w:rPr>
        <w:t xml:space="preserve">). </w:t>
      </w:r>
      <w:r>
        <w:t xml:space="preserve">CNDD-FDD ja FNL ovat pääosin </w:t>
      </w:r>
      <w:proofErr w:type="spellStart"/>
      <w:r>
        <w:t>huturyhmittymiä</w:t>
      </w:r>
      <w:proofErr w:type="spellEnd"/>
      <w:r>
        <w:t>, kun taas Burundin hallitus</w:t>
      </w:r>
      <w:r w:rsidR="00E03FF3">
        <w:t xml:space="preserve"> ja </w:t>
      </w:r>
      <w:r>
        <w:t xml:space="preserve"> asevoim</w:t>
      </w:r>
      <w:r w:rsidR="00E03FF3">
        <w:t xml:space="preserve">at ja yritysmaailman edustajat </w:t>
      </w:r>
      <w:r>
        <w:t xml:space="preserve">olivat sisällissodan aikaan pääosin </w:t>
      </w:r>
      <w:proofErr w:type="spellStart"/>
      <w:r>
        <w:t>tutseja</w:t>
      </w:r>
      <w:proofErr w:type="spellEnd"/>
      <w:r w:rsidR="003F5CD1">
        <w:t>.</w:t>
      </w:r>
      <w:r w:rsidR="00E03FF3">
        <w:rPr>
          <w:rStyle w:val="Alaviitteenviite"/>
        </w:rPr>
        <w:footnoteReference w:id="5"/>
      </w:r>
    </w:p>
    <w:p w14:paraId="41D1024E" w14:textId="77777777" w:rsidR="00543F66" w:rsidRDefault="00392B76" w:rsidP="00543F66">
      <w:pPr>
        <w:pStyle w:val="Otsikko1"/>
      </w:pPr>
      <w:r w:rsidRPr="00392B76">
        <w:t>Kohdistetaanko Burundiin palaaviin ulkomailla turvapaikkaa hakeneisiin kansalaisiin ihmisoikeus- tai muita oikeudenloukkauksia? Onko palaajan taustalla merkitystä vai ovatko teot sattumanvaraisia?</w:t>
      </w:r>
    </w:p>
    <w:p w14:paraId="0A524BD2" w14:textId="2C72BD12" w:rsidR="00B81E61" w:rsidRDefault="00B81E61" w:rsidP="00663243">
      <w:pPr>
        <w:spacing w:line="276" w:lineRule="auto"/>
      </w:pPr>
      <w:r>
        <w:t>Burundin ihmisoikeustilannetta tarkkaileva</w:t>
      </w:r>
      <w:r w:rsidR="003407A2">
        <w:t>n</w:t>
      </w:r>
      <w:r>
        <w:t xml:space="preserve"> YK:n erityisraportoija </w:t>
      </w:r>
      <w:proofErr w:type="spellStart"/>
      <w:r w:rsidRPr="002D10D4">
        <w:t>Fortuné</w:t>
      </w:r>
      <w:proofErr w:type="spellEnd"/>
      <w:r w:rsidRPr="002D10D4">
        <w:t xml:space="preserve"> </w:t>
      </w:r>
      <w:proofErr w:type="spellStart"/>
      <w:r w:rsidRPr="002D10D4">
        <w:t>Gaétan</w:t>
      </w:r>
      <w:proofErr w:type="spellEnd"/>
      <w:r w:rsidRPr="002D10D4">
        <w:t xml:space="preserve"> </w:t>
      </w:r>
      <w:proofErr w:type="spellStart"/>
      <w:r w:rsidRPr="002D10D4">
        <w:t>Zongo</w:t>
      </w:r>
      <w:r>
        <w:t>n</w:t>
      </w:r>
      <w:proofErr w:type="spellEnd"/>
      <w:r>
        <w:t xml:space="preserve"> mukaan (</w:t>
      </w:r>
      <w:r w:rsidRPr="00B81E61">
        <w:t>11.8.2023)</w:t>
      </w:r>
      <w:r>
        <w:t xml:space="preserve"> lokakuusta 2021 lähtien Burundissa (yleisesti, </w:t>
      </w:r>
      <w:r w:rsidR="003407A2">
        <w:t xml:space="preserve">ko. </w:t>
      </w:r>
      <w:r>
        <w:t>kohdassa ei viitata erityisesti palanneisiin)</w:t>
      </w:r>
      <w:r w:rsidR="003C4F24">
        <w:t xml:space="preserve"> kansalaisten</w:t>
      </w:r>
      <w:r>
        <w:t xml:space="preserve"> oikeutta elämään on loukattu suhteellisesti vähemmän kuin aiemmin. Useat kansalaisjärjestöt ovat kuitenkin dokumentoineet </w:t>
      </w:r>
      <w:r w:rsidR="003C4F24">
        <w:t>ihmisoikeus</w:t>
      </w:r>
      <w:r>
        <w:t xml:space="preserve">rikkomuksia. Burundin pakotettujen katoamisten vastainen </w:t>
      </w:r>
      <w:proofErr w:type="spellStart"/>
      <w:r w:rsidRPr="003C4F24">
        <w:rPr>
          <w:i/>
        </w:rPr>
        <w:t>Ndondeza</w:t>
      </w:r>
      <w:proofErr w:type="spellEnd"/>
      <w:r>
        <w:t xml:space="preserve"> -kampanja, jota vetää </w:t>
      </w:r>
      <w:r w:rsidR="00FD388E">
        <w:t>FOCODE (</w:t>
      </w:r>
      <w:r w:rsidRPr="003C4F24">
        <w:rPr>
          <w:i/>
        </w:rPr>
        <w:t xml:space="preserve">Forum </w:t>
      </w:r>
      <w:proofErr w:type="spellStart"/>
      <w:r w:rsidRPr="003C4F24">
        <w:rPr>
          <w:i/>
        </w:rPr>
        <w:t>pour</w:t>
      </w:r>
      <w:proofErr w:type="spellEnd"/>
      <w:r w:rsidRPr="003C4F24">
        <w:rPr>
          <w:i/>
        </w:rPr>
        <w:t xml:space="preserve"> la </w:t>
      </w:r>
      <w:proofErr w:type="spellStart"/>
      <w:r w:rsidRPr="003C4F24">
        <w:rPr>
          <w:i/>
        </w:rPr>
        <w:t>conscience</w:t>
      </w:r>
      <w:proofErr w:type="spellEnd"/>
      <w:r w:rsidRPr="003C4F24">
        <w:rPr>
          <w:i/>
        </w:rPr>
        <w:t xml:space="preserve"> et </w:t>
      </w:r>
      <w:proofErr w:type="spellStart"/>
      <w:r w:rsidRPr="003C4F24">
        <w:rPr>
          <w:i/>
        </w:rPr>
        <w:t>le</w:t>
      </w:r>
      <w:proofErr w:type="spellEnd"/>
      <w:r w:rsidRPr="003C4F24">
        <w:rPr>
          <w:i/>
        </w:rPr>
        <w:t xml:space="preserve"> </w:t>
      </w:r>
      <w:proofErr w:type="spellStart"/>
      <w:r w:rsidRPr="003C4F24">
        <w:rPr>
          <w:i/>
        </w:rPr>
        <w:t>développement</w:t>
      </w:r>
      <w:proofErr w:type="spellEnd"/>
      <w:r w:rsidR="00FD388E">
        <w:rPr>
          <w:i/>
        </w:rPr>
        <w:t>)</w:t>
      </w:r>
      <w:r w:rsidR="00D33A51">
        <w:rPr>
          <w:rStyle w:val="Alaviitteenviite"/>
        </w:rPr>
        <w:footnoteReference w:id="6"/>
      </w:r>
      <w:r w:rsidR="00D33A51">
        <w:t xml:space="preserve"> </w:t>
      </w:r>
      <w:r w:rsidR="00FD388E">
        <w:rPr>
          <w:i/>
        </w:rPr>
        <w:t xml:space="preserve"> -</w:t>
      </w:r>
      <w:r w:rsidR="00FD388E" w:rsidRPr="00FD388E">
        <w:t>järjestö</w:t>
      </w:r>
      <w:r w:rsidRPr="00FD388E">
        <w:t>,</w:t>
      </w:r>
      <w:r>
        <w:t xml:space="preserve"> on kerännyt todisteita pakotetuista katoamisista ja muista vakavista rikoksista ml. salamurhista, joi</w:t>
      </w:r>
      <w:r w:rsidR="003407A2">
        <w:t>hin</w:t>
      </w:r>
      <w:r>
        <w:t xml:space="preserve"> </w:t>
      </w:r>
      <w:proofErr w:type="spellStart"/>
      <w:r w:rsidRPr="00A05878">
        <w:rPr>
          <w:i/>
        </w:rPr>
        <w:t>Imbonerakure</w:t>
      </w:r>
      <w:proofErr w:type="spellEnd"/>
      <w:r w:rsidR="00097DE5">
        <w:rPr>
          <w:rStyle w:val="Alaviitteenviite"/>
        </w:rPr>
        <w:footnoteReference w:id="7"/>
      </w:r>
      <w:r>
        <w:t>, poliisi ja kansallinen tiedustelupalvelu NIS (</w:t>
      </w:r>
      <w:r w:rsidR="004A7D64">
        <w:t xml:space="preserve">engl. </w:t>
      </w:r>
      <w:r w:rsidRPr="00E36D67">
        <w:rPr>
          <w:i/>
        </w:rPr>
        <w:t xml:space="preserve">National </w:t>
      </w:r>
      <w:proofErr w:type="spellStart"/>
      <w:r w:rsidRPr="00E36D67">
        <w:rPr>
          <w:i/>
        </w:rPr>
        <w:t>Intelligence</w:t>
      </w:r>
      <w:proofErr w:type="spellEnd"/>
      <w:r w:rsidRPr="00E36D67">
        <w:rPr>
          <w:i/>
        </w:rPr>
        <w:t xml:space="preserve"> Service</w:t>
      </w:r>
      <w:r w:rsidR="004A7D64" w:rsidRPr="00E36D67">
        <w:rPr>
          <w:i/>
        </w:rPr>
        <w:t xml:space="preserve">, </w:t>
      </w:r>
      <w:r w:rsidR="004A7D64" w:rsidRPr="00E36D67">
        <w:t>ransk</w:t>
      </w:r>
      <w:r w:rsidR="004A7D64" w:rsidRPr="00E36D67">
        <w:rPr>
          <w:i/>
        </w:rPr>
        <w:t xml:space="preserve">. </w:t>
      </w:r>
      <w:r w:rsidR="004A7D64" w:rsidRPr="004A7D64">
        <w:rPr>
          <w:i/>
        </w:rPr>
        <w:t xml:space="preserve">Service </w:t>
      </w:r>
      <w:proofErr w:type="spellStart"/>
      <w:r w:rsidR="004A7D64" w:rsidRPr="004A7D64">
        <w:rPr>
          <w:i/>
        </w:rPr>
        <w:lastRenderedPageBreak/>
        <w:t>national</w:t>
      </w:r>
      <w:proofErr w:type="spellEnd"/>
      <w:r w:rsidR="004A7D64" w:rsidRPr="004A7D64">
        <w:rPr>
          <w:i/>
        </w:rPr>
        <w:t xml:space="preserve"> de </w:t>
      </w:r>
      <w:proofErr w:type="spellStart"/>
      <w:r w:rsidR="004A7D64" w:rsidRPr="004A7D64">
        <w:rPr>
          <w:i/>
        </w:rPr>
        <w:t>renseignement</w:t>
      </w:r>
      <w:proofErr w:type="spellEnd"/>
      <w:r w:rsidR="004A7D64" w:rsidRPr="004A7D64">
        <w:rPr>
          <w:i/>
        </w:rPr>
        <w:t xml:space="preserve">, </w:t>
      </w:r>
      <w:r w:rsidR="004A7D64" w:rsidRPr="004A7D64">
        <w:t>SNR</w:t>
      </w:r>
      <w:r w:rsidR="004A7D64">
        <w:rPr>
          <w:rStyle w:val="Alaviitteenviite"/>
        </w:rPr>
        <w:footnoteReference w:id="8"/>
      </w:r>
      <w:r w:rsidR="004A7D64" w:rsidRPr="004A7D64">
        <w:t>, jatkossa tässä k</w:t>
      </w:r>
      <w:r w:rsidR="004A7D64">
        <w:t>yselyvastauksessa SNR</w:t>
      </w:r>
      <w:r w:rsidRPr="004A7D64">
        <w:t xml:space="preserve">) ovat </w:t>
      </w:r>
      <w:r w:rsidR="003407A2" w:rsidRPr="004A7D64">
        <w:t>syyllistyneet</w:t>
      </w:r>
      <w:r w:rsidRPr="004A7D64">
        <w:t xml:space="preserve">. </w:t>
      </w:r>
      <w:r>
        <w:t xml:space="preserve">Erityisraportoijan  mukaan fyysiset oikeudenloukkaukset ovat vähentyneet, mutta hän ei ole havainnut, että oikeudenloukkauksiin syyllistyneiden vastuukysymyksiä olisi Burundissa käsitelty. Edelleen erityisraportoija toteaa, että näennäisestä </w:t>
      </w:r>
      <w:r w:rsidR="00DB0333">
        <w:t>rauhallisuudesta</w:t>
      </w:r>
      <w:r>
        <w:t xml:space="preserve"> huolimatta oikeudenloukkauksia esiintyy edelleen. Vaikka rikoksentekijöitä identifioidaan harvoin, näihin rikkomuksiin syyllisten voidaan katsoa olevan pääasiassa </w:t>
      </w:r>
      <w:r w:rsidR="00DB0333">
        <w:t xml:space="preserve">Burundin kansallinen </w:t>
      </w:r>
      <w:r>
        <w:t xml:space="preserve">poliisi, </w:t>
      </w:r>
      <w:r w:rsidR="004A7D64">
        <w:t>SNR</w:t>
      </w:r>
      <w:r>
        <w:t xml:space="preserve">, sotilastiedustelupalvelu ja </w:t>
      </w:r>
      <w:proofErr w:type="spellStart"/>
      <w:r>
        <w:t>Imbonerakure</w:t>
      </w:r>
      <w:proofErr w:type="spellEnd"/>
      <w:r>
        <w:t>.</w:t>
      </w:r>
      <w:r>
        <w:rPr>
          <w:rStyle w:val="Alaviitteenviite"/>
        </w:rPr>
        <w:footnoteReference w:id="9"/>
      </w:r>
    </w:p>
    <w:p w14:paraId="123376D5" w14:textId="6ED4A535" w:rsidR="00A11DE3" w:rsidRDefault="002D10D4" w:rsidP="00663243">
      <w:pPr>
        <w:spacing w:line="276" w:lineRule="auto"/>
        <w:rPr>
          <w:color w:val="FF0000"/>
        </w:rPr>
      </w:pPr>
      <w:proofErr w:type="spellStart"/>
      <w:r w:rsidRPr="002D10D4">
        <w:t>Zongo</w:t>
      </w:r>
      <w:proofErr w:type="spellEnd"/>
      <w:r w:rsidR="008144B4">
        <w:t xml:space="preserve"> </w:t>
      </w:r>
      <w:r w:rsidR="00D92AA9">
        <w:t xml:space="preserve">kehotti syksyllä </w:t>
      </w:r>
      <w:r w:rsidR="008144B4">
        <w:t xml:space="preserve">2023 Burundia takaamaan edellytykset pakolaisten </w:t>
      </w:r>
      <w:r w:rsidR="008144B4" w:rsidRPr="00B81E61">
        <w:t>luotettavalle</w:t>
      </w:r>
      <w:r w:rsidR="008144B4">
        <w:t xml:space="preserve"> paluulle. Zongon mukaan Burundin lähestyessä vuoden 2025 parlamentti- ja kunnallisvaaleja on hava</w:t>
      </w:r>
      <w:r w:rsidR="005F7985">
        <w:t>i</w:t>
      </w:r>
      <w:r w:rsidR="008144B4">
        <w:t>ttavissa, että kansalaisyhteiskunnan tila supistuu ja poliittisiin puolueisiin, kansalaisyhteiskunnan järjestöihin ja tiedotusvälineisiin kohdistuva paine kasvaa.</w:t>
      </w:r>
      <w:r w:rsidR="00815CE8">
        <w:t xml:space="preserve"> Yhden tärkeimmistä oppositiopuolueista, </w:t>
      </w:r>
      <w:proofErr w:type="spellStart"/>
      <w:r w:rsidR="008144B4">
        <w:t>NC</w:t>
      </w:r>
      <w:r w:rsidR="005B243B">
        <w:t>F</w:t>
      </w:r>
      <w:r w:rsidR="008144B4">
        <w:t>:n</w:t>
      </w:r>
      <w:proofErr w:type="spellEnd"/>
      <w:r w:rsidR="008144B4">
        <w:t xml:space="preserve"> (</w:t>
      </w:r>
      <w:r w:rsidR="005B243B">
        <w:t xml:space="preserve">engl. </w:t>
      </w:r>
      <w:r w:rsidR="008144B4" w:rsidRPr="003C4F24">
        <w:rPr>
          <w:i/>
        </w:rPr>
        <w:t xml:space="preserve">National </w:t>
      </w:r>
      <w:proofErr w:type="spellStart"/>
      <w:r w:rsidR="008144B4" w:rsidRPr="003C4F24">
        <w:rPr>
          <w:i/>
        </w:rPr>
        <w:t>Congress</w:t>
      </w:r>
      <w:proofErr w:type="spellEnd"/>
      <w:r w:rsidR="008144B4" w:rsidRPr="003C4F24">
        <w:rPr>
          <w:i/>
        </w:rPr>
        <w:t xml:space="preserve"> for </w:t>
      </w:r>
      <w:proofErr w:type="spellStart"/>
      <w:r w:rsidR="008144B4" w:rsidRPr="003C4F24">
        <w:rPr>
          <w:i/>
        </w:rPr>
        <w:t>Freedom</w:t>
      </w:r>
      <w:proofErr w:type="spellEnd"/>
      <w:r w:rsidR="005B243B">
        <w:rPr>
          <w:i/>
        </w:rPr>
        <w:t xml:space="preserve">, ransk. </w:t>
      </w:r>
      <w:r w:rsidR="00DB0333">
        <w:rPr>
          <w:i/>
        </w:rPr>
        <w:t>(</w:t>
      </w:r>
      <w:proofErr w:type="spellStart"/>
      <w:r w:rsidR="005B243B" w:rsidRPr="005B243B">
        <w:rPr>
          <w:i/>
        </w:rPr>
        <w:t>Congrès</w:t>
      </w:r>
      <w:proofErr w:type="spellEnd"/>
      <w:r w:rsidR="005B243B" w:rsidRPr="005B243B">
        <w:rPr>
          <w:i/>
        </w:rPr>
        <w:t xml:space="preserve"> National </w:t>
      </w:r>
      <w:proofErr w:type="spellStart"/>
      <w:r w:rsidR="005B243B" w:rsidRPr="005B243B">
        <w:rPr>
          <w:i/>
        </w:rPr>
        <w:t>pour</w:t>
      </w:r>
      <w:proofErr w:type="spellEnd"/>
      <w:r w:rsidR="005B243B" w:rsidRPr="005B243B">
        <w:rPr>
          <w:i/>
        </w:rPr>
        <w:t xml:space="preserve"> la </w:t>
      </w:r>
      <w:proofErr w:type="spellStart"/>
      <w:r w:rsidR="005B243B" w:rsidRPr="005B243B">
        <w:rPr>
          <w:i/>
        </w:rPr>
        <w:t>Liberté</w:t>
      </w:r>
      <w:proofErr w:type="spellEnd"/>
      <w:r w:rsidR="005B243B">
        <w:rPr>
          <w:i/>
        </w:rPr>
        <w:t xml:space="preserve">, </w:t>
      </w:r>
      <w:r w:rsidR="005B243B" w:rsidRPr="005B243B">
        <w:t>CNL</w:t>
      </w:r>
      <w:r w:rsidR="005B243B">
        <w:rPr>
          <w:rStyle w:val="Alaviitteenviite"/>
        </w:rPr>
        <w:footnoteReference w:id="10"/>
      </w:r>
      <w:r w:rsidR="00484B48">
        <w:t>, jatkossa tässä kyselyvastauksessa CNL</w:t>
      </w:r>
      <w:r w:rsidR="008144B4">
        <w:t>),</w:t>
      </w:r>
      <w:r w:rsidR="00815CE8">
        <w:t xml:space="preserve"> </w:t>
      </w:r>
      <w:r w:rsidR="008144B4">
        <w:t>toimin</w:t>
      </w:r>
      <w:r w:rsidR="005F7985">
        <w:t>nan raportoitiin keskeytyneen useiksi kuukausiksi.</w:t>
      </w:r>
      <w:r w:rsidR="00633CE3">
        <w:rPr>
          <w:rStyle w:val="Alaviitteenviite"/>
        </w:rPr>
        <w:footnoteReference w:id="11"/>
      </w:r>
    </w:p>
    <w:p w14:paraId="5B627E0D" w14:textId="37377649" w:rsidR="00B81E61" w:rsidRDefault="00DB0333" w:rsidP="00663243">
      <w:pPr>
        <w:spacing w:line="276" w:lineRule="auto"/>
      </w:pPr>
      <w:r>
        <w:t>Afrikan s</w:t>
      </w:r>
      <w:r w:rsidR="00C909CA" w:rsidRPr="00C909CA">
        <w:t>uurten järvien alueen pakolaisten edustajista koostuva koalitio lähetti huhtikuussa 2023 Burundin presidentille vetoomuksen, jossa vaadittiin takuita mm. Arushan sopimukse</w:t>
      </w:r>
      <w:r w:rsidR="00434113">
        <w:t>e</w:t>
      </w:r>
      <w:r w:rsidR="00C909CA" w:rsidRPr="00C909CA">
        <w:t>n</w:t>
      </w:r>
      <w:r w:rsidR="00E26BD0">
        <w:t xml:space="preserve"> </w:t>
      </w:r>
      <w:r w:rsidR="00434113">
        <w:t>sisältyvästä</w:t>
      </w:r>
      <w:r w:rsidR="00C909CA" w:rsidRPr="00C909CA">
        <w:t xml:space="preserve"> rauhanomaisen paluun mahdollisuudesta. </w:t>
      </w:r>
      <w:r w:rsidR="00633CE3">
        <w:t xml:space="preserve">Zongon </w:t>
      </w:r>
      <w:r w:rsidR="00D92AA9">
        <w:t xml:space="preserve">elokuussa 2023 julkaiseman raportin </w:t>
      </w:r>
      <w:r w:rsidR="00C2016D">
        <w:t xml:space="preserve">mukaan </w:t>
      </w:r>
      <w:r w:rsidR="00633CE3">
        <w:t>on tarpeellista antaa paremmat takeet turvallisuudesta ja yhteiskuntaan integroitumisesta niille burundilaispakolaisille, jotka eivät ole vielä sitoutuneet palaamaan.</w:t>
      </w:r>
      <w:r w:rsidR="00B81E61">
        <w:t xml:space="preserve"> Zongon mukaan Burundilta puuttuvat paluun keskeiset osatekijät, kuten palaajien </w:t>
      </w:r>
      <w:r w:rsidR="00B81E61" w:rsidRPr="005F7985">
        <w:t xml:space="preserve">suojelua koskeva </w:t>
      </w:r>
      <w:r w:rsidR="00B81E61">
        <w:t>järjestelmä</w:t>
      </w:r>
      <w:r w:rsidR="00B81E61" w:rsidRPr="005F7985">
        <w:t xml:space="preserve"> ja yhdenmukaiset periaatteet paluumuuttajien maa</w:t>
      </w:r>
      <w:r w:rsidR="00B81E61">
        <w:t>nomistus</w:t>
      </w:r>
      <w:r w:rsidR="00B81E61" w:rsidRPr="005F7985">
        <w:t>asioiden hoitamiseksi</w:t>
      </w:r>
      <w:r w:rsidR="00B81E61">
        <w:t>.</w:t>
      </w:r>
      <w:r w:rsidR="00B81E61">
        <w:rPr>
          <w:rStyle w:val="Alaviitteenviite"/>
        </w:rPr>
        <w:footnoteReference w:id="12"/>
      </w:r>
    </w:p>
    <w:p w14:paraId="6C8AAD29" w14:textId="77777777" w:rsidR="00C40746" w:rsidRDefault="00C40746" w:rsidP="00663243">
      <w:pPr>
        <w:spacing w:line="276" w:lineRule="auto"/>
      </w:pPr>
      <w:r w:rsidRPr="00C40746">
        <w:t xml:space="preserve">Ihmisoikeusloukkauksista raportoivien keskeisten </w:t>
      </w:r>
      <w:r>
        <w:t xml:space="preserve">tahojen </w:t>
      </w:r>
      <w:r w:rsidR="003C4F24">
        <w:t>(</w:t>
      </w:r>
      <w:r w:rsidRPr="00C40746">
        <w:t>Amnesty International</w:t>
      </w:r>
      <w:r>
        <w:t xml:space="preserve"> ja Freedom House -järjestöjen sekä Yhdysvaltain ulkoministeriön</w:t>
      </w:r>
      <w:r w:rsidR="003C4F24">
        <w:t xml:space="preserve"> USDOS:in)</w:t>
      </w:r>
      <w:r>
        <w:t xml:space="preserve"> toistaiseksi uusimmat vuosikatsaukset käsittelevät vuosia 2021 ja 2022.</w:t>
      </w:r>
      <w:r>
        <w:rPr>
          <w:rStyle w:val="Alaviitteenviite"/>
        </w:rPr>
        <w:footnoteReference w:id="13"/>
      </w:r>
      <w:r>
        <w:t xml:space="preserve"> </w:t>
      </w:r>
      <w:r w:rsidR="005C6CED">
        <w:t>Human Rights Watch (HRW) -ihmisoikeusjärjestön vuotta 2023 koskevassa katsauksessa viitataan ainoastaan em. YK:n erityisraportoija Zongon raporttiin.</w:t>
      </w:r>
      <w:r w:rsidR="005C6CED">
        <w:rPr>
          <w:rStyle w:val="Alaviitteenviite"/>
        </w:rPr>
        <w:footnoteReference w:id="14"/>
      </w:r>
      <w:r w:rsidR="005C6CED">
        <w:t xml:space="preserve"> Tässä kyselyvastauksessa käydään läpi vuosia 2021–2022 käsitteleviä raportteja</w:t>
      </w:r>
      <w:r w:rsidR="003407A2">
        <w:t xml:space="preserve"> </w:t>
      </w:r>
      <w:r w:rsidR="005C6CED">
        <w:t xml:space="preserve">sekä </w:t>
      </w:r>
      <w:r w:rsidR="003C4F24">
        <w:t>vuosina 2023–2024 julkaistua</w:t>
      </w:r>
      <w:r w:rsidR="005C6CED">
        <w:t xml:space="preserve"> uutisointia.</w:t>
      </w:r>
    </w:p>
    <w:p w14:paraId="1F21E213" w14:textId="04C596B9" w:rsidR="00674996" w:rsidRDefault="003C4F24" w:rsidP="00663243">
      <w:pPr>
        <w:spacing w:line="276" w:lineRule="auto"/>
      </w:pPr>
      <w:r>
        <w:t>Jotkut vuonna 2021</w:t>
      </w:r>
      <w:r w:rsidR="00DB0333">
        <w:t xml:space="preserve"> Burundiin </w:t>
      </w:r>
      <w:r>
        <w:t>palanneista kokivat paluunsa jälkeen uhkailua</w:t>
      </w:r>
      <w:r>
        <w:rPr>
          <w:rStyle w:val="Alaviitteenviite"/>
        </w:rPr>
        <w:footnoteReference w:id="15"/>
      </w:r>
      <w:r>
        <w:t xml:space="preserve"> tai muita oikeudenloukkauksia kuten väkivaltaa,</w:t>
      </w:r>
      <w:r>
        <w:rPr>
          <w:rStyle w:val="Alaviitteenviite"/>
        </w:rPr>
        <w:footnoteReference w:id="16"/>
      </w:r>
      <w:r>
        <w:t xml:space="preserve"> pidätyksiä ja vankilassa kiduttamista</w:t>
      </w:r>
      <w:r>
        <w:rPr>
          <w:rStyle w:val="Alaviitteenviite"/>
        </w:rPr>
        <w:footnoteReference w:id="17"/>
      </w:r>
      <w:r>
        <w:t xml:space="preserve">. </w:t>
      </w:r>
      <w:r w:rsidR="00F90480" w:rsidRPr="002B0CB1">
        <w:t>Human Rights Watch (HRW) -ihmisoikeusjärjestö</w:t>
      </w:r>
      <w:r w:rsidR="00674996">
        <w:t xml:space="preserve"> raportoi syyskuussa 2021 selvityksestään</w:t>
      </w:r>
      <w:r w:rsidR="00783A98">
        <w:rPr>
          <w:rStyle w:val="Alaviitteenviite"/>
        </w:rPr>
        <w:footnoteReference w:id="18"/>
      </w:r>
      <w:r w:rsidR="00674996">
        <w:t xml:space="preserve">, jonka mukaan Burundin tiedustelupalvelu, turvallisuusjoukot ja Imbonerakuren jäsenet olivat väitetysti tappaneet, </w:t>
      </w:r>
      <w:r w:rsidR="00783A98">
        <w:t xml:space="preserve">siepanneet ja ”kiduttaneet” todellisia tai oletettuja poliittisia vastustajia, ja ihmisiä, </w:t>
      </w:r>
      <w:r w:rsidR="00783A98">
        <w:lastRenderedPageBreak/>
        <w:t>joilla epäiltiin olleen yhteyksiä Burundin kapinallisiin Kongon demokraattisen tasavallan puolella. Burundilaisia oli kadonnut heidän matkustaessaan Kongon ja Burundin Cibitoken maakunnan välillä hoitamassa asioitaan. Cibitoken paikalliset asukkaat kuvailivat Rusizi-rajajoelta löytyvät uusia ruumiita joka viikko tai kuukausi. Paikallisten tarkkailijoiden mukaan ihmisoikeusloukkausten määrä on korkealla tasolla Cibitokessa. HRW mainitsee dokumentoineensa neljä kidutustapausta, johon oli syyllistynyt kansallinen tiedustelupalvelu SNR</w:t>
      </w:r>
      <w:r w:rsidR="006427AB">
        <w:t>.</w:t>
      </w:r>
      <w:r w:rsidR="00745B6D">
        <w:rPr>
          <w:rStyle w:val="Alaviitteenviite"/>
        </w:rPr>
        <w:footnoteReference w:id="19"/>
      </w:r>
    </w:p>
    <w:p w14:paraId="56E8B044" w14:textId="7C0FB385" w:rsidR="00EA05C3" w:rsidRPr="007E68C3" w:rsidRDefault="0063207B" w:rsidP="00663243">
      <w:pPr>
        <w:spacing w:line="276" w:lineRule="auto"/>
        <w:rPr>
          <w:i/>
        </w:rPr>
      </w:pPr>
      <w:r>
        <w:t xml:space="preserve">YK:n </w:t>
      </w:r>
      <w:r w:rsidR="00431005">
        <w:t>Burundia koskevan tutkintalautakunnan</w:t>
      </w:r>
      <w:r>
        <w:t xml:space="preserve"> 12.8.2021 julkaiseman </w:t>
      </w:r>
      <w:r w:rsidR="00BE7393">
        <w:t>raportin</w:t>
      </w:r>
      <w:r w:rsidR="00EC7862">
        <w:t xml:space="preserve"> mukaan vihamielisyyden ja epäluulon ilmapiiri paluumuuttajia kohtaan oli hellittänyt, koska paikallishallinnon johtajille ja Imbonerakuren jäsenille oli annettu ohjeita, joiden mukaan näiden tulisi huolehtia palaajien paremmasta vastaanotosta.</w:t>
      </w:r>
      <w:r w:rsidR="00EC7862">
        <w:rPr>
          <w:rStyle w:val="Alaviitteenviite"/>
        </w:rPr>
        <w:footnoteReference w:id="20"/>
      </w:r>
      <w:r w:rsidR="00EC7862">
        <w:t xml:space="preserve"> </w:t>
      </w:r>
      <w:r>
        <w:t xml:space="preserve"> </w:t>
      </w:r>
      <w:r w:rsidR="00EC7862" w:rsidRPr="00516E1B">
        <w:t xml:space="preserve">Kesäkuussa 2021 </w:t>
      </w:r>
      <w:r w:rsidR="00EC7862">
        <w:t xml:space="preserve">Burundin </w:t>
      </w:r>
      <w:r w:rsidR="00EC7862" w:rsidRPr="00516E1B">
        <w:t>katoli</w:t>
      </w:r>
      <w:r w:rsidR="00EC7862">
        <w:t>nen</w:t>
      </w:r>
      <w:r w:rsidR="00EC7862" w:rsidRPr="00516E1B">
        <w:t xml:space="preserve"> piisp</w:t>
      </w:r>
      <w:r w:rsidR="00EC7862">
        <w:t>ainkokous</w:t>
      </w:r>
      <w:r w:rsidR="00EC7862" w:rsidRPr="00516E1B">
        <w:t xml:space="preserve"> (</w:t>
      </w:r>
      <w:r w:rsidR="00EC7862" w:rsidRPr="003C4F24">
        <w:rPr>
          <w:i/>
        </w:rPr>
        <w:t>Burundi’s Conference of Catholic Bishops</w:t>
      </w:r>
      <w:r w:rsidR="00EC7862" w:rsidRPr="00516E1B">
        <w:t>) esitti</w:t>
      </w:r>
      <w:r w:rsidR="00EC7862">
        <w:t xml:space="preserve"> </w:t>
      </w:r>
      <w:r w:rsidR="0095100C">
        <w:t xml:space="preserve">kuitenkin </w:t>
      </w:r>
      <w:r w:rsidR="00EC7862">
        <w:t>huolensa siitä, että paluumuuttajia ei oteta hyvin vastaan tietyillä alueilla ja että ne, joiden piti tukea palaajia yhteiskuntaan sopeutumisessa, uhkailivat palaajia.</w:t>
      </w:r>
      <w:r w:rsidR="00EC7862">
        <w:rPr>
          <w:rStyle w:val="Alaviitteenviite"/>
        </w:rPr>
        <w:footnoteReference w:id="21"/>
      </w:r>
      <w:r w:rsidR="00EC7862">
        <w:t xml:space="preserve">  Tutkintalautakunnan raportin </w:t>
      </w:r>
      <w:r>
        <w:t xml:space="preserve">mukaan </w:t>
      </w:r>
      <w:r w:rsidR="00964E68">
        <w:t>joitakin hiljattain palanneita henkilöitä oli kohdeltu kaltoin. Oikeudenloukkauksiin olivat syyllistyneet mm. Imbonerakuren jäsenet. Eräitä aiemmin poliittisesti aktiivisia palaajia syytettiin yhteistyöstä aseellisten ryhmien kanssa</w:t>
      </w:r>
      <w:r w:rsidR="009D0579">
        <w:t>. J</w:t>
      </w:r>
      <w:r w:rsidR="00964E68">
        <w:t>oitakin heistä pidätettiin mielivaltaisesti ja kidutettiin vankilassa. Toisinaan etsintäkuulutetuksi joutumisen, pidätyksen tai kuoleman pelko sai palanneet pakolaiset, ml. jotkut omatoimisesti paluumahdollisuutta Burundissa selvittämässä käyneet henkilöt</w:t>
      </w:r>
      <w:r w:rsidR="003E0070">
        <w:t xml:space="preserve"> </w:t>
      </w:r>
      <w:r w:rsidR="00586BE0">
        <w:t>pakenemaan uudestaan</w:t>
      </w:r>
      <w:r w:rsidR="003E0070" w:rsidRPr="00431005">
        <w:t>.</w:t>
      </w:r>
      <w:r w:rsidR="003E0070" w:rsidRPr="00431005">
        <w:rPr>
          <w:rStyle w:val="Alaviitteenviite"/>
        </w:rPr>
        <w:footnoteReference w:id="22"/>
      </w:r>
      <w:r w:rsidR="00B23C91">
        <w:t xml:space="preserve"> Freedom House -järjestö huomauttaa </w:t>
      </w:r>
      <w:r w:rsidR="00ED7FC8">
        <w:t>sekä vuosia 2021 ja 2022 tarkastelevissa demokratiakatsauksissa</w:t>
      </w:r>
      <w:r w:rsidR="00B23C91">
        <w:t xml:space="preserve">, että </w:t>
      </w:r>
      <w:proofErr w:type="spellStart"/>
      <w:r w:rsidR="00206C4E" w:rsidRPr="000E5F7C">
        <w:t>hutujen</w:t>
      </w:r>
      <w:proofErr w:type="spellEnd"/>
      <w:r w:rsidR="00206C4E" w:rsidRPr="000E5F7C">
        <w:t xml:space="preserve"> etnisen ryhmän intressejä puolustava </w:t>
      </w:r>
      <w:r w:rsidR="00B23C91" w:rsidRPr="000E5F7C">
        <w:t>CNDD-FDD</w:t>
      </w:r>
      <w:r w:rsidR="00D0483D">
        <w:t xml:space="preserve"> -</w:t>
      </w:r>
      <w:r w:rsidR="003C4F24">
        <w:t>(puolue)</w:t>
      </w:r>
      <w:r w:rsidR="00B23C91" w:rsidRPr="003C4F24">
        <w:t>koneisto</w:t>
      </w:r>
      <w:r w:rsidR="00B23C91">
        <w:t xml:space="preserve"> </w:t>
      </w:r>
      <w:r w:rsidR="00ED7FC8">
        <w:t xml:space="preserve">on ottanut </w:t>
      </w:r>
      <w:r w:rsidR="00B23C91">
        <w:t xml:space="preserve">väkivallan kohteeksi </w:t>
      </w:r>
      <w:r w:rsidR="0095100C">
        <w:t xml:space="preserve">sellaisia </w:t>
      </w:r>
      <w:r w:rsidR="00B23C91">
        <w:t>palaavia pakolaisia, joiden epäiltiin olevan oppositiomyönteisiä sekä henkilöitä, joi</w:t>
      </w:r>
      <w:r w:rsidR="00A9145D">
        <w:t>lla</w:t>
      </w:r>
      <w:r w:rsidR="00B23C91">
        <w:t xml:space="preserve"> epäiltiin olevan yhtey</w:t>
      </w:r>
      <w:r w:rsidR="00A9145D">
        <w:t>ksiä</w:t>
      </w:r>
      <w:r w:rsidR="00B23C91">
        <w:t xml:space="preserve"> Kongon demokraattisessa tasavallassa toimiviin burundilaiskapinallisiin</w:t>
      </w:r>
      <w:r w:rsidR="00023F6F">
        <w:t xml:space="preserve"> </w:t>
      </w:r>
      <w:r w:rsidR="00023F6F" w:rsidRPr="00D0483D">
        <w:t xml:space="preserve">(mm. </w:t>
      </w:r>
      <w:r w:rsidR="00023F6F" w:rsidRPr="007E68C3">
        <w:rPr>
          <w:lang w:val="sv-SE"/>
        </w:rPr>
        <w:t xml:space="preserve">RED </w:t>
      </w:r>
      <w:proofErr w:type="spellStart"/>
      <w:r w:rsidR="00023F6F" w:rsidRPr="007E68C3">
        <w:rPr>
          <w:lang w:val="sv-SE"/>
        </w:rPr>
        <w:t>Tabara</w:t>
      </w:r>
      <w:proofErr w:type="spellEnd"/>
      <w:r w:rsidR="007E68C3" w:rsidRPr="007E68C3">
        <w:rPr>
          <w:lang w:val="sv-SE"/>
        </w:rPr>
        <w:t xml:space="preserve"> (</w:t>
      </w:r>
      <w:proofErr w:type="spellStart"/>
      <w:r w:rsidR="007E68C3" w:rsidRPr="007E68C3">
        <w:rPr>
          <w:lang w:val="sv-SE"/>
        </w:rPr>
        <w:t>ransk</w:t>
      </w:r>
      <w:proofErr w:type="spellEnd"/>
      <w:r w:rsidR="007E68C3" w:rsidRPr="007E68C3">
        <w:rPr>
          <w:lang w:val="sv-SE"/>
        </w:rPr>
        <w:t xml:space="preserve">. </w:t>
      </w:r>
      <w:proofErr w:type="spellStart"/>
      <w:r w:rsidR="007E68C3" w:rsidRPr="007E68C3">
        <w:rPr>
          <w:i/>
          <w:lang w:val="sv-SE"/>
        </w:rPr>
        <w:t>Résistance</w:t>
      </w:r>
      <w:proofErr w:type="spellEnd"/>
      <w:r w:rsidR="007E68C3" w:rsidRPr="007E68C3">
        <w:rPr>
          <w:i/>
          <w:lang w:val="sv-SE"/>
        </w:rPr>
        <w:t xml:space="preserve"> </w:t>
      </w:r>
      <w:proofErr w:type="spellStart"/>
      <w:r w:rsidR="007E68C3" w:rsidRPr="007E68C3">
        <w:rPr>
          <w:i/>
          <w:lang w:val="sv-SE"/>
        </w:rPr>
        <w:t>pour</w:t>
      </w:r>
      <w:proofErr w:type="spellEnd"/>
      <w:r w:rsidR="007E68C3" w:rsidRPr="007E68C3">
        <w:rPr>
          <w:i/>
          <w:lang w:val="sv-SE"/>
        </w:rPr>
        <w:t xml:space="preserve"> </w:t>
      </w:r>
      <w:proofErr w:type="spellStart"/>
      <w:r w:rsidR="007E68C3" w:rsidRPr="007E68C3">
        <w:rPr>
          <w:i/>
          <w:lang w:val="sv-SE"/>
        </w:rPr>
        <w:t>un</w:t>
      </w:r>
      <w:proofErr w:type="spellEnd"/>
      <w:r w:rsidR="007E68C3" w:rsidRPr="007E68C3">
        <w:rPr>
          <w:i/>
          <w:lang w:val="sv-SE"/>
        </w:rPr>
        <w:t xml:space="preserve"> </w:t>
      </w:r>
      <w:proofErr w:type="spellStart"/>
      <w:r w:rsidR="007E68C3" w:rsidRPr="007E68C3">
        <w:rPr>
          <w:i/>
          <w:lang w:val="sv-SE"/>
        </w:rPr>
        <w:t>État</w:t>
      </w:r>
      <w:proofErr w:type="spellEnd"/>
      <w:r w:rsidR="007E68C3" w:rsidRPr="007E68C3">
        <w:rPr>
          <w:i/>
          <w:lang w:val="sv-SE"/>
        </w:rPr>
        <w:t xml:space="preserve"> de </w:t>
      </w:r>
      <w:proofErr w:type="spellStart"/>
      <w:r w:rsidR="007E68C3" w:rsidRPr="007E68C3">
        <w:rPr>
          <w:i/>
          <w:lang w:val="sv-SE"/>
        </w:rPr>
        <w:t>Droit</w:t>
      </w:r>
      <w:proofErr w:type="spellEnd"/>
      <w:r w:rsidR="007E68C3" w:rsidRPr="007E68C3">
        <w:rPr>
          <w:i/>
          <w:lang w:val="sv-SE"/>
        </w:rPr>
        <w:t>,</w:t>
      </w:r>
      <w:r w:rsidR="007E68C3" w:rsidRPr="007E68C3">
        <w:rPr>
          <w:i/>
          <w:lang w:val="sv-SE"/>
        </w:rPr>
        <w:t xml:space="preserve"> </w:t>
      </w:r>
      <w:proofErr w:type="spellStart"/>
      <w:r w:rsidR="007E68C3" w:rsidRPr="007E68C3">
        <w:rPr>
          <w:lang w:val="sv-SE"/>
        </w:rPr>
        <w:t>engl</w:t>
      </w:r>
      <w:proofErr w:type="spellEnd"/>
      <w:r w:rsidR="007E68C3" w:rsidRPr="007E68C3">
        <w:rPr>
          <w:lang w:val="sv-SE"/>
        </w:rPr>
        <w:t>.</w:t>
      </w:r>
      <w:r w:rsidR="007E68C3" w:rsidRPr="007E68C3">
        <w:rPr>
          <w:i/>
          <w:lang w:val="sv-SE"/>
        </w:rPr>
        <w:t xml:space="preserve"> </w:t>
      </w:r>
      <w:r w:rsidR="007E68C3" w:rsidRPr="007E68C3">
        <w:rPr>
          <w:i/>
          <w:lang w:val="en-US"/>
        </w:rPr>
        <w:t>Resistance for the Rule of Law-</w:t>
      </w:r>
      <w:proofErr w:type="spellStart"/>
      <w:r w:rsidR="007E68C3" w:rsidRPr="007E68C3">
        <w:rPr>
          <w:i/>
          <w:lang w:val="en-US"/>
        </w:rPr>
        <w:t>Tabara</w:t>
      </w:r>
      <w:proofErr w:type="spellEnd"/>
      <w:r w:rsidR="007E68C3" w:rsidRPr="007E68C3">
        <w:rPr>
          <w:lang w:val="en-US"/>
        </w:rPr>
        <w:t>)</w:t>
      </w:r>
      <w:r w:rsidR="00023F6F" w:rsidRPr="007E68C3">
        <w:rPr>
          <w:lang w:val="en-US"/>
        </w:rPr>
        <w:t>, FNL</w:t>
      </w:r>
      <w:r w:rsidR="007E68C3" w:rsidRPr="00D0483D">
        <w:rPr>
          <w:rStyle w:val="Alaviitteenviite"/>
        </w:rPr>
        <w:footnoteReference w:id="23"/>
      </w:r>
      <w:r w:rsidR="00023F6F" w:rsidRPr="007E68C3">
        <w:rPr>
          <w:lang w:val="en-US"/>
        </w:rPr>
        <w:t xml:space="preserve"> ja FPB</w:t>
      </w:r>
      <w:r w:rsidR="007E68C3">
        <w:rPr>
          <w:lang w:val="en-US"/>
        </w:rPr>
        <w:t xml:space="preserve"> (</w:t>
      </w:r>
      <w:r w:rsidR="007E68C3" w:rsidRPr="007E68C3">
        <w:rPr>
          <w:i/>
          <w:lang w:val="en-US"/>
        </w:rPr>
        <w:t>Popular Forces of Burundi</w:t>
      </w:r>
      <w:r w:rsidR="00023F6F" w:rsidRPr="007E68C3">
        <w:rPr>
          <w:lang w:val="en-US"/>
        </w:rPr>
        <w:t>)</w:t>
      </w:r>
      <w:r w:rsidR="007E68C3">
        <w:rPr>
          <w:rStyle w:val="Alaviitteenviite"/>
          <w:lang w:val="en-US"/>
        </w:rPr>
        <w:footnoteReference w:id="24"/>
      </w:r>
      <w:r w:rsidR="007E68C3">
        <w:rPr>
          <w:lang w:val="en-US"/>
        </w:rPr>
        <w:t>)</w:t>
      </w:r>
      <w:r w:rsidR="00B23C91" w:rsidRPr="007E68C3">
        <w:rPr>
          <w:lang w:val="en-US"/>
        </w:rPr>
        <w:t>.</w:t>
      </w:r>
      <w:r w:rsidR="00B23C91" w:rsidRPr="00D0483D">
        <w:rPr>
          <w:rStyle w:val="Alaviitteenviite"/>
        </w:rPr>
        <w:footnoteReference w:id="25"/>
      </w:r>
      <w:r w:rsidR="000E5F7C" w:rsidRPr="007E68C3">
        <w:rPr>
          <w:lang w:val="en-US"/>
        </w:rPr>
        <w:t xml:space="preserve"> </w:t>
      </w:r>
      <w:r w:rsidR="000E5F7C" w:rsidRPr="00D0483D">
        <w:t xml:space="preserve">Koska CNDD-FDD edustaa erityisesti </w:t>
      </w:r>
      <w:proofErr w:type="spellStart"/>
      <w:r w:rsidR="000E5F7C" w:rsidRPr="00D0483D">
        <w:t>hutujen</w:t>
      </w:r>
      <w:proofErr w:type="spellEnd"/>
      <w:r w:rsidR="000E5F7C" w:rsidRPr="00D0483D">
        <w:t xml:space="preserve"> etnisen ryhmän intressejä ja sen nuorisosiiven </w:t>
      </w:r>
      <w:proofErr w:type="spellStart"/>
      <w:r w:rsidR="000E5F7C" w:rsidRPr="00D0483D">
        <w:t>Imbonerakuren</w:t>
      </w:r>
      <w:proofErr w:type="spellEnd"/>
      <w:r w:rsidR="000E5F7C" w:rsidRPr="00D0483D">
        <w:t xml:space="preserve"> on raportoitu kohdistavan oikeudenloukkauksia nimenomaan </w:t>
      </w:r>
      <w:proofErr w:type="spellStart"/>
      <w:r w:rsidR="000E5F7C" w:rsidRPr="00D0483D">
        <w:t>tutseja</w:t>
      </w:r>
      <w:proofErr w:type="spellEnd"/>
      <w:r w:rsidR="000E5F7C" w:rsidRPr="00D0483D">
        <w:t xml:space="preserve"> vastaan</w:t>
      </w:r>
      <w:r w:rsidR="000E5F7C" w:rsidRPr="00D0483D">
        <w:rPr>
          <w:rStyle w:val="Alaviitteenviite"/>
        </w:rPr>
        <w:footnoteReference w:id="26"/>
      </w:r>
      <w:r w:rsidR="000E5F7C" w:rsidRPr="00D0483D">
        <w:t>, on mahdollista, että tämä vaikuttaa myös siihen, ketkä palaajista joutuvat kohteiksi.</w:t>
      </w:r>
      <w:r w:rsidR="007E68C3">
        <w:rPr>
          <w:i/>
        </w:rPr>
        <w:t xml:space="preserve"> </w:t>
      </w:r>
      <w:r w:rsidR="00B23C91">
        <w:t>Jotkut vuonna 2021 palanneista saivat havaita, että heidän maa-alueitaan oli vallattu.</w:t>
      </w:r>
      <w:r w:rsidR="00B23C91">
        <w:rPr>
          <w:rStyle w:val="Alaviitteenviite"/>
        </w:rPr>
        <w:footnoteReference w:id="27"/>
      </w:r>
      <w:r w:rsidR="00B23C91">
        <w:t xml:space="preserve"> </w:t>
      </w:r>
      <w:proofErr w:type="spellStart"/>
      <w:r w:rsidR="004D4377">
        <w:t>USDOS:in</w:t>
      </w:r>
      <w:proofErr w:type="spellEnd"/>
      <w:r w:rsidR="004D4377">
        <w:t xml:space="preserve"> </w:t>
      </w:r>
      <w:r w:rsidR="00EA05C3">
        <w:t xml:space="preserve">vuotta 2021 tarkastelevan ihmisoikeusraportin mukaan Burundin hallituksen virkamiesten ja yksityisten henkilöiden on raportoitu takavarikoineen osan niistä maa-alueista, jotka olivat Burundista paenneiden kansalaisten omistuksessa tai laillisessa käytössä. Tämä </w:t>
      </w:r>
      <w:r w:rsidR="00EA05C3">
        <w:lastRenderedPageBreak/>
        <w:t>vaikeutti  joidenkin vuonna 2021 palanneiden pakolaisten uudelleen integroitumista yhteiskuntaan. Jotkut palanneista huomasivat myös, että heidän talonsa oli tuhoutunut joko luonnonolosuhteiden tai tahallisen omaisuuden tuhoamisen vuoksi. Yleisesti ottaen viranomaiset kuitenkin estivät muita ihmisiä ottamasta palaajille kuuluvia maa-alueita haltuunsa.</w:t>
      </w:r>
      <w:r w:rsidR="00EA05C3">
        <w:rPr>
          <w:rStyle w:val="Alaviitteenviite"/>
        </w:rPr>
        <w:footnoteReference w:id="28"/>
      </w:r>
    </w:p>
    <w:p w14:paraId="37BEF825" w14:textId="77777777" w:rsidR="003157C6" w:rsidRPr="00D81B9F" w:rsidRDefault="003157C6" w:rsidP="00663243">
      <w:pPr>
        <w:spacing w:line="276" w:lineRule="auto"/>
      </w:pPr>
      <w:r w:rsidRPr="00D81B9F">
        <w:t>Vuoden 2022 aikana paikalliset tiedotusvälineet j</w:t>
      </w:r>
      <w:r>
        <w:t>a ihmisoikeusjärjestöt raportoivat edelleen tapauksista, joissa Imbonerakure ja paikalliset virkamiehet häiritsivät ja tekivät kohdennettuja hyökkäyksiä palaajia vastaan.</w:t>
      </w:r>
      <w:r>
        <w:rPr>
          <w:rStyle w:val="Alaviitteenviite"/>
        </w:rPr>
        <w:footnoteReference w:id="29"/>
      </w:r>
    </w:p>
    <w:p w14:paraId="34427C4F" w14:textId="38BA8B15" w:rsidR="00E73135" w:rsidRDefault="00B47DBD" w:rsidP="00663243">
      <w:pPr>
        <w:spacing w:line="276" w:lineRule="auto"/>
      </w:pPr>
      <w:r>
        <w:t xml:space="preserve">Yhdysvaltain ulkoministeriön vuotta 2022 tarkastelevan ihmisoikeusraportin mukaan </w:t>
      </w:r>
      <w:proofErr w:type="spellStart"/>
      <w:r w:rsidR="008C0F14" w:rsidRPr="00484B48">
        <w:rPr>
          <w:i/>
        </w:rPr>
        <w:t>Ligue</w:t>
      </w:r>
      <w:proofErr w:type="spellEnd"/>
      <w:r w:rsidR="008C0F14" w:rsidRPr="00484B48">
        <w:rPr>
          <w:i/>
        </w:rPr>
        <w:t xml:space="preserve"> </w:t>
      </w:r>
      <w:proofErr w:type="spellStart"/>
      <w:r w:rsidR="008C0F14" w:rsidRPr="00484B48">
        <w:rPr>
          <w:i/>
        </w:rPr>
        <w:t>Iteka</w:t>
      </w:r>
      <w:proofErr w:type="spellEnd"/>
      <w:r w:rsidR="005868C3">
        <w:t>-</w:t>
      </w:r>
      <w:r w:rsidR="008C0F14" w:rsidRPr="005868C3">
        <w:t>,  FOCODE</w:t>
      </w:r>
      <w:r w:rsidR="005868C3">
        <w:t>-</w:t>
      </w:r>
      <w:r w:rsidR="008C0F14" w:rsidRPr="00484B48">
        <w:rPr>
          <w:i/>
        </w:rPr>
        <w:t xml:space="preserve">) ja SOS </w:t>
      </w:r>
      <w:proofErr w:type="spellStart"/>
      <w:r w:rsidR="008C0F14" w:rsidRPr="00484B48">
        <w:rPr>
          <w:i/>
        </w:rPr>
        <w:t>Torture</w:t>
      </w:r>
      <w:proofErr w:type="spellEnd"/>
      <w:r w:rsidR="008C0F14" w:rsidRPr="00484B48">
        <w:rPr>
          <w:i/>
        </w:rPr>
        <w:t xml:space="preserve"> Burundi</w:t>
      </w:r>
      <w:r w:rsidR="008C0F14" w:rsidRPr="005868C3">
        <w:t xml:space="preserve"> </w:t>
      </w:r>
      <w:r w:rsidR="005868C3">
        <w:t>-kansalaisjärjestöt</w:t>
      </w:r>
      <w:r w:rsidR="008C0F14" w:rsidRPr="005868C3">
        <w:t xml:space="preserve"> ovat raportoineet vuonna 2022 tapahtuneista</w:t>
      </w:r>
      <w:r w:rsidR="005868C3" w:rsidRPr="005868C3">
        <w:t xml:space="preserve"> henkilö</w:t>
      </w:r>
      <w:r w:rsidR="005868C3">
        <w:t xml:space="preserve">iden </w:t>
      </w:r>
      <w:r w:rsidR="003D7C64">
        <w:t xml:space="preserve">pakotetuista </w:t>
      </w:r>
      <w:r w:rsidR="005868C3">
        <w:t xml:space="preserve">katoamisista, jotka ovat myöhemmin ruumiiden löydyttyä osoittautuneet tapoiksi. </w:t>
      </w:r>
      <w:r w:rsidR="004D4377">
        <w:t xml:space="preserve">Uhrit oli usein nähty viimeisen kerran sieppaushetkellä; sieppaajiksi nimettiin </w:t>
      </w:r>
      <w:proofErr w:type="spellStart"/>
      <w:r w:rsidR="004D4377">
        <w:t>Imbonerakure</w:t>
      </w:r>
      <w:proofErr w:type="spellEnd"/>
      <w:r w:rsidR="004D4377">
        <w:t>, poliisi, armeijan sotilaat tai kansallinen tiedustelupalvelu SNR.</w:t>
      </w:r>
      <w:r w:rsidR="005868C3" w:rsidRPr="004D4377">
        <w:rPr>
          <w:color w:val="FF0000"/>
        </w:rPr>
        <w:t xml:space="preserve"> </w:t>
      </w:r>
      <w:r w:rsidR="003D7C64">
        <w:t>K</w:t>
      </w:r>
      <w:r w:rsidR="005868C3" w:rsidRPr="003D7C64">
        <w:t xml:space="preserve">ansalaisjärjestöt ja media raportoivat, että </w:t>
      </w:r>
      <w:r w:rsidR="003D7C64" w:rsidRPr="003D7C64">
        <w:t>pakotettujen katoamisten uhrit olivat</w:t>
      </w:r>
      <w:r w:rsidR="003D7C64">
        <w:t xml:space="preserve"> CNL:n</w:t>
      </w:r>
      <w:r w:rsidR="001E2E37">
        <w:t xml:space="preserve"> </w:t>
      </w:r>
      <w:r w:rsidR="003D7C64">
        <w:t>jäseniä, Burundin armeijan entisiä jäseniä ja</w:t>
      </w:r>
      <w:r w:rsidR="003D7C64" w:rsidRPr="003D7C64">
        <w:t xml:space="preserve"> </w:t>
      </w:r>
      <w:r w:rsidR="003D7C64">
        <w:t>henkilöitä, joita epäiltiin yhteistyöstä aseellisten kapinallisryhmien kanssa. FOCODE raportoi lisäksi uhreiksi joutuneen mm. Burundiin palanneita pakolaisia ja entisiä vankeja.</w:t>
      </w:r>
      <w:r w:rsidR="007148C5">
        <w:t xml:space="preserve"> Ligue Iteka </w:t>
      </w:r>
      <w:r w:rsidR="00937024">
        <w:t>raportoi tammi-elokuussa 2022 tapahtuneen 32 katoamistapausta. Näistä katoamisista Ligue Iteka liitti yhden Imbonerakureen, kaksi poliisiin, 25 SNR:ään, kaksi armeijaan, yhden paikalliseen viranomaiseen ja yhden tuntemattomaksi jääneeseen toimijaan. Järjestö raportoi pakotettuja katoamisia tapahtuneen vuonna 2021 yhteensä 56. FOCODE raportoi, että tilastoissa pakotettuja katoamisia aliraportoidaan, koska monet perheistä joko eivät tienneet katoamisesta tai eivät koston pelossa uskaltaneet ilmoittaa siitä.</w:t>
      </w:r>
      <w:r w:rsidR="003D7C64">
        <w:rPr>
          <w:rStyle w:val="Alaviitteenviite"/>
        </w:rPr>
        <w:footnoteReference w:id="30"/>
      </w:r>
      <w:r w:rsidR="009C3A81">
        <w:t xml:space="preserve"> Eräässä uutisoidussa</w:t>
      </w:r>
      <w:r w:rsidR="00AD2528">
        <w:t xml:space="preserve"> (21.12.2022)</w:t>
      </w:r>
      <w:r w:rsidR="009C3A81">
        <w:t xml:space="preserve"> </w:t>
      </w:r>
      <w:r w:rsidR="00AD2528">
        <w:t>surma</w:t>
      </w:r>
      <w:r w:rsidR="009C3A81">
        <w:t>tapauksessa</w:t>
      </w:r>
      <w:r w:rsidR="00AD2528">
        <w:t xml:space="preserve"> Ruandasta palannutta burundilaispakolaista, </w:t>
      </w:r>
      <w:r w:rsidR="00AD2528" w:rsidRPr="00484B48">
        <w:rPr>
          <w:i/>
        </w:rPr>
        <w:t>UPD-Zigamibanga</w:t>
      </w:r>
      <w:r w:rsidR="00AD2528">
        <w:t xml:space="preserve"> -oppositiopuoleen aktivistia oli syytetty osallistumisesta vuoden 2015 protesteihin, jossa vastustettiin </w:t>
      </w:r>
      <w:r w:rsidR="00484A61">
        <w:t xml:space="preserve">(sittemmin edesmenneen) </w:t>
      </w:r>
      <w:r w:rsidR="00AD2528">
        <w:t>presidentti Pierre Nkurunzizan kyseenalaista toimikautta. Uhrin vaimon mukaan surmaaj</w:t>
      </w:r>
      <w:r w:rsidR="00720DE5">
        <w:t>at olivat poliiseja, jotka</w:t>
      </w:r>
      <w:r w:rsidR="00AD2528">
        <w:t xml:space="preserve"> turvasivat CNDD-FDD -puolueen maakuntasihteeriä ja Imbonerakuren erästä johtajaa.</w:t>
      </w:r>
      <w:r w:rsidR="00720DE5">
        <w:t xml:space="preserve"> Muiden lähteiden mukaan myös Kirundon kunnan hallintojohtajaa epäiltiin asiassa. Leski on turhaan pyrkinyt saamaan oikeutta, ja hän on kokenut uhkailua poliisin ja Imbonerakuren taholta.</w:t>
      </w:r>
      <w:r w:rsidR="00720DE5">
        <w:rPr>
          <w:rStyle w:val="Alaviitteenviite"/>
        </w:rPr>
        <w:footnoteReference w:id="31"/>
      </w:r>
    </w:p>
    <w:p w14:paraId="75A7A682" w14:textId="69735BB8" w:rsidR="00AE5F5E" w:rsidRDefault="00484B48" w:rsidP="00663243">
      <w:pPr>
        <w:spacing w:line="276" w:lineRule="auto"/>
      </w:pPr>
      <w:r>
        <w:t>Lähteiden mukaan Burundin naapurimaiden pakolaisleireiltä rekrytoidaan burundilaispakolaisia kapinallisliikkeisiin.</w:t>
      </w:r>
      <w:r>
        <w:rPr>
          <w:rStyle w:val="Alaviitteenviite"/>
        </w:rPr>
        <w:footnoteReference w:id="32"/>
      </w:r>
      <w:r>
        <w:t xml:space="preserve"> </w:t>
      </w:r>
      <w:r w:rsidR="00550351">
        <w:t>70 % itäisen Afrikan pakolaisleireistä, ml. Tansaniassa sijaitseva Nyarugusun leiri,</w:t>
      </w:r>
      <w:r w:rsidR="00550351" w:rsidRPr="00550351">
        <w:t xml:space="preserve"> </w:t>
      </w:r>
      <w:r w:rsidR="00550351">
        <w:t>jossa oleskelee yli 50 000 burundilaispakolaista</w:t>
      </w:r>
      <w:r w:rsidR="00550351">
        <w:rPr>
          <w:rStyle w:val="Alaviitteenviite"/>
        </w:rPr>
        <w:footnoteReference w:id="33"/>
      </w:r>
      <w:r w:rsidR="00550351">
        <w:t>, sijaitsee vain 30–50 kilometrin päässä valtionrajasta. Leirien sijainti, niiden liikkumisrajoitukset sekä tiheä asutus mahdollistaa kapinallisryhmille pääsyn pakolaisleireille pakolaisten hyväksikäyttötarkoituksiin.</w:t>
      </w:r>
      <w:r w:rsidR="00550351" w:rsidRPr="00616C43">
        <w:t xml:space="preserve"> </w:t>
      </w:r>
      <w:r w:rsidR="00550351">
        <w:t>Etenkin nuoret pakolaismiehet ovat riskissä joutua kapinallisryhmien rekrytoitaviksi. Kapinallisryhmät lisäksi ”verottavat” pakolaisilta osan näiden saamista avustuksista.</w:t>
      </w:r>
      <w:r w:rsidR="00550351">
        <w:rPr>
          <w:rStyle w:val="Alaviitteenviite"/>
        </w:rPr>
        <w:footnoteReference w:id="34"/>
      </w:r>
      <w:r w:rsidR="00550351">
        <w:t xml:space="preserve"> </w:t>
      </w:r>
      <w:r w:rsidR="00AE5F5E">
        <w:t>Burundin ja Ruandan diplomaattiset suhteet kiristyivät vuoden 2024 alussa</w:t>
      </w:r>
      <w:r>
        <w:t xml:space="preserve"> ja raja suljettiin. Burundin </w:t>
      </w:r>
      <w:r>
        <w:lastRenderedPageBreak/>
        <w:t xml:space="preserve">hallinto syyttää Ruandaan siitä, että se rekrytoi Ruandassa oleskelevia burundilaispakolaisia </w:t>
      </w:r>
      <w:r w:rsidRPr="00F84446">
        <w:rPr>
          <w:i/>
        </w:rPr>
        <w:t>R</w:t>
      </w:r>
      <w:r w:rsidR="00206C4E">
        <w:rPr>
          <w:i/>
        </w:rPr>
        <w:t xml:space="preserve">ED </w:t>
      </w:r>
      <w:proofErr w:type="spellStart"/>
      <w:r w:rsidRPr="00F84446">
        <w:rPr>
          <w:i/>
        </w:rPr>
        <w:t>Ta</w:t>
      </w:r>
      <w:r w:rsidR="004D4377" w:rsidRPr="00F84446">
        <w:rPr>
          <w:i/>
        </w:rPr>
        <w:t>bar</w:t>
      </w:r>
      <w:r w:rsidRPr="00F84446">
        <w:rPr>
          <w:i/>
        </w:rPr>
        <w:t>a</w:t>
      </w:r>
      <w:proofErr w:type="spellEnd"/>
      <w:r>
        <w:t xml:space="preserve"> -kapinallisliikkeeseen.</w:t>
      </w:r>
      <w:r>
        <w:rPr>
          <w:rStyle w:val="Alaviitteenviite"/>
        </w:rPr>
        <w:footnoteReference w:id="35"/>
      </w:r>
    </w:p>
    <w:p w14:paraId="3BABB1D4" w14:textId="61D0E626" w:rsidR="003C4F24" w:rsidRDefault="00E141AA" w:rsidP="00663243">
      <w:pPr>
        <w:spacing w:line="276" w:lineRule="auto"/>
      </w:pPr>
      <w:r>
        <w:t>Vuonna 2023 ja 2024 julkaistuissa uutislähteissä mainitaan joistakin palanneisiin kohdistuneista oikeudenloukkauksista.</w:t>
      </w:r>
      <w:r>
        <w:rPr>
          <w:rStyle w:val="Alaviitteenviite"/>
        </w:rPr>
        <w:footnoteReference w:id="36"/>
      </w:r>
      <w:r w:rsidR="00663243">
        <w:t xml:space="preserve"> </w:t>
      </w:r>
      <w:r w:rsidR="003C4F24">
        <w:t xml:space="preserve">Poliisi pidätti tammikuun 2024 alussa Bubanzan maakunnassa kaksi Ruandasta muutamaa kuukautta aiemmin palannutta burundilaispakolaista. </w:t>
      </w:r>
      <w:r w:rsidR="003C4F24" w:rsidRPr="000C08DB">
        <w:rPr>
          <w:lang w:val="en-US"/>
        </w:rPr>
        <w:t>Nämä olivat MSD (</w:t>
      </w:r>
      <w:r w:rsidR="003C4F24" w:rsidRPr="003C4F24">
        <w:rPr>
          <w:i/>
          <w:lang w:val="en-US"/>
        </w:rPr>
        <w:t>Movement for Solidarity and Democracy</w:t>
      </w:r>
      <w:r w:rsidR="003C4F24" w:rsidRPr="000C08DB">
        <w:rPr>
          <w:lang w:val="en-US"/>
        </w:rPr>
        <w:t xml:space="preserve">) -oppositiopuolueen jäseniä. </w:t>
      </w:r>
      <w:r w:rsidR="003C4F24" w:rsidRPr="000C08DB">
        <w:t>Burundin hal</w:t>
      </w:r>
      <w:r w:rsidR="003C4F24">
        <w:t>l</w:t>
      </w:r>
      <w:r w:rsidR="003C4F24" w:rsidRPr="000C08DB">
        <w:t>itus k</w:t>
      </w:r>
      <w:r w:rsidR="003C4F24">
        <w:t>atsoo MSD-puolueen tukevan</w:t>
      </w:r>
      <w:r w:rsidR="003C4F24" w:rsidRPr="000C08DB">
        <w:t xml:space="preserve"> Kongon demokraattisen tasavallan itäosassa toimivaa burundilaista aseistautunutta </w:t>
      </w:r>
      <w:r w:rsidR="003C4F24" w:rsidRPr="00F84446">
        <w:t>R</w:t>
      </w:r>
      <w:r w:rsidR="00206C4E">
        <w:t xml:space="preserve">ED </w:t>
      </w:r>
      <w:proofErr w:type="spellStart"/>
      <w:r w:rsidR="003C4F24" w:rsidRPr="00F84446">
        <w:t>Tabara</w:t>
      </w:r>
      <w:proofErr w:type="spellEnd"/>
      <w:r w:rsidR="003C4F24">
        <w:t xml:space="preserve"> </w:t>
      </w:r>
      <w:r w:rsidR="003C4F24" w:rsidRPr="000C08DB">
        <w:t>-</w:t>
      </w:r>
      <w:r w:rsidR="003C4F24">
        <w:t xml:space="preserve">kapinallisliikettä. Poliisi ei ilmoittanut syytä miesten pidätyksille, mutta Sos Média Burundin käyttämät lähteet vahvistivat, että pidätykset liittyivät presidentti </w:t>
      </w:r>
      <w:r w:rsidR="003C4F24" w:rsidRPr="000C08DB">
        <w:t>Ndayishimiyen</w:t>
      </w:r>
      <w:r w:rsidR="00B970E3">
        <w:rPr>
          <w:rStyle w:val="Alaviitteenviite"/>
        </w:rPr>
        <w:footnoteReference w:id="37"/>
      </w:r>
      <w:r w:rsidR="003C4F24" w:rsidRPr="000C08DB">
        <w:t xml:space="preserve"> </w:t>
      </w:r>
      <w:r w:rsidR="003C4F24">
        <w:t xml:space="preserve">hiljattaiseen </w:t>
      </w:r>
      <w:r w:rsidR="003C4F24" w:rsidRPr="000C08DB">
        <w:t>puheeseen, jossa hän syytti Ruandaa R</w:t>
      </w:r>
      <w:r w:rsidR="00206C4E">
        <w:t xml:space="preserve">ED </w:t>
      </w:r>
      <w:proofErr w:type="spellStart"/>
      <w:r w:rsidR="003C4F24" w:rsidRPr="000C08DB">
        <w:t>Tabara</w:t>
      </w:r>
      <w:r w:rsidR="003C4F24">
        <w:t>n</w:t>
      </w:r>
      <w:proofErr w:type="spellEnd"/>
      <w:r w:rsidR="003C4F24">
        <w:t xml:space="preserve"> tukemisesta. </w:t>
      </w:r>
      <w:r w:rsidR="003C4F24" w:rsidRPr="00206C4E">
        <w:t>R</w:t>
      </w:r>
      <w:r w:rsidR="00206C4E" w:rsidRPr="00206C4E">
        <w:t xml:space="preserve">ED </w:t>
      </w:r>
      <w:proofErr w:type="spellStart"/>
      <w:r w:rsidR="00206C4E" w:rsidRPr="00206C4E">
        <w:t>Tabara</w:t>
      </w:r>
      <w:proofErr w:type="spellEnd"/>
      <w:r w:rsidR="003C4F24" w:rsidRPr="00206C4E">
        <w:t xml:space="preserve"> </w:t>
      </w:r>
      <w:r w:rsidR="003C4F24">
        <w:t>oli Burundin hallituksen mukaan tehnyt hiljattain</w:t>
      </w:r>
      <w:r w:rsidR="003C4F24" w:rsidRPr="000C08DB">
        <w:t xml:space="preserve"> hyökkäyks</w:t>
      </w:r>
      <w:r w:rsidR="003C4F24">
        <w:t>en Kongon rajan läheisyydessä sijaitsevassa</w:t>
      </w:r>
      <w:r w:rsidR="003C4F24" w:rsidRPr="000C08DB">
        <w:t xml:space="preserve"> Gatumba</w:t>
      </w:r>
      <w:r w:rsidR="003C4F24">
        <w:t>ssa, minkä yhteydessä oli hallituksen mukaan kuollut 20 ihmistä. Vuonna 2021 Burundin viranomaiset syyttivät MSD:n johtajaa Alexis Sinduhijea erityisesti siitä, että hän oli Burundin viranomaisten ”terroristiliikkeenä” pitämän R</w:t>
      </w:r>
      <w:r w:rsidR="00206C4E">
        <w:t xml:space="preserve">ED </w:t>
      </w:r>
      <w:proofErr w:type="spellStart"/>
      <w:r w:rsidR="003C4F24">
        <w:t>Ta</w:t>
      </w:r>
      <w:r w:rsidR="00206C4E">
        <w:t>bara</w:t>
      </w:r>
      <w:r w:rsidR="003C4F24">
        <w:t>n</w:t>
      </w:r>
      <w:proofErr w:type="spellEnd"/>
      <w:r w:rsidR="003C4F24">
        <w:t xml:space="preserve"> perustaja.</w:t>
      </w:r>
      <w:r w:rsidR="003C4F24">
        <w:rPr>
          <w:rStyle w:val="Alaviitteenviite"/>
        </w:rPr>
        <w:footnoteReference w:id="38"/>
      </w:r>
      <w:r w:rsidR="003C4F24">
        <w:t xml:space="preserve"> </w:t>
      </w:r>
      <w:r w:rsidR="003C4F24" w:rsidRPr="000C08DB">
        <w:t xml:space="preserve"> </w:t>
      </w:r>
    </w:p>
    <w:p w14:paraId="44D1DB5F" w14:textId="77777777" w:rsidR="00C550D9" w:rsidRDefault="00C550D9" w:rsidP="00663243">
      <w:pPr>
        <w:spacing w:line="276" w:lineRule="auto"/>
      </w:pPr>
      <w:r>
        <w:t>Useiden lähteiden mukaan osa Burundiin palautetuista on paennut uudelleen esimerkiksi Kongon demokraattiseen tasavaltaan</w:t>
      </w:r>
      <w:r>
        <w:rPr>
          <w:rStyle w:val="Alaviitteenviite"/>
        </w:rPr>
        <w:footnoteReference w:id="39"/>
      </w:r>
      <w:r>
        <w:t xml:space="preserve"> ja Tansaniaan</w:t>
      </w:r>
      <w:r>
        <w:rPr>
          <w:rStyle w:val="Alaviitteenviite"/>
        </w:rPr>
        <w:footnoteReference w:id="40"/>
      </w:r>
      <w:r>
        <w:t xml:space="preserve">. </w:t>
      </w:r>
      <w:r w:rsidR="00F00E5D">
        <w:t xml:space="preserve"> </w:t>
      </w:r>
      <w:r w:rsidR="00F00E5D" w:rsidRPr="00B47DBD">
        <w:t>SOS Médias Burundi</w:t>
      </w:r>
      <w:r w:rsidR="00F00E5D">
        <w:t xml:space="preserve"> -median mukaan v</w:t>
      </w:r>
      <w:r>
        <w:t>uodesta 2020 lähtien Tansania ei ol</w:t>
      </w:r>
      <w:r w:rsidR="00F00E5D">
        <w:t>e ottanut</w:t>
      </w:r>
      <w:r>
        <w:t xml:space="preserve"> enää </w:t>
      </w:r>
      <w:r w:rsidR="00F00E5D">
        <w:t xml:space="preserve">vastaan </w:t>
      </w:r>
      <w:r>
        <w:t xml:space="preserve">Burundiin palautettuja ja </w:t>
      </w:r>
      <w:r w:rsidR="00F00E5D">
        <w:t>uudelleen</w:t>
      </w:r>
      <w:r>
        <w:t xml:space="preserve"> Tansaniaan paenneita burundilaisia</w:t>
      </w:r>
      <w:r w:rsidR="00F00E5D">
        <w:t>, ts. Tansania palauttaa nämä pakolaisleiriin saapumisen jälkeen valtion rajalle. Tansaniassa yli 76 000 burundilaispakolaista asuttavalla Ndutan leirillä asuu arvioiden mukaan useita satoja Tansaniaan palanneita lapsia epävirallisesti. Lasten vanhemmat piileskelevät palautusten pelossa leirin ulkopuolella.</w:t>
      </w:r>
      <w:r w:rsidR="00F00E5D">
        <w:rPr>
          <w:rStyle w:val="Alaviitteenviite"/>
        </w:rPr>
        <w:footnoteReference w:id="41"/>
      </w:r>
    </w:p>
    <w:p w14:paraId="41D99EAF" w14:textId="77777777" w:rsidR="00B47DBD" w:rsidRDefault="00B47DBD" w:rsidP="00663243">
      <w:pPr>
        <w:spacing w:line="276" w:lineRule="auto"/>
      </w:pPr>
      <w:bookmarkStart w:id="8" w:name="_Hlk159855276"/>
      <w:r w:rsidRPr="00B47DBD">
        <w:t>SOS Médias Burundi</w:t>
      </w:r>
      <w:r>
        <w:t xml:space="preserve"> </w:t>
      </w:r>
      <w:bookmarkEnd w:id="8"/>
      <w:r>
        <w:t xml:space="preserve">uutisoi syyskuussa 2023, että 8200 burundilaista oli paennut Kongon demokraattiseen tasavaltaan alle kahden kuukauden sisällä. Heidän joukossaan oli entisiä </w:t>
      </w:r>
      <w:r w:rsidR="00671748">
        <w:t>burundilais</w:t>
      </w:r>
      <w:r>
        <w:t>pakolaisia</w:t>
      </w:r>
      <w:r w:rsidR="00671748">
        <w:t>, joita oli palautettu Burundiin vuodesta 2021 alkaen. Pakenijat kertoivan pakonsa syiksi taloudelliset syyt, turvattomuuden ja Imbonerakuren</w:t>
      </w:r>
      <w:r w:rsidR="00097DE5">
        <w:t xml:space="preserve"> </w:t>
      </w:r>
      <w:r w:rsidR="00671748">
        <w:t>heihin kohdistaman kaltoinkohtelun. Eräs paennut kertoi, että Burundiin palattuaan hän sai havaita omaisuutensa ja peltonsa vallatun. Hän</w:t>
      </w:r>
      <w:r w:rsidR="00097DE5">
        <w:t>et uhattiin tappaa,</w:t>
      </w:r>
      <w:r w:rsidR="00671748">
        <w:t xml:space="preserve"> jos hän vaatisi omaisuuttaan takaisin. Toinen haastateltu kertoi Imbonerakuren jäsenten ”kiduttaneen” hänen aviomiestään.</w:t>
      </w:r>
      <w:r w:rsidR="0045155B">
        <w:t xml:space="preserve"> Kongon kansallinen pakolaiskomissio väittää vastaanottavansa vähintään 120 burundilaispakolaista viikossa. Burundin Cibitoken kuvernöörin mukaan burundilaisia pakenee uudestaan Kongoon, jotta nämä saisivat</w:t>
      </w:r>
      <w:r w:rsidR="00443DCE">
        <w:t xml:space="preserve"> (uudelleen)</w:t>
      </w:r>
      <w:r w:rsidR="0045155B">
        <w:t xml:space="preserve"> paluuavustuspaketin UNHCR:ltä.</w:t>
      </w:r>
      <w:r w:rsidR="0045155B">
        <w:rPr>
          <w:rStyle w:val="Alaviitteenviite"/>
        </w:rPr>
        <w:footnoteReference w:id="42"/>
      </w:r>
    </w:p>
    <w:p w14:paraId="54A96AE0" w14:textId="133C084A" w:rsidR="0045155B" w:rsidRPr="00455D4B" w:rsidRDefault="00455D4B" w:rsidP="00663243">
      <w:pPr>
        <w:spacing w:line="276" w:lineRule="auto"/>
      </w:pPr>
      <w:r w:rsidRPr="00455D4B">
        <w:t>The New Humanitarian uutisoi (14.6.2023) se</w:t>
      </w:r>
      <w:r>
        <w:t xml:space="preserve">kä vaihtelevista paluukokemuksista Burundiin. Artikkelin mukaan taloudelliset- ja ihmisoikeusongelmat asettavat haasteita tuhansille palaajille vuosittain, mutta monet pyrkivät silti rakentamaan elämänsä Burundissa uudelleen. </w:t>
      </w:r>
      <w:r w:rsidRPr="00455D4B">
        <w:lastRenderedPageBreak/>
        <w:t>Jotkut hiljattain maahan tulleista kertoivat New Humanitarian -lehdelle palanneensa kuultuaan myönteisiä asioita Nkurunzizan seuraajan Évariste Ndayishimiyen hallituksesta, mutta toiset kertoivat lähteneensä aliresursoitujen pakolaisleirien olosuhteiden vuoksi.</w:t>
      </w:r>
      <w:r>
        <w:t xml:space="preserve"> Imbonerakuren aiheuttamat uhat ovat pakottaneet jotkut hiljattain </w:t>
      </w:r>
      <w:r w:rsidR="004447C7">
        <w:t>Burundiin palanneet</w:t>
      </w:r>
      <w:r>
        <w:t xml:space="preserve"> pakenemaan maasta uudelleen. Eräs Burundiin palannut oli joutunut Imbonerakuren jäsenten pidättämäksi, ja mutta hän oli päässyt vapaaksi lahjusten maksamisen jälkeen ja paennut uudelleen Keniaan.</w:t>
      </w:r>
      <w:r w:rsidR="004447C7">
        <w:t xml:space="preserve"> Ruokaturva on heikentynyt Burundissa</w:t>
      </w:r>
      <w:r w:rsidR="00097DE5">
        <w:t>,</w:t>
      </w:r>
      <w:r w:rsidR="004447C7">
        <w:t xml:space="preserve"> ja ruoan hinta on noussut. Burundi on maatalousvaltainen maa, jonka tärkein rahaa tuottava kasvi on kahvi. Pienviljelijät ovat pahasti alipalkattuja, ja voitot jäävät suurelta osin globaalin pohjoisen vaikutusvaltaisille yrityksille. Toiset ovat onnistuneet UNHCR:n avustuksilla ja ystävien tai perheen avulla asettumaan Burundiin. Ihmisoikeuksia tarkkailevat tahot ovat The New Humanitarian</w:t>
      </w:r>
      <w:r w:rsidR="003C4F24">
        <w:t xml:space="preserve"> -median</w:t>
      </w:r>
      <w:r w:rsidR="004447C7">
        <w:t xml:space="preserve"> mukaan  yhtä mieltä siitä, että turvallisuus on parantunut</w:t>
      </w:r>
      <w:r w:rsidR="00556229">
        <w:t xml:space="preserve">. Arviot perustuvat mm. siihen, että </w:t>
      </w:r>
      <w:proofErr w:type="spellStart"/>
      <w:r w:rsidR="004447C7">
        <w:t>Imbonerakuren</w:t>
      </w:r>
      <w:proofErr w:type="spellEnd"/>
      <w:r w:rsidR="004447C7">
        <w:t xml:space="preserve"> jäsenten tekemät poliittiset murhat ja väärink</w:t>
      </w:r>
      <w:r w:rsidR="00556229">
        <w:t>ä</w:t>
      </w:r>
      <w:r w:rsidR="004447C7">
        <w:t xml:space="preserve">ytökset ovat vähentyneet ja </w:t>
      </w:r>
      <w:r w:rsidR="00556229">
        <w:t>hallituspuolueen kovan linjan kannattajat, kuten huhtikuussa 2023 pidätetty entinen pääministeri Alain-</w:t>
      </w:r>
      <w:proofErr w:type="spellStart"/>
      <w:r w:rsidR="00556229">
        <w:t>Guillaume</w:t>
      </w:r>
      <w:proofErr w:type="spellEnd"/>
      <w:r w:rsidR="00556229">
        <w:t xml:space="preserve"> </w:t>
      </w:r>
      <w:proofErr w:type="spellStart"/>
      <w:r w:rsidR="00556229">
        <w:t>Bunyoni</w:t>
      </w:r>
      <w:proofErr w:type="spellEnd"/>
      <w:r w:rsidR="00556229">
        <w:t xml:space="preserve">, </w:t>
      </w:r>
      <w:r w:rsidR="004D4377">
        <w:t xml:space="preserve">eivät toimi enää valtionjohdossa. </w:t>
      </w:r>
      <w:r w:rsidR="00556229">
        <w:t xml:space="preserve">Hallitsevalla </w:t>
      </w:r>
      <w:proofErr w:type="spellStart"/>
      <w:r w:rsidR="00556229">
        <w:t>CNDD-FDD:llä</w:t>
      </w:r>
      <w:proofErr w:type="spellEnd"/>
      <w:r w:rsidR="00556229">
        <w:t xml:space="preserve"> on kuitenkin edelleen monopolivalta</w:t>
      </w:r>
      <w:r w:rsidR="00097DE5">
        <w:t>,</w:t>
      </w:r>
      <w:r w:rsidR="00556229">
        <w:t xml:space="preserve"> ja The New Humanitarian</w:t>
      </w:r>
      <w:r w:rsidR="00423294">
        <w:t xml:space="preserve"> -median</w:t>
      </w:r>
      <w:r w:rsidR="00556229">
        <w:t xml:space="preserve"> keräämien tietojen mukaan oikeudenloukkauksia mm. palaajia kohtaan tapahtuu edelleen.</w:t>
      </w:r>
      <w:r w:rsidR="00556229">
        <w:rPr>
          <w:rStyle w:val="Alaviitteenviite"/>
        </w:rPr>
        <w:footnoteReference w:id="43"/>
      </w:r>
    </w:p>
    <w:p w14:paraId="02760246" w14:textId="77777777" w:rsidR="00DA150E" w:rsidRDefault="003E06CA" w:rsidP="00663243">
      <w:pPr>
        <w:spacing w:line="276" w:lineRule="auto"/>
      </w:pPr>
      <w:r>
        <w:t>Lounais-Ugandasta palanneen burundilaispakolaisen The New Humanitarian -medialle antaman tiedon mukaan</w:t>
      </w:r>
      <w:r w:rsidR="00C40746">
        <w:t xml:space="preserve"> (</w:t>
      </w:r>
      <w:r w:rsidR="00C40746" w:rsidRPr="00C40746">
        <w:t>14.6.2023</w:t>
      </w:r>
      <w:r w:rsidR="00C40746">
        <w:t>)</w:t>
      </w:r>
      <w:r>
        <w:t xml:space="preserve"> Imbonerakuren jäsenet tarkkailivat heitä ja leimasivat heidän alueensa paluumuuttajat ”</w:t>
      </w:r>
      <w:proofErr w:type="spellStart"/>
      <w:r>
        <w:t>ibingoiksi</w:t>
      </w:r>
      <w:proofErr w:type="spellEnd"/>
      <w:r>
        <w:t xml:space="preserve">”, mikä tarkoittaa hallitsevan puolueen vastustajia. Ugandaan palanneen burundilaispakolaisen mukaan heiltä vaadittiin Burundissa korkeampia hintoja markkinoilla, ja lisäksi </w:t>
      </w:r>
      <w:proofErr w:type="spellStart"/>
      <w:r>
        <w:t>CNDD-FDD:n</w:t>
      </w:r>
      <w:proofErr w:type="spellEnd"/>
      <w:r>
        <w:t xml:space="preserve"> jäsenet pakottivat uudet tulijat suorittamaan puolueelle maksuja. Ugandassa pakolaisleirillä asuva burundilaistoimittaja kertoi, että monilla pakolaisilla, jotka päättävät palata kotiin, ei ole riittävästi tietoa</w:t>
      </w:r>
      <w:r w:rsidR="00423294">
        <w:t xml:space="preserve"> Burundin</w:t>
      </w:r>
      <w:r>
        <w:t xml:space="preserve"> tilanteesta. Toimittajan mukaan UNHCR:n ei pitäisi rohkaista uusia paluumuuttoja ilman, että palaajat ”ymmärtävät täysin niihin liittyvät riskit”.</w:t>
      </w:r>
      <w:r>
        <w:rPr>
          <w:rStyle w:val="Alaviitteenviite"/>
        </w:rPr>
        <w:footnoteReference w:id="44"/>
      </w:r>
    </w:p>
    <w:p w14:paraId="0441E451" w14:textId="77777777" w:rsidR="00392B76" w:rsidRPr="00392B76" w:rsidRDefault="00392B76" w:rsidP="00392B76">
      <w:pPr>
        <w:pStyle w:val="Otsikko1"/>
      </w:pPr>
      <w:r w:rsidRPr="00392B76">
        <w:t>Miten UNHCR:n avustuksella kesän 2021 jälkeen palanneiden kansalaisten paluu on onnistunut? Miten muuten palanneiden kansalaisten paluu on onnistunut?</w:t>
      </w:r>
    </w:p>
    <w:p w14:paraId="6EE0A355" w14:textId="77777777" w:rsidR="005F028E" w:rsidRDefault="004571F2" w:rsidP="00663243">
      <w:pPr>
        <w:spacing w:line="276" w:lineRule="auto"/>
      </w:pPr>
      <w:r>
        <w:t xml:space="preserve">Vuodesta 2017 lähtien 31.1.2024 mennessä Burundiin on palannut avustettuna kaikkiaan 234 212 pakolaista Tansaniasta, Kongon </w:t>
      </w:r>
      <w:r w:rsidR="00272D6F">
        <w:t>demokraattisesta tasavallasta</w:t>
      </w:r>
      <w:r>
        <w:t>, Ruandasta, Ugandasta, Keniasta ja pieniä määriä muista maista kuten Mosambikista.</w:t>
      </w:r>
      <w:r>
        <w:rPr>
          <w:rStyle w:val="Alaviitteenviite"/>
        </w:rPr>
        <w:footnoteReference w:id="45"/>
      </w:r>
      <w:r>
        <w:t xml:space="preserve"> </w:t>
      </w:r>
      <w:r w:rsidR="00423294">
        <w:t>Avustettuja paluita on tapahtunut Burundin kaikkiin provinsseihin.</w:t>
      </w:r>
      <w:r w:rsidR="00423294">
        <w:rPr>
          <w:rStyle w:val="Alaviitteenviite"/>
        </w:rPr>
        <w:footnoteReference w:id="46"/>
      </w:r>
      <w:r w:rsidR="00423294">
        <w:t xml:space="preserve"> </w:t>
      </w:r>
      <w:r w:rsidR="009A69AA">
        <w:t>Vuonna 2021 paluita toteutui 65</w:t>
      </w:r>
      <w:r w:rsidR="008B3ABE">
        <w:t> </w:t>
      </w:r>
      <w:r w:rsidR="009A69AA">
        <w:t>000</w:t>
      </w:r>
      <w:r w:rsidR="008B3ABE">
        <w:t>,</w:t>
      </w:r>
      <w:r w:rsidR="009A69AA">
        <w:t xml:space="preserve"> vuonna 2022 yhteensä 21 788 ja vuonna 2023 yhteensä 26</w:t>
      </w:r>
      <w:r w:rsidR="008B3ABE">
        <w:t> </w:t>
      </w:r>
      <w:r w:rsidR="009A69AA">
        <w:t>486</w:t>
      </w:r>
      <w:r w:rsidR="008B3ABE">
        <w:t>.</w:t>
      </w:r>
      <w:r w:rsidR="00252EAA">
        <w:rPr>
          <w:rStyle w:val="Alaviitteenviite"/>
        </w:rPr>
        <w:footnoteReference w:id="47"/>
      </w:r>
      <w:r w:rsidR="006876AC">
        <w:t xml:space="preserve"> </w:t>
      </w:r>
      <w:r w:rsidR="008B3ABE">
        <w:t xml:space="preserve"> </w:t>
      </w:r>
      <w:r w:rsidR="005F028E">
        <w:t>Burundin viranomaisten tavoitteena oli saada vuoden 2023 aikana vähintään 70 000 burundilaispakolaista palaamaan maahan itäisestä Afrikasta, etenkin Tansaniasta, Ugandasta, Kongosta ja Ruandasta.</w:t>
      </w:r>
      <w:r w:rsidR="005F028E">
        <w:rPr>
          <w:rStyle w:val="Alaviitteenviite"/>
        </w:rPr>
        <w:footnoteReference w:id="48"/>
      </w:r>
    </w:p>
    <w:p w14:paraId="3AE6F5A5" w14:textId="77777777" w:rsidR="00475CF9" w:rsidRDefault="00475CF9" w:rsidP="00663243">
      <w:pPr>
        <w:spacing w:line="276" w:lineRule="auto"/>
      </w:pPr>
      <w:r>
        <w:lastRenderedPageBreak/>
        <w:t>UNHCR:n mukaan tammikuun lopussa 2024 yhteensä 275 379 burundilaista oleskeli edelleen pakolaisina naapurimaissa (Tansaniassa 111 847, Kongon demokraattisessa tasavallassa 49 897, Ruandassa 48 346, Ugandassa 40 136 ja Keniassa 25 153).</w:t>
      </w:r>
      <w:r>
        <w:rPr>
          <w:rStyle w:val="Alaviitteenviite"/>
        </w:rPr>
        <w:footnoteReference w:id="49"/>
      </w:r>
      <w:r w:rsidR="00B55CD8">
        <w:t xml:space="preserve"> Kaikkiaan Burundin ulkopuolella oleskelee noin 325 000 burundilaispakolaista.</w:t>
      </w:r>
      <w:r w:rsidR="00B55CD8">
        <w:rPr>
          <w:rStyle w:val="Alaviitteenviite"/>
        </w:rPr>
        <w:footnoteReference w:id="50"/>
      </w:r>
      <w:r w:rsidR="00D92AA9">
        <w:t xml:space="preserve"> </w:t>
      </w:r>
    </w:p>
    <w:p w14:paraId="496A9CB9" w14:textId="3A99BD79" w:rsidR="00475CF9" w:rsidRDefault="00475CF9" w:rsidP="00663243">
      <w:pPr>
        <w:spacing w:line="276" w:lineRule="auto"/>
      </w:pPr>
      <w:r w:rsidRPr="00475CF9">
        <w:t xml:space="preserve">Bertelsmann </w:t>
      </w:r>
      <w:proofErr w:type="spellStart"/>
      <w:r w:rsidRPr="00475CF9">
        <w:t>Stiftung</w:t>
      </w:r>
      <w:proofErr w:type="spellEnd"/>
      <w:r w:rsidRPr="00475CF9">
        <w:t xml:space="preserve"> -säätiö huomauttaa</w:t>
      </w:r>
      <w:r w:rsidR="00B55CD8">
        <w:t xml:space="preserve"> raportissaan (</w:t>
      </w:r>
      <w:proofErr w:type="spellStart"/>
      <w:r w:rsidR="00B55CD8">
        <w:t>tarkastelujakso</w:t>
      </w:r>
      <w:proofErr w:type="spellEnd"/>
      <w:r w:rsidR="00B55CD8">
        <w:t xml:space="preserve"> 2/2019–1/2021</w:t>
      </w:r>
      <w:r w:rsidR="00B55CD8">
        <w:rPr>
          <w:rStyle w:val="Alaviitteenviite"/>
        </w:rPr>
        <w:footnoteReference w:id="51"/>
      </w:r>
      <w:r w:rsidR="00B55CD8">
        <w:t>)</w:t>
      </w:r>
      <w:r>
        <w:t>, että hallituksen toimenpiteet pakolaisten vastaanottamiseksi ovat oletettavasti puutteellisia, koska entiset kansalaisyhteiskunnan ja oppositio</w:t>
      </w:r>
      <w:r w:rsidR="004B1704">
        <w:t>n</w:t>
      </w:r>
      <w:r>
        <w:t xml:space="preserve"> jäsenet kokevat syrjintää. Lisäksi Bertelsmann </w:t>
      </w:r>
      <w:proofErr w:type="spellStart"/>
      <w:r>
        <w:t>Stiftungin</w:t>
      </w:r>
      <w:proofErr w:type="spellEnd"/>
      <w:r>
        <w:t xml:space="preserve"> mukaan se, että suhteellisen harvat pakolaiset ovat palanneet, on toinen osoitus siitä, että hallituksen agenda ei priorisoi sovinnontekoa.</w:t>
      </w:r>
      <w:r>
        <w:rPr>
          <w:rStyle w:val="Alaviitteenviite"/>
        </w:rPr>
        <w:footnoteReference w:id="52"/>
      </w:r>
    </w:p>
    <w:p w14:paraId="1A0B409F" w14:textId="77777777" w:rsidR="002B39EC" w:rsidRDefault="00674996" w:rsidP="00663243">
      <w:pPr>
        <w:spacing w:line="276" w:lineRule="auto"/>
      </w:pPr>
      <w:r>
        <w:t xml:space="preserve">Burundi kamppailee saadakseen Tansaniassa olevat burundilaispakolaiset palaamaan. Elokuussa 2023 Nyarugusun pakolaisleirillä vieraili burundilaisvaltuuskunta vakuuttelemassa palaajia paluun turvallisuudesta. Haastateltujen pakolaisten mukaan burundilaisviranomaiset olivat myös vihjailleet tulevista koulujen ja sairaaloiden sulkemisista leireillä. Burundin paluuasioista vastaava pääjohtaja Nestor </w:t>
      </w:r>
      <w:proofErr w:type="spellStart"/>
      <w:r>
        <w:t>Bimenyimana</w:t>
      </w:r>
      <w:proofErr w:type="spellEnd"/>
      <w:r>
        <w:t xml:space="preserve"> pyrki vetoamaan paluun puolesta korotetun paluuavustuksen (560 000 BIF, joka on noin 190  USD), ruoka-avun ja talojen rakentamisen avulla. Hän lupasi lisäksi kansalaisjärjestöjen monitoroivan terveydenhuolto- ja koulutuspalvelujen saatavuutta. </w:t>
      </w:r>
      <w:proofErr w:type="spellStart"/>
      <w:r>
        <w:t>Bimenyimana</w:t>
      </w:r>
      <w:proofErr w:type="spellEnd"/>
      <w:r>
        <w:t xml:space="preserve"> mainitsi korotettujen etujen päättyvän kuitenkin marraskuussa 2023. Pakolaisten edustajan mukaan Tansanian, Ruandan, Ugandan ja Kenian leireille on palannut aiemmin Burundiin kotiutettuja pakolaisia. Hänen mukaansa ”epäluottamuksen ilmapiirissä” pakolaisilla ei ole halukkuutta palata Burundiin.</w:t>
      </w:r>
      <w:r>
        <w:rPr>
          <w:rStyle w:val="Alaviitteenviite"/>
        </w:rPr>
        <w:footnoteReference w:id="53"/>
      </w:r>
      <w:r w:rsidRPr="00674996">
        <w:t xml:space="preserve"> </w:t>
      </w:r>
      <w:r>
        <w:t>Useat lähteet raportoivat</w:t>
      </w:r>
      <w:r w:rsidRPr="004B7ACC">
        <w:t xml:space="preserve"> </w:t>
      </w:r>
      <w:r w:rsidR="00861944">
        <w:t>Tansanian pakolaisleirien h</w:t>
      </w:r>
      <w:r>
        <w:t>eikoista olosuhteista</w:t>
      </w:r>
      <w:r w:rsidR="00443DCE">
        <w:rPr>
          <w:rStyle w:val="Alaviitteenviite"/>
        </w:rPr>
        <w:footnoteReference w:id="54"/>
      </w:r>
      <w:r>
        <w:t xml:space="preserve"> ml. </w:t>
      </w:r>
      <w:r w:rsidR="00861944">
        <w:t>pakolaisten omaisuuden ja satojen tuhoamisista</w:t>
      </w:r>
      <w:r w:rsidR="00861944">
        <w:rPr>
          <w:rStyle w:val="Alaviitteenviite"/>
        </w:rPr>
        <w:footnoteReference w:id="55"/>
      </w:r>
      <w:r w:rsidR="00861944">
        <w:t xml:space="preserve"> ja </w:t>
      </w:r>
      <w:r>
        <w:t>yllättäen lopetetuista terveyspalveluista osassa Nyarugusun pakolaisleiriä. Pakolaisten mukaan heikoilla olosuhteilla pyritään jouduttamaan heidän ”vapaaehtoista” paluutaan Burundiin</w:t>
      </w:r>
      <w:r>
        <w:rPr>
          <w:rStyle w:val="Alaviitteenviite"/>
        </w:rPr>
        <w:footnoteReference w:id="56"/>
      </w:r>
      <w:r w:rsidR="00861944">
        <w:t>.</w:t>
      </w:r>
      <w:r w:rsidR="00FE6443">
        <w:t xml:space="preserve"> </w:t>
      </w:r>
    </w:p>
    <w:p w14:paraId="3CBADE51" w14:textId="77483191" w:rsidR="00B37028" w:rsidRDefault="00FE6443" w:rsidP="00663243">
      <w:pPr>
        <w:spacing w:line="276" w:lineRule="auto"/>
      </w:pPr>
      <w:r>
        <w:t>Tansanian, Burundin ja UNHCR:n edustajat sopivat marraskuun 2023 lopulla tehostavansa vapaaehtoisen paluun edistämistä. UNHCR:n mukaan vapaaehtoisen paluun prosessia ohjaa 28.–29.11.2023 pidetyssä teknisen työryhmän kokouksessa määritelty etenemissuunnitelma, johon sisältyy mm. infrastruktuurin parantaminen, vastaanottopalvelujen ja -valmiuksien laajentaminen neuvonnan ja ohjauksen tarjoamiseksi sekä kotiuttamista koskeva rekisteröinti. Lisäksi osapuolet sopivat, että burundilaispakolaiset saavat vapaaehtoisen paluun prosessin ajan edelleen kansainvälistä suojelua Tansaniasta.</w:t>
      </w:r>
      <w:r w:rsidR="00A807B1">
        <w:rPr>
          <w:rStyle w:val="Alaviitteenviite"/>
        </w:rPr>
        <w:footnoteReference w:id="57"/>
      </w:r>
      <w:r>
        <w:t xml:space="preserve"> </w:t>
      </w:r>
      <w:r w:rsidR="00401497">
        <w:t>Tansanian s</w:t>
      </w:r>
      <w:r w:rsidR="002B39EC">
        <w:t xml:space="preserve">isäministeri Sudi </w:t>
      </w:r>
      <w:proofErr w:type="spellStart"/>
      <w:r w:rsidR="002B39EC">
        <w:t>Mwakibasi</w:t>
      </w:r>
      <w:proofErr w:type="spellEnd"/>
      <w:r w:rsidR="002B39EC">
        <w:t xml:space="preserve"> ilmoitti muutamia päiviä ennen em. sopimuksen solmimista, että leireillä tehdään ”väestönlaskenta”, jotta todella tiedettäisiin, ketkä tarvi</w:t>
      </w:r>
      <w:r w:rsidR="00401497">
        <w:t>t</w:t>
      </w:r>
      <w:r w:rsidR="002B39EC">
        <w:t xml:space="preserve">sevat erityistä suojelua. </w:t>
      </w:r>
      <w:proofErr w:type="spellStart"/>
      <w:r w:rsidR="002B39EC">
        <w:t>Mwakibasin</w:t>
      </w:r>
      <w:proofErr w:type="spellEnd"/>
      <w:r w:rsidR="002B39EC">
        <w:t xml:space="preserve"> mukaan UNHCR oli jo itse asiassa kerännyt nämä tiedot, mutta niitä ei oltu vielä julkistettu. Haastatellut pakolaiset eivät olleet</w:t>
      </w:r>
      <w:r w:rsidR="004D4377">
        <w:t xml:space="preserve"> tietoisia</w:t>
      </w:r>
      <w:r w:rsidR="002B39EC">
        <w:t xml:space="preserve"> tällaisesta ”väestönlaskennasta”.</w:t>
      </w:r>
      <w:r w:rsidR="00401497">
        <w:rPr>
          <w:rStyle w:val="Alaviitteenviite"/>
        </w:rPr>
        <w:footnoteReference w:id="58"/>
      </w:r>
      <w:r w:rsidR="00416304">
        <w:t xml:space="preserve"> </w:t>
      </w:r>
      <w:r w:rsidR="00B37028">
        <w:t>Tansaniassa pakolaiskysymyksestä on tulossa poliittinen kysymys. Tansanian oppositiopuolue ACT</w:t>
      </w:r>
      <w:r w:rsidR="002B39EC">
        <w:t xml:space="preserve"> (</w:t>
      </w:r>
      <w:proofErr w:type="spellStart"/>
      <w:r w:rsidR="00B37028" w:rsidRPr="00484B48">
        <w:rPr>
          <w:i/>
        </w:rPr>
        <w:t>The</w:t>
      </w:r>
      <w:proofErr w:type="spellEnd"/>
      <w:r w:rsidR="00B37028" w:rsidRPr="00484B48">
        <w:rPr>
          <w:i/>
        </w:rPr>
        <w:t xml:space="preserve"> Alliance for </w:t>
      </w:r>
      <w:proofErr w:type="spellStart"/>
      <w:r w:rsidR="00B37028" w:rsidRPr="00484B48">
        <w:rPr>
          <w:i/>
        </w:rPr>
        <w:t>Change</w:t>
      </w:r>
      <w:proofErr w:type="spellEnd"/>
      <w:r w:rsidR="00B37028" w:rsidRPr="00484B48">
        <w:rPr>
          <w:i/>
        </w:rPr>
        <w:t xml:space="preserve"> and </w:t>
      </w:r>
      <w:proofErr w:type="spellStart"/>
      <w:r w:rsidR="00B37028" w:rsidRPr="00484B48">
        <w:rPr>
          <w:i/>
        </w:rPr>
        <w:t>Transparency</w:t>
      </w:r>
      <w:proofErr w:type="spellEnd"/>
      <w:r w:rsidR="002B39EC" w:rsidRPr="00484B48">
        <w:rPr>
          <w:i/>
        </w:rPr>
        <w:t xml:space="preserve">, </w:t>
      </w:r>
      <w:proofErr w:type="spellStart"/>
      <w:r w:rsidR="00B37028" w:rsidRPr="00484B48">
        <w:rPr>
          <w:i/>
        </w:rPr>
        <w:t>Chama</w:t>
      </w:r>
      <w:proofErr w:type="spellEnd"/>
      <w:r w:rsidR="00B37028" w:rsidRPr="00484B48">
        <w:rPr>
          <w:i/>
        </w:rPr>
        <w:t xml:space="preserve"> </w:t>
      </w:r>
      <w:proofErr w:type="spellStart"/>
      <w:r w:rsidR="00B37028" w:rsidRPr="00484B48">
        <w:rPr>
          <w:i/>
        </w:rPr>
        <w:t>cha</w:t>
      </w:r>
      <w:proofErr w:type="spellEnd"/>
      <w:r w:rsidR="00B37028" w:rsidRPr="00484B48">
        <w:rPr>
          <w:i/>
        </w:rPr>
        <w:t xml:space="preserve"> </w:t>
      </w:r>
      <w:proofErr w:type="spellStart"/>
      <w:r w:rsidR="00B37028" w:rsidRPr="00484B48">
        <w:rPr>
          <w:i/>
        </w:rPr>
        <w:t>Wazalendo</w:t>
      </w:r>
      <w:proofErr w:type="spellEnd"/>
      <w:r w:rsidR="00B37028">
        <w:t>)</w:t>
      </w:r>
      <w:r w:rsidR="002B39EC">
        <w:t xml:space="preserve"> </w:t>
      </w:r>
      <w:r w:rsidR="00B37028">
        <w:t xml:space="preserve">kehotti hiljattain Tansanian </w:t>
      </w:r>
      <w:r w:rsidR="00B37028">
        <w:lastRenderedPageBreak/>
        <w:t>hallitusta "olemaan enää polkematta pakolaisten oikeuksia"</w:t>
      </w:r>
      <w:r w:rsidR="002B39EC">
        <w:t xml:space="preserve">. </w:t>
      </w:r>
      <w:proofErr w:type="spellStart"/>
      <w:r w:rsidR="002B39EC">
        <w:t>ACT:n</w:t>
      </w:r>
      <w:proofErr w:type="spellEnd"/>
      <w:r w:rsidR="002B39EC">
        <w:t xml:space="preserve"> mukaan Tansania on sulkenut burundilaispakolaisten </w:t>
      </w:r>
      <w:r w:rsidR="00B37028">
        <w:t>kauppapaikkoj</w:t>
      </w:r>
      <w:r w:rsidR="002B39EC">
        <w:t>a, syyllistynyt burundilaispakolaisten pakotettuihin katoamisiin sekä vapauden ml. liikkumisvapauden</w:t>
      </w:r>
      <w:r w:rsidR="00B37028">
        <w:t xml:space="preserve"> rajoittamiseen.</w:t>
      </w:r>
      <w:r w:rsidR="00416304">
        <w:rPr>
          <w:rStyle w:val="Alaviitteenviite"/>
        </w:rPr>
        <w:footnoteReference w:id="59"/>
      </w:r>
    </w:p>
    <w:p w14:paraId="67EF98FF" w14:textId="6342D288" w:rsidR="00152A05" w:rsidRDefault="00646B7A" w:rsidP="00663243">
      <w:pPr>
        <w:spacing w:line="276" w:lineRule="auto"/>
      </w:pPr>
      <w:r>
        <w:t>Euroopan Unioni on ilmoittanut myöntävänsä</w:t>
      </w:r>
      <w:r w:rsidR="004D4377">
        <w:t xml:space="preserve"> tulevina vuosina</w:t>
      </w:r>
      <w:r>
        <w:t xml:space="preserve"> 40 miljoonaa euroa useille kumppanitoimijoille, jotka tukevat UNHCR:n työtä Burundissa.</w:t>
      </w:r>
      <w:r w:rsidR="00211643">
        <w:t xml:space="preserve"> UNHCR:n pääsihteeri </w:t>
      </w:r>
      <w:proofErr w:type="spellStart"/>
      <w:r w:rsidR="00211643">
        <w:t>Filippo</w:t>
      </w:r>
      <w:proofErr w:type="spellEnd"/>
      <w:r w:rsidR="00211643">
        <w:t xml:space="preserve"> </w:t>
      </w:r>
      <w:proofErr w:type="spellStart"/>
      <w:r w:rsidR="00211643">
        <w:t>Grandi</w:t>
      </w:r>
      <w:proofErr w:type="spellEnd"/>
      <w:r w:rsidR="00211643">
        <w:t xml:space="preserve"> vaatii kuitenkin lisäapua lahjoittajamailta.</w:t>
      </w:r>
      <w:r w:rsidR="00211643">
        <w:rPr>
          <w:rStyle w:val="Alaviitteenviite"/>
        </w:rPr>
        <w:footnoteReference w:id="60"/>
      </w:r>
      <w:r>
        <w:t xml:space="preserve">  </w:t>
      </w:r>
      <w:r w:rsidR="00674996">
        <w:t xml:space="preserve">UNHCR:n resurssit Burundissa ovat </w:t>
      </w:r>
      <w:r w:rsidR="008E0491">
        <w:t>kuitenkin vähentyneet</w:t>
      </w:r>
      <w:r w:rsidR="00674996">
        <w:t xml:space="preserve">. </w:t>
      </w:r>
      <w:r w:rsidR="00152A05">
        <w:t>Vuoden 2023 lopussa Burundissa</w:t>
      </w:r>
      <w:r w:rsidR="004B1704">
        <w:t xml:space="preserve"> oli</w:t>
      </w:r>
      <w:r w:rsidR="00152A05">
        <w:t xml:space="preserve"> kaikkiaan noin 330 500 henkilöä</w:t>
      </w:r>
      <w:r w:rsidR="004B1704">
        <w:t xml:space="preserve"> (”</w:t>
      </w:r>
      <w:proofErr w:type="spellStart"/>
      <w:r w:rsidR="004B1704">
        <w:t>people</w:t>
      </w:r>
      <w:proofErr w:type="spellEnd"/>
      <w:r w:rsidR="004B1704">
        <w:t xml:space="preserve"> of </w:t>
      </w:r>
      <w:proofErr w:type="spellStart"/>
      <w:r w:rsidR="004B1704">
        <w:t>concern</w:t>
      </w:r>
      <w:proofErr w:type="spellEnd"/>
      <w:r w:rsidR="004B1704">
        <w:t>”), henkeä pelastavan avun tarpeessa</w:t>
      </w:r>
      <w:r w:rsidR="00152A05">
        <w:t>. Lukuun sisältyy maan sisäisesti siirtymään joutuneita, pakolaisia, kansalaisuudettomia, turvapaikanhakijoita ja suurimpana ryhmänä kotimaahansa palanneita burundilaisia pakolaisia.</w:t>
      </w:r>
      <w:r w:rsidR="00272D6F">
        <w:t xml:space="preserve"> UNHCR:n vastuulla olevien henkilöiden määrä on lisääntynyt, mutta sillä on edessään ennennäkemätön rahoitusvaje. </w:t>
      </w:r>
      <w:r w:rsidR="00152A05">
        <w:t xml:space="preserve"> UNHCR oli vuoden 2023 loppuun mennessä saanut vain 35 % </w:t>
      </w:r>
      <w:r w:rsidR="00272D6F">
        <w:t>tarvitsemastaan rahoituksesta.</w:t>
      </w:r>
      <w:r w:rsidR="00272D6F">
        <w:rPr>
          <w:rStyle w:val="Alaviitteenviite"/>
        </w:rPr>
        <w:footnoteReference w:id="61"/>
      </w:r>
      <w:r w:rsidR="00BC3507">
        <w:t xml:space="preserve"> Vuonna 2023 UNHCR oli avustanut syyskuun puoliväliin mennessä 15 633 </w:t>
      </w:r>
      <w:r w:rsidR="004D4377">
        <w:t xml:space="preserve">burundilaista </w:t>
      </w:r>
      <w:r w:rsidR="00BC3507">
        <w:t>palaajaa, ja UNHCR:n suunnitelmissa oli avustaa loppuvuoden aikana vielä 23 000 uutta palaajaa</w:t>
      </w:r>
      <w:r w:rsidR="00BD0AB6">
        <w:t xml:space="preserve"> (vrt. palanneet 26 486</w:t>
      </w:r>
      <w:r w:rsidR="00BD0AB6">
        <w:rPr>
          <w:rStyle w:val="Alaviitteenviite"/>
        </w:rPr>
        <w:footnoteReference w:id="62"/>
      </w:r>
      <w:r w:rsidR="00BD0AB6">
        <w:t>)</w:t>
      </w:r>
      <w:r w:rsidR="00BC3507">
        <w:t>. UNHCR vetosi marraskuussa lisärahoituksen puolesta, jott</w:t>
      </w:r>
      <w:r w:rsidR="00BD0AB6">
        <w:t>ei</w:t>
      </w:r>
      <w:r w:rsidR="00BC3507">
        <w:t xml:space="preserve"> </w:t>
      </w:r>
      <w:r w:rsidR="00BD0AB6">
        <w:t>paluuohjelmaa</w:t>
      </w:r>
      <w:r w:rsidR="00BC3507">
        <w:t xml:space="preserve"> jouduttaisi keskeyttämään.</w:t>
      </w:r>
      <w:r w:rsidR="00BD0AB6">
        <w:rPr>
          <w:rStyle w:val="Alaviitteenviite"/>
        </w:rPr>
        <w:footnoteReference w:id="63"/>
      </w:r>
    </w:p>
    <w:p w14:paraId="6DCD6B17" w14:textId="7C36DA28" w:rsidR="00F576E6" w:rsidRDefault="008B3ABE" w:rsidP="00663243">
      <w:pPr>
        <w:spacing w:line="276" w:lineRule="auto"/>
      </w:pPr>
      <w:r>
        <w:t xml:space="preserve">UNHCR seuraa </w:t>
      </w:r>
      <w:r w:rsidR="00916B83">
        <w:t xml:space="preserve">avustetusti palaavien integroitumista kotimaahansa. </w:t>
      </w:r>
      <w:r w:rsidR="009A69AA">
        <w:t xml:space="preserve">UNHCR:n 12.1.2024 julkaiseman operaatiotilannekatsauksen mukaan </w:t>
      </w:r>
      <w:r w:rsidR="00916B83">
        <w:t xml:space="preserve">palaajilla on heikot mahdollisuudet käyttää keskeisiä sosiaalipalveluja, minkä vuoksi jotkut pakolaiset ovat haluttomia palaamaan. Burundin hallituksen ja humanitaaristen- ja kehitysaputoimijoiden ponnisteluista huolimatta asunnon, työpaikan ja maapalstan saaminen on edelleen merkittävä haaste. Yli 69 % palanneista ei ole tyytyväinen elintarviketurvaansa. Maakiistojen ratkaisemisessa on kuitenkin tapahtunut parannuksia edellisiin vuosiin verrattuna. UNHCR:n raportoi </w:t>
      </w:r>
      <w:r w:rsidR="00757325">
        <w:t xml:space="preserve">palanneista </w:t>
      </w:r>
      <w:r w:rsidR="00916B83">
        <w:t>seuraavia tietoja:</w:t>
      </w:r>
    </w:p>
    <w:p w14:paraId="7C92463D" w14:textId="77777777" w:rsidR="00916B83" w:rsidRDefault="00916B83" w:rsidP="00663243">
      <w:pPr>
        <w:pStyle w:val="Luettelokappale"/>
        <w:numPr>
          <w:ilvl w:val="0"/>
          <w:numId w:val="34"/>
        </w:numPr>
        <w:spacing w:line="276" w:lineRule="auto"/>
      </w:pPr>
      <w:r>
        <w:t>Vähintään 74 %:lla ai</w:t>
      </w:r>
      <w:r w:rsidR="00F51543">
        <w:t>kuisista oli kansallinen henkilökortti. 75 % lapsista sai syntymätodistuksen vuonna 2023 (vuonna 2022 osuus oli 69 %). Parannus syntymätodistusten saaneiden osuudessa oli rekisteröintikampanjoiden tulosta.</w:t>
      </w:r>
    </w:p>
    <w:p w14:paraId="129DA027" w14:textId="77777777" w:rsidR="00F51543" w:rsidRDefault="00F51543" w:rsidP="00663243">
      <w:pPr>
        <w:pStyle w:val="Luettelokappale"/>
        <w:numPr>
          <w:ilvl w:val="0"/>
          <w:numId w:val="34"/>
        </w:numPr>
        <w:spacing w:line="276" w:lineRule="auto"/>
      </w:pPr>
      <w:r>
        <w:t>57 % vuonna 2023 palanneista lapsista ilmoittautui kouluun. Vuonna 2020 osuus oli 52 %. Suurin osa lapsista saapui toisen lukukauden aikana ja kok</w:t>
      </w:r>
      <w:r w:rsidR="00097DE5">
        <w:t>i</w:t>
      </w:r>
      <w:r>
        <w:t xml:space="preserve"> vaikeuksia Burundin koulutusjärjestelmään ilmoittautumisessa ja sopeutumisessa.</w:t>
      </w:r>
    </w:p>
    <w:p w14:paraId="4415B3BC" w14:textId="77777777" w:rsidR="003C618C" w:rsidRDefault="00F51543" w:rsidP="00663243">
      <w:pPr>
        <w:pStyle w:val="Luettelokappale"/>
        <w:numPr>
          <w:ilvl w:val="0"/>
          <w:numId w:val="34"/>
        </w:numPr>
        <w:spacing w:line="276" w:lineRule="auto"/>
      </w:pPr>
      <w:r>
        <w:t xml:space="preserve">68 %:lla </w:t>
      </w:r>
      <w:r w:rsidR="003C618C">
        <w:t xml:space="preserve">vuonna 2023 </w:t>
      </w:r>
      <w:r>
        <w:t xml:space="preserve">palanneista kotitalouksista ei ole terveysvakuutuskorttia. Vuonna 2022 vastaava osuus oli 70 %. </w:t>
      </w:r>
      <w:r w:rsidR="003C618C">
        <w:t xml:space="preserve">Laadukkaiden terveydenhuoltopalvelujen saatavuus paluualueilla oli merkittävä haaste. </w:t>
      </w:r>
    </w:p>
    <w:p w14:paraId="0F9D1CA6" w14:textId="77777777" w:rsidR="00F51543" w:rsidRDefault="003C618C" w:rsidP="00663243">
      <w:pPr>
        <w:pStyle w:val="Luettelokappale"/>
        <w:numPr>
          <w:ilvl w:val="0"/>
          <w:numId w:val="34"/>
        </w:numPr>
        <w:spacing w:line="276" w:lineRule="auto"/>
      </w:pPr>
      <w:r>
        <w:t>Vuonna 2022 85 % kotitalouksista raportoi, että heillä on käytettävissään puhdasta vettä. Yli 90 % raportoi, että vettä oli saatavana 2 km:n säteellä. Kuivuuden aikana vesisäiliöitä tarvitaan tavanomaista enemmän veden säilyttämiseksi kotitalouksissa.</w:t>
      </w:r>
    </w:p>
    <w:p w14:paraId="1960CE9E" w14:textId="7035B3F2" w:rsidR="00916B83" w:rsidRDefault="003C618C" w:rsidP="00663243">
      <w:pPr>
        <w:pStyle w:val="Luettelokappale"/>
        <w:numPr>
          <w:ilvl w:val="0"/>
          <w:numId w:val="34"/>
        </w:numPr>
        <w:spacing w:line="276" w:lineRule="auto"/>
      </w:pPr>
      <w:r>
        <w:t>28 % palanneista asui omassa kodissaan ja 41 % vuokralla.</w:t>
      </w:r>
      <w:r w:rsidR="000038D0">
        <w:rPr>
          <w:rStyle w:val="Alaviitteenviite"/>
        </w:rPr>
        <w:footnoteReference w:id="64"/>
      </w:r>
      <w:r>
        <w:t xml:space="preserve"> 68 % vuokralla asuvista asui </w:t>
      </w:r>
      <w:proofErr w:type="spellStart"/>
      <w:r>
        <w:t>Muyingan</w:t>
      </w:r>
      <w:proofErr w:type="spellEnd"/>
      <w:r>
        <w:t xml:space="preserve">, </w:t>
      </w:r>
      <w:proofErr w:type="spellStart"/>
      <w:r>
        <w:t>Cibitoken</w:t>
      </w:r>
      <w:proofErr w:type="spellEnd"/>
      <w:r>
        <w:t xml:space="preserve">, </w:t>
      </w:r>
      <w:proofErr w:type="spellStart"/>
      <w:r>
        <w:t>Kirundon</w:t>
      </w:r>
      <w:proofErr w:type="spellEnd"/>
      <w:r>
        <w:t xml:space="preserve"> ja </w:t>
      </w:r>
      <w:proofErr w:type="spellStart"/>
      <w:r>
        <w:t>Ruyigin</w:t>
      </w:r>
      <w:proofErr w:type="spellEnd"/>
      <w:r>
        <w:t xml:space="preserve"> provinsseissa. Paluumuuttajayhteisö tarvitsee kipeästi suojapaikkatarvikkeita (</w:t>
      </w:r>
      <w:r w:rsidR="00484B48">
        <w:t xml:space="preserve">engl. </w:t>
      </w:r>
      <w:proofErr w:type="spellStart"/>
      <w:r>
        <w:t>shelter</w:t>
      </w:r>
      <w:proofErr w:type="spellEnd"/>
      <w:r>
        <w:t xml:space="preserve"> </w:t>
      </w:r>
      <w:proofErr w:type="spellStart"/>
      <w:r>
        <w:t>kits</w:t>
      </w:r>
      <w:proofErr w:type="spellEnd"/>
      <w:r>
        <w:t>) ja rakennusmateriaaleja.</w:t>
      </w:r>
    </w:p>
    <w:p w14:paraId="31E353B9" w14:textId="77777777" w:rsidR="003C618C" w:rsidRDefault="00941948" w:rsidP="00663243">
      <w:pPr>
        <w:pStyle w:val="Luettelokappale"/>
        <w:numPr>
          <w:ilvl w:val="0"/>
          <w:numId w:val="34"/>
        </w:numPr>
        <w:spacing w:line="276" w:lineRule="auto"/>
      </w:pPr>
      <w:r>
        <w:lastRenderedPageBreak/>
        <w:t xml:space="preserve">64 % palanneista ruokailee vain kerran päivässä. 76 % palanneista kotitalouksista raportoi, etteivät ne olleet koskaan saaneet ruoka-apua lukuun ottamatta välittömästi paluun jälkeen annettua apua </w:t>
      </w:r>
      <w:proofErr w:type="spellStart"/>
      <w:r>
        <w:t>transitkeskuksessa</w:t>
      </w:r>
      <w:proofErr w:type="spellEnd"/>
      <w:r>
        <w:t>.</w:t>
      </w:r>
    </w:p>
    <w:p w14:paraId="790FAF41" w14:textId="77777777" w:rsidR="00941948" w:rsidRDefault="00941948" w:rsidP="00663243">
      <w:pPr>
        <w:pStyle w:val="Luettelokappale"/>
        <w:numPr>
          <w:ilvl w:val="0"/>
          <w:numId w:val="34"/>
        </w:numPr>
        <w:spacing w:line="276" w:lineRule="auto"/>
      </w:pPr>
      <w:r>
        <w:t>Vuonna 2023 38 % palanneista kotitalouksista käytti käteisavustuksensa peltojen hankkimiseen, mutta vain 13 % pystyi harjoittamaan maanviljelyä viimeisen satokauden aikana. Haasteina ovat siementen ja maataloustyökalujen puute.</w:t>
      </w:r>
    </w:p>
    <w:p w14:paraId="69C342A7" w14:textId="5EB68E6B" w:rsidR="00941948" w:rsidRDefault="00941948" w:rsidP="00663243">
      <w:pPr>
        <w:pStyle w:val="Luettelokappale"/>
        <w:numPr>
          <w:ilvl w:val="0"/>
          <w:numId w:val="34"/>
        </w:numPr>
        <w:spacing w:line="276" w:lineRule="auto"/>
      </w:pPr>
      <w:r>
        <w:t>88 % palanneista kotitalouksista raportoi elävänsä keskimäärin alle yhdellä Yhdysvaltain dollarilla kuukaudessa. Monet valtioiden raja-alueiden läheisyydessä elävät palanneet pendelöivät rajan yli tehdäkseen tilapäistöitä</w:t>
      </w:r>
      <w:r w:rsidR="004D4377">
        <w:t xml:space="preserve"> naapurivaltioissa</w:t>
      </w:r>
      <w:r>
        <w:t>.</w:t>
      </w:r>
      <w:r>
        <w:rPr>
          <w:rStyle w:val="Alaviitteenviite"/>
        </w:rPr>
        <w:footnoteReference w:id="65"/>
      </w:r>
    </w:p>
    <w:p w14:paraId="02E0EC32" w14:textId="77777777" w:rsidR="00272D6F" w:rsidRDefault="00B87576" w:rsidP="00663243">
      <w:pPr>
        <w:spacing w:line="276" w:lineRule="auto"/>
      </w:pPr>
      <w:r>
        <w:t xml:space="preserve">UNHCR </w:t>
      </w:r>
      <w:r w:rsidR="00AF6E28">
        <w:t>toteutti vuonna 2022</w:t>
      </w:r>
      <w:r>
        <w:t xml:space="preserve"> </w:t>
      </w:r>
      <w:r w:rsidR="000259F3">
        <w:t xml:space="preserve">kyselytutkimuksen </w:t>
      </w:r>
      <w:r>
        <w:t>aikavälillä 12/2021–6/2022 palanneil</w:t>
      </w:r>
      <w:r w:rsidR="00AF6E28">
        <w:t>le</w:t>
      </w:r>
      <w:r>
        <w:t xml:space="preserve"> burundilaispakolai</w:t>
      </w:r>
      <w:r w:rsidR="00AF6E28">
        <w:t xml:space="preserve">sille </w:t>
      </w:r>
      <w:r w:rsidR="000259F3">
        <w:t>heidän</w:t>
      </w:r>
      <w:r w:rsidR="00AF6E28">
        <w:t xml:space="preserve"> paluuolosuhteistaan Burundin kaikissa 18 provinssissa.</w:t>
      </w:r>
      <w:r w:rsidR="000259F3">
        <w:t xml:space="preserve"> Tulosten mukaan</w:t>
      </w:r>
    </w:p>
    <w:p w14:paraId="09D1E062" w14:textId="77777777" w:rsidR="000259F3" w:rsidRDefault="000259F3" w:rsidP="00663243">
      <w:pPr>
        <w:pStyle w:val="Luettelokappale"/>
        <w:numPr>
          <w:ilvl w:val="0"/>
          <w:numId w:val="35"/>
        </w:numPr>
        <w:spacing w:line="276" w:lineRule="auto"/>
      </w:pPr>
      <w:r>
        <w:t>81 % vastaajista kertoi, että palanneiden ja yhteisön muiden jäsenten sekä paikallisviranomaisten suhteet olivat hyvät</w:t>
      </w:r>
      <w:r w:rsidR="00E5724B">
        <w:t>.</w:t>
      </w:r>
    </w:p>
    <w:p w14:paraId="5399B524" w14:textId="1C8281EE" w:rsidR="000259F3" w:rsidRDefault="000259F3" w:rsidP="00663243">
      <w:pPr>
        <w:pStyle w:val="Luettelokappale"/>
        <w:numPr>
          <w:ilvl w:val="0"/>
          <w:numId w:val="35"/>
        </w:numPr>
        <w:spacing w:line="276" w:lineRule="auto"/>
      </w:pPr>
      <w:r>
        <w:t>40 % oli tyytyväisiä perussosiaalipalvelupalvelujen saatavuuteen</w:t>
      </w:r>
      <w:r w:rsidR="00E5724B">
        <w:t>.</w:t>
      </w:r>
      <w:r w:rsidR="00EA11BE" w:rsidRPr="00EA11BE">
        <w:t xml:space="preserve"> </w:t>
      </w:r>
      <w:r w:rsidR="00EA11BE">
        <w:t>73 %:lla palanneista ei ollut terveysvakuutuskorttia. 63 % kertoi, ettei heillä ollut varaa terveyspalveluihin</w:t>
      </w:r>
      <w:r w:rsidR="00097DE5">
        <w:t>,</w:t>
      </w:r>
      <w:r w:rsidR="00EA11BE">
        <w:t xml:space="preserve"> ja </w:t>
      </w:r>
      <w:r w:rsidR="00B00117">
        <w:t>61 % palanneista ei ollut tyytyväisiä lääketieteelliseen apuun paluualueillaan. Sairausvakuutuskortin (CAM) myöntämiskäytäntö, jonka mukaan kortti myönnetään kaikille perheille, oli keskeytetty, ja korttia oli alettu myöntämään vain heikoimmassa asemassa oleville henkilöille. Monet ilman korttia jääneet eivät anoneet yksityistä sairausvakuutusta ja olivat vaarassa joutua kohtuuttomien kalliiden hoitojen maksajiksi.</w:t>
      </w:r>
    </w:p>
    <w:p w14:paraId="4AC716FC" w14:textId="77777777" w:rsidR="000259F3" w:rsidRDefault="000259F3" w:rsidP="00663243">
      <w:pPr>
        <w:pStyle w:val="Luettelokappale"/>
        <w:numPr>
          <w:ilvl w:val="0"/>
          <w:numId w:val="35"/>
        </w:numPr>
        <w:spacing w:line="276" w:lineRule="auto"/>
      </w:pPr>
      <w:r>
        <w:t>82 %:n mukaan turvallisuustilanne oli yleisesti ottaen hyvä heidän paluualueillaan</w:t>
      </w:r>
      <w:r w:rsidR="00FE7E3F">
        <w:t>,</w:t>
      </w:r>
      <w:r>
        <w:t xml:space="preserve"> ja turvallisuustoimijoiden ja väestön välillä on yhteistyötä</w:t>
      </w:r>
      <w:r w:rsidR="00E5724B">
        <w:t>.</w:t>
      </w:r>
    </w:p>
    <w:p w14:paraId="52C9A833" w14:textId="77777777" w:rsidR="00EA11BE" w:rsidRDefault="000259F3" w:rsidP="00663243">
      <w:pPr>
        <w:pStyle w:val="Luettelokappale"/>
        <w:numPr>
          <w:ilvl w:val="0"/>
          <w:numId w:val="35"/>
        </w:numPr>
        <w:spacing w:line="276" w:lineRule="auto"/>
      </w:pPr>
      <w:r>
        <w:t>68 %:lla aikuisista oli kansallinen henkilökortti.</w:t>
      </w:r>
      <w:r w:rsidR="00E5724B">
        <w:t xml:space="preserve"> 30 % niistä, joilla ei ollut henkilökorttia, oli vasta noin 3 kk sitten Burundiin palanneita.</w:t>
      </w:r>
      <w:r w:rsidR="00EA11BE">
        <w:t xml:space="preserve"> Henkilö- ja muiden asiakirjojen saatavuus oli useimpien mielestä helppoa, ja ainoana esteenä oli asiakirjojen maksullisuus.</w:t>
      </w:r>
    </w:p>
    <w:p w14:paraId="1D468086" w14:textId="77777777" w:rsidR="000259F3" w:rsidRDefault="000259F3" w:rsidP="00663243">
      <w:pPr>
        <w:pStyle w:val="Luettelokappale"/>
        <w:numPr>
          <w:ilvl w:val="0"/>
          <w:numId w:val="35"/>
        </w:numPr>
        <w:spacing w:line="276" w:lineRule="auto"/>
      </w:pPr>
      <w:r>
        <w:t>19 %:lla palanneista oli erityistarpeita</w:t>
      </w:r>
      <w:r w:rsidR="00E5724B">
        <w:t>.</w:t>
      </w:r>
    </w:p>
    <w:p w14:paraId="34BD5FE9" w14:textId="77777777" w:rsidR="000259F3" w:rsidRDefault="000259F3" w:rsidP="00663243">
      <w:pPr>
        <w:pStyle w:val="Luettelokappale"/>
        <w:numPr>
          <w:ilvl w:val="0"/>
          <w:numId w:val="35"/>
        </w:numPr>
        <w:spacing w:line="276" w:lineRule="auto"/>
      </w:pPr>
      <w:r>
        <w:t>63 %:lla lapsista oli syntymätodistus (vrt. 48 %:lla vuonna 2021)</w:t>
      </w:r>
      <w:r w:rsidR="00E5724B">
        <w:t>.</w:t>
      </w:r>
      <w:r w:rsidR="00EA11BE">
        <w:t xml:space="preserve"> Kolmasosa lapsista oli vaarassa jäädä kansalaisuudettomiksi syntymätodistuksen puuttumisen vuoksi.</w:t>
      </w:r>
    </w:p>
    <w:p w14:paraId="60152F35" w14:textId="77777777" w:rsidR="000259F3" w:rsidRDefault="000259F3" w:rsidP="00663243">
      <w:pPr>
        <w:pStyle w:val="Luettelokappale"/>
        <w:numPr>
          <w:ilvl w:val="0"/>
          <w:numId w:val="35"/>
        </w:numPr>
        <w:spacing w:line="276" w:lineRule="auto"/>
      </w:pPr>
      <w:r>
        <w:t>yli kolmasosa valtionrajan läheisyydessä asuvista pendelöi rajojen yli väliaikaistöiden perässä.</w:t>
      </w:r>
      <w:r w:rsidR="00E5724B">
        <w:rPr>
          <w:rStyle w:val="Alaviitteenviite"/>
        </w:rPr>
        <w:footnoteReference w:id="66"/>
      </w:r>
    </w:p>
    <w:p w14:paraId="27C0DB9F" w14:textId="3E4C3CD4" w:rsidR="00C57223" w:rsidRDefault="00E5724B" w:rsidP="00663243">
      <w:pPr>
        <w:spacing w:line="276" w:lineRule="auto"/>
      </w:pPr>
      <w:r>
        <w:t xml:space="preserve">Oikeusjärjestelmän osalta vastaajat ilmoittivat, että suurin ongelma kaikille burundilaisille ml. palaajille on oikeusjärjestelmän hitaus ongelmien ratkaisemisessa. Ne palanneet, jotka eivät asioineet </w:t>
      </w:r>
      <w:r w:rsidR="00434603">
        <w:t>tuomioistuimessa ongelmiensa ratkaisemiseksi, mainitsivat kahdeksi tärkeimmäksi syyksi riittämättömät taloudelliset resurssit asian vireillepanoon laittamiseksi ja pel</w:t>
      </w:r>
      <w:r w:rsidR="004D4377">
        <w:t>on</w:t>
      </w:r>
      <w:r w:rsidR="00434603">
        <w:t xml:space="preserve"> kostosta </w:t>
      </w:r>
      <w:r w:rsidR="004D4377">
        <w:t>maahan jääneiden taholta.</w:t>
      </w:r>
      <w:r w:rsidR="00434603">
        <w:t xml:space="preserve"> Lisäksi useimmilla oli sellainen käsitys, että kukaan ei voisi saada apua turvautumatta korruptioon.</w:t>
      </w:r>
      <w:r w:rsidR="009113AF">
        <w:t xml:space="preserve"> Kuitenkin sukupuoleen kohdistuneiden väkivaltatapausten suhteen naispuoliset vastaajat kertoivat</w:t>
      </w:r>
      <w:r w:rsidR="007F1EE5">
        <w:t xml:space="preserve"> tapausten käsittelystä tuomioistuimissa ja</w:t>
      </w:r>
      <w:r w:rsidR="00434603">
        <w:t xml:space="preserve"> hallintoviranomaisissa. Oikeussuojan saatavuus, ml. oikeudellinen neuvonta ja </w:t>
      </w:r>
      <w:r w:rsidR="00C57223">
        <w:t xml:space="preserve">tuki kunnallisista tuomioistuimista oli puutteellista. UNHCR kykeni yhteistyökumppaninsa </w:t>
      </w:r>
      <w:proofErr w:type="spellStart"/>
      <w:r w:rsidR="00C57223">
        <w:t>ICCA:n</w:t>
      </w:r>
      <w:proofErr w:type="spellEnd"/>
      <w:r w:rsidR="00C57223">
        <w:t xml:space="preserve"> (</w:t>
      </w:r>
      <w:proofErr w:type="spellStart"/>
      <w:r w:rsidR="00C57223" w:rsidRPr="00484B48">
        <w:rPr>
          <w:i/>
        </w:rPr>
        <w:t>Icirore</w:t>
      </w:r>
      <w:proofErr w:type="spellEnd"/>
      <w:r w:rsidR="00C57223" w:rsidRPr="00484B48">
        <w:rPr>
          <w:i/>
        </w:rPr>
        <w:t xml:space="preserve"> </w:t>
      </w:r>
      <w:proofErr w:type="spellStart"/>
      <w:r w:rsidR="00C57223" w:rsidRPr="00484B48">
        <w:rPr>
          <w:i/>
        </w:rPr>
        <w:t>Amahoro</w:t>
      </w:r>
      <w:proofErr w:type="spellEnd"/>
      <w:r w:rsidR="00C57223">
        <w:t xml:space="preserve">) kautta tukemaan joitakin haavoittuvassa asemassa olleita palaajia mm. </w:t>
      </w:r>
      <w:proofErr w:type="spellStart"/>
      <w:r w:rsidR="00C57223">
        <w:t>Makamban</w:t>
      </w:r>
      <w:proofErr w:type="spellEnd"/>
      <w:r w:rsidR="00C57223">
        <w:t xml:space="preserve">, </w:t>
      </w:r>
      <w:proofErr w:type="spellStart"/>
      <w:r w:rsidR="00C57223">
        <w:t>Rutanan</w:t>
      </w:r>
      <w:proofErr w:type="spellEnd"/>
      <w:r w:rsidR="00C57223">
        <w:t xml:space="preserve">, </w:t>
      </w:r>
      <w:proofErr w:type="spellStart"/>
      <w:r w:rsidR="00C57223">
        <w:t>Kirundon</w:t>
      </w:r>
      <w:proofErr w:type="spellEnd"/>
      <w:r w:rsidR="00C57223">
        <w:t xml:space="preserve">, </w:t>
      </w:r>
      <w:proofErr w:type="spellStart"/>
      <w:r w:rsidR="00C57223">
        <w:t>Muyingan</w:t>
      </w:r>
      <w:proofErr w:type="spellEnd"/>
      <w:r w:rsidR="00C57223">
        <w:t xml:space="preserve"> ja </w:t>
      </w:r>
      <w:proofErr w:type="spellStart"/>
      <w:r w:rsidR="00C57223">
        <w:t>Ruyigin</w:t>
      </w:r>
      <w:proofErr w:type="spellEnd"/>
      <w:r w:rsidR="00C57223">
        <w:t xml:space="preserve"> maakunnissa. Tämä tuki ei ollut saatavilla kaikilla paluumuuttoalueilla.</w:t>
      </w:r>
      <w:r w:rsidR="00434603">
        <w:rPr>
          <w:rStyle w:val="Alaviitteenviite"/>
        </w:rPr>
        <w:footnoteReference w:id="67"/>
      </w:r>
      <w:r w:rsidR="00434603">
        <w:t xml:space="preserve"> </w:t>
      </w:r>
      <w:r w:rsidR="00EA11BE">
        <w:t xml:space="preserve">Koulua käyvien lasten osuus kaikista kouluikäisistä lapsista oli </w:t>
      </w:r>
      <w:r w:rsidR="004D4377">
        <w:lastRenderedPageBreak/>
        <w:t xml:space="preserve">palaajien keskuudessa </w:t>
      </w:r>
      <w:r w:rsidR="00EA11BE">
        <w:t xml:space="preserve">pieni. </w:t>
      </w:r>
      <w:r w:rsidR="00C57223">
        <w:t>Lasten koulutusmahdollisuudet olivat hyvin heikot etenkin kolmesta syystä: joidenkin kotitalouksien köyhyys (=</w:t>
      </w:r>
      <w:r w:rsidR="00423294">
        <w:t xml:space="preserve">ml. </w:t>
      </w:r>
      <w:r w:rsidR="00C57223">
        <w:t>ei varaa koulumaksuihin ja -tarvikkeisiin), koulupaikkojen puute ja ruoan puute. Suurin osa lapsista oli päivisin yksin, koska heidän vanhempansa lähtivät varhain hankkimaan toimeentuloa läheisiltä maatiloilta.</w:t>
      </w:r>
      <w:r w:rsidR="00EA11BE">
        <w:rPr>
          <w:rStyle w:val="Alaviitteenviite"/>
        </w:rPr>
        <w:footnoteReference w:id="68"/>
      </w:r>
    </w:p>
    <w:p w14:paraId="50865907" w14:textId="2C53CCDE" w:rsidR="00596CAC" w:rsidRPr="00037D41" w:rsidRDefault="00596CAC" w:rsidP="00596CAC">
      <w:pPr>
        <w:spacing w:line="276" w:lineRule="auto"/>
      </w:pPr>
      <w:r w:rsidRPr="00037D41">
        <w:t>Belgian maahanmuuttoviranomaisten maatietopalvelu CEDOCA on julkaissut (15.5.2023) Belgian burundilaisyhteisöä ja Belgiasta Burundiin palaavien asemaa</w:t>
      </w:r>
      <w:r w:rsidR="004C6578" w:rsidRPr="00037D41">
        <w:t xml:space="preserve"> käsittelevän raportin</w:t>
      </w:r>
      <w:r w:rsidRPr="00037D41">
        <w:t xml:space="preserve">. </w:t>
      </w:r>
      <w:r w:rsidR="004C6578" w:rsidRPr="00037D41">
        <w:t xml:space="preserve">CEDOCA selvitti diplomaattisista, journalistisista ja valtiosta riippumattomista lähteistä voisiko pelkkä Belgiassa oleskelu aiheuttaa Burundiin palaaville ongelmia, jotka liittyvät Burundin viranomaisiin. </w:t>
      </w:r>
      <w:r w:rsidR="006604E2" w:rsidRPr="00037D41">
        <w:t>Useimmat l</w:t>
      </w:r>
      <w:r w:rsidR="004C6578" w:rsidRPr="00037D41">
        <w:t>ähteet mainitsivat tiettyjä profiileja, jotka voisivat joutua ongelmiin, mutta totesivat, että pelkkä oleskelu Belgiassa ei altista palaajaa ongelmille viranomaisten kanssa. Jotkut haastateltavat kuitenkin huomauttivat, että kansainvälistä suojelua haken</w:t>
      </w:r>
      <w:r w:rsidR="006604E2" w:rsidRPr="00037D41">
        <w:t xml:space="preserve">eet </w:t>
      </w:r>
      <w:r w:rsidR="004C6578" w:rsidRPr="00037D41">
        <w:t xml:space="preserve"> henkilöt ovat vaarassa joutua </w:t>
      </w:r>
      <w:r w:rsidR="006604E2" w:rsidRPr="00037D41">
        <w:t>arvioiduiksi olevansa poliittisia vastustajia.</w:t>
      </w:r>
      <w:r w:rsidR="00A20C6F" w:rsidRPr="00037D41">
        <w:rPr>
          <w:rStyle w:val="Alaviitteenviite"/>
        </w:rPr>
        <w:footnoteReference w:id="69"/>
      </w:r>
      <w:r w:rsidR="00EC32E0" w:rsidRPr="00037D41">
        <w:t xml:space="preserve"> </w:t>
      </w:r>
      <w:r w:rsidR="00D64FFC" w:rsidRPr="00037D41">
        <w:t xml:space="preserve">Belgian turvallisuusviranomaisten mukaan </w:t>
      </w:r>
      <w:r w:rsidR="00332F01" w:rsidRPr="00037D41">
        <w:t>on epätodennäköistä, että jokaista Belgiasta palaavaa henkilöä kohtaan harjoitettaisiin tiettyä toimintatapaa (pelottelu, pidätykset, tarkkailu), mutta eivät voi sulkea pois sitä mahdollisuutta, että tällaisia rikkomuksia tehtäisiin satunnaisesti. Lisäksi turvallisuusviranomaiset arvioivat, että henkilöt, jotka toimivat aktiivisesti poliittisessa oppositiossa ja erityisesti sellaisten puolueiden, liikkeiden tai järjestöjen jäsenet, joiden toiminta on keskeytetty Burundissa, ovat todennäköisesti riskissä joutua oikeudenloukkausten tai tarkkailun kohteeksi Burundiin palaamisen jälkeen</w:t>
      </w:r>
      <w:r w:rsidRPr="00037D41">
        <w:t>.</w:t>
      </w:r>
      <w:r w:rsidR="000E33BD" w:rsidRPr="00037D41">
        <w:t xml:space="preserve">  </w:t>
      </w:r>
      <w:r w:rsidR="000E33BD" w:rsidRPr="00037D41">
        <w:rPr>
          <w:i/>
        </w:rPr>
        <w:t xml:space="preserve">Association de la </w:t>
      </w:r>
      <w:proofErr w:type="spellStart"/>
      <w:r w:rsidR="000E33BD" w:rsidRPr="00037D41">
        <w:rPr>
          <w:i/>
        </w:rPr>
        <w:t>presse</w:t>
      </w:r>
      <w:proofErr w:type="spellEnd"/>
      <w:r w:rsidR="000E33BD" w:rsidRPr="00037D41">
        <w:rPr>
          <w:i/>
        </w:rPr>
        <w:t xml:space="preserve"> </w:t>
      </w:r>
      <w:proofErr w:type="spellStart"/>
      <w:r w:rsidR="000E33BD" w:rsidRPr="00037D41">
        <w:rPr>
          <w:i/>
        </w:rPr>
        <w:t>internationale</w:t>
      </w:r>
      <w:proofErr w:type="spellEnd"/>
      <w:r w:rsidR="000E33BD" w:rsidRPr="00037D41">
        <w:t xml:space="preserve"> -kansainvälisen lehdistöjärjestön</w:t>
      </w:r>
      <w:r w:rsidR="000E33BD" w:rsidRPr="00037D41">
        <w:rPr>
          <w:rStyle w:val="Alaviitteenviite"/>
        </w:rPr>
        <w:footnoteReference w:id="70"/>
      </w:r>
      <w:r w:rsidR="000E33BD" w:rsidRPr="00037D41">
        <w:t xml:space="preserve"> </w:t>
      </w:r>
      <w:proofErr w:type="spellStart"/>
      <w:r w:rsidR="000E33BD" w:rsidRPr="00037D41">
        <w:t>API:n</w:t>
      </w:r>
      <w:proofErr w:type="spellEnd"/>
      <w:r w:rsidR="000E33BD" w:rsidRPr="00037D41">
        <w:t xml:space="preserve"> (</w:t>
      </w:r>
      <w:proofErr w:type="spellStart"/>
      <w:r w:rsidR="000E33BD" w:rsidRPr="00037D41">
        <w:t>IPA:n</w:t>
      </w:r>
      <w:proofErr w:type="spellEnd"/>
      <w:r w:rsidR="000E33BD" w:rsidRPr="00037D41">
        <w:t xml:space="preserve">) komitean jäsenen, toimittaja </w:t>
      </w:r>
      <w:proofErr w:type="spellStart"/>
      <w:r w:rsidR="000E33BD" w:rsidRPr="00037D41">
        <w:t>Armel</w:t>
      </w:r>
      <w:proofErr w:type="spellEnd"/>
      <w:r w:rsidR="000E33BD" w:rsidRPr="00037D41">
        <w:t xml:space="preserve">-Gilbert </w:t>
      </w:r>
      <w:proofErr w:type="spellStart"/>
      <w:r w:rsidR="000E33BD" w:rsidRPr="00037D41">
        <w:t>Bukeyenezan</w:t>
      </w:r>
      <w:proofErr w:type="spellEnd"/>
      <w:r w:rsidR="000E33BD" w:rsidRPr="00037D41">
        <w:t xml:space="preserve"> mukaan kun otetaan huomioon se, että Belgia on tunnetusti yksi niistä maista, jotka ovat myöntäneet poliittisia turvapaikkoja burundilaisille opposition jäsenille, aktivisteille ja toimittajille, voi oleskelu Belgiassa olla ”raskauttava tekijä” esimerkiksi seuraavissa tapauksissa: henkilö </w:t>
      </w:r>
      <w:r w:rsidR="00DA26F6" w:rsidRPr="00037D41">
        <w:t xml:space="preserve">on asunut sellaisessa lähiössä tai alueella, joka on tunnettu edesmenneen presidentti </w:t>
      </w:r>
      <w:proofErr w:type="spellStart"/>
      <w:r w:rsidR="00DA26F6" w:rsidRPr="00037D41">
        <w:t>Nkurunzizan</w:t>
      </w:r>
      <w:proofErr w:type="spellEnd"/>
      <w:r w:rsidR="00DA26F6" w:rsidRPr="00037D41">
        <w:t xml:space="preserve"> </w:t>
      </w:r>
      <w:r w:rsidR="00790D14" w:rsidRPr="00037D41">
        <w:t>uuden</w:t>
      </w:r>
      <w:r w:rsidR="00DA26F6" w:rsidRPr="00037D41">
        <w:t xml:space="preserve"> virkakauden vastustamisesta sikäli kuin nykyinen hallitus pitää näitä paikkoja edelleen opposition kannatusalueina tai Burundin kapinallisten rekrytointipaikkoina. Lisäksi jos henkilö on jonkin oppositio</w:t>
      </w:r>
      <w:r w:rsidR="000E30B8" w:rsidRPr="00037D41">
        <w:t>(n /-</w:t>
      </w:r>
      <w:r w:rsidR="00DA26F6" w:rsidRPr="00037D41">
        <w:t>puolueen</w:t>
      </w:r>
      <w:r w:rsidR="000E30B8" w:rsidRPr="00037D41">
        <w:t>)</w:t>
      </w:r>
      <w:r w:rsidR="00DA26F6" w:rsidRPr="00037D41">
        <w:t xml:space="preserve"> (laajassa merkityksessä) jäsen, on mahdollista että Belgiassa oleskelu aiheuttaa hänelle ongelmia. Henkilön kuuluminen </w:t>
      </w:r>
      <w:proofErr w:type="spellStart"/>
      <w:r w:rsidR="00DA26F6" w:rsidRPr="00037D41">
        <w:t>tutsien</w:t>
      </w:r>
      <w:proofErr w:type="spellEnd"/>
      <w:r w:rsidR="00DA26F6" w:rsidRPr="00037D41">
        <w:t xml:space="preserve"> etniseen ryhmään ei ole väistämättä ongelma, koska Burundissa asuu paljon </w:t>
      </w:r>
      <w:proofErr w:type="spellStart"/>
      <w:r w:rsidR="00DA26F6" w:rsidRPr="00037D41">
        <w:t>tutseja</w:t>
      </w:r>
      <w:proofErr w:type="spellEnd"/>
      <w:r w:rsidR="00DA26F6" w:rsidRPr="00037D41">
        <w:t>. Vuoden 2015 kriisin aikana etninen ulottuvuus pahensi kuitenkin henkilön asemaa tietyissä tilanteissa.</w:t>
      </w:r>
      <w:r w:rsidR="000E30B8" w:rsidRPr="00037D41">
        <w:t xml:space="preserve"> Lisäksi palaajalle voi aiheutua Burundissa ongelmia, jos palaaja on esiintynyt samassa kuvassa oppositiojohtajan tai Belgiassa maanpaossa olevan toimittajan kanssa, ja kuva on julkaistu verkossa ml. sosiaalisessa mediassa. Luettelo ei ole tyhjentävä.</w:t>
      </w:r>
      <w:r w:rsidR="00DA26F6" w:rsidRPr="00037D41">
        <w:t xml:space="preserve"> </w:t>
      </w:r>
      <w:proofErr w:type="spellStart"/>
      <w:r w:rsidR="000E30B8" w:rsidRPr="00037D41">
        <w:t>Bukeyeneza</w:t>
      </w:r>
      <w:proofErr w:type="spellEnd"/>
      <w:r w:rsidR="000E30B8" w:rsidRPr="00037D41">
        <w:t xml:space="preserve"> korostaa, että </w:t>
      </w:r>
      <w:r w:rsidR="000E61BB" w:rsidRPr="00037D41">
        <w:t>kyseessä on järjestelmä, joka on toisinaan arvaamaton.</w:t>
      </w:r>
      <w:r w:rsidR="00790D14" w:rsidRPr="00037D41">
        <w:t xml:space="preserve"> </w:t>
      </w:r>
      <w:r w:rsidR="0012523F" w:rsidRPr="00037D41">
        <w:t xml:space="preserve">SOS </w:t>
      </w:r>
      <w:proofErr w:type="spellStart"/>
      <w:r w:rsidR="0012523F" w:rsidRPr="00037D41">
        <w:t>Médias</w:t>
      </w:r>
      <w:proofErr w:type="spellEnd"/>
      <w:r w:rsidR="0012523F" w:rsidRPr="00037D41">
        <w:t xml:space="preserve"> Burundi -toimittajaverkoston maanpaossa olevan toimittajan E. W.  </w:t>
      </w:r>
      <w:proofErr w:type="spellStart"/>
      <w:r w:rsidR="0012523F" w:rsidRPr="00037D41">
        <w:t>Kanezan</w:t>
      </w:r>
      <w:proofErr w:type="spellEnd"/>
      <w:r w:rsidR="0012523F" w:rsidRPr="00037D41">
        <w:t xml:space="preserve"> mukaan</w:t>
      </w:r>
      <w:r w:rsidR="00790D14" w:rsidRPr="00037D41">
        <w:t xml:space="preserve"> tiettyjä burundilaisryhmiä (kuten kansalaisyhteiskunnan toimijat) voidaan epäillä yhteistyöstä </w:t>
      </w:r>
      <w:r w:rsidR="00790D14" w:rsidRPr="00037D41">
        <w:lastRenderedPageBreak/>
        <w:t xml:space="preserve">aseellisten joukkojen kanssa pelkästään siksi, että he ovat matkustaneet Belgiaan. Sama koskee myös kaikkia, joiden sukulainen kuuluu em. ryhmiin tai jotka osoittivat mieltään presidentti </w:t>
      </w:r>
      <w:proofErr w:type="spellStart"/>
      <w:r w:rsidR="00790D14" w:rsidRPr="00037D41">
        <w:t>Nkurunzizan</w:t>
      </w:r>
      <w:proofErr w:type="spellEnd"/>
      <w:r w:rsidR="00790D14" w:rsidRPr="00037D41">
        <w:t xml:space="preserve"> kiistanalaista toimikautta vastaan.</w:t>
      </w:r>
      <w:r w:rsidR="00D93DC1" w:rsidRPr="00037D41">
        <w:t xml:space="preserve"> Myös liikemiehet, jotka eivät tue CNDD-FDD -puoluetta, voivat olla vaarassa joutua oikeudenloukkausten kohteeksi. </w:t>
      </w:r>
      <w:r w:rsidR="0012523F" w:rsidRPr="00037D41">
        <w:t>Lisäksi henkilöt, joilla on ristiriitoja valtapuolueen tai hallitusta lähellä olevien henkilöiden tai näiden ystävien tai perheen tai sukulaisten kanssa, voivat olla vaarassa kaunojen vuoksi.</w:t>
      </w:r>
      <w:r w:rsidRPr="00037D41">
        <w:rPr>
          <w:rStyle w:val="Alaviitteenviite"/>
        </w:rPr>
        <w:footnoteReference w:id="71"/>
      </w:r>
    </w:p>
    <w:p w14:paraId="61512993" w14:textId="77777777" w:rsidR="00596CAC" w:rsidRDefault="00596CAC" w:rsidP="00663243">
      <w:pPr>
        <w:spacing w:line="276" w:lineRule="auto"/>
      </w:pPr>
    </w:p>
    <w:bookmarkEnd w:id="1"/>
    <w:p w14:paraId="2CB634A9" w14:textId="77777777" w:rsidR="00082DFE" w:rsidRPr="00943C31" w:rsidRDefault="00082DFE" w:rsidP="00543F66">
      <w:pPr>
        <w:pStyle w:val="Otsikko2"/>
        <w:numPr>
          <w:ilvl w:val="0"/>
          <w:numId w:val="0"/>
        </w:numPr>
        <w:rPr>
          <w:lang w:val="en-US"/>
        </w:rPr>
      </w:pPr>
      <w:proofErr w:type="spellStart"/>
      <w:r w:rsidRPr="00943C31">
        <w:rPr>
          <w:lang w:val="en-US"/>
        </w:rPr>
        <w:t>Lähteet</w:t>
      </w:r>
      <w:proofErr w:type="spellEnd"/>
    </w:p>
    <w:p w14:paraId="650EFF53" w14:textId="75BBDB23" w:rsidR="005B243B" w:rsidRDefault="005B243B" w:rsidP="00663243">
      <w:pPr>
        <w:spacing w:line="276" w:lineRule="auto"/>
        <w:jc w:val="left"/>
      </w:pPr>
      <w:r w:rsidRPr="00AE5F5E">
        <w:rPr>
          <w:lang w:val="en-US"/>
        </w:rPr>
        <w:t>ACCORD (</w:t>
      </w:r>
      <w:r w:rsidR="00AE5F5E" w:rsidRPr="00AE5F5E">
        <w:rPr>
          <w:lang w:val="en-US"/>
        </w:rPr>
        <w:t>Austrian Centre for Country of Origin &amp; Asylum Research and Documentation</w:t>
      </w:r>
      <w:r w:rsidR="00AE5F5E">
        <w:rPr>
          <w:lang w:val="en-US"/>
        </w:rPr>
        <w:t xml:space="preserve">) </w:t>
      </w:r>
      <w:r w:rsidRPr="00AE5F5E">
        <w:rPr>
          <w:lang w:val="en-US"/>
        </w:rPr>
        <w:t xml:space="preserve">6.7.2023. </w:t>
      </w:r>
      <w:proofErr w:type="spellStart"/>
      <w:r w:rsidRPr="00AE5F5E">
        <w:rPr>
          <w:i/>
          <w:lang w:val="en-US"/>
        </w:rPr>
        <w:t>Anfragebeantwortung</w:t>
      </w:r>
      <w:proofErr w:type="spellEnd"/>
      <w:r w:rsidRPr="00AE5F5E">
        <w:rPr>
          <w:i/>
          <w:lang w:val="en-US"/>
        </w:rPr>
        <w:t xml:space="preserve"> </w:t>
      </w:r>
      <w:proofErr w:type="spellStart"/>
      <w:r w:rsidRPr="00AE5F5E">
        <w:rPr>
          <w:i/>
          <w:lang w:val="en-US"/>
        </w:rPr>
        <w:t>zu</w:t>
      </w:r>
      <w:proofErr w:type="spellEnd"/>
      <w:r w:rsidRPr="00AE5F5E">
        <w:rPr>
          <w:i/>
          <w:lang w:val="en-US"/>
        </w:rPr>
        <w:t xml:space="preserve"> Burundi: </w:t>
      </w:r>
      <w:proofErr w:type="spellStart"/>
      <w:r w:rsidRPr="00AE5F5E">
        <w:rPr>
          <w:i/>
          <w:lang w:val="en-US"/>
        </w:rPr>
        <w:t>Aktuelle</w:t>
      </w:r>
      <w:proofErr w:type="spellEnd"/>
      <w:r w:rsidRPr="00AE5F5E">
        <w:rPr>
          <w:i/>
          <w:lang w:val="en-US"/>
        </w:rPr>
        <w:t xml:space="preserve"> </w:t>
      </w:r>
      <w:proofErr w:type="spellStart"/>
      <w:r w:rsidRPr="00AE5F5E">
        <w:rPr>
          <w:i/>
          <w:lang w:val="en-US"/>
        </w:rPr>
        <w:t>Informationen</w:t>
      </w:r>
      <w:proofErr w:type="spellEnd"/>
      <w:r w:rsidRPr="00AE5F5E">
        <w:rPr>
          <w:i/>
          <w:lang w:val="en-US"/>
        </w:rPr>
        <w:t xml:space="preserve"> </w:t>
      </w:r>
      <w:proofErr w:type="spellStart"/>
      <w:r w:rsidRPr="00AE5F5E">
        <w:rPr>
          <w:i/>
          <w:lang w:val="en-US"/>
        </w:rPr>
        <w:t>zur</w:t>
      </w:r>
      <w:proofErr w:type="spellEnd"/>
      <w:r w:rsidRPr="00AE5F5E">
        <w:rPr>
          <w:i/>
          <w:lang w:val="en-US"/>
        </w:rPr>
        <w:t xml:space="preserve"> </w:t>
      </w:r>
      <w:proofErr w:type="spellStart"/>
      <w:r w:rsidRPr="00AE5F5E">
        <w:rPr>
          <w:i/>
          <w:lang w:val="en-US"/>
        </w:rPr>
        <w:t>Partei</w:t>
      </w:r>
      <w:proofErr w:type="spellEnd"/>
      <w:r w:rsidRPr="00AE5F5E">
        <w:rPr>
          <w:i/>
          <w:lang w:val="en-US"/>
        </w:rPr>
        <w:t xml:space="preserve"> </w:t>
      </w:r>
      <w:proofErr w:type="spellStart"/>
      <w:r w:rsidRPr="00AE5F5E">
        <w:rPr>
          <w:i/>
          <w:lang w:val="en-US"/>
        </w:rPr>
        <w:t>Congrès</w:t>
      </w:r>
      <w:proofErr w:type="spellEnd"/>
      <w:r w:rsidRPr="00AE5F5E">
        <w:rPr>
          <w:i/>
          <w:lang w:val="en-US"/>
        </w:rPr>
        <w:t xml:space="preserve"> National pour la </w:t>
      </w:r>
      <w:proofErr w:type="spellStart"/>
      <w:r w:rsidRPr="00AE5F5E">
        <w:rPr>
          <w:i/>
          <w:lang w:val="en-US"/>
        </w:rPr>
        <w:t>Liberté</w:t>
      </w:r>
      <w:proofErr w:type="spellEnd"/>
      <w:r w:rsidRPr="00AE5F5E">
        <w:rPr>
          <w:i/>
          <w:lang w:val="en-US"/>
        </w:rPr>
        <w:t xml:space="preserve"> (CNL) (</w:t>
      </w:r>
      <w:proofErr w:type="spellStart"/>
      <w:r w:rsidRPr="00AE5F5E">
        <w:rPr>
          <w:i/>
          <w:lang w:val="en-US"/>
        </w:rPr>
        <w:t>auch</w:t>
      </w:r>
      <w:proofErr w:type="spellEnd"/>
      <w:r w:rsidRPr="00AE5F5E">
        <w:rPr>
          <w:i/>
          <w:lang w:val="en-US"/>
        </w:rPr>
        <w:t xml:space="preserve">: National Congress for Freedom); </w:t>
      </w:r>
      <w:proofErr w:type="spellStart"/>
      <w:r w:rsidRPr="00AE5F5E">
        <w:rPr>
          <w:i/>
          <w:lang w:val="en-US"/>
        </w:rPr>
        <w:t>Vorgehen</w:t>
      </w:r>
      <w:proofErr w:type="spellEnd"/>
      <w:r w:rsidRPr="00AE5F5E">
        <w:rPr>
          <w:i/>
          <w:lang w:val="en-US"/>
        </w:rPr>
        <w:t xml:space="preserve"> </w:t>
      </w:r>
      <w:proofErr w:type="spellStart"/>
      <w:r w:rsidRPr="00AE5F5E">
        <w:rPr>
          <w:i/>
          <w:lang w:val="en-US"/>
        </w:rPr>
        <w:t>gegen</w:t>
      </w:r>
      <w:proofErr w:type="spellEnd"/>
      <w:r w:rsidRPr="00AE5F5E">
        <w:rPr>
          <w:i/>
          <w:lang w:val="en-US"/>
        </w:rPr>
        <w:t xml:space="preserve"> </w:t>
      </w:r>
      <w:proofErr w:type="spellStart"/>
      <w:r w:rsidRPr="00AE5F5E">
        <w:rPr>
          <w:i/>
          <w:lang w:val="en-US"/>
        </w:rPr>
        <w:t>Mitglieder</w:t>
      </w:r>
      <w:proofErr w:type="spellEnd"/>
      <w:r w:rsidRPr="00AE5F5E">
        <w:rPr>
          <w:i/>
          <w:lang w:val="en-US"/>
        </w:rPr>
        <w:t xml:space="preserve"> der CNL; </w:t>
      </w:r>
      <w:proofErr w:type="spellStart"/>
      <w:r w:rsidRPr="00AE5F5E">
        <w:rPr>
          <w:i/>
          <w:lang w:val="en-US"/>
        </w:rPr>
        <w:t>Behandlung</w:t>
      </w:r>
      <w:proofErr w:type="spellEnd"/>
      <w:r w:rsidRPr="00AE5F5E">
        <w:rPr>
          <w:i/>
          <w:lang w:val="en-US"/>
        </w:rPr>
        <w:t xml:space="preserve"> von (</w:t>
      </w:r>
      <w:proofErr w:type="spellStart"/>
      <w:r w:rsidRPr="00AE5F5E">
        <w:rPr>
          <w:i/>
          <w:lang w:val="en-US"/>
        </w:rPr>
        <w:t>weiblichen</w:t>
      </w:r>
      <w:proofErr w:type="spellEnd"/>
      <w:r w:rsidRPr="00AE5F5E">
        <w:rPr>
          <w:i/>
          <w:lang w:val="en-US"/>
        </w:rPr>
        <w:t xml:space="preserve">) </w:t>
      </w:r>
      <w:proofErr w:type="spellStart"/>
      <w:r w:rsidRPr="00AE5F5E">
        <w:rPr>
          <w:i/>
          <w:lang w:val="en-US"/>
        </w:rPr>
        <w:t>Familienmitgliedern</w:t>
      </w:r>
      <w:proofErr w:type="spellEnd"/>
      <w:r w:rsidRPr="00AE5F5E">
        <w:rPr>
          <w:i/>
          <w:lang w:val="en-US"/>
        </w:rPr>
        <w:t xml:space="preserve"> von CNL-</w:t>
      </w:r>
      <w:proofErr w:type="spellStart"/>
      <w:r w:rsidRPr="00AE5F5E">
        <w:rPr>
          <w:i/>
          <w:lang w:val="en-US"/>
        </w:rPr>
        <w:t>Mitgliedern</w:t>
      </w:r>
      <w:proofErr w:type="spellEnd"/>
      <w:r w:rsidRPr="00AE5F5E">
        <w:rPr>
          <w:i/>
          <w:lang w:val="en-US"/>
        </w:rPr>
        <w:t xml:space="preserve"> und </w:t>
      </w:r>
      <w:proofErr w:type="spellStart"/>
      <w:r w:rsidRPr="00AE5F5E">
        <w:rPr>
          <w:i/>
          <w:lang w:val="en-US"/>
        </w:rPr>
        <w:t>Unterstützer·innen</w:t>
      </w:r>
      <w:proofErr w:type="spellEnd"/>
      <w:r w:rsidRPr="00AE5F5E">
        <w:rPr>
          <w:i/>
          <w:lang w:val="en-US"/>
        </w:rPr>
        <w:t xml:space="preserve"> [a-12163-1]</w:t>
      </w:r>
      <w:r w:rsidR="00AE5F5E" w:rsidRPr="00AE5F5E">
        <w:rPr>
          <w:lang w:val="en-US"/>
        </w:rPr>
        <w:t xml:space="preserve"> </w:t>
      </w:r>
      <w:r w:rsidR="00AE5F5E">
        <w:rPr>
          <w:lang w:val="en-US"/>
        </w:rPr>
        <w:t>[</w:t>
      </w:r>
      <w:proofErr w:type="spellStart"/>
      <w:r w:rsidR="00AE5F5E">
        <w:rPr>
          <w:lang w:val="en-US"/>
        </w:rPr>
        <w:t>kyselyvastaus</w:t>
      </w:r>
      <w:proofErr w:type="spellEnd"/>
      <w:r w:rsidR="00AE5F5E">
        <w:rPr>
          <w:lang w:val="en-US"/>
        </w:rPr>
        <w:t>].</w:t>
      </w:r>
      <w:r w:rsidRPr="00AE5F5E">
        <w:rPr>
          <w:lang w:val="en-US"/>
        </w:rPr>
        <w:t xml:space="preserve"> </w:t>
      </w:r>
      <w:r w:rsidR="00AE5F5E" w:rsidRPr="00943C31">
        <w:t xml:space="preserve">Saatavilla: </w:t>
      </w:r>
      <w:hyperlink r:id="rId8" w:history="1">
        <w:r w:rsidR="00AE5F5E" w:rsidRPr="00943C31">
          <w:rPr>
            <w:rStyle w:val="Hyperlinkki"/>
          </w:rPr>
          <w:t>https://www.ecoi.net/de/dokument/2095286.html</w:t>
        </w:r>
      </w:hyperlink>
      <w:r w:rsidR="00AE5F5E" w:rsidRPr="00943C31">
        <w:t xml:space="preserve"> (käyty 27.2.2024).</w:t>
      </w:r>
    </w:p>
    <w:p w14:paraId="42D2CCF1" w14:textId="4C64DF4A" w:rsidR="00AD2D71" w:rsidRPr="00AD2D71" w:rsidRDefault="00AD2D71" w:rsidP="00663243">
      <w:pPr>
        <w:spacing w:line="276" w:lineRule="auto"/>
        <w:jc w:val="left"/>
      </w:pPr>
      <w:proofErr w:type="spellStart"/>
      <w:r w:rsidRPr="00E36D67">
        <w:t>Africa</w:t>
      </w:r>
      <w:proofErr w:type="spellEnd"/>
      <w:r w:rsidRPr="00E36D67">
        <w:t xml:space="preserve"> </w:t>
      </w:r>
      <w:proofErr w:type="spellStart"/>
      <w:r w:rsidRPr="00E36D67">
        <w:t>Renewal</w:t>
      </w:r>
      <w:proofErr w:type="spellEnd"/>
      <w:r w:rsidRPr="00E36D67">
        <w:t xml:space="preserve"> 15.1.2016. </w:t>
      </w:r>
      <w:r w:rsidRPr="00AD2D71">
        <w:rPr>
          <w:i/>
          <w:lang w:val="en-US"/>
        </w:rPr>
        <w:t>’Alarming’ new patterns of violations emerging in Burundi – UN rights chief.</w:t>
      </w:r>
      <w:r>
        <w:rPr>
          <w:lang w:val="en-US"/>
        </w:rPr>
        <w:t xml:space="preserve"> </w:t>
      </w:r>
      <w:hyperlink r:id="rId9" w:history="1">
        <w:r w:rsidRPr="00AD2D71">
          <w:rPr>
            <w:rStyle w:val="Hyperlinkki"/>
          </w:rPr>
          <w:t>https://www.un.org/africarenewal/news/%E2%80%98alarming%E2%80%99-new-patterns-violations-emerging-burundi-%E2%80%93-un-rights-chief</w:t>
        </w:r>
      </w:hyperlink>
      <w:r w:rsidRPr="00AD2D71">
        <w:t xml:space="preserve"> (kä</w:t>
      </w:r>
      <w:r>
        <w:t>yty 5.3.2024).</w:t>
      </w:r>
    </w:p>
    <w:p w14:paraId="0B65FB62" w14:textId="77777777" w:rsidR="00BE7F68" w:rsidRPr="00E36D67" w:rsidRDefault="001D1EF8" w:rsidP="00663243">
      <w:pPr>
        <w:spacing w:line="276" w:lineRule="auto"/>
        <w:jc w:val="left"/>
      </w:pPr>
      <w:r w:rsidRPr="00E36D67">
        <w:t xml:space="preserve">Amnesty International </w:t>
      </w:r>
    </w:p>
    <w:p w14:paraId="6269851D" w14:textId="77777777" w:rsidR="001D1EF8" w:rsidRDefault="001D1EF8" w:rsidP="00663243">
      <w:pPr>
        <w:spacing w:line="276" w:lineRule="auto"/>
        <w:ind w:left="720"/>
        <w:jc w:val="left"/>
      </w:pPr>
      <w:r>
        <w:t xml:space="preserve">27.3.2023. </w:t>
      </w:r>
      <w:r w:rsidRPr="001D1EF8">
        <w:rPr>
          <w:i/>
        </w:rPr>
        <w:t>Burundi 2022.</w:t>
      </w:r>
      <w:r>
        <w:t xml:space="preserve"> </w:t>
      </w:r>
      <w:hyperlink r:id="rId10" w:history="1">
        <w:r w:rsidR="00BE7F68" w:rsidRPr="00AC351C">
          <w:rPr>
            <w:rStyle w:val="Hyperlinkki"/>
          </w:rPr>
          <w:t>https://www.amnesty.org/en/location/africa/east-africa-the-horn-and-great-lakes/burundi/report-burundi/</w:t>
        </w:r>
      </w:hyperlink>
      <w:r>
        <w:t xml:space="preserve"> </w:t>
      </w:r>
      <w:r w:rsidR="009E7BA8" w:rsidRPr="009E7BA8">
        <w:t>(kä</w:t>
      </w:r>
      <w:r w:rsidR="009E7BA8">
        <w:t>yty 21.2.2024).</w:t>
      </w:r>
      <w:r w:rsidR="00D81B9F">
        <w:t xml:space="preserve"> </w:t>
      </w:r>
    </w:p>
    <w:p w14:paraId="05249151" w14:textId="77777777" w:rsidR="00DA7C91" w:rsidRDefault="00DA7C91" w:rsidP="00663243">
      <w:pPr>
        <w:spacing w:line="276" w:lineRule="auto"/>
        <w:ind w:left="720"/>
        <w:jc w:val="left"/>
        <w:rPr>
          <w:color w:val="FF0000"/>
        </w:rPr>
      </w:pPr>
      <w:r w:rsidRPr="00983FD4">
        <w:t xml:space="preserve">29.3.2022. </w:t>
      </w:r>
      <w:r w:rsidR="00FB01B3" w:rsidRPr="00983FD4">
        <w:t xml:space="preserve"> </w:t>
      </w:r>
      <w:r w:rsidR="00FB01B3" w:rsidRPr="00983FD4">
        <w:rPr>
          <w:i/>
        </w:rPr>
        <w:t>Burundi 2021.</w:t>
      </w:r>
      <w:r w:rsidR="00FB01B3" w:rsidRPr="00983FD4">
        <w:t xml:space="preserve"> </w:t>
      </w:r>
      <w:r w:rsidR="00FB01B3" w:rsidRPr="00FB01B3">
        <w:t>Saatavilla</w:t>
      </w:r>
      <w:r w:rsidR="00663243">
        <w:t>:</w:t>
      </w:r>
      <w:r w:rsidR="00FB01B3" w:rsidRPr="00FB01B3">
        <w:t xml:space="preserve"> </w:t>
      </w:r>
      <w:hyperlink r:id="rId11" w:history="1">
        <w:r w:rsidR="00FB01B3" w:rsidRPr="00E2009E">
          <w:rPr>
            <w:rStyle w:val="Hyperlinkki"/>
          </w:rPr>
          <w:t>https://www.ecoi.net/en/document/2070270.html</w:t>
        </w:r>
      </w:hyperlink>
      <w:r w:rsidR="00FB01B3">
        <w:t xml:space="preserve"> </w:t>
      </w:r>
      <w:r w:rsidR="009E7BA8" w:rsidRPr="009E7BA8">
        <w:t>(kä</w:t>
      </w:r>
      <w:r w:rsidR="009E7BA8">
        <w:t>yty 21.2.2024).</w:t>
      </w:r>
      <w:r w:rsidR="00D81B9F" w:rsidRPr="00D81B9F">
        <w:rPr>
          <w:color w:val="FF0000"/>
        </w:rPr>
        <w:t xml:space="preserve"> </w:t>
      </w:r>
    </w:p>
    <w:p w14:paraId="66E7737D" w14:textId="73E76ABA" w:rsidR="005F028E" w:rsidRDefault="005F028E" w:rsidP="00663243">
      <w:pPr>
        <w:spacing w:line="276" w:lineRule="auto"/>
        <w:jc w:val="left"/>
      </w:pPr>
      <w:r w:rsidRPr="005F028E">
        <w:t xml:space="preserve">Anadolu </w:t>
      </w:r>
      <w:proofErr w:type="spellStart"/>
      <w:r w:rsidRPr="005F028E">
        <w:t>Ajansi</w:t>
      </w:r>
      <w:proofErr w:type="spellEnd"/>
      <w:r w:rsidRPr="005F028E">
        <w:t xml:space="preserve"> / </w:t>
      </w:r>
      <w:proofErr w:type="spellStart"/>
      <w:r w:rsidRPr="005F028E">
        <w:t>Bosco</w:t>
      </w:r>
      <w:proofErr w:type="spellEnd"/>
      <w:r w:rsidRPr="005F028E">
        <w:t xml:space="preserve">, Jean 1.12.2022 / 3.12.2022.  </w:t>
      </w:r>
      <w:proofErr w:type="spellStart"/>
      <w:r w:rsidRPr="005F028E">
        <w:rPr>
          <w:i/>
        </w:rPr>
        <w:t>Le</w:t>
      </w:r>
      <w:proofErr w:type="spellEnd"/>
      <w:r w:rsidRPr="005F028E">
        <w:rPr>
          <w:i/>
        </w:rPr>
        <w:t xml:space="preserve"> Burundi </w:t>
      </w:r>
      <w:proofErr w:type="spellStart"/>
      <w:r w:rsidRPr="005F028E">
        <w:rPr>
          <w:i/>
        </w:rPr>
        <w:t>compte</w:t>
      </w:r>
      <w:proofErr w:type="spellEnd"/>
      <w:r w:rsidRPr="005F028E">
        <w:rPr>
          <w:i/>
        </w:rPr>
        <w:t xml:space="preserve"> </w:t>
      </w:r>
      <w:proofErr w:type="spellStart"/>
      <w:r w:rsidRPr="005F028E">
        <w:rPr>
          <w:i/>
        </w:rPr>
        <w:t>rapatrier</w:t>
      </w:r>
      <w:proofErr w:type="spellEnd"/>
      <w:r w:rsidRPr="005F028E">
        <w:rPr>
          <w:i/>
        </w:rPr>
        <w:t xml:space="preserve"> 70 000 </w:t>
      </w:r>
      <w:proofErr w:type="spellStart"/>
      <w:r w:rsidRPr="005F028E">
        <w:rPr>
          <w:i/>
        </w:rPr>
        <w:t>réfugiés</w:t>
      </w:r>
      <w:proofErr w:type="spellEnd"/>
      <w:r w:rsidRPr="005F028E">
        <w:rPr>
          <w:i/>
        </w:rPr>
        <w:t xml:space="preserve"> en 2023</w:t>
      </w:r>
      <w:r w:rsidRPr="005F028E">
        <w:t xml:space="preserve">. </w:t>
      </w:r>
      <w:hyperlink r:id="rId12" w:history="1">
        <w:r w:rsidRPr="005F028E">
          <w:rPr>
            <w:rStyle w:val="Hyperlinkki"/>
          </w:rPr>
          <w:t>https://www.aa.com.tr/fr/afrique/le-burundi-compte-rapatrier-70-000-r%c3%a9fugi%c3%a9s-en-2023/2752835#</w:t>
        </w:r>
      </w:hyperlink>
      <w:r w:rsidRPr="005F028E">
        <w:t xml:space="preserve"> (kä</w:t>
      </w:r>
      <w:r>
        <w:t>yty 27.2.2024).</w:t>
      </w:r>
      <w:r w:rsidR="00423294">
        <w:t xml:space="preserve"> </w:t>
      </w:r>
    </w:p>
    <w:p w14:paraId="0FF66094" w14:textId="3C1A2068" w:rsidR="007E68C3" w:rsidRPr="00037D41" w:rsidRDefault="007E68C3" w:rsidP="00663243">
      <w:pPr>
        <w:spacing w:line="276" w:lineRule="auto"/>
        <w:jc w:val="left"/>
        <w:rPr>
          <w:color w:val="FF0000"/>
        </w:rPr>
      </w:pPr>
      <w:r w:rsidRPr="007E68C3">
        <w:rPr>
          <w:lang w:val="en-US"/>
        </w:rPr>
        <w:t>Asylum Research C</w:t>
      </w:r>
      <w:r>
        <w:rPr>
          <w:lang w:val="en-US"/>
        </w:rPr>
        <w:t>enter 1/2023.</w:t>
      </w:r>
      <w:r w:rsidR="00037D41">
        <w:rPr>
          <w:lang w:val="en-US"/>
        </w:rPr>
        <w:t xml:space="preserve"> </w:t>
      </w:r>
      <w:r w:rsidR="00037D41" w:rsidRPr="00037D41">
        <w:rPr>
          <w:i/>
          <w:lang w:val="en-US"/>
        </w:rPr>
        <w:t xml:space="preserve">Burundi: Country Report. </w:t>
      </w:r>
      <w:r w:rsidR="00037D41" w:rsidRPr="00037D41">
        <w:t xml:space="preserve">Saatavilla: </w:t>
      </w:r>
      <w:hyperlink r:id="rId13" w:history="1">
        <w:r w:rsidR="00037D41" w:rsidRPr="000F2E5B">
          <w:rPr>
            <w:rStyle w:val="Hyperlinkki"/>
          </w:rPr>
          <w:t>https://www.ecoi.net/en/file/local/2087716/ARC_COI-report-Burundi_Jan-2023.pdf</w:t>
        </w:r>
      </w:hyperlink>
      <w:r w:rsidR="00037D41">
        <w:t xml:space="preserve"> (käyty 6.3.2024).</w:t>
      </w:r>
    </w:p>
    <w:p w14:paraId="584682E9" w14:textId="37348F5A" w:rsidR="00475CF9" w:rsidRDefault="00475CF9" w:rsidP="00663243">
      <w:pPr>
        <w:spacing w:line="276" w:lineRule="auto"/>
        <w:jc w:val="left"/>
      </w:pPr>
      <w:r w:rsidRPr="00461B79">
        <w:rPr>
          <w:lang w:val="en-US"/>
        </w:rPr>
        <w:t xml:space="preserve">Bertelsmann Stiftung 23.2.2022. </w:t>
      </w:r>
      <w:r w:rsidRPr="004D4377">
        <w:rPr>
          <w:i/>
          <w:lang w:val="en-US"/>
        </w:rPr>
        <w:t xml:space="preserve">BTI 2022 Country Report. </w:t>
      </w:r>
      <w:r w:rsidRPr="004D4377">
        <w:rPr>
          <w:i/>
        </w:rPr>
        <w:t>Burundi.</w:t>
      </w:r>
      <w:r w:rsidRPr="00943C31">
        <w:t xml:space="preserve"> </w:t>
      </w:r>
      <w:hyperlink r:id="rId14" w:history="1">
        <w:r w:rsidRPr="00423294">
          <w:rPr>
            <w:rStyle w:val="Hyperlinkki"/>
          </w:rPr>
          <w:t>https://bti-project.org/fileadmin/api/content/en/downloads/reports/country_report_2022_BDI.pdf</w:t>
        </w:r>
      </w:hyperlink>
      <w:r w:rsidRPr="00423294">
        <w:t xml:space="preserve"> </w:t>
      </w:r>
      <w:bookmarkStart w:id="16" w:name="_Hlk160196164"/>
      <w:r w:rsidR="00423294" w:rsidRPr="00423294">
        <w:t>(kä</w:t>
      </w:r>
      <w:r w:rsidR="00423294">
        <w:t xml:space="preserve">yty 27.2.2024). </w:t>
      </w:r>
      <w:bookmarkEnd w:id="16"/>
    </w:p>
    <w:p w14:paraId="58615699" w14:textId="7DC040A7" w:rsidR="00E37238" w:rsidRPr="00E37238" w:rsidRDefault="00E37238" w:rsidP="00E37238">
      <w:pPr>
        <w:spacing w:before="0" w:line="276" w:lineRule="auto"/>
        <w:jc w:val="left"/>
        <w:rPr>
          <w:szCs w:val="20"/>
        </w:rPr>
      </w:pPr>
      <w:r w:rsidRPr="00DB0333">
        <w:rPr>
          <w:szCs w:val="20"/>
        </w:rPr>
        <w:t xml:space="preserve">CEDOCA (Centre de </w:t>
      </w:r>
      <w:proofErr w:type="spellStart"/>
      <w:r w:rsidRPr="00DB0333">
        <w:rPr>
          <w:szCs w:val="20"/>
        </w:rPr>
        <w:t>documentation</w:t>
      </w:r>
      <w:proofErr w:type="spellEnd"/>
      <w:r w:rsidRPr="00DB0333">
        <w:rPr>
          <w:szCs w:val="20"/>
        </w:rPr>
        <w:t xml:space="preserve"> et de </w:t>
      </w:r>
      <w:proofErr w:type="spellStart"/>
      <w:r w:rsidRPr="00DB0333">
        <w:rPr>
          <w:szCs w:val="20"/>
        </w:rPr>
        <w:t>recherches</w:t>
      </w:r>
      <w:proofErr w:type="spellEnd"/>
      <w:r w:rsidRPr="00DB0333">
        <w:rPr>
          <w:szCs w:val="20"/>
        </w:rPr>
        <w:t>)  / CGRA (</w:t>
      </w:r>
      <w:proofErr w:type="spellStart"/>
      <w:r w:rsidRPr="00DB0333">
        <w:rPr>
          <w:szCs w:val="20"/>
        </w:rPr>
        <w:t>Commissariat</w:t>
      </w:r>
      <w:proofErr w:type="spellEnd"/>
      <w:r w:rsidRPr="00DB0333">
        <w:rPr>
          <w:szCs w:val="20"/>
        </w:rPr>
        <w:t xml:space="preserve"> </w:t>
      </w:r>
      <w:proofErr w:type="spellStart"/>
      <w:r w:rsidRPr="00DB0333">
        <w:rPr>
          <w:szCs w:val="20"/>
        </w:rPr>
        <w:t>général</w:t>
      </w:r>
      <w:proofErr w:type="spellEnd"/>
      <w:r w:rsidRPr="00DB0333">
        <w:rPr>
          <w:szCs w:val="20"/>
        </w:rPr>
        <w:t xml:space="preserve"> </w:t>
      </w:r>
      <w:proofErr w:type="spellStart"/>
      <w:r w:rsidRPr="00DB0333">
        <w:rPr>
          <w:szCs w:val="20"/>
        </w:rPr>
        <w:t>aux</w:t>
      </w:r>
      <w:proofErr w:type="spellEnd"/>
      <w:r w:rsidRPr="00DB0333">
        <w:rPr>
          <w:szCs w:val="20"/>
        </w:rPr>
        <w:t xml:space="preserve"> </w:t>
      </w:r>
      <w:proofErr w:type="spellStart"/>
      <w:r w:rsidRPr="00DB0333">
        <w:rPr>
          <w:szCs w:val="20"/>
        </w:rPr>
        <w:t>réfugiés</w:t>
      </w:r>
      <w:proofErr w:type="spellEnd"/>
      <w:r w:rsidRPr="00DB0333">
        <w:rPr>
          <w:szCs w:val="20"/>
        </w:rPr>
        <w:t xml:space="preserve"> et </w:t>
      </w:r>
      <w:proofErr w:type="spellStart"/>
      <w:r w:rsidRPr="00DB0333">
        <w:rPr>
          <w:szCs w:val="20"/>
        </w:rPr>
        <w:t>apatrides</w:t>
      </w:r>
      <w:proofErr w:type="spellEnd"/>
      <w:r w:rsidRPr="00DB0333">
        <w:rPr>
          <w:szCs w:val="20"/>
        </w:rPr>
        <w:t xml:space="preserve">) 15.5.2023. </w:t>
      </w:r>
      <w:r w:rsidRPr="00DB0333">
        <w:rPr>
          <w:i/>
          <w:szCs w:val="20"/>
        </w:rPr>
        <w:t xml:space="preserve">COI Focus. Burundi. </w:t>
      </w:r>
      <w:proofErr w:type="spellStart"/>
      <w:r w:rsidRPr="00DB0333">
        <w:rPr>
          <w:i/>
          <w:szCs w:val="20"/>
        </w:rPr>
        <w:t>Le</w:t>
      </w:r>
      <w:proofErr w:type="spellEnd"/>
      <w:r w:rsidRPr="00DB0333">
        <w:rPr>
          <w:i/>
          <w:szCs w:val="20"/>
        </w:rPr>
        <w:t xml:space="preserve"> </w:t>
      </w:r>
      <w:proofErr w:type="spellStart"/>
      <w:r w:rsidRPr="00DB0333">
        <w:rPr>
          <w:i/>
          <w:szCs w:val="20"/>
        </w:rPr>
        <w:t>traitement</w:t>
      </w:r>
      <w:proofErr w:type="spellEnd"/>
      <w:r w:rsidRPr="00DB0333">
        <w:rPr>
          <w:i/>
          <w:szCs w:val="20"/>
        </w:rPr>
        <w:t xml:space="preserve"> </w:t>
      </w:r>
      <w:proofErr w:type="spellStart"/>
      <w:r w:rsidRPr="00DB0333">
        <w:rPr>
          <w:i/>
          <w:szCs w:val="20"/>
        </w:rPr>
        <w:t>réservé</w:t>
      </w:r>
      <w:proofErr w:type="spellEnd"/>
      <w:r w:rsidRPr="00DB0333">
        <w:rPr>
          <w:i/>
          <w:szCs w:val="20"/>
        </w:rPr>
        <w:t xml:space="preserve"> par </w:t>
      </w:r>
      <w:proofErr w:type="spellStart"/>
      <w:r w:rsidRPr="00DB0333">
        <w:rPr>
          <w:i/>
          <w:szCs w:val="20"/>
        </w:rPr>
        <w:t>les</w:t>
      </w:r>
      <w:proofErr w:type="spellEnd"/>
      <w:r w:rsidRPr="00DB0333">
        <w:rPr>
          <w:i/>
          <w:szCs w:val="20"/>
        </w:rPr>
        <w:t xml:space="preserve"> </w:t>
      </w:r>
      <w:proofErr w:type="spellStart"/>
      <w:r w:rsidRPr="00DB0333">
        <w:rPr>
          <w:i/>
          <w:szCs w:val="20"/>
        </w:rPr>
        <w:t>autorités</w:t>
      </w:r>
      <w:proofErr w:type="spellEnd"/>
      <w:r w:rsidRPr="00DB0333">
        <w:rPr>
          <w:i/>
          <w:szCs w:val="20"/>
        </w:rPr>
        <w:t xml:space="preserve"> </w:t>
      </w:r>
      <w:proofErr w:type="spellStart"/>
      <w:r w:rsidRPr="00DB0333">
        <w:rPr>
          <w:i/>
          <w:szCs w:val="20"/>
        </w:rPr>
        <w:t>nationales</w:t>
      </w:r>
      <w:proofErr w:type="spellEnd"/>
      <w:r w:rsidRPr="00DB0333">
        <w:rPr>
          <w:i/>
          <w:szCs w:val="20"/>
        </w:rPr>
        <w:t xml:space="preserve"> à </w:t>
      </w:r>
      <w:proofErr w:type="spellStart"/>
      <w:r w:rsidRPr="00DB0333">
        <w:rPr>
          <w:i/>
          <w:szCs w:val="20"/>
        </w:rPr>
        <w:t>leurs</w:t>
      </w:r>
      <w:proofErr w:type="spellEnd"/>
      <w:r w:rsidRPr="00DB0333">
        <w:rPr>
          <w:i/>
          <w:szCs w:val="20"/>
        </w:rPr>
        <w:t xml:space="preserve"> </w:t>
      </w:r>
      <w:proofErr w:type="spellStart"/>
      <w:r w:rsidRPr="00DB0333">
        <w:rPr>
          <w:i/>
          <w:szCs w:val="20"/>
        </w:rPr>
        <w:t>ressortissants</w:t>
      </w:r>
      <w:proofErr w:type="spellEnd"/>
      <w:r w:rsidRPr="00DB0333">
        <w:rPr>
          <w:i/>
          <w:szCs w:val="20"/>
        </w:rPr>
        <w:t xml:space="preserve"> de </w:t>
      </w:r>
      <w:proofErr w:type="spellStart"/>
      <w:r w:rsidRPr="00DB0333">
        <w:rPr>
          <w:i/>
          <w:szCs w:val="20"/>
        </w:rPr>
        <w:t>retour</w:t>
      </w:r>
      <w:proofErr w:type="spellEnd"/>
      <w:r w:rsidRPr="00DB0333">
        <w:rPr>
          <w:i/>
          <w:szCs w:val="20"/>
        </w:rPr>
        <w:t xml:space="preserve"> </w:t>
      </w:r>
      <w:proofErr w:type="spellStart"/>
      <w:r w:rsidRPr="00DB0333">
        <w:rPr>
          <w:i/>
          <w:szCs w:val="20"/>
        </w:rPr>
        <w:t>dans</w:t>
      </w:r>
      <w:proofErr w:type="spellEnd"/>
      <w:r w:rsidRPr="00DB0333">
        <w:rPr>
          <w:i/>
          <w:szCs w:val="20"/>
        </w:rPr>
        <w:t xml:space="preserve"> </w:t>
      </w:r>
      <w:proofErr w:type="spellStart"/>
      <w:r w:rsidRPr="00DB0333">
        <w:rPr>
          <w:i/>
          <w:szCs w:val="20"/>
        </w:rPr>
        <w:t>le</w:t>
      </w:r>
      <w:proofErr w:type="spellEnd"/>
      <w:r w:rsidRPr="00DB0333">
        <w:rPr>
          <w:i/>
          <w:szCs w:val="20"/>
        </w:rPr>
        <w:t xml:space="preserve"> </w:t>
      </w:r>
      <w:proofErr w:type="spellStart"/>
      <w:r w:rsidRPr="00DB0333">
        <w:rPr>
          <w:i/>
          <w:szCs w:val="20"/>
        </w:rPr>
        <w:t>pays</w:t>
      </w:r>
      <w:proofErr w:type="spellEnd"/>
      <w:r w:rsidRPr="00DB0333">
        <w:rPr>
          <w:i/>
          <w:szCs w:val="20"/>
        </w:rPr>
        <w:t xml:space="preserve">. </w:t>
      </w:r>
      <w:hyperlink r:id="rId15" w:history="1">
        <w:r w:rsidRPr="00E37238">
          <w:rPr>
            <w:rStyle w:val="Hyperlinkki"/>
            <w:szCs w:val="20"/>
          </w:rPr>
          <w:t>https://www.cgrs.be/sites/default/files/rapporten/coi_focus_burundi._le_traitement_reserve_par_les_autorites_nationales_a_._20230515.pdf</w:t>
        </w:r>
      </w:hyperlink>
      <w:r w:rsidRPr="00E37238">
        <w:rPr>
          <w:i/>
          <w:szCs w:val="20"/>
        </w:rPr>
        <w:t xml:space="preserve"> </w:t>
      </w:r>
      <w:r w:rsidRPr="00423294">
        <w:t>(kä</w:t>
      </w:r>
      <w:r>
        <w:t>yty 27.2.2024).</w:t>
      </w:r>
    </w:p>
    <w:p w14:paraId="24191231" w14:textId="77777777" w:rsidR="00A36D78" w:rsidRPr="003C4F24" w:rsidRDefault="00A36D78" w:rsidP="00663243">
      <w:pPr>
        <w:spacing w:line="276" w:lineRule="auto"/>
        <w:jc w:val="left"/>
      </w:pPr>
      <w:r w:rsidRPr="003C4F24">
        <w:rPr>
          <w:lang w:val="en-US"/>
        </w:rPr>
        <w:t xml:space="preserve">Conversation (The) </w:t>
      </w:r>
      <w:r w:rsidR="003C4F24" w:rsidRPr="003C4F24">
        <w:rPr>
          <w:lang w:val="en-US"/>
        </w:rPr>
        <w:t xml:space="preserve">/ </w:t>
      </w:r>
      <w:bookmarkStart w:id="17" w:name="_Hlk160026150"/>
      <w:r w:rsidR="003C4F24" w:rsidRPr="003C4F24">
        <w:rPr>
          <w:lang w:val="en-US"/>
        </w:rPr>
        <w:t>Camarena</w:t>
      </w:r>
      <w:bookmarkEnd w:id="17"/>
      <w:r w:rsidR="003C4F24" w:rsidRPr="003C4F24">
        <w:rPr>
          <w:lang w:val="en-US"/>
        </w:rPr>
        <w:t>, Kara Ross 14.5.2023</w:t>
      </w:r>
      <w:r w:rsidR="00616C43">
        <w:rPr>
          <w:lang w:val="en-US"/>
        </w:rPr>
        <w:t xml:space="preserve"> / 16.5.2023</w:t>
      </w:r>
      <w:r w:rsidR="003C4F24" w:rsidRPr="003C4F24">
        <w:rPr>
          <w:lang w:val="en-US"/>
        </w:rPr>
        <w:t xml:space="preserve">. </w:t>
      </w:r>
      <w:r w:rsidR="003C4F24" w:rsidRPr="003C4F24">
        <w:rPr>
          <w:i/>
          <w:lang w:val="en-US"/>
        </w:rPr>
        <w:t>East Africa: Most East African Refugees Are Hosted Close to Borders - It's a Deliberate War Strategy.</w:t>
      </w:r>
      <w:r w:rsidR="003C4F24">
        <w:rPr>
          <w:lang w:val="en-US"/>
        </w:rPr>
        <w:t xml:space="preserve"> </w:t>
      </w:r>
      <w:hyperlink r:id="rId16" w:history="1">
        <w:r w:rsidR="003C4F24" w:rsidRPr="003C4F24">
          <w:rPr>
            <w:rStyle w:val="Hyperlinkki"/>
          </w:rPr>
          <w:t>https://theconversation.com/most-east-african-refugees-are-hosted-close-to-borders-its-a-deliberate-war-strategy-200861</w:t>
        </w:r>
      </w:hyperlink>
      <w:r w:rsidR="003C4F24" w:rsidRPr="003C4F24">
        <w:t xml:space="preserve"> (kä</w:t>
      </w:r>
      <w:r w:rsidR="003C4F24">
        <w:t>yty 27.2.2024).</w:t>
      </w:r>
    </w:p>
    <w:p w14:paraId="70DBAAB4" w14:textId="77777777" w:rsidR="00BE7F68" w:rsidRDefault="00BE7F68" w:rsidP="00663243">
      <w:pPr>
        <w:spacing w:line="276" w:lineRule="auto"/>
        <w:jc w:val="left"/>
        <w:rPr>
          <w:lang w:val="en-US"/>
        </w:rPr>
      </w:pPr>
      <w:r w:rsidRPr="00BE7F68">
        <w:rPr>
          <w:lang w:val="en-US"/>
        </w:rPr>
        <w:t>Freedom Hous</w:t>
      </w:r>
      <w:r>
        <w:rPr>
          <w:lang w:val="en-US"/>
        </w:rPr>
        <w:t xml:space="preserve">e </w:t>
      </w:r>
    </w:p>
    <w:p w14:paraId="3630B17B" w14:textId="77777777" w:rsidR="00BE7F68" w:rsidRPr="00983FD4" w:rsidRDefault="00BE7F68" w:rsidP="00663243">
      <w:pPr>
        <w:spacing w:line="276" w:lineRule="auto"/>
        <w:ind w:left="720"/>
        <w:jc w:val="left"/>
      </w:pPr>
      <w:r>
        <w:rPr>
          <w:lang w:val="en-US"/>
        </w:rPr>
        <w:t xml:space="preserve">6.7.2023. </w:t>
      </w:r>
      <w:r w:rsidRPr="00FB01B3">
        <w:rPr>
          <w:i/>
          <w:lang w:val="en-US"/>
        </w:rPr>
        <w:t xml:space="preserve">Freedom in the World 2023. </w:t>
      </w:r>
      <w:r w:rsidRPr="00983FD4">
        <w:rPr>
          <w:i/>
        </w:rPr>
        <w:t xml:space="preserve">Burundi. </w:t>
      </w:r>
      <w:hyperlink r:id="rId17" w:history="1">
        <w:r w:rsidRPr="00983FD4">
          <w:rPr>
            <w:rStyle w:val="Hyperlinkki"/>
          </w:rPr>
          <w:t>https://freedomhouse.org/country/burundi/freedom-world/2023</w:t>
        </w:r>
      </w:hyperlink>
      <w:r w:rsidRPr="00983FD4">
        <w:t xml:space="preserve"> </w:t>
      </w:r>
      <w:r w:rsidR="009E7BA8" w:rsidRPr="009E7BA8">
        <w:t>(kä</w:t>
      </w:r>
      <w:r w:rsidR="009E7BA8">
        <w:t>yty 21.2.2024).</w:t>
      </w:r>
    </w:p>
    <w:p w14:paraId="0515795A" w14:textId="77777777" w:rsidR="00BE7F68" w:rsidRPr="00BE7F68" w:rsidRDefault="00FB01B3" w:rsidP="00663243">
      <w:pPr>
        <w:spacing w:line="276" w:lineRule="auto"/>
        <w:ind w:left="720"/>
        <w:jc w:val="left"/>
        <w:rPr>
          <w:lang w:val="en-US"/>
        </w:rPr>
      </w:pPr>
      <w:r>
        <w:rPr>
          <w:lang w:val="en-US"/>
        </w:rPr>
        <w:t xml:space="preserve">27.2.2022. </w:t>
      </w:r>
      <w:r w:rsidR="00BE7F68" w:rsidRPr="00FB01B3">
        <w:rPr>
          <w:i/>
          <w:lang w:val="en-US"/>
        </w:rPr>
        <w:t>Freedom in the World 2022. Burundi.</w:t>
      </w:r>
      <w:r w:rsidR="00BE7F68">
        <w:rPr>
          <w:lang w:val="en-US"/>
        </w:rPr>
        <w:t xml:space="preserve">  </w:t>
      </w:r>
      <w:hyperlink r:id="rId18" w:history="1">
        <w:r w:rsidR="00BE7F68" w:rsidRPr="00AC351C">
          <w:rPr>
            <w:rStyle w:val="Hyperlinkki"/>
            <w:lang w:val="en-US"/>
          </w:rPr>
          <w:t>https://freedomhouse.org/country/burundi/freedom-world/2022</w:t>
        </w:r>
      </w:hyperlink>
      <w:r w:rsidR="00BE7F68">
        <w:rPr>
          <w:lang w:val="en-US"/>
        </w:rPr>
        <w:t xml:space="preserve"> </w:t>
      </w:r>
      <w:r w:rsidR="009E7BA8" w:rsidRPr="00983FD4">
        <w:rPr>
          <w:lang w:val="en-US"/>
        </w:rPr>
        <w:t>(</w:t>
      </w:r>
      <w:proofErr w:type="spellStart"/>
      <w:r w:rsidR="009E7BA8" w:rsidRPr="00983FD4">
        <w:rPr>
          <w:lang w:val="en-US"/>
        </w:rPr>
        <w:t>käyty</w:t>
      </w:r>
      <w:proofErr w:type="spellEnd"/>
      <w:r w:rsidR="009E7BA8" w:rsidRPr="00983FD4">
        <w:rPr>
          <w:lang w:val="en-US"/>
        </w:rPr>
        <w:t xml:space="preserve"> 21.2.2024).</w:t>
      </w:r>
      <w:r w:rsidR="009D2D08">
        <w:rPr>
          <w:lang w:val="en-US"/>
        </w:rPr>
        <w:t xml:space="preserve"> </w:t>
      </w:r>
    </w:p>
    <w:p w14:paraId="23DD37FB" w14:textId="77777777" w:rsidR="00BE7F68" w:rsidRDefault="001D1EF8" w:rsidP="00663243">
      <w:pPr>
        <w:spacing w:line="276" w:lineRule="auto"/>
        <w:jc w:val="left"/>
        <w:rPr>
          <w:lang w:val="en-US"/>
        </w:rPr>
      </w:pPr>
      <w:r w:rsidRPr="001D1EF8">
        <w:rPr>
          <w:lang w:val="en-US"/>
        </w:rPr>
        <w:t xml:space="preserve">HRW (Human Rights Watch) </w:t>
      </w:r>
    </w:p>
    <w:p w14:paraId="78B95A31" w14:textId="77777777" w:rsidR="001D1EF8" w:rsidRPr="009E7BA8" w:rsidRDefault="001D1EF8" w:rsidP="00663243">
      <w:pPr>
        <w:spacing w:line="276" w:lineRule="auto"/>
        <w:ind w:left="720"/>
        <w:jc w:val="left"/>
      </w:pPr>
      <w:r w:rsidRPr="001D1EF8">
        <w:rPr>
          <w:lang w:val="en-US"/>
        </w:rPr>
        <w:t>11.1.2024.</w:t>
      </w:r>
      <w:r w:rsidR="00BE7F68">
        <w:rPr>
          <w:lang w:val="en-US"/>
        </w:rPr>
        <w:t xml:space="preserve"> </w:t>
      </w:r>
      <w:r w:rsidR="00BE7F68" w:rsidRPr="00FB01B3">
        <w:rPr>
          <w:i/>
          <w:lang w:val="en-US"/>
        </w:rPr>
        <w:t>World Report 202</w:t>
      </w:r>
      <w:r w:rsidR="00EF47FC" w:rsidRPr="00FB01B3">
        <w:rPr>
          <w:i/>
          <w:lang w:val="en-US"/>
        </w:rPr>
        <w:t>4</w:t>
      </w:r>
      <w:r w:rsidR="00BE7F68" w:rsidRPr="00FB01B3">
        <w:rPr>
          <w:i/>
          <w:lang w:val="en-US"/>
        </w:rPr>
        <w:t xml:space="preserve"> – Burundi.</w:t>
      </w:r>
      <w:r w:rsidR="00EF47FC" w:rsidRPr="00FB01B3">
        <w:rPr>
          <w:i/>
          <w:lang w:val="en-US"/>
        </w:rPr>
        <w:t xml:space="preserve"> Events of 2023.</w:t>
      </w:r>
      <w:r w:rsidRPr="001D1EF8">
        <w:rPr>
          <w:lang w:val="en-US"/>
        </w:rPr>
        <w:t xml:space="preserve"> </w:t>
      </w:r>
      <w:hyperlink r:id="rId19" w:history="1">
        <w:r w:rsidR="00FB01B3" w:rsidRPr="009E7BA8">
          <w:rPr>
            <w:rStyle w:val="Hyperlinkki"/>
          </w:rPr>
          <w:t>https://www.hrw.org/world-report/2024/country-chapters/burundi</w:t>
        </w:r>
      </w:hyperlink>
      <w:r w:rsidRPr="009E7BA8">
        <w:t xml:space="preserve"> </w:t>
      </w:r>
      <w:r w:rsidR="009E7BA8" w:rsidRPr="009E7BA8">
        <w:t>(kä</w:t>
      </w:r>
      <w:r w:rsidR="009E7BA8">
        <w:t>yty 21.2.2024).</w:t>
      </w:r>
      <w:r w:rsidR="001E2E37">
        <w:t xml:space="preserve"> </w:t>
      </w:r>
    </w:p>
    <w:p w14:paraId="79C60AF9" w14:textId="1A945131" w:rsidR="00ED7FC8" w:rsidRDefault="00ED7FC8" w:rsidP="00663243">
      <w:pPr>
        <w:spacing w:line="276" w:lineRule="auto"/>
        <w:ind w:left="720"/>
        <w:jc w:val="left"/>
      </w:pPr>
      <w:r w:rsidRPr="005119D4">
        <w:rPr>
          <w:lang w:val="en-US"/>
        </w:rPr>
        <w:t xml:space="preserve">17.9.2021. </w:t>
      </w:r>
      <w:r w:rsidRPr="00ED7FC8">
        <w:rPr>
          <w:i/>
          <w:lang w:val="en-US"/>
        </w:rPr>
        <w:t xml:space="preserve">Burundi: Allegations of Killings, Disappearances, Torture.  </w:t>
      </w:r>
      <w:hyperlink r:id="rId20" w:history="1">
        <w:r w:rsidRPr="00ED7FC8">
          <w:rPr>
            <w:rStyle w:val="Hyperlinkki"/>
          </w:rPr>
          <w:t>https://www.hrw.org/news/2021/09/17/burundi-allegations-killings-disappearances-torture</w:t>
        </w:r>
      </w:hyperlink>
      <w:r w:rsidRPr="00ED7FC8">
        <w:t xml:space="preserve"> </w:t>
      </w:r>
      <w:r>
        <w:t>(</w:t>
      </w:r>
      <w:r w:rsidRPr="009E7BA8">
        <w:t>kä</w:t>
      </w:r>
      <w:r>
        <w:t>yty 21.2.2024).</w:t>
      </w:r>
    </w:p>
    <w:p w14:paraId="46FB8E75" w14:textId="17DD5F5E" w:rsidR="00E03FF3" w:rsidRPr="00E03FF3" w:rsidRDefault="00E03FF3" w:rsidP="00663243">
      <w:pPr>
        <w:spacing w:line="276" w:lineRule="auto"/>
        <w:ind w:left="720"/>
        <w:jc w:val="left"/>
        <w:rPr>
          <w:lang w:val="en-US"/>
        </w:rPr>
      </w:pPr>
      <w:r w:rsidRPr="00E03FF3">
        <w:rPr>
          <w:lang w:val="en-US"/>
        </w:rPr>
        <w:t xml:space="preserve">12/2001. </w:t>
      </w:r>
      <w:r w:rsidRPr="00E03FF3">
        <w:rPr>
          <w:i/>
          <w:lang w:val="en-US"/>
        </w:rPr>
        <w:t>Burundi. To protect the people: The Government-sponsored “</w:t>
      </w:r>
      <w:proofErr w:type="spellStart"/>
      <w:r w:rsidRPr="00E03FF3">
        <w:rPr>
          <w:i/>
          <w:lang w:val="en-US"/>
        </w:rPr>
        <w:t>self-defence</w:t>
      </w:r>
      <w:proofErr w:type="spellEnd"/>
      <w:r w:rsidRPr="00E03FF3">
        <w:rPr>
          <w:i/>
          <w:lang w:val="en-US"/>
        </w:rPr>
        <w:t>” program in Burundi.</w:t>
      </w:r>
      <w:r>
        <w:rPr>
          <w:lang w:val="en-US"/>
        </w:rPr>
        <w:t xml:space="preserve"> </w:t>
      </w:r>
      <w:hyperlink r:id="rId21" w:history="1">
        <w:r w:rsidRPr="009335C8">
          <w:rPr>
            <w:rStyle w:val="Hyperlinkki"/>
            <w:lang w:val="en-US"/>
          </w:rPr>
          <w:t>https://www.hrw.org/reports/2001/burundi/burundi1201.pdf</w:t>
        </w:r>
      </w:hyperlink>
      <w:r>
        <w:rPr>
          <w:lang w:val="en-US"/>
        </w:rPr>
        <w:t xml:space="preserve"> (</w:t>
      </w:r>
      <w:proofErr w:type="spellStart"/>
      <w:r>
        <w:rPr>
          <w:lang w:val="en-US"/>
        </w:rPr>
        <w:t>käyty</w:t>
      </w:r>
      <w:proofErr w:type="spellEnd"/>
      <w:r>
        <w:rPr>
          <w:lang w:val="en-US"/>
        </w:rPr>
        <w:t xml:space="preserve"> 4.3.2024).</w:t>
      </w:r>
    </w:p>
    <w:p w14:paraId="3D9FF85B" w14:textId="77777777" w:rsidR="00E141AA" w:rsidRPr="00E36D67" w:rsidRDefault="00E141AA" w:rsidP="00663243">
      <w:pPr>
        <w:spacing w:line="276" w:lineRule="auto"/>
        <w:jc w:val="left"/>
        <w:rPr>
          <w:lang w:val="en-US"/>
        </w:rPr>
      </w:pPr>
      <w:r w:rsidRPr="00E141AA">
        <w:rPr>
          <w:lang w:val="en-US"/>
        </w:rPr>
        <w:t xml:space="preserve">International Crisis Group 1/2024. </w:t>
      </w:r>
      <w:r w:rsidRPr="00E141AA">
        <w:rPr>
          <w:i/>
          <w:lang w:val="en-US"/>
        </w:rPr>
        <w:t>Crisis Watch – Burundi.</w:t>
      </w:r>
      <w:r w:rsidRPr="00E141AA">
        <w:rPr>
          <w:lang w:val="en-US"/>
        </w:rPr>
        <w:t xml:space="preserve"> </w:t>
      </w:r>
      <w:hyperlink r:id="rId22" w:history="1">
        <w:r w:rsidRPr="00E36D67">
          <w:rPr>
            <w:rStyle w:val="Hyperlinkki"/>
            <w:lang w:val="en-US"/>
          </w:rPr>
          <w:t>https://www.crisisgroup.org/crisiswatch/database?location%5B%5D=3&amp;date_range=latest&amp;from_month=01&amp;from_year=2024&amp;to_month=01&amp;to_year=2024</w:t>
        </w:r>
      </w:hyperlink>
      <w:r w:rsidRPr="00E36D67">
        <w:rPr>
          <w:lang w:val="en-US"/>
        </w:rPr>
        <w:t xml:space="preserve"> (</w:t>
      </w:r>
      <w:proofErr w:type="spellStart"/>
      <w:r w:rsidRPr="00E36D67">
        <w:rPr>
          <w:lang w:val="en-US"/>
        </w:rPr>
        <w:t>käyty</w:t>
      </w:r>
      <w:proofErr w:type="spellEnd"/>
      <w:r w:rsidRPr="00E36D67">
        <w:rPr>
          <w:lang w:val="en-US"/>
        </w:rPr>
        <w:t xml:space="preserve"> 27.2.2024).</w:t>
      </w:r>
    </w:p>
    <w:p w14:paraId="72DC6333" w14:textId="77777777" w:rsidR="009A75C3" w:rsidRDefault="00392B76" w:rsidP="00663243">
      <w:pPr>
        <w:spacing w:line="276" w:lineRule="auto"/>
        <w:jc w:val="left"/>
      </w:pPr>
      <w:r>
        <w:t xml:space="preserve">Maahanmuuttovirasto / maatietopalvelu </w:t>
      </w:r>
    </w:p>
    <w:p w14:paraId="5D86AC26" w14:textId="6159D551" w:rsidR="00023F6F" w:rsidRDefault="009A75C3" w:rsidP="00023F6F">
      <w:pPr>
        <w:spacing w:line="276" w:lineRule="auto"/>
        <w:ind w:left="720"/>
        <w:jc w:val="left"/>
      </w:pPr>
      <w:r w:rsidRPr="00023F6F">
        <w:t>2</w:t>
      </w:r>
      <w:r w:rsidR="00023F6F" w:rsidRPr="00023F6F">
        <w:t xml:space="preserve">4.10.2023. </w:t>
      </w:r>
      <w:r w:rsidR="00023F6F" w:rsidRPr="00023F6F">
        <w:rPr>
          <w:i/>
        </w:rPr>
        <w:t xml:space="preserve">Kongon demokraattinen tasavalta / Pohjois-Kivun, Etelä-Kivun ja </w:t>
      </w:r>
      <w:proofErr w:type="spellStart"/>
      <w:r w:rsidR="00023F6F" w:rsidRPr="00023F6F">
        <w:rPr>
          <w:i/>
        </w:rPr>
        <w:t>Iturin</w:t>
      </w:r>
      <w:proofErr w:type="spellEnd"/>
      <w:r w:rsidR="00023F6F" w:rsidRPr="00023F6F">
        <w:rPr>
          <w:i/>
        </w:rPr>
        <w:t xml:space="preserve"> turvallisuustilanteiden kehitys 2020-2023 sekä humanitaarinen tilanne, ruandalaistaustaisiin (</w:t>
      </w:r>
      <w:proofErr w:type="spellStart"/>
      <w:r w:rsidR="00023F6F" w:rsidRPr="00023F6F">
        <w:rPr>
          <w:i/>
        </w:rPr>
        <w:t>banyarwandat</w:t>
      </w:r>
      <w:proofErr w:type="spellEnd"/>
      <w:r w:rsidR="00023F6F" w:rsidRPr="00023F6F">
        <w:rPr>
          <w:i/>
        </w:rPr>
        <w:t xml:space="preserve">, </w:t>
      </w:r>
      <w:proofErr w:type="spellStart"/>
      <w:r w:rsidR="00023F6F" w:rsidRPr="00023F6F">
        <w:rPr>
          <w:i/>
        </w:rPr>
        <w:t>banyamulenget</w:t>
      </w:r>
      <w:proofErr w:type="spellEnd"/>
      <w:r w:rsidR="00023F6F" w:rsidRPr="00023F6F">
        <w:rPr>
          <w:i/>
        </w:rPr>
        <w:t>) kohdistuneet oikeudenloukkaukset; pakkorekrytointi</w:t>
      </w:r>
      <w:r w:rsidR="00023F6F">
        <w:t xml:space="preserve"> [kyselyvastaus]. Saatavilla Tellus-</w:t>
      </w:r>
      <w:proofErr w:type="spellStart"/>
      <w:r w:rsidR="00023F6F">
        <w:t>maatietokannassa</w:t>
      </w:r>
      <w:proofErr w:type="spellEnd"/>
      <w:r w:rsidR="00023F6F">
        <w:t xml:space="preserve"> [edellyttää kirjautumista].</w:t>
      </w:r>
    </w:p>
    <w:p w14:paraId="5AC36BD9" w14:textId="77777777" w:rsidR="00023F6F" w:rsidRDefault="00023F6F" w:rsidP="00023F6F">
      <w:pPr>
        <w:spacing w:line="276" w:lineRule="auto"/>
        <w:ind w:left="720"/>
        <w:jc w:val="left"/>
      </w:pPr>
      <w:r>
        <w:t xml:space="preserve">9.7.2021. </w:t>
      </w:r>
      <w:r w:rsidRPr="001D1EF8">
        <w:rPr>
          <w:i/>
        </w:rPr>
        <w:t>Burundi / Burundiin palaavien (turvapaikkaa ulkomailla hakeneiden) Burundin kansalaisten asema</w:t>
      </w:r>
      <w:r>
        <w:t xml:space="preserve"> [kyselyvastaus]. Saatavilla Tellus-</w:t>
      </w:r>
      <w:proofErr w:type="spellStart"/>
      <w:r>
        <w:t>maatietokannassa</w:t>
      </w:r>
      <w:proofErr w:type="spellEnd"/>
      <w:r>
        <w:t xml:space="preserve"> [edellyttää kirjautumista].</w:t>
      </w:r>
    </w:p>
    <w:p w14:paraId="7E7414BF" w14:textId="77777777" w:rsidR="00E91758" w:rsidRPr="00023F6F" w:rsidRDefault="0082352A" w:rsidP="00663243">
      <w:pPr>
        <w:spacing w:line="276" w:lineRule="auto"/>
        <w:jc w:val="left"/>
      </w:pPr>
      <w:r w:rsidRPr="00023F6F">
        <w:t xml:space="preserve">New </w:t>
      </w:r>
      <w:proofErr w:type="spellStart"/>
      <w:r w:rsidRPr="00023F6F">
        <w:t>Humanitarian</w:t>
      </w:r>
      <w:proofErr w:type="spellEnd"/>
      <w:r w:rsidRPr="00023F6F">
        <w:t xml:space="preserve"> (</w:t>
      </w:r>
      <w:proofErr w:type="spellStart"/>
      <w:r w:rsidRPr="00023F6F">
        <w:t>The</w:t>
      </w:r>
      <w:proofErr w:type="spellEnd"/>
      <w:r w:rsidRPr="00023F6F">
        <w:t xml:space="preserve">) </w:t>
      </w:r>
    </w:p>
    <w:p w14:paraId="64922820" w14:textId="5524C3B0" w:rsidR="0082352A" w:rsidRDefault="0082352A" w:rsidP="00E91758">
      <w:pPr>
        <w:spacing w:line="276" w:lineRule="auto"/>
        <w:ind w:left="720"/>
        <w:jc w:val="left"/>
      </w:pPr>
      <w:r w:rsidRPr="00E36D67">
        <w:t xml:space="preserve">14.6.2023. </w:t>
      </w:r>
      <w:r w:rsidRPr="00E36D67">
        <w:rPr>
          <w:i/>
        </w:rPr>
        <w:t xml:space="preserve">In Burundi, </w:t>
      </w:r>
      <w:proofErr w:type="spellStart"/>
      <w:r w:rsidRPr="00E36D67">
        <w:rPr>
          <w:i/>
        </w:rPr>
        <w:t>returning</w:t>
      </w:r>
      <w:proofErr w:type="spellEnd"/>
      <w:r w:rsidRPr="00E36D67">
        <w:rPr>
          <w:i/>
        </w:rPr>
        <w:t xml:space="preserve"> </w:t>
      </w:r>
      <w:proofErr w:type="spellStart"/>
      <w:r w:rsidRPr="00E36D67">
        <w:rPr>
          <w:i/>
        </w:rPr>
        <w:t>refugees</w:t>
      </w:r>
      <w:proofErr w:type="spellEnd"/>
      <w:r w:rsidRPr="00E36D67">
        <w:rPr>
          <w:i/>
        </w:rPr>
        <w:t xml:space="preserve"> </w:t>
      </w:r>
      <w:proofErr w:type="spellStart"/>
      <w:r w:rsidRPr="00E36D67">
        <w:rPr>
          <w:i/>
        </w:rPr>
        <w:t>face</w:t>
      </w:r>
      <w:proofErr w:type="spellEnd"/>
      <w:r w:rsidRPr="00E36D67">
        <w:rPr>
          <w:i/>
        </w:rPr>
        <w:t xml:space="preserve"> </w:t>
      </w:r>
      <w:proofErr w:type="spellStart"/>
      <w:r w:rsidRPr="00E36D67">
        <w:rPr>
          <w:i/>
        </w:rPr>
        <w:t>mixed</w:t>
      </w:r>
      <w:proofErr w:type="spellEnd"/>
      <w:r w:rsidRPr="00E36D67">
        <w:rPr>
          <w:i/>
        </w:rPr>
        <w:t xml:space="preserve"> </w:t>
      </w:r>
      <w:proofErr w:type="spellStart"/>
      <w:r w:rsidRPr="00E36D67">
        <w:rPr>
          <w:i/>
        </w:rPr>
        <w:t>fortunes</w:t>
      </w:r>
      <w:proofErr w:type="spellEnd"/>
      <w:r w:rsidRPr="00E36D67">
        <w:rPr>
          <w:i/>
        </w:rPr>
        <w:t xml:space="preserve">. </w:t>
      </w:r>
      <w:hyperlink r:id="rId23" w:history="1">
        <w:r w:rsidRPr="009E7BA8">
          <w:rPr>
            <w:rStyle w:val="Hyperlinkki"/>
          </w:rPr>
          <w:t>https://www.thenewhumanitarian.org/news-feature/2023/06/14/burundi-returning-refugees-face-mixed-fortunes</w:t>
        </w:r>
      </w:hyperlink>
      <w:r w:rsidRPr="009E7BA8">
        <w:t xml:space="preserve"> </w:t>
      </w:r>
      <w:r w:rsidR="009E7BA8" w:rsidRPr="009E7BA8">
        <w:t>(kä</w:t>
      </w:r>
      <w:r w:rsidR="009E7BA8">
        <w:t>yty 21.2.2024).</w:t>
      </w:r>
    </w:p>
    <w:p w14:paraId="561A3A33" w14:textId="77777777" w:rsidR="005B243B" w:rsidRPr="00AE5F5E" w:rsidRDefault="005B243B" w:rsidP="00663243">
      <w:pPr>
        <w:spacing w:line="276" w:lineRule="auto"/>
        <w:jc w:val="left"/>
      </w:pPr>
      <w:r w:rsidRPr="00AE5F5E">
        <w:t xml:space="preserve">OFPRA (Office </w:t>
      </w:r>
      <w:proofErr w:type="spellStart"/>
      <w:r w:rsidRPr="00AE5F5E">
        <w:t>Français</w:t>
      </w:r>
      <w:proofErr w:type="spellEnd"/>
      <w:r w:rsidRPr="00AE5F5E">
        <w:t xml:space="preserve"> de </w:t>
      </w:r>
      <w:proofErr w:type="spellStart"/>
      <w:r w:rsidRPr="00AE5F5E">
        <w:t>Protection</w:t>
      </w:r>
      <w:proofErr w:type="spellEnd"/>
      <w:r w:rsidRPr="00AE5F5E">
        <w:t xml:space="preserve"> des </w:t>
      </w:r>
      <w:proofErr w:type="spellStart"/>
      <w:r w:rsidRPr="00AE5F5E">
        <w:t>Réfugiés</w:t>
      </w:r>
      <w:proofErr w:type="spellEnd"/>
      <w:r w:rsidRPr="00AE5F5E">
        <w:t xml:space="preserve"> et </w:t>
      </w:r>
      <w:proofErr w:type="spellStart"/>
      <w:r w:rsidRPr="00AE5F5E">
        <w:t>Apatrides</w:t>
      </w:r>
      <w:proofErr w:type="spellEnd"/>
      <w:r w:rsidRPr="00AE5F5E">
        <w:t xml:space="preserve">) 23.8.2023. </w:t>
      </w:r>
      <w:r w:rsidRPr="00AE5F5E">
        <w:rPr>
          <w:i/>
        </w:rPr>
        <w:t xml:space="preserve">Burundi: </w:t>
      </w:r>
      <w:proofErr w:type="spellStart"/>
      <w:r w:rsidRPr="00AE5F5E">
        <w:rPr>
          <w:i/>
        </w:rPr>
        <w:t>Les</w:t>
      </w:r>
      <w:proofErr w:type="spellEnd"/>
      <w:r w:rsidRPr="00AE5F5E">
        <w:rPr>
          <w:i/>
        </w:rPr>
        <w:t xml:space="preserve"> </w:t>
      </w:r>
      <w:proofErr w:type="spellStart"/>
      <w:r w:rsidRPr="00AE5F5E">
        <w:rPr>
          <w:i/>
        </w:rPr>
        <w:t>Imbonerakure</w:t>
      </w:r>
      <w:proofErr w:type="spellEnd"/>
      <w:r w:rsidR="00AE5F5E" w:rsidRPr="00AE5F5E">
        <w:rPr>
          <w:i/>
        </w:rPr>
        <w:t xml:space="preserve"> </w:t>
      </w:r>
      <w:r w:rsidR="00AE5F5E" w:rsidRPr="00AE5F5E">
        <w:t>[raportti].</w:t>
      </w:r>
      <w:r w:rsidRPr="00AE5F5E">
        <w:t xml:space="preserve"> </w:t>
      </w:r>
      <w:hyperlink r:id="rId24" w:history="1">
        <w:r w:rsidRPr="00AE5F5E">
          <w:rPr>
            <w:rStyle w:val="Hyperlinkki"/>
          </w:rPr>
          <w:t>https://www.ofpra.gouv.fr/libraries/pdf.js/web/viewer.html?file=/sites/default/files/ofpra_flora/2309_bdi_imbonerakure_160277_web.pdf</w:t>
        </w:r>
      </w:hyperlink>
      <w:r w:rsidRPr="00AE5F5E">
        <w:t xml:space="preserve"> (käyty 27.2.2024).</w:t>
      </w:r>
    </w:p>
    <w:p w14:paraId="4737A9EB" w14:textId="77777777" w:rsidR="00720DE5" w:rsidRDefault="00720DE5" w:rsidP="00663243">
      <w:pPr>
        <w:spacing w:line="276" w:lineRule="auto"/>
        <w:jc w:val="left"/>
      </w:pPr>
      <w:r w:rsidRPr="00720DE5">
        <w:rPr>
          <w:lang w:val="en-US"/>
        </w:rPr>
        <w:t xml:space="preserve">SOS </w:t>
      </w:r>
      <w:proofErr w:type="spellStart"/>
      <w:r w:rsidRPr="00720DE5">
        <w:rPr>
          <w:lang w:val="en-US"/>
        </w:rPr>
        <w:t>Médias</w:t>
      </w:r>
      <w:proofErr w:type="spellEnd"/>
      <w:r w:rsidRPr="00720DE5">
        <w:rPr>
          <w:lang w:val="en-US"/>
        </w:rPr>
        <w:t xml:space="preserve"> Burundi 21.12.2022. </w:t>
      </w:r>
      <w:proofErr w:type="spellStart"/>
      <w:r w:rsidRPr="00720DE5">
        <w:rPr>
          <w:i/>
          <w:lang w:val="en-US"/>
        </w:rPr>
        <w:t>Kirundo</w:t>
      </w:r>
      <w:proofErr w:type="spellEnd"/>
      <w:r w:rsidRPr="00720DE5">
        <w:rPr>
          <w:i/>
          <w:lang w:val="en-US"/>
        </w:rPr>
        <w:t xml:space="preserve">: who killed the returnee </w:t>
      </w:r>
      <w:proofErr w:type="spellStart"/>
      <w:r w:rsidRPr="00720DE5">
        <w:rPr>
          <w:i/>
          <w:lang w:val="en-US"/>
        </w:rPr>
        <w:t>Kambayingwe</w:t>
      </w:r>
      <w:proofErr w:type="spellEnd"/>
      <w:r w:rsidRPr="00720DE5">
        <w:rPr>
          <w:i/>
          <w:lang w:val="en-US"/>
        </w:rPr>
        <w:t xml:space="preserve">? </w:t>
      </w:r>
      <w:hyperlink r:id="rId25" w:history="1">
        <w:r w:rsidRPr="00720DE5">
          <w:rPr>
            <w:rStyle w:val="Hyperlinkki"/>
          </w:rPr>
          <w:t>https://www.sosmediasburundi.org/en/2022/12/21/kirundo-who-killed-the-returnee-kambayingwe/</w:t>
        </w:r>
      </w:hyperlink>
      <w:r w:rsidRPr="00720DE5">
        <w:t xml:space="preserve"> (kä</w:t>
      </w:r>
      <w:r>
        <w:t>yty 23.2.2024).</w:t>
      </w:r>
    </w:p>
    <w:p w14:paraId="3D7E6BB8" w14:textId="77777777" w:rsidR="00861944" w:rsidRPr="00861944" w:rsidRDefault="00861944" w:rsidP="00663243">
      <w:pPr>
        <w:spacing w:line="276" w:lineRule="auto"/>
        <w:jc w:val="left"/>
      </w:pPr>
      <w:r w:rsidRPr="00861944">
        <w:lastRenderedPageBreak/>
        <w:t xml:space="preserve">SOS </w:t>
      </w:r>
      <w:proofErr w:type="spellStart"/>
      <w:r w:rsidRPr="00861944">
        <w:t>Médias</w:t>
      </w:r>
      <w:proofErr w:type="spellEnd"/>
      <w:r w:rsidRPr="00861944">
        <w:t xml:space="preserve"> Burundi / </w:t>
      </w:r>
      <w:proofErr w:type="spellStart"/>
      <w:r w:rsidRPr="00861944">
        <w:t>Kaneza</w:t>
      </w:r>
      <w:proofErr w:type="spellEnd"/>
      <w:r w:rsidRPr="00861944">
        <w:t xml:space="preserve">, </w:t>
      </w:r>
      <w:proofErr w:type="spellStart"/>
      <w:r w:rsidRPr="00861944">
        <w:t>Eloge</w:t>
      </w:r>
      <w:proofErr w:type="spellEnd"/>
      <w:r w:rsidRPr="00861944">
        <w:t xml:space="preserve"> Willy  25.11.2023. </w:t>
      </w:r>
      <w:r w:rsidRPr="00861944">
        <w:rPr>
          <w:i/>
          <w:lang w:val="en-US"/>
        </w:rPr>
        <w:t>Tanzania: the apocalypse for Burundian refugees is coming</w:t>
      </w:r>
      <w:r>
        <w:rPr>
          <w:lang w:val="en-US"/>
        </w:rPr>
        <w:t xml:space="preserve">. </w:t>
      </w:r>
      <w:hyperlink r:id="rId26" w:history="1">
        <w:r w:rsidRPr="00861944">
          <w:rPr>
            <w:rStyle w:val="Hyperlinkki"/>
          </w:rPr>
          <w:t>https://www.sosmediasburundi.org/en/2023/11/25/tanzania-the-apocalypse-for-burundian-refugees-is-coming/</w:t>
        </w:r>
      </w:hyperlink>
      <w:r w:rsidRPr="00861944">
        <w:t xml:space="preserve"> </w:t>
      </w:r>
      <w:r w:rsidRPr="00B47DBD">
        <w:t>(käyty 23.2.2024).</w:t>
      </w:r>
    </w:p>
    <w:p w14:paraId="35F75965" w14:textId="77777777" w:rsidR="00E25D9B" w:rsidRPr="00E25D9B" w:rsidRDefault="00E25D9B" w:rsidP="00663243">
      <w:pPr>
        <w:spacing w:before="0" w:line="276" w:lineRule="auto"/>
        <w:jc w:val="left"/>
      </w:pPr>
      <w:r w:rsidRPr="00E25D9B">
        <w:t xml:space="preserve">SOS </w:t>
      </w:r>
      <w:proofErr w:type="spellStart"/>
      <w:r w:rsidRPr="00E25D9B">
        <w:t>Médias</w:t>
      </w:r>
      <w:proofErr w:type="spellEnd"/>
      <w:r w:rsidRPr="00E25D9B">
        <w:t xml:space="preserve"> Burundi </w:t>
      </w:r>
      <w:r w:rsidR="00C550D9" w:rsidRPr="00C550D9">
        <w:t xml:space="preserve">/ </w:t>
      </w:r>
      <w:proofErr w:type="spellStart"/>
      <w:r w:rsidR="00C550D9" w:rsidRPr="00C550D9">
        <w:t>Keza</w:t>
      </w:r>
      <w:proofErr w:type="spellEnd"/>
      <w:r w:rsidR="00C550D9" w:rsidRPr="00C550D9">
        <w:t xml:space="preserve">, Leila </w:t>
      </w:r>
      <w:r w:rsidR="00B47DBD" w:rsidRPr="00C550D9">
        <w:t xml:space="preserve">19.9.2023. </w:t>
      </w:r>
      <w:r w:rsidR="00B47DBD" w:rsidRPr="00B47DBD">
        <w:rPr>
          <w:i/>
          <w:lang w:val="en-US"/>
        </w:rPr>
        <w:t xml:space="preserve">Photo of the week: more than 8,000 Burundians, including former returnees, requested asylum in the DRC in two months. </w:t>
      </w:r>
      <w:hyperlink r:id="rId27" w:history="1">
        <w:r w:rsidR="00B47DBD" w:rsidRPr="00B47DBD">
          <w:rPr>
            <w:rStyle w:val="Hyperlinkki"/>
          </w:rPr>
          <w:t>https://www.sosmediasburundi.org/en/2023/09/19/burundi-photo-of-the-week-more-than-8000-burundians-including-former-returnees-requested-asylum-in-the-drc-in-two-months/</w:t>
        </w:r>
      </w:hyperlink>
      <w:r w:rsidR="00B47DBD" w:rsidRPr="00B47DBD">
        <w:t xml:space="preserve"> (käyty 23.2.2024).</w:t>
      </w:r>
    </w:p>
    <w:p w14:paraId="6D2D5294" w14:textId="77777777" w:rsidR="00621C1F" w:rsidRDefault="0015237E" w:rsidP="00663243">
      <w:pPr>
        <w:spacing w:line="276" w:lineRule="auto"/>
        <w:jc w:val="left"/>
      </w:pPr>
      <w:r w:rsidRPr="0015237E">
        <w:t xml:space="preserve">SOS </w:t>
      </w:r>
      <w:proofErr w:type="spellStart"/>
      <w:r w:rsidRPr="0015237E">
        <w:t>Médias</w:t>
      </w:r>
      <w:proofErr w:type="spellEnd"/>
      <w:r w:rsidRPr="0015237E">
        <w:t xml:space="preserve"> Burundi / </w:t>
      </w:r>
      <w:proofErr w:type="spellStart"/>
      <w:r w:rsidRPr="0015237E">
        <w:t>Ntumwa</w:t>
      </w:r>
      <w:proofErr w:type="spellEnd"/>
      <w:r w:rsidRPr="0015237E">
        <w:t xml:space="preserve">, Jean </w:t>
      </w:r>
    </w:p>
    <w:p w14:paraId="7EC5DE44" w14:textId="77777777" w:rsidR="00DA2154" w:rsidRPr="00DA2154" w:rsidRDefault="00DA2154" w:rsidP="00663243">
      <w:pPr>
        <w:spacing w:line="276" w:lineRule="auto"/>
        <w:ind w:left="720"/>
        <w:jc w:val="left"/>
      </w:pPr>
      <w:r w:rsidRPr="005119D4">
        <w:t xml:space="preserve">4.1.2024. </w:t>
      </w:r>
      <w:proofErr w:type="spellStart"/>
      <w:r w:rsidRPr="00DA2154">
        <w:rPr>
          <w:i/>
          <w:lang w:val="en-US"/>
        </w:rPr>
        <w:t>Bubanza</w:t>
      </w:r>
      <w:proofErr w:type="spellEnd"/>
      <w:r w:rsidRPr="00DA2154">
        <w:rPr>
          <w:i/>
          <w:lang w:val="en-US"/>
        </w:rPr>
        <w:t>: two former refugees from Rwanda arrested.</w:t>
      </w:r>
      <w:r>
        <w:rPr>
          <w:lang w:val="en-US"/>
        </w:rPr>
        <w:t xml:space="preserve"> </w:t>
      </w:r>
      <w:hyperlink r:id="rId28" w:history="1">
        <w:r w:rsidRPr="00DA2154">
          <w:rPr>
            <w:rStyle w:val="Hyperlinkki"/>
          </w:rPr>
          <w:t>https://www.sosmediasburundi.org/en/2024/01/04/burundi-bubanza-two-former-refugees-from-rwanda-arrested/</w:t>
        </w:r>
      </w:hyperlink>
      <w:r w:rsidRPr="00DA2154">
        <w:t xml:space="preserve"> </w:t>
      </w:r>
      <w:r w:rsidRPr="0015237E">
        <w:t>(käyty 27.2.2024).</w:t>
      </w:r>
    </w:p>
    <w:p w14:paraId="07ECC321" w14:textId="77777777" w:rsidR="00E25D9B" w:rsidRDefault="0015237E" w:rsidP="00663243">
      <w:pPr>
        <w:spacing w:line="276" w:lineRule="auto"/>
        <w:ind w:left="720"/>
        <w:jc w:val="left"/>
      </w:pPr>
      <w:r w:rsidRPr="00DA2154">
        <w:rPr>
          <w:lang w:val="en-US"/>
        </w:rPr>
        <w:t>7</w:t>
      </w:r>
      <w:r w:rsidR="007501D0" w:rsidRPr="00DA2154">
        <w:rPr>
          <w:lang w:val="en-US"/>
        </w:rPr>
        <w:t>.10.</w:t>
      </w:r>
      <w:r w:rsidRPr="00DA2154">
        <w:rPr>
          <w:lang w:val="en-US"/>
        </w:rPr>
        <w:t xml:space="preserve">2023. </w:t>
      </w:r>
      <w:proofErr w:type="spellStart"/>
      <w:r w:rsidRPr="0015237E">
        <w:rPr>
          <w:i/>
          <w:lang w:val="en-US"/>
        </w:rPr>
        <w:t>Nyarugusu</w:t>
      </w:r>
      <w:proofErr w:type="spellEnd"/>
      <w:r w:rsidRPr="0015237E">
        <w:rPr>
          <w:i/>
          <w:lang w:val="en-US"/>
        </w:rPr>
        <w:t xml:space="preserve"> (Tanzania): three health centers closed.</w:t>
      </w:r>
      <w:r>
        <w:rPr>
          <w:lang w:val="en-US"/>
        </w:rPr>
        <w:t xml:space="preserve"> </w:t>
      </w:r>
      <w:hyperlink r:id="rId29" w:history="1">
        <w:r w:rsidR="00621C1F" w:rsidRPr="00CD3E44">
          <w:rPr>
            <w:rStyle w:val="Hyperlinkki"/>
          </w:rPr>
          <w:t>https://www.sosmediasburundi.org/en/2023/10/07/nyarugusu-tanzania-three-health-centers-closed/</w:t>
        </w:r>
      </w:hyperlink>
      <w:r w:rsidRPr="0015237E">
        <w:t xml:space="preserve"> (käyty 27.2.2024).</w:t>
      </w:r>
    </w:p>
    <w:p w14:paraId="2106762C" w14:textId="77777777" w:rsidR="00621C1F" w:rsidRPr="00621C1F" w:rsidRDefault="00621C1F" w:rsidP="00663243">
      <w:pPr>
        <w:spacing w:line="276" w:lineRule="auto"/>
        <w:ind w:left="720"/>
        <w:jc w:val="left"/>
      </w:pPr>
      <w:r w:rsidRPr="00621C1F">
        <w:rPr>
          <w:lang w:val="en-US"/>
        </w:rPr>
        <w:t xml:space="preserve">5.8.2023. </w:t>
      </w:r>
      <w:r w:rsidRPr="00621C1F">
        <w:rPr>
          <w:i/>
          <w:lang w:val="en-US"/>
        </w:rPr>
        <w:t xml:space="preserve">Tanzania: Burundian authorities want to repatriate refugees at all costs. </w:t>
      </w:r>
      <w:hyperlink r:id="rId30" w:history="1">
        <w:r w:rsidRPr="00621C1F">
          <w:rPr>
            <w:rStyle w:val="Hyperlinkki"/>
          </w:rPr>
          <w:t>https://www.sosmediasburundi.org/en/2023/08/05/burundi-tanzania-burundian-authorities-want-to-repatriate-refugees-at-all-costs-2/</w:t>
        </w:r>
      </w:hyperlink>
      <w:r w:rsidRPr="00621C1F">
        <w:t xml:space="preserve"> </w:t>
      </w:r>
      <w:bookmarkStart w:id="18" w:name="_Hlk159931139"/>
      <w:r w:rsidRPr="0015237E">
        <w:t>(käyty 27.2.2024).</w:t>
      </w:r>
      <w:bookmarkEnd w:id="18"/>
    </w:p>
    <w:p w14:paraId="0FF03DC5" w14:textId="77777777" w:rsidR="00C550D9" w:rsidRPr="00C550D9" w:rsidRDefault="00C550D9" w:rsidP="00663243">
      <w:pPr>
        <w:spacing w:line="276" w:lineRule="auto"/>
        <w:jc w:val="left"/>
      </w:pPr>
      <w:r w:rsidRPr="00C550D9">
        <w:rPr>
          <w:lang w:val="sv-SE"/>
        </w:rPr>
        <w:t xml:space="preserve">SOS </w:t>
      </w:r>
      <w:proofErr w:type="spellStart"/>
      <w:r w:rsidRPr="00C550D9">
        <w:rPr>
          <w:lang w:val="sv-SE"/>
        </w:rPr>
        <w:t>Médias</w:t>
      </w:r>
      <w:proofErr w:type="spellEnd"/>
      <w:r w:rsidRPr="00C550D9">
        <w:rPr>
          <w:lang w:val="sv-SE"/>
        </w:rPr>
        <w:t xml:space="preserve"> Burundi / </w:t>
      </w:r>
      <w:proofErr w:type="spellStart"/>
      <w:r w:rsidRPr="00C550D9">
        <w:rPr>
          <w:lang w:val="sv-SE"/>
        </w:rPr>
        <w:t>Ntwari</w:t>
      </w:r>
      <w:proofErr w:type="spellEnd"/>
      <w:r w:rsidRPr="00C550D9">
        <w:rPr>
          <w:lang w:val="sv-SE"/>
        </w:rPr>
        <w:t xml:space="preserve">, Adam 12.7.2023. </w:t>
      </w:r>
      <w:proofErr w:type="spellStart"/>
      <w:r w:rsidRPr="00C550D9">
        <w:rPr>
          <w:i/>
          <w:lang w:val="en-US"/>
        </w:rPr>
        <w:t>Nduta</w:t>
      </w:r>
      <w:proofErr w:type="spellEnd"/>
      <w:r w:rsidRPr="00C550D9">
        <w:rPr>
          <w:i/>
          <w:lang w:val="en-US"/>
        </w:rPr>
        <w:t xml:space="preserve"> (Tanzania): ordeal for Burundians returning to exile.</w:t>
      </w:r>
      <w:r>
        <w:rPr>
          <w:lang w:val="en-US"/>
        </w:rPr>
        <w:t xml:space="preserve"> </w:t>
      </w:r>
      <w:hyperlink r:id="rId31" w:history="1">
        <w:r w:rsidRPr="00C550D9">
          <w:rPr>
            <w:rStyle w:val="Hyperlinkki"/>
          </w:rPr>
          <w:t>https://www.sosmediasburundi.org/en/2023/07/12/burundi-nduta-tanzania-ordeal-for-burundians-returning-to-exile/</w:t>
        </w:r>
      </w:hyperlink>
      <w:r w:rsidRPr="00C550D9">
        <w:t xml:space="preserve"> (kä</w:t>
      </w:r>
      <w:r>
        <w:t>yty 23.2.2024).</w:t>
      </w:r>
    </w:p>
    <w:p w14:paraId="0E7E627F" w14:textId="77777777" w:rsidR="002D10D4" w:rsidRPr="00EB1C3E" w:rsidRDefault="002D10D4" w:rsidP="00663243">
      <w:pPr>
        <w:spacing w:line="276" w:lineRule="auto"/>
        <w:jc w:val="left"/>
        <w:rPr>
          <w:lang w:val="en-US"/>
        </w:rPr>
      </w:pPr>
      <w:r w:rsidRPr="002D10D4">
        <w:rPr>
          <w:lang w:val="en-US"/>
        </w:rPr>
        <w:t>UN OHCHR (United Nations Human Rights Office of the H</w:t>
      </w:r>
      <w:r>
        <w:rPr>
          <w:lang w:val="en-US"/>
        </w:rPr>
        <w:t>igh Commissioner)</w:t>
      </w:r>
      <w:r w:rsidRPr="002D10D4">
        <w:rPr>
          <w:lang w:val="en-US"/>
        </w:rPr>
        <w:t xml:space="preserve"> 25.10.2023.</w:t>
      </w:r>
      <w:r w:rsidR="00DD189E">
        <w:rPr>
          <w:lang w:val="en-US"/>
        </w:rPr>
        <w:t xml:space="preserve"> </w:t>
      </w:r>
      <w:r w:rsidR="00DD189E" w:rsidRPr="00DD189E">
        <w:rPr>
          <w:i/>
          <w:lang w:val="en-US"/>
        </w:rPr>
        <w:t xml:space="preserve">Burundi: UN expert calls for protection of civic space. </w:t>
      </w:r>
      <w:hyperlink r:id="rId32" w:history="1">
        <w:r w:rsidR="00DD189E" w:rsidRPr="00EB1C3E">
          <w:rPr>
            <w:rStyle w:val="Hyperlinkki"/>
            <w:lang w:val="en-US"/>
          </w:rPr>
          <w:t>https://www.ohchr.org/en/press-releases/2023/10/burundi-un-expert-calls-protection-civic-space</w:t>
        </w:r>
      </w:hyperlink>
      <w:r w:rsidR="00DD189E" w:rsidRPr="00EB1C3E">
        <w:rPr>
          <w:lang w:val="en-US"/>
        </w:rPr>
        <w:t xml:space="preserve"> (</w:t>
      </w:r>
      <w:proofErr w:type="spellStart"/>
      <w:r w:rsidR="00DD189E" w:rsidRPr="00EB1C3E">
        <w:rPr>
          <w:lang w:val="en-US"/>
        </w:rPr>
        <w:t>käyty</w:t>
      </w:r>
      <w:proofErr w:type="spellEnd"/>
      <w:r w:rsidR="00DD189E" w:rsidRPr="00EB1C3E">
        <w:rPr>
          <w:lang w:val="en-US"/>
        </w:rPr>
        <w:t xml:space="preserve"> 23.2.2024). </w:t>
      </w:r>
    </w:p>
    <w:p w14:paraId="219550E5" w14:textId="77777777" w:rsidR="00252EAA" w:rsidRDefault="00F576E6" w:rsidP="00663243">
      <w:pPr>
        <w:spacing w:line="276" w:lineRule="auto"/>
        <w:jc w:val="left"/>
        <w:rPr>
          <w:lang w:val="en-US"/>
        </w:rPr>
      </w:pPr>
      <w:r>
        <w:rPr>
          <w:lang w:val="en-US"/>
        </w:rPr>
        <w:t xml:space="preserve">UNHCR (United Nations High Commissioner for Refugees) </w:t>
      </w:r>
    </w:p>
    <w:p w14:paraId="784D21DA" w14:textId="77777777" w:rsidR="00F576E6" w:rsidRPr="00983FD4" w:rsidRDefault="00F576E6" w:rsidP="00663243">
      <w:pPr>
        <w:spacing w:line="276" w:lineRule="auto"/>
        <w:ind w:left="720"/>
        <w:jc w:val="left"/>
        <w:rPr>
          <w:lang w:val="en-US"/>
        </w:rPr>
      </w:pPr>
      <w:r w:rsidRPr="00983FD4">
        <w:rPr>
          <w:lang w:val="sv-SE"/>
        </w:rPr>
        <w:t xml:space="preserve">15.2.2024. </w:t>
      </w:r>
      <w:r w:rsidRPr="00B00968">
        <w:rPr>
          <w:i/>
          <w:lang w:val="sv-SE"/>
        </w:rPr>
        <w:t xml:space="preserve">Burundi Situation </w:t>
      </w:r>
      <w:proofErr w:type="spellStart"/>
      <w:r w:rsidRPr="00B00968">
        <w:rPr>
          <w:i/>
          <w:lang w:val="sv-SE"/>
        </w:rPr>
        <w:t>Map</w:t>
      </w:r>
      <w:proofErr w:type="spellEnd"/>
      <w:r w:rsidRPr="00B00968">
        <w:rPr>
          <w:i/>
          <w:lang w:val="sv-SE"/>
        </w:rPr>
        <w:t xml:space="preserve"> – 31 </w:t>
      </w:r>
      <w:proofErr w:type="spellStart"/>
      <w:r w:rsidRPr="00B00968">
        <w:rPr>
          <w:i/>
          <w:lang w:val="sv-SE"/>
        </w:rPr>
        <w:t>January</w:t>
      </w:r>
      <w:proofErr w:type="spellEnd"/>
      <w:r w:rsidRPr="00B00968">
        <w:rPr>
          <w:i/>
          <w:lang w:val="sv-SE"/>
        </w:rPr>
        <w:t xml:space="preserve"> 2024</w:t>
      </w:r>
      <w:r w:rsidR="00B00968" w:rsidRPr="00B00968">
        <w:rPr>
          <w:lang w:val="sv-SE"/>
        </w:rPr>
        <w:t xml:space="preserve"> [</w:t>
      </w:r>
      <w:proofErr w:type="spellStart"/>
      <w:r w:rsidR="00B00968" w:rsidRPr="00B00968">
        <w:rPr>
          <w:lang w:val="sv-SE"/>
        </w:rPr>
        <w:t>kartta</w:t>
      </w:r>
      <w:proofErr w:type="spellEnd"/>
      <w:r w:rsidR="00B00968" w:rsidRPr="00B00968">
        <w:rPr>
          <w:lang w:val="sv-SE"/>
        </w:rPr>
        <w:t>]</w:t>
      </w:r>
      <w:r w:rsidRPr="00B00968">
        <w:rPr>
          <w:lang w:val="sv-SE"/>
        </w:rPr>
        <w:t xml:space="preserve">. </w:t>
      </w:r>
      <w:hyperlink r:id="rId33" w:history="1">
        <w:r w:rsidR="00252EAA" w:rsidRPr="00983FD4">
          <w:rPr>
            <w:rStyle w:val="Hyperlinkki"/>
            <w:lang w:val="en-US"/>
          </w:rPr>
          <w:t>https://data.unhcr.org/en/documents/details/106688</w:t>
        </w:r>
      </w:hyperlink>
      <w:r w:rsidRPr="00983FD4">
        <w:rPr>
          <w:lang w:val="en-US"/>
        </w:rPr>
        <w:t xml:space="preserve"> </w:t>
      </w:r>
      <w:r w:rsidR="009E7BA8" w:rsidRPr="00983FD4">
        <w:rPr>
          <w:lang w:val="en-US"/>
        </w:rPr>
        <w:t>(</w:t>
      </w:r>
      <w:proofErr w:type="spellStart"/>
      <w:r w:rsidR="009E7BA8" w:rsidRPr="00983FD4">
        <w:rPr>
          <w:lang w:val="en-US"/>
        </w:rPr>
        <w:t>käyty</w:t>
      </w:r>
      <w:proofErr w:type="spellEnd"/>
      <w:r w:rsidR="009E7BA8" w:rsidRPr="00983FD4">
        <w:rPr>
          <w:lang w:val="en-US"/>
        </w:rPr>
        <w:t xml:space="preserve"> 21.2.2024). </w:t>
      </w:r>
    </w:p>
    <w:p w14:paraId="42189F08" w14:textId="77777777" w:rsidR="004571F2" w:rsidRPr="009E7BA8" w:rsidRDefault="004571F2" w:rsidP="00663243">
      <w:pPr>
        <w:spacing w:line="276" w:lineRule="auto"/>
        <w:ind w:left="720"/>
        <w:jc w:val="left"/>
        <w:rPr>
          <w:lang w:val="en-US"/>
        </w:rPr>
      </w:pPr>
      <w:r>
        <w:rPr>
          <w:lang w:val="en-US"/>
        </w:rPr>
        <w:t xml:space="preserve">12.1.2024a. </w:t>
      </w:r>
      <w:r w:rsidRPr="004571F2">
        <w:rPr>
          <w:i/>
          <w:lang w:val="en-US"/>
        </w:rPr>
        <w:t xml:space="preserve">Burundi Operational Overview - 31 December 2023. </w:t>
      </w:r>
      <w:hyperlink r:id="rId34" w:history="1">
        <w:r w:rsidRPr="00E2009E">
          <w:rPr>
            <w:rStyle w:val="Hyperlinkki"/>
            <w:lang w:val="en-US"/>
          </w:rPr>
          <w:t>https://data.unhcr.org/en/documents/details/106027</w:t>
        </w:r>
      </w:hyperlink>
      <w:r>
        <w:rPr>
          <w:lang w:val="en-US"/>
        </w:rPr>
        <w:t xml:space="preserve"> </w:t>
      </w:r>
      <w:r w:rsidR="009E7BA8" w:rsidRPr="009E7BA8">
        <w:rPr>
          <w:lang w:val="en-US"/>
        </w:rPr>
        <w:t>(</w:t>
      </w:r>
      <w:proofErr w:type="spellStart"/>
      <w:r w:rsidR="009E7BA8" w:rsidRPr="009E7BA8">
        <w:rPr>
          <w:lang w:val="en-US"/>
        </w:rPr>
        <w:t>käyty</w:t>
      </w:r>
      <w:proofErr w:type="spellEnd"/>
      <w:r w:rsidR="009E7BA8" w:rsidRPr="009E7BA8">
        <w:rPr>
          <w:lang w:val="en-US"/>
        </w:rPr>
        <w:t xml:space="preserve"> 21.2.2024).</w:t>
      </w:r>
      <w:r w:rsidR="009E7BA8" w:rsidRPr="009E7BA8">
        <w:rPr>
          <w:color w:val="FF0000"/>
          <w:lang w:val="en-US"/>
        </w:rPr>
        <w:t xml:space="preserve"> </w:t>
      </w:r>
    </w:p>
    <w:p w14:paraId="4599D30B" w14:textId="77777777" w:rsidR="004571F2" w:rsidRDefault="004571F2" w:rsidP="00663243">
      <w:pPr>
        <w:spacing w:line="276" w:lineRule="auto"/>
        <w:ind w:left="720"/>
        <w:jc w:val="left"/>
        <w:rPr>
          <w:lang w:val="en-US"/>
        </w:rPr>
      </w:pPr>
      <w:r w:rsidRPr="009E7BA8">
        <w:rPr>
          <w:lang w:val="en-US"/>
        </w:rPr>
        <w:t xml:space="preserve">12.1.2024b. </w:t>
      </w:r>
      <w:proofErr w:type="spellStart"/>
      <w:r w:rsidRPr="009E7BA8">
        <w:rPr>
          <w:i/>
          <w:lang w:val="en-US"/>
        </w:rPr>
        <w:t>Présence</w:t>
      </w:r>
      <w:proofErr w:type="spellEnd"/>
      <w:r w:rsidRPr="009E7BA8">
        <w:rPr>
          <w:i/>
          <w:lang w:val="en-US"/>
        </w:rPr>
        <w:t xml:space="preserve"> des </w:t>
      </w:r>
      <w:proofErr w:type="spellStart"/>
      <w:r w:rsidRPr="009E7BA8">
        <w:rPr>
          <w:i/>
          <w:lang w:val="en-US"/>
        </w:rPr>
        <w:t>rapatriés</w:t>
      </w:r>
      <w:proofErr w:type="spellEnd"/>
      <w:r w:rsidRPr="009E7BA8">
        <w:rPr>
          <w:i/>
          <w:lang w:val="en-US"/>
        </w:rPr>
        <w:t xml:space="preserve"> par province - 31 </w:t>
      </w:r>
      <w:proofErr w:type="spellStart"/>
      <w:r w:rsidRPr="009E7BA8">
        <w:rPr>
          <w:i/>
          <w:lang w:val="en-US"/>
        </w:rPr>
        <w:t>décembre</w:t>
      </w:r>
      <w:proofErr w:type="spellEnd"/>
      <w:r w:rsidRPr="009E7BA8">
        <w:rPr>
          <w:i/>
          <w:lang w:val="en-US"/>
        </w:rPr>
        <w:t xml:space="preserve"> 2023</w:t>
      </w:r>
      <w:r w:rsidRPr="009E7BA8">
        <w:rPr>
          <w:lang w:val="en-US"/>
        </w:rPr>
        <w:t xml:space="preserve"> [</w:t>
      </w:r>
      <w:proofErr w:type="spellStart"/>
      <w:r w:rsidRPr="009E7BA8">
        <w:rPr>
          <w:lang w:val="en-US"/>
        </w:rPr>
        <w:t>kartta</w:t>
      </w:r>
      <w:proofErr w:type="spellEnd"/>
      <w:r w:rsidRPr="009E7BA8">
        <w:rPr>
          <w:lang w:val="en-US"/>
        </w:rPr>
        <w:t xml:space="preserve">]. </w:t>
      </w:r>
      <w:hyperlink r:id="rId35" w:history="1">
        <w:r w:rsidRPr="006876AC">
          <w:rPr>
            <w:rStyle w:val="Hyperlinkki"/>
            <w:lang w:val="en-US"/>
          </w:rPr>
          <w:t>https://data.unhcr.org/en/documents/details/106029</w:t>
        </w:r>
      </w:hyperlink>
      <w:r w:rsidRPr="006876AC">
        <w:rPr>
          <w:lang w:val="en-US"/>
        </w:rPr>
        <w:t xml:space="preserve"> </w:t>
      </w:r>
      <w:r w:rsidR="009E7BA8" w:rsidRPr="009E7BA8">
        <w:rPr>
          <w:lang w:val="en-US"/>
        </w:rPr>
        <w:t>(</w:t>
      </w:r>
      <w:proofErr w:type="spellStart"/>
      <w:r w:rsidR="009E7BA8" w:rsidRPr="009E7BA8">
        <w:rPr>
          <w:lang w:val="en-US"/>
        </w:rPr>
        <w:t>käyty</w:t>
      </w:r>
      <w:proofErr w:type="spellEnd"/>
      <w:r w:rsidR="009E7BA8" w:rsidRPr="009E7BA8">
        <w:rPr>
          <w:lang w:val="en-US"/>
        </w:rPr>
        <w:t xml:space="preserve"> 21.2.2024).</w:t>
      </w:r>
      <w:r w:rsidR="009E7BA8" w:rsidRPr="00983FD4">
        <w:rPr>
          <w:color w:val="FF0000"/>
          <w:lang w:val="en-US"/>
        </w:rPr>
        <w:t xml:space="preserve"> </w:t>
      </w:r>
    </w:p>
    <w:p w14:paraId="39421E5E" w14:textId="77777777" w:rsidR="00A807B1" w:rsidRDefault="00A807B1" w:rsidP="00663243">
      <w:pPr>
        <w:spacing w:line="276" w:lineRule="auto"/>
        <w:ind w:left="720"/>
        <w:jc w:val="left"/>
        <w:rPr>
          <w:color w:val="FF0000"/>
        </w:rPr>
      </w:pPr>
      <w:r>
        <w:rPr>
          <w:lang w:val="en-US"/>
        </w:rPr>
        <w:t>30.</w:t>
      </w:r>
      <w:r w:rsidRPr="00A807B1">
        <w:rPr>
          <w:lang w:val="en-US"/>
        </w:rPr>
        <w:t xml:space="preserve">11.2023. </w:t>
      </w:r>
      <w:r w:rsidRPr="00A807B1">
        <w:rPr>
          <w:i/>
          <w:lang w:val="en-US"/>
        </w:rPr>
        <w:t>UNHCR, Governments of Burundi and Tanzania agree to scale up voluntary repatriation to Burundi.</w:t>
      </w:r>
      <w:r w:rsidRPr="00A807B1">
        <w:rPr>
          <w:lang w:val="en-US"/>
        </w:rPr>
        <w:t xml:space="preserve"> </w:t>
      </w:r>
      <w:hyperlink r:id="rId36" w:history="1">
        <w:r w:rsidRPr="00A807B1">
          <w:rPr>
            <w:rStyle w:val="Hyperlinkki"/>
          </w:rPr>
          <w:t>https://www.unhcr.org/africa/news/press-releases/unhcr-governments-burundi-and-tanzania-agree-scale-voluntary-repatriation</w:t>
        </w:r>
      </w:hyperlink>
      <w:r w:rsidRPr="00A807B1">
        <w:rPr>
          <w:color w:val="FF0000"/>
        </w:rPr>
        <w:t xml:space="preserve"> </w:t>
      </w:r>
      <w:r w:rsidRPr="00A807B1">
        <w:t>(käyty 26.2.2024).</w:t>
      </w:r>
      <w:r w:rsidR="00211643">
        <w:t xml:space="preserve"> </w:t>
      </w:r>
    </w:p>
    <w:p w14:paraId="3893E007" w14:textId="77777777" w:rsidR="00211643" w:rsidRDefault="00211643" w:rsidP="00663243">
      <w:pPr>
        <w:spacing w:line="276" w:lineRule="auto"/>
        <w:ind w:left="720"/>
        <w:jc w:val="left"/>
        <w:rPr>
          <w:color w:val="FF0000"/>
          <w:lang w:val="en-US"/>
        </w:rPr>
      </w:pPr>
      <w:r w:rsidRPr="00252EAA">
        <w:rPr>
          <w:lang w:val="en-US"/>
        </w:rPr>
        <w:t xml:space="preserve">3.11.2023. </w:t>
      </w:r>
      <w:r w:rsidRPr="006876AC">
        <w:rPr>
          <w:i/>
          <w:lang w:val="en-US"/>
        </w:rPr>
        <w:t>URGENT: Requirements to support the Voluntary Repatriation of Burundian Refugees in 2023</w:t>
      </w:r>
      <w:r>
        <w:rPr>
          <w:i/>
          <w:lang w:val="en-US"/>
        </w:rPr>
        <w:t xml:space="preserve">. </w:t>
      </w:r>
      <w:r w:rsidRPr="006876AC">
        <w:rPr>
          <w:i/>
          <w:lang w:val="en-US"/>
        </w:rPr>
        <w:t>November 2023 – June 202</w:t>
      </w:r>
      <w:r>
        <w:rPr>
          <w:i/>
          <w:lang w:val="en-US"/>
        </w:rPr>
        <w:t>4</w:t>
      </w:r>
      <w:r w:rsidRPr="006876AC">
        <w:rPr>
          <w:i/>
          <w:lang w:val="en-US"/>
        </w:rPr>
        <w:t xml:space="preserve">. </w:t>
      </w:r>
      <w:hyperlink r:id="rId37" w:history="1">
        <w:r w:rsidRPr="006876AC">
          <w:rPr>
            <w:rStyle w:val="Hyperlinkki"/>
            <w:lang w:val="en-US"/>
          </w:rPr>
          <w:t>https://data.unhcr.org/en/documents/details/104459</w:t>
        </w:r>
      </w:hyperlink>
      <w:r>
        <w:rPr>
          <w:i/>
          <w:lang w:val="en-US"/>
        </w:rPr>
        <w:t xml:space="preserve"> </w:t>
      </w:r>
      <w:r w:rsidRPr="009E7BA8">
        <w:rPr>
          <w:lang w:val="en-US"/>
        </w:rPr>
        <w:t>(</w:t>
      </w:r>
      <w:proofErr w:type="spellStart"/>
      <w:r w:rsidRPr="009E7BA8">
        <w:rPr>
          <w:lang w:val="en-US"/>
        </w:rPr>
        <w:t>käyty</w:t>
      </w:r>
      <w:proofErr w:type="spellEnd"/>
      <w:r w:rsidRPr="009E7BA8">
        <w:rPr>
          <w:lang w:val="en-US"/>
        </w:rPr>
        <w:t xml:space="preserve"> 21.2.2024).</w:t>
      </w:r>
      <w:r w:rsidRPr="00983FD4">
        <w:rPr>
          <w:color w:val="FF0000"/>
          <w:lang w:val="en-US"/>
        </w:rPr>
        <w:t xml:space="preserve"> </w:t>
      </w:r>
    </w:p>
    <w:p w14:paraId="1C064B41" w14:textId="77777777" w:rsidR="00211643" w:rsidRPr="00423294" w:rsidRDefault="00211643" w:rsidP="00663243">
      <w:pPr>
        <w:spacing w:line="276" w:lineRule="auto"/>
        <w:ind w:left="720"/>
        <w:jc w:val="left"/>
        <w:rPr>
          <w:color w:val="FF0000"/>
        </w:rPr>
      </w:pPr>
      <w:r w:rsidRPr="00211643">
        <w:rPr>
          <w:lang w:val="en-US"/>
        </w:rPr>
        <w:t xml:space="preserve">10.2.2023. </w:t>
      </w:r>
      <w:r w:rsidRPr="00211643">
        <w:rPr>
          <w:i/>
          <w:lang w:val="en-US"/>
        </w:rPr>
        <w:t xml:space="preserve">UNHCR's </w:t>
      </w:r>
      <w:proofErr w:type="spellStart"/>
      <w:r w:rsidRPr="00211643">
        <w:rPr>
          <w:i/>
          <w:lang w:val="en-US"/>
        </w:rPr>
        <w:t>Grandi</w:t>
      </w:r>
      <w:proofErr w:type="spellEnd"/>
      <w:r w:rsidRPr="00211643">
        <w:rPr>
          <w:i/>
          <w:lang w:val="en-US"/>
        </w:rPr>
        <w:t xml:space="preserve"> lauds progress in Burundian refugee returns, urges more support.</w:t>
      </w:r>
      <w:r>
        <w:rPr>
          <w:lang w:val="en-US"/>
        </w:rPr>
        <w:t xml:space="preserve"> </w:t>
      </w:r>
      <w:hyperlink r:id="rId38" w:history="1">
        <w:r w:rsidRPr="00423294">
          <w:rPr>
            <w:rStyle w:val="Hyperlinkki"/>
          </w:rPr>
          <w:t>https://www.unhcr.org/africa/news/press-releases/unhcrs-grandi-lauds-progress-burundian-refugee-returns-urges-more-support</w:t>
        </w:r>
      </w:hyperlink>
      <w:r w:rsidRPr="00423294">
        <w:t xml:space="preserve"> </w:t>
      </w:r>
      <w:r w:rsidR="00423294" w:rsidRPr="00423294">
        <w:t>(käyty 26.2.2024).</w:t>
      </w:r>
    </w:p>
    <w:p w14:paraId="3881C6DE" w14:textId="77777777" w:rsidR="004362FB" w:rsidRDefault="00B87576" w:rsidP="00663243">
      <w:pPr>
        <w:spacing w:line="276" w:lineRule="auto"/>
        <w:ind w:left="720"/>
        <w:jc w:val="left"/>
        <w:rPr>
          <w:color w:val="FF0000"/>
          <w:lang w:val="en-US"/>
        </w:rPr>
      </w:pPr>
      <w:r>
        <w:rPr>
          <w:lang w:val="en-US"/>
        </w:rPr>
        <w:lastRenderedPageBreak/>
        <w:t>17.</w:t>
      </w:r>
      <w:r w:rsidRPr="00B87576">
        <w:rPr>
          <w:lang w:val="en-US"/>
        </w:rPr>
        <w:t>11.2022.</w:t>
      </w:r>
      <w:r>
        <w:rPr>
          <w:lang w:val="en-US"/>
        </w:rPr>
        <w:t xml:space="preserve"> </w:t>
      </w:r>
      <w:r w:rsidRPr="00B87576">
        <w:rPr>
          <w:i/>
          <w:lang w:val="en-US"/>
        </w:rPr>
        <w:t xml:space="preserve">Burundi Protection Monitoring. Reintegration Trends. </w:t>
      </w:r>
      <w:hyperlink r:id="rId39" w:history="1">
        <w:r w:rsidRPr="00EF4CF1">
          <w:rPr>
            <w:rStyle w:val="Hyperlinkki"/>
            <w:lang w:val="en-US"/>
          </w:rPr>
          <w:t>https://data.unhcr.org/en/documents/details/96824</w:t>
        </w:r>
      </w:hyperlink>
      <w:r>
        <w:rPr>
          <w:lang w:val="en-US"/>
        </w:rPr>
        <w:t xml:space="preserve"> (</w:t>
      </w:r>
      <w:proofErr w:type="spellStart"/>
      <w:r>
        <w:rPr>
          <w:lang w:val="en-US"/>
        </w:rPr>
        <w:t>käyty</w:t>
      </w:r>
      <w:proofErr w:type="spellEnd"/>
      <w:r>
        <w:rPr>
          <w:lang w:val="en-US"/>
        </w:rPr>
        <w:t xml:space="preserve"> 26.2.2024).</w:t>
      </w:r>
    </w:p>
    <w:p w14:paraId="65B70CB6" w14:textId="77777777" w:rsidR="00A11DE3" w:rsidRDefault="003E0070" w:rsidP="00663243">
      <w:pPr>
        <w:spacing w:line="276" w:lineRule="auto"/>
        <w:jc w:val="left"/>
        <w:rPr>
          <w:lang w:val="en-US"/>
        </w:rPr>
      </w:pPr>
      <w:r>
        <w:rPr>
          <w:lang w:val="en-US"/>
        </w:rPr>
        <w:t xml:space="preserve">UNSC </w:t>
      </w:r>
      <w:r w:rsidR="00BE7393">
        <w:rPr>
          <w:lang w:val="en-US"/>
        </w:rPr>
        <w:t xml:space="preserve">(United Nations Security Council) </w:t>
      </w:r>
      <w:r>
        <w:rPr>
          <w:lang w:val="en-US"/>
        </w:rPr>
        <w:t>/ UN HRC (United Nations Human Rights Council</w:t>
      </w:r>
      <w:r w:rsidR="00A11DE3">
        <w:rPr>
          <w:lang w:val="en-US"/>
        </w:rPr>
        <w:t>)</w:t>
      </w:r>
    </w:p>
    <w:p w14:paraId="3A6F88B2" w14:textId="79D69F15" w:rsidR="00A11DE3" w:rsidRPr="00FD388E" w:rsidRDefault="00A11DE3" w:rsidP="00663243">
      <w:pPr>
        <w:spacing w:line="276" w:lineRule="auto"/>
        <w:ind w:left="720"/>
        <w:jc w:val="left"/>
        <w:rPr>
          <w:i/>
        </w:rPr>
      </w:pPr>
      <w:r>
        <w:rPr>
          <w:lang w:val="en-US"/>
        </w:rPr>
        <w:t xml:space="preserve">11.8.2023. </w:t>
      </w:r>
      <w:r w:rsidRPr="005F028E">
        <w:rPr>
          <w:i/>
          <w:lang w:val="en-US"/>
        </w:rPr>
        <w:t xml:space="preserve">Situation of human rights in Burundi. Report of the Special Rapporteur on the situation of human rights in Burundi, </w:t>
      </w:r>
      <w:proofErr w:type="spellStart"/>
      <w:r w:rsidRPr="005F028E">
        <w:rPr>
          <w:i/>
          <w:lang w:val="en-US"/>
        </w:rPr>
        <w:t>Fortuné</w:t>
      </w:r>
      <w:proofErr w:type="spellEnd"/>
      <w:r w:rsidRPr="005F028E">
        <w:rPr>
          <w:i/>
          <w:lang w:val="en-US"/>
        </w:rPr>
        <w:t xml:space="preserve"> Gaetan </w:t>
      </w:r>
      <w:proofErr w:type="spellStart"/>
      <w:r w:rsidRPr="005F028E">
        <w:rPr>
          <w:i/>
          <w:lang w:val="en-US"/>
        </w:rPr>
        <w:t>Zongo</w:t>
      </w:r>
      <w:proofErr w:type="spellEnd"/>
      <w:r w:rsidRPr="005F028E">
        <w:rPr>
          <w:i/>
          <w:lang w:val="en-US"/>
        </w:rPr>
        <w:t>*</w:t>
      </w:r>
      <w:r w:rsidRPr="005F028E">
        <w:rPr>
          <w:lang w:val="en-US"/>
        </w:rPr>
        <w:t xml:space="preserve"> </w:t>
      </w:r>
      <w:r w:rsidR="00FD388E" w:rsidRPr="00FD388E">
        <w:rPr>
          <w:i/>
          <w:lang w:val="en-US"/>
        </w:rPr>
        <w:t xml:space="preserve">[A/HRC/54/56]. </w:t>
      </w:r>
      <w:hyperlink r:id="rId40" w:history="1">
        <w:r w:rsidR="00FD388E" w:rsidRPr="009335C8">
          <w:rPr>
            <w:rStyle w:val="Hyperlinkki"/>
          </w:rPr>
          <w:t>https://www.ohchr.org/en/hr-bodies/hrc/regular-sessions/session54/list-reports</w:t>
        </w:r>
      </w:hyperlink>
      <w:r w:rsidRPr="00FD388E">
        <w:t xml:space="preserve"> </w:t>
      </w:r>
      <w:r w:rsidR="005F028E" w:rsidRPr="00FD388E">
        <w:t>(käyty 27.2.2024).</w:t>
      </w:r>
    </w:p>
    <w:p w14:paraId="63DBE1B0" w14:textId="77777777" w:rsidR="003E0070" w:rsidRPr="00A11DE3" w:rsidRDefault="003E0070" w:rsidP="00663243">
      <w:pPr>
        <w:spacing w:line="276" w:lineRule="auto"/>
        <w:ind w:left="720"/>
        <w:jc w:val="left"/>
      </w:pPr>
      <w:r>
        <w:rPr>
          <w:lang w:val="en-US"/>
        </w:rPr>
        <w:t xml:space="preserve">12.8.2021. </w:t>
      </w:r>
      <w:r w:rsidRPr="009D0579">
        <w:rPr>
          <w:i/>
          <w:lang w:val="en-US"/>
        </w:rPr>
        <w:t>Report of the Commission of Inquiry on Burundi*</w:t>
      </w:r>
      <w:r w:rsidR="00BE7393" w:rsidRPr="009D0579">
        <w:rPr>
          <w:i/>
          <w:lang w:val="en-US"/>
        </w:rPr>
        <w:t xml:space="preserve"> [A/HRC/48/68]. </w:t>
      </w:r>
      <w:hyperlink r:id="rId41" w:history="1">
        <w:r w:rsidR="00A11DE3" w:rsidRPr="00B95A2B">
          <w:rPr>
            <w:rStyle w:val="Hyperlinkki"/>
          </w:rPr>
          <w:t>https://documents.un.org/doc/undoc/gen/g21/223/37/pdf/g2122337.pdf?token=bqnC0JFDRxs1NEz1L5&amp;fe=true</w:t>
        </w:r>
      </w:hyperlink>
      <w:r w:rsidR="00BE7393" w:rsidRPr="009D0579">
        <w:t xml:space="preserve"> </w:t>
      </w:r>
      <w:r w:rsidR="009D0579" w:rsidRPr="009E7BA8">
        <w:t>(kä</w:t>
      </w:r>
      <w:r w:rsidR="009D0579">
        <w:t xml:space="preserve">yty 21.2.2024). </w:t>
      </w:r>
    </w:p>
    <w:p w14:paraId="056E12A7" w14:textId="77777777" w:rsidR="00BE7F68" w:rsidRPr="00FB01B3" w:rsidRDefault="00BE7F68" w:rsidP="00663243">
      <w:pPr>
        <w:spacing w:line="276" w:lineRule="auto"/>
        <w:jc w:val="left"/>
        <w:rPr>
          <w:lang w:val="en-US"/>
        </w:rPr>
      </w:pPr>
      <w:r w:rsidRPr="00FB01B3">
        <w:rPr>
          <w:lang w:val="en-US"/>
        </w:rPr>
        <w:t xml:space="preserve">USDOS (United States Department of State) </w:t>
      </w:r>
    </w:p>
    <w:p w14:paraId="6ACE51DA" w14:textId="77777777" w:rsidR="00BE7F68" w:rsidRDefault="00BE7F68" w:rsidP="00663243">
      <w:pPr>
        <w:spacing w:line="276" w:lineRule="auto"/>
        <w:ind w:left="720"/>
        <w:jc w:val="left"/>
      </w:pPr>
      <w:bookmarkStart w:id="19" w:name="_Hlk159513708"/>
      <w:r>
        <w:rPr>
          <w:lang w:val="en-US"/>
        </w:rPr>
        <w:t xml:space="preserve">20.3.2023. </w:t>
      </w:r>
      <w:bookmarkEnd w:id="19"/>
      <w:r w:rsidRPr="000506F7">
        <w:rPr>
          <w:i/>
          <w:lang w:val="en-US"/>
        </w:rPr>
        <w:t>2022 Country Report on Human Rights Practices: Burundi.</w:t>
      </w:r>
      <w:r>
        <w:rPr>
          <w:lang w:val="en-US"/>
        </w:rPr>
        <w:t xml:space="preserve"> </w:t>
      </w:r>
      <w:hyperlink r:id="rId42" w:history="1">
        <w:r w:rsidRPr="009E7BA8">
          <w:rPr>
            <w:rStyle w:val="Hyperlinkki"/>
          </w:rPr>
          <w:t>https://www.state.gov/wp-content/uploads/2023/02/415610_BURUNDI-2022-HUMAN-RIGHTS-REPORT.pdf</w:t>
        </w:r>
      </w:hyperlink>
      <w:r w:rsidRPr="009E7BA8">
        <w:t xml:space="preserve"> </w:t>
      </w:r>
      <w:bookmarkStart w:id="20" w:name="_Hlk159505908"/>
      <w:r w:rsidR="009E7BA8" w:rsidRPr="009E7BA8">
        <w:t>(kä</w:t>
      </w:r>
      <w:r w:rsidR="009E7BA8">
        <w:t>yty 21.2.2024).</w:t>
      </w:r>
      <w:bookmarkEnd w:id="20"/>
      <w:r w:rsidR="00002016" w:rsidRPr="00002016">
        <w:rPr>
          <w:color w:val="FF0000"/>
        </w:rPr>
        <w:t xml:space="preserve"> </w:t>
      </w:r>
    </w:p>
    <w:p w14:paraId="08271973" w14:textId="77777777" w:rsidR="009E7BA8" w:rsidRDefault="009E7BA8" w:rsidP="00663243">
      <w:pPr>
        <w:spacing w:line="276" w:lineRule="auto"/>
        <w:ind w:left="720"/>
        <w:jc w:val="left"/>
        <w:rPr>
          <w:color w:val="FF0000"/>
        </w:rPr>
      </w:pPr>
      <w:r w:rsidRPr="009E7BA8">
        <w:rPr>
          <w:lang w:val="en-US"/>
        </w:rPr>
        <w:t xml:space="preserve">12.4.2022. </w:t>
      </w:r>
      <w:r w:rsidRPr="009E7BA8">
        <w:rPr>
          <w:i/>
          <w:lang w:val="en-US"/>
        </w:rPr>
        <w:t xml:space="preserve">2021 Country Report on Human Rights Practices: Burundi. </w:t>
      </w:r>
      <w:hyperlink r:id="rId43" w:history="1">
        <w:r w:rsidRPr="009E7BA8">
          <w:rPr>
            <w:rStyle w:val="Hyperlinkki"/>
          </w:rPr>
          <w:t>https://www.state.gov/wp-content/uploads/2022/03/313615_BURUNDI-2021-HUMAN-RIGHTS-REPORT.pdf</w:t>
        </w:r>
      </w:hyperlink>
      <w:r w:rsidRPr="009E7BA8">
        <w:rPr>
          <w:i/>
        </w:rPr>
        <w:t xml:space="preserve"> </w:t>
      </w:r>
      <w:bookmarkStart w:id="21" w:name="_Hlk159585706"/>
      <w:r w:rsidRPr="009E7BA8">
        <w:t>(kä</w:t>
      </w:r>
      <w:r>
        <w:t>yty 21.2.2024).</w:t>
      </w:r>
      <w:r w:rsidR="008C0F14">
        <w:t xml:space="preserve"> </w:t>
      </w:r>
      <w:bookmarkEnd w:id="21"/>
    </w:p>
    <w:p w14:paraId="5380AD4D" w14:textId="7CACA4F1" w:rsidR="00570F17" w:rsidRPr="00E26BD0" w:rsidRDefault="00E26BD0" w:rsidP="00E26BD0">
      <w:pPr>
        <w:jc w:val="left"/>
      </w:pPr>
      <w:r w:rsidRPr="00E26BD0">
        <w:rPr>
          <w:lang w:val="en-US"/>
        </w:rPr>
        <w:t xml:space="preserve">Wage, David &amp; Haigh, Lois / Florida State University 19.7.2004. </w:t>
      </w:r>
      <w:r w:rsidRPr="00E26BD0">
        <w:rPr>
          <w:i/>
          <w:lang w:val="en-US"/>
        </w:rPr>
        <w:t>A Case Study on the Arusha Peace Agreement.</w:t>
      </w:r>
      <w:r w:rsidRPr="00E26BD0">
        <w:rPr>
          <w:lang w:val="en-US"/>
        </w:rPr>
        <w:t xml:space="preserve"> </w:t>
      </w:r>
      <w:hyperlink r:id="rId44" w:history="1">
        <w:r w:rsidRPr="00E26BD0">
          <w:rPr>
            <w:rStyle w:val="Hyperlinkki"/>
          </w:rPr>
          <w:t>https://consensus.fsu.edu/academic_directory/2004casestudies/HaighWageRwandaCaseStudy.pdf</w:t>
        </w:r>
      </w:hyperlink>
      <w:r w:rsidRPr="00E26BD0">
        <w:rPr>
          <w:color w:val="FF0000"/>
        </w:rPr>
        <w:t xml:space="preserve"> </w:t>
      </w:r>
      <w:r w:rsidRPr="00E26BD0">
        <w:t>(käyty 4.3.2024).</w:t>
      </w:r>
    </w:p>
    <w:p w14:paraId="0A853253" w14:textId="77777777" w:rsidR="00082DFE" w:rsidRPr="001D5CAA" w:rsidRDefault="00DC1B46" w:rsidP="00082DFE">
      <w:pPr>
        <w:pStyle w:val="LeiptekstiMigri"/>
        <w:ind w:left="0"/>
        <w:rPr>
          <w:lang w:val="en-GB"/>
        </w:rPr>
      </w:pPr>
      <w:r>
        <w:rPr>
          <w:b/>
        </w:rPr>
        <w:pict w14:anchorId="5BBF5FC4">
          <v:rect id="_x0000_i1028" style="width:0;height:1.5pt" o:hralign="center" o:hrstd="t" o:hr="t" fillcolor="#a0a0a0" stroked="f"/>
        </w:pict>
      </w:r>
    </w:p>
    <w:p w14:paraId="32E85B57" w14:textId="77777777" w:rsidR="00082DFE" w:rsidRDefault="001D63F6" w:rsidP="00810134">
      <w:pPr>
        <w:pStyle w:val="Numeroimatonotsikko"/>
      </w:pPr>
      <w:r>
        <w:t>Tietoja vastauksesta</w:t>
      </w:r>
    </w:p>
    <w:p w14:paraId="1704F37F" w14:textId="77777777"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33FE0F47" w14:textId="77777777" w:rsidR="001D63F6" w:rsidRPr="00BC367A" w:rsidRDefault="001D63F6" w:rsidP="00810134">
      <w:pPr>
        <w:pStyle w:val="Numeroimatonotsikko"/>
        <w:rPr>
          <w:lang w:val="en-GB"/>
        </w:rPr>
      </w:pPr>
      <w:r w:rsidRPr="00BC367A">
        <w:rPr>
          <w:lang w:val="en-GB"/>
        </w:rPr>
        <w:t>Information on the response</w:t>
      </w:r>
    </w:p>
    <w:p w14:paraId="349CDCDA" w14:textId="77777777" w:rsidR="00A35BCB" w:rsidRPr="00A35BCB" w:rsidRDefault="00A35BCB" w:rsidP="00A35BCB">
      <w:pPr>
        <w:rPr>
          <w:lang w:val="en-GB"/>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w:t>
      </w:r>
      <w:r w:rsidRPr="00A35BCB">
        <w:rPr>
          <w:lang w:val="en-GB"/>
        </w:rPr>
        <w:lastRenderedPageBreak/>
        <w:t>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00D16AAB" w14:textId="77777777" w:rsidR="00B112B8" w:rsidRPr="00A35BCB" w:rsidRDefault="00B112B8" w:rsidP="00A35BCB">
      <w:pPr>
        <w:rPr>
          <w:lang w:val="en-GB"/>
        </w:rPr>
      </w:pPr>
    </w:p>
    <w:sectPr w:rsidR="00B112B8" w:rsidRPr="00A35BCB" w:rsidSect="00072438">
      <w:headerReference w:type="default" r:id="rId45"/>
      <w:headerReference w:type="first" r:id="rId46"/>
      <w:footerReference w:type="first" r:id="rId47"/>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81469" w14:textId="77777777" w:rsidR="00E03FF3" w:rsidRDefault="00E03FF3" w:rsidP="007E0069">
      <w:pPr>
        <w:spacing w:after="0" w:line="240" w:lineRule="auto"/>
      </w:pPr>
      <w:r>
        <w:separator/>
      </w:r>
    </w:p>
  </w:endnote>
  <w:endnote w:type="continuationSeparator" w:id="0">
    <w:p w14:paraId="2F710E07" w14:textId="77777777" w:rsidR="00E03FF3" w:rsidRDefault="00E03FF3"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9F3C" w14:textId="77777777" w:rsidR="00E03FF3" w:rsidRDefault="00E03FF3"/>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E03FF3" w:rsidRPr="00A83D54" w14:paraId="58C2AE59" w14:textId="77777777" w:rsidTr="00483E37">
      <w:trPr>
        <w:trHeight w:val="189"/>
      </w:trPr>
      <w:tc>
        <w:tcPr>
          <w:tcW w:w="1560" w:type="dxa"/>
        </w:tcPr>
        <w:p w14:paraId="67E8B5C2" w14:textId="77777777" w:rsidR="00E03FF3" w:rsidRPr="00A83D54" w:rsidRDefault="00E03FF3" w:rsidP="00337E76">
          <w:pPr>
            <w:pStyle w:val="Alatunniste"/>
            <w:rPr>
              <w:sz w:val="14"/>
              <w:szCs w:val="14"/>
            </w:rPr>
          </w:pPr>
        </w:p>
      </w:tc>
      <w:tc>
        <w:tcPr>
          <w:tcW w:w="2551" w:type="dxa"/>
        </w:tcPr>
        <w:p w14:paraId="6591C212" w14:textId="77777777" w:rsidR="00E03FF3" w:rsidRPr="00A83D54" w:rsidRDefault="00E03FF3" w:rsidP="00337E76">
          <w:pPr>
            <w:pStyle w:val="Alatunniste"/>
            <w:rPr>
              <w:sz w:val="14"/>
              <w:szCs w:val="14"/>
            </w:rPr>
          </w:pPr>
        </w:p>
      </w:tc>
      <w:tc>
        <w:tcPr>
          <w:tcW w:w="2552" w:type="dxa"/>
        </w:tcPr>
        <w:p w14:paraId="23CF0A47" w14:textId="77777777" w:rsidR="00E03FF3" w:rsidRPr="00A83D54" w:rsidRDefault="00E03FF3" w:rsidP="00337E76">
          <w:pPr>
            <w:pStyle w:val="Alatunniste"/>
            <w:rPr>
              <w:sz w:val="14"/>
              <w:szCs w:val="14"/>
            </w:rPr>
          </w:pPr>
        </w:p>
      </w:tc>
      <w:tc>
        <w:tcPr>
          <w:tcW w:w="2830" w:type="dxa"/>
        </w:tcPr>
        <w:p w14:paraId="58CA022F" w14:textId="77777777" w:rsidR="00E03FF3" w:rsidRPr="00A83D54" w:rsidRDefault="00E03FF3" w:rsidP="00337E76">
          <w:pPr>
            <w:pStyle w:val="Alatunniste"/>
            <w:rPr>
              <w:sz w:val="14"/>
              <w:szCs w:val="14"/>
            </w:rPr>
          </w:pPr>
        </w:p>
      </w:tc>
    </w:tr>
    <w:tr w:rsidR="00E03FF3" w:rsidRPr="00A83D54" w14:paraId="2592C25E" w14:textId="77777777" w:rsidTr="00483E37">
      <w:trPr>
        <w:trHeight w:val="189"/>
      </w:trPr>
      <w:tc>
        <w:tcPr>
          <w:tcW w:w="1560" w:type="dxa"/>
        </w:tcPr>
        <w:p w14:paraId="3FA76E0A" w14:textId="77777777" w:rsidR="00E03FF3" w:rsidRPr="00A83D54" w:rsidRDefault="00E03FF3" w:rsidP="00337E76">
          <w:pPr>
            <w:pStyle w:val="Alatunniste"/>
            <w:rPr>
              <w:sz w:val="14"/>
              <w:szCs w:val="14"/>
            </w:rPr>
          </w:pPr>
        </w:p>
      </w:tc>
      <w:tc>
        <w:tcPr>
          <w:tcW w:w="2551" w:type="dxa"/>
        </w:tcPr>
        <w:p w14:paraId="15354A14" w14:textId="77777777" w:rsidR="00E03FF3" w:rsidRPr="00A83D54" w:rsidRDefault="00E03FF3" w:rsidP="00337E76">
          <w:pPr>
            <w:pStyle w:val="Alatunniste"/>
            <w:rPr>
              <w:sz w:val="14"/>
              <w:szCs w:val="14"/>
            </w:rPr>
          </w:pPr>
        </w:p>
      </w:tc>
      <w:tc>
        <w:tcPr>
          <w:tcW w:w="2552" w:type="dxa"/>
        </w:tcPr>
        <w:p w14:paraId="3867AFF1" w14:textId="77777777" w:rsidR="00E03FF3" w:rsidRPr="00A83D54" w:rsidRDefault="00E03FF3" w:rsidP="00337E76">
          <w:pPr>
            <w:pStyle w:val="Alatunniste"/>
            <w:rPr>
              <w:sz w:val="14"/>
              <w:szCs w:val="14"/>
            </w:rPr>
          </w:pPr>
        </w:p>
      </w:tc>
      <w:tc>
        <w:tcPr>
          <w:tcW w:w="2830" w:type="dxa"/>
        </w:tcPr>
        <w:p w14:paraId="7CD57FBF" w14:textId="77777777" w:rsidR="00E03FF3" w:rsidRPr="00A83D54" w:rsidRDefault="00E03FF3" w:rsidP="00337E76">
          <w:pPr>
            <w:pStyle w:val="Alatunniste"/>
            <w:rPr>
              <w:sz w:val="14"/>
              <w:szCs w:val="14"/>
            </w:rPr>
          </w:pPr>
        </w:p>
      </w:tc>
    </w:tr>
    <w:tr w:rsidR="00E03FF3" w:rsidRPr="00A83D54" w14:paraId="2D903614" w14:textId="77777777" w:rsidTr="00483E37">
      <w:trPr>
        <w:trHeight w:val="189"/>
      </w:trPr>
      <w:tc>
        <w:tcPr>
          <w:tcW w:w="1560" w:type="dxa"/>
        </w:tcPr>
        <w:p w14:paraId="0A374CEB" w14:textId="77777777" w:rsidR="00E03FF3" w:rsidRPr="00A83D54" w:rsidRDefault="00E03FF3" w:rsidP="00337E76">
          <w:pPr>
            <w:pStyle w:val="Alatunniste"/>
            <w:rPr>
              <w:sz w:val="14"/>
              <w:szCs w:val="14"/>
            </w:rPr>
          </w:pPr>
        </w:p>
      </w:tc>
      <w:tc>
        <w:tcPr>
          <w:tcW w:w="2551" w:type="dxa"/>
        </w:tcPr>
        <w:p w14:paraId="068E92C4" w14:textId="77777777" w:rsidR="00E03FF3" w:rsidRPr="00A83D54" w:rsidRDefault="00E03FF3" w:rsidP="00337E76">
          <w:pPr>
            <w:pStyle w:val="Alatunniste"/>
            <w:rPr>
              <w:sz w:val="14"/>
              <w:szCs w:val="14"/>
            </w:rPr>
          </w:pPr>
        </w:p>
      </w:tc>
      <w:tc>
        <w:tcPr>
          <w:tcW w:w="2552" w:type="dxa"/>
        </w:tcPr>
        <w:p w14:paraId="26A10FF1" w14:textId="77777777" w:rsidR="00E03FF3" w:rsidRPr="00A83D54" w:rsidRDefault="00E03FF3" w:rsidP="00337E76">
          <w:pPr>
            <w:pStyle w:val="Alatunniste"/>
            <w:rPr>
              <w:sz w:val="14"/>
              <w:szCs w:val="14"/>
            </w:rPr>
          </w:pPr>
        </w:p>
      </w:tc>
      <w:tc>
        <w:tcPr>
          <w:tcW w:w="2830" w:type="dxa"/>
        </w:tcPr>
        <w:p w14:paraId="0BED66DF" w14:textId="77777777" w:rsidR="00E03FF3" w:rsidRPr="00A83D54" w:rsidRDefault="00E03FF3" w:rsidP="00337E76">
          <w:pPr>
            <w:pStyle w:val="Alatunniste"/>
            <w:rPr>
              <w:sz w:val="14"/>
              <w:szCs w:val="14"/>
            </w:rPr>
          </w:pPr>
        </w:p>
      </w:tc>
    </w:tr>
  </w:tbl>
  <w:p w14:paraId="10777888" w14:textId="77777777" w:rsidR="00E03FF3" w:rsidRDefault="00E03FF3">
    <w:pPr>
      <w:pStyle w:val="Alatunniste"/>
    </w:pPr>
    <w:r w:rsidRPr="00A83D54">
      <w:rPr>
        <w:noProof/>
        <w:sz w:val="14"/>
        <w:szCs w:val="14"/>
        <w:lang w:eastAsia="fi-FI"/>
      </w:rPr>
      <w:drawing>
        <wp:anchor distT="0" distB="0" distL="114300" distR="114300" simplePos="0" relativeHeight="251667456" behindDoc="0" locked="0" layoutInCell="1" allowOverlap="1" wp14:anchorId="11F38291" wp14:editId="45E4B1E4">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5257B606" w14:textId="77777777" w:rsidR="00E03FF3" w:rsidRDefault="00E03FF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58A3F" w14:textId="77777777" w:rsidR="00E03FF3" w:rsidRDefault="00E03FF3" w:rsidP="007E0069">
      <w:pPr>
        <w:spacing w:after="0" w:line="240" w:lineRule="auto"/>
      </w:pPr>
      <w:r>
        <w:separator/>
      </w:r>
    </w:p>
  </w:footnote>
  <w:footnote w:type="continuationSeparator" w:id="0">
    <w:p w14:paraId="39747907" w14:textId="77777777" w:rsidR="00E03FF3" w:rsidRDefault="00E03FF3" w:rsidP="007E0069">
      <w:pPr>
        <w:spacing w:after="0" w:line="240" w:lineRule="auto"/>
      </w:pPr>
      <w:r>
        <w:continuationSeparator/>
      </w:r>
    </w:p>
  </w:footnote>
  <w:footnote w:id="1">
    <w:p w14:paraId="08FAFBDF" w14:textId="77777777" w:rsidR="00E03FF3" w:rsidRDefault="00E03FF3" w:rsidP="00EF7515">
      <w:pPr>
        <w:pStyle w:val="Alaviitteenteksti"/>
      </w:pPr>
      <w:r>
        <w:rPr>
          <w:rStyle w:val="Alaviitteenviite"/>
        </w:rPr>
        <w:footnoteRef/>
      </w:r>
      <w:r>
        <w:t xml:space="preserve"> CEDOCA / CGRA 15.5.2023 [raportti].</w:t>
      </w:r>
    </w:p>
  </w:footnote>
  <w:footnote w:id="2">
    <w:p w14:paraId="71896106" w14:textId="77777777" w:rsidR="00E03FF3" w:rsidRDefault="00E03FF3">
      <w:pPr>
        <w:pStyle w:val="Alaviitteenteksti"/>
      </w:pPr>
      <w:r>
        <w:rPr>
          <w:rStyle w:val="Alaviitteenviite"/>
        </w:rPr>
        <w:footnoteRef/>
      </w:r>
      <w:r>
        <w:t xml:space="preserve"> Maahanmuuttovirasto / maatietopalvelu 9.7.2021 [kyselyvastaus].</w:t>
      </w:r>
    </w:p>
  </w:footnote>
  <w:footnote w:id="3">
    <w:p w14:paraId="3A8CFCB4" w14:textId="1046482B" w:rsidR="00E03FF3" w:rsidRPr="00D0483D" w:rsidRDefault="00E03FF3" w:rsidP="0045194D">
      <w:pPr>
        <w:pStyle w:val="Alaviitteenteksti"/>
        <w:jc w:val="left"/>
      </w:pPr>
      <w:r>
        <w:rPr>
          <w:rStyle w:val="Alaviitteenviite"/>
        </w:rPr>
        <w:footnoteRef/>
      </w:r>
      <w:r w:rsidRPr="00633CE3">
        <w:rPr>
          <w:lang w:val="en-US"/>
        </w:rPr>
        <w:t xml:space="preserve"> </w:t>
      </w:r>
      <w:r w:rsidRPr="00434113">
        <w:rPr>
          <w:i/>
          <w:lang w:val="en-US"/>
        </w:rPr>
        <w:t>Arusha Peace and Reconciliation Agreement for Burundi, Protocol IV, chap. 1 (on the rehabilitation and resettlement of refugees and disaster victims).</w:t>
      </w:r>
      <w:r>
        <w:rPr>
          <w:lang w:val="en-US"/>
        </w:rPr>
        <w:t xml:space="preserve"> </w:t>
      </w:r>
      <w:r w:rsidRPr="0045194D">
        <w:t xml:space="preserve">Lähde: UNSC / UN HRC 11.8.2023, s. 15. </w:t>
      </w:r>
      <w:r w:rsidRPr="00D0483D">
        <w:t xml:space="preserve">Vuonna 1993 Ruandan presidentti </w:t>
      </w:r>
      <w:proofErr w:type="spellStart"/>
      <w:r w:rsidRPr="00D0483D">
        <w:t>Habyarimana</w:t>
      </w:r>
      <w:proofErr w:type="spellEnd"/>
      <w:r w:rsidRPr="00D0483D">
        <w:t xml:space="preserve"> ja </w:t>
      </w:r>
      <w:proofErr w:type="spellStart"/>
      <w:r w:rsidRPr="00D0483D">
        <w:t>Rwandan</w:t>
      </w:r>
      <w:proofErr w:type="spellEnd"/>
      <w:r w:rsidRPr="00D0483D">
        <w:t xml:space="preserve"> </w:t>
      </w:r>
      <w:proofErr w:type="spellStart"/>
      <w:r w:rsidRPr="00D0483D">
        <w:t>Patriotic</w:t>
      </w:r>
      <w:proofErr w:type="spellEnd"/>
      <w:r w:rsidRPr="00D0483D">
        <w:t xml:space="preserve"> </w:t>
      </w:r>
      <w:proofErr w:type="spellStart"/>
      <w:r w:rsidRPr="00D0483D">
        <w:t>Front</w:t>
      </w:r>
      <w:proofErr w:type="spellEnd"/>
      <w:r w:rsidRPr="00D0483D">
        <w:t xml:space="preserve"> (RPF) -rintaman edustajat allekirjoittivat Arushan rauhansopimuksen 14 kk:n kansainvälisten neuvottelujen jälkeen. Sopimuksen oli tarkoitus lopettaa kolme vuotta kestänyt sisällissota. Lisäksi sopimuksella pyrittiin lopettamaan </w:t>
      </w:r>
      <w:proofErr w:type="spellStart"/>
      <w:r w:rsidRPr="00D0483D">
        <w:t>hutujen</w:t>
      </w:r>
      <w:proofErr w:type="spellEnd"/>
      <w:r w:rsidRPr="00D0483D">
        <w:t xml:space="preserve"> etnisen ryhmän poliittinen hegemonia </w:t>
      </w:r>
      <w:proofErr w:type="spellStart"/>
      <w:r w:rsidRPr="00D0483D">
        <w:t>tutsien</w:t>
      </w:r>
      <w:proofErr w:type="spellEnd"/>
      <w:r w:rsidRPr="00D0483D">
        <w:t xml:space="preserve"> etnistä ryhmää kohtaan, integroimaan tuhansia maanpaossa olevia </w:t>
      </w:r>
      <w:proofErr w:type="spellStart"/>
      <w:r w:rsidRPr="00D0483D">
        <w:t>tutseja</w:t>
      </w:r>
      <w:proofErr w:type="spellEnd"/>
      <w:r w:rsidRPr="00D0483D">
        <w:t xml:space="preserve"> Ruandan yhteiskuntaan ja demokratisoimaan Ruandan hallinto, jota yli 20 vuotta hallitsi </w:t>
      </w:r>
      <w:proofErr w:type="spellStart"/>
      <w:r w:rsidRPr="00D0483D">
        <w:t>hutujen</w:t>
      </w:r>
      <w:proofErr w:type="spellEnd"/>
      <w:r w:rsidRPr="00D0483D">
        <w:t xml:space="preserve"> eliittijoukko. Lähde: </w:t>
      </w:r>
      <w:proofErr w:type="spellStart"/>
      <w:r w:rsidRPr="00D0483D">
        <w:t>Wage</w:t>
      </w:r>
      <w:proofErr w:type="spellEnd"/>
      <w:r w:rsidRPr="00D0483D">
        <w:t xml:space="preserve"> et al. / Florida State </w:t>
      </w:r>
      <w:proofErr w:type="spellStart"/>
      <w:r w:rsidRPr="00D0483D">
        <w:t>University</w:t>
      </w:r>
      <w:proofErr w:type="spellEnd"/>
      <w:r w:rsidRPr="00D0483D">
        <w:t xml:space="preserve"> 19.7.2004 [numeroimaton s. 2].</w:t>
      </w:r>
    </w:p>
  </w:footnote>
  <w:footnote w:id="4">
    <w:p w14:paraId="286F7537" w14:textId="682F62E8" w:rsidR="00E03FF3" w:rsidRDefault="00E03FF3">
      <w:pPr>
        <w:pStyle w:val="Alaviitteenteksti"/>
      </w:pPr>
      <w:r w:rsidRPr="00D0483D">
        <w:rPr>
          <w:rStyle w:val="Alaviitteenviite"/>
        </w:rPr>
        <w:footnoteRef/>
      </w:r>
      <w:r w:rsidRPr="00D0483D">
        <w:t xml:space="preserve"> CNDD-FDD on </w:t>
      </w:r>
      <w:proofErr w:type="spellStart"/>
      <w:r w:rsidRPr="00D0483D">
        <w:t>hututaustainen</w:t>
      </w:r>
      <w:proofErr w:type="spellEnd"/>
      <w:r w:rsidRPr="00D0483D">
        <w:t xml:space="preserve"> nationalistispopulistinen puolue. Puoluetta, sisällissodan syitä ja seurauksia sekä </w:t>
      </w:r>
      <w:proofErr w:type="spellStart"/>
      <w:r w:rsidRPr="00D0483D">
        <w:t>hutujen</w:t>
      </w:r>
      <w:proofErr w:type="spellEnd"/>
      <w:r w:rsidRPr="00D0483D">
        <w:t xml:space="preserve"> ja </w:t>
      </w:r>
      <w:proofErr w:type="spellStart"/>
      <w:r w:rsidRPr="00D0483D">
        <w:t>tutsien</w:t>
      </w:r>
      <w:proofErr w:type="spellEnd"/>
      <w:r w:rsidRPr="00D0483D">
        <w:t xml:space="preserve"> välisiä valtakamppailuja käsitellään kyselyvastauksessa </w:t>
      </w:r>
      <w:r w:rsidRPr="00D0483D">
        <w:rPr>
          <w:i/>
        </w:rPr>
        <w:t xml:space="preserve">Burundi / Burundin pääkaupungissa Bujumburan alueella toimineet </w:t>
      </w:r>
      <w:proofErr w:type="spellStart"/>
      <w:r w:rsidRPr="00D0483D">
        <w:rPr>
          <w:i/>
        </w:rPr>
        <w:t>tutsi-militiat</w:t>
      </w:r>
      <w:proofErr w:type="spellEnd"/>
      <w:r w:rsidRPr="00D0483D">
        <w:rPr>
          <w:i/>
        </w:rPr>
        <w:t xml:space="preserve"> vuosina 1990–1994 ja niiden toiminta Burundin ja Ruandan sisällissodissa</w:t>
      </w:r>
      <w:r w:rsidRPr="00D0483D">
        <w:t xml:space="preserve"> (julkaistaan maaliskuussa 2024).</w:t>
      </w:r>
    </w:p>
  </w:footnote>
  <w:footnote w:id="5">
    <w:p w14:paraId="6ED68260" w14:textId="6040373F" w:rsidR="00E03FF3" w:rsidRDefault="00E03FF3">
      <w:pPr>
        <w:pStyle w:val="Alaviitteenteksti"/>
      </w:pPr>
      <w:r>
        <w:rPr>
          <w:rStyle w:val="Alaviitteenviite"/>
        </w:rPr>
        <w:footnoteRef/>
      </w:r>
      <w:r>
        <w:t xml:space="preserve"> HRW 12/2001, s. 2.</w:t>
      </w:r>
    </w:p>
  </w:footnote>
  <w:footnote w:id="6">
    <w:p w14:paraId="43FD9210" w14:textId="77777777" w:rsidR="00E03FF3" w:rsidRDefault="00E03FF3" w:rsidP="00D33A51">
      <w:pPr>
        <w:pStyle w:val="Alaviitteenteksti"/>
      </w:pPr>
      <w:r>
        <w:rPr>
          <w:rStyle w:val="Alaviitteenviite"/>
        </w:rPr>
        <w:footnoteRef/>
      </w:r>
      <w:r>
        <w:t xml:space="preserve"> Lisätietoja järjestöstä ks. </w:t>
      </w:r>
      <w:hyperlink r:id="rId1" w:history="1">
        <w:r w:rsidRPr="009335C8">
          <w:rPr>
            <w:rStyle w:val="Hyperlinkki"/>
          </w:rPr>
          <w:t>https://focode.org/</w:t>
        </w:r>
      </w:hyperlink>
      <w:r>
        <w:t xml:space="preserve"> </w:t>
      </w:r>
    </w:p>
  </w:footnote>
  <w:footnote w:id="7">
    <w:p w14:paraId="3E5C2448" w14:textId="610698E7" w:rsidR="00E03FF3" w:rsidRPr="00943C31" w:rsidRDefault="00E03FF3" w:rsidP="00097DE5">
      <w:pPr>
        <w:pStyle w:val="Alaviitteenteksti"/>
        <w:jc w:val="left"/>
      </w:pPr>
      <w:r>
        <w:rPr>
          <w:rStyle w:val="Alaviitteenviite"/>
        </w:rPr>
        <w:footnoteRef/>
      </w:r>
      <w:r w:rsidRPr="00550351">
        <w:t xml:space="preserve"> </w:t>
      </w:r>
      <w:proofErr w:type="spellStart"/>
      <w:r w:rsidRPr="00550351">
        <w:t>Imbonerakure</w:t>
      </w:r>
      <w:proofErr w:type="spellEnd"/>
      <w:r w:rsidRPr="00550351">
        <w:t xml:space="preserve"> on valtapuolue</w:t>
      </w:r>
      <w:r>
        <w:t xml:space="preserve"> </w:t>
      </w:r>
      <w:proofErr w:type="spellStart"/>
      <w:r>
        <w:t>CNDD-FDD:n</w:t>
      </w:r>
      <w:proofErr w:type="spellEnd"/>
      <w:r>
        <w:t xml:space="preserve"> ”aseellinen nuorisosiipi”. Ranskan maahanmuuttoviranomaiset ovat julkaisseet </w:t>
      </w:r>
      <w:proofErr w:type="spellStart"/>
      <w:r>
        <w:t>Imbonerakurea</w:t>
      </w:r>
      <w:proofErr w:type="spellEnd"/>
      <w:r>
        <w:t xml:space="preserve"> käsittelevän ranskankielisen raportin elokuussa 2023. </w:t>
      </w:r>
      <w:r w:rsidRPr="00943C31">
        <w:t>OFPRA 23.8.2023 [raportti].</w:t>
      </w:r>
      <w:r>
        <w:t xml:space="preserve"> Lisätietoa myös ks. New </w:t>
      </w:r>
      <w:proofErr w:type="spellStart"/>
      <w:r>
        <w:t>Humanitarian</w:t>
      </w:r>
      <w:proofErr w:type="spellEnd"/>
      <w:r>
        <w:t xml:space="preserve"> (</w:t>
      </w:r>
      <w:proofErr w:type="spellStart"/>
      <w:r>
        <w:t>The</w:t>
      </w:r>
      <w:proofErr w:type="spellEnd"/>
      <w:r>
        <w:t>) 28.4.2015.</w:t>
      </w:r>
    </w:p>
  </w:footnote>
  <w:footnote w:id="8">
    <w:p w14:paraId="2329020E" w14:textId="20B014BA" w:rsidR="00E03FF3" w:rsidRPr="00E36D67" w:rsidRDefault="00E03FF3">
      <w:pPr>
        <w:pStyle w:val="Alaviitteenteksti"/>
      </w:pPr>
      <w:r>
        <w:rPr>
          <w:rStyle w:val="Alaviitteenviite"/>
        </w:rPr>
        <w:footnoteRef/>
      </w:r>
      <w:r w:rsidRPr="00E36D67">
        <w:t xml:space="preserve"> HRW 17.9.2021.</w:t>
      </w:r>
    </w:p>
  </w:footnote>
  <w:footnote w:id="9">
    <w:p w14:paraId="6FE8B6CB" w14:textId="77777777" w:rsidR="00E03FF3" w:rsidRPr="00E36D67" w:rsidRDefault="00E03FF3" w:rsidP="00663243">
      <w:pPr>
        <w:pStyle w:val="Alaviitteenteksti"/>
        <w:jc w:val="left"/>
      </w:pPr>
      <w:r>
        <w:rPr>
          <w:rStyle w:val="Alaviitteenviite"/>
        </w:rPr>
        <w:footnoteRef/>
      </w:r>
      <w:r w:rsidRPr="00E36D67">
        <w:t xml:space="preserve"> UNSC / UN HRC 11.8.2023, s. 9.</w:t>
      </w:r>
    </w:p>
  </w:footnote>
  <w:footnote w:id="10">
    <w:p w14:paraId="4DB98561" w14:textId="77777777" w:rsidR="00E03FF3" w:rsidRPr="00943C31" w:rsidRDefault="00E03FF3" w:rsidP="00663243">
      <w:pPr>
        <w:pStyle w:val="Alaviitteenteksti"/>
        <w:jc w:val="left"/>
        <w:rPr>
          <w:lang w:val="en-US"/>
        </w:rPr>
      </w:pPr>
      <w:r>
        <w:rPr>
          <w:rStyle w:val="Alaviitteenviite"/>
        </w:rPr>
        <w:footnoteRef/>
      </w:r>
      <w:r>
        <w:t xml:space="preserve"> </w:t>
      </w:r>
      <w:proofErr w:type="spellStart"/>
      <w:r>
        <w:t>CNL:stä</w:t>
      </w:r>
      <w:proofErr w:type="spellEnd"/>
      <w:r>
        <w:t xml:space="preserve"> lisätietoa esim. Itävallan maatietopalvelu </w:t>
      </w:r>
      <w:proofErr w:type="spellStart"/>
      <w:r>
        <w:t>ACCORD:in</w:t>
      </w:r>
      <w:proofErr w:type="spellEnd"/>
      <w:r>
        <w:t xml:space="preserve"> saksankielisestä kyselyvastauksesta. </w:t>
      </w:r>
      <w:r w:rsidRPr="00943C31">
        <w:rPr>
          <w:lang w:val="en-US"/>
        </w:rPr>
        <w:t>ACCORD 6.7.2023 [</w:t>
      </w:r>
      <w:proofErr w:type="spellStart"/>
      <w:r w:rsidRPr="00943C31">
        <w:rPr>
          <w:lang w:val="en-US"/>
        </w:rPr>
        <w:t>kyselyvastaus</w:t>
      </w:r>
      <w:proofErr w:type="spellEnd"/>
      <w:r w:rsidRPr="00943C31">
        <w:rPr>
          <w:lang w:val="en-US"/>
        </w:rPr>
        <w:t>].</w:t>
      </w:r>
    </w:p>
  </w:footnote>
  <w:footnote w:id="11">
    <w:p w14:paraId="613EA8FC" w14:textId="77777777" w:rsidR="00E03FF3" w:rsidRPr="00943C31" w:rsidRDefault="00E03FF3" w:rsidP="00663243">
      <w:pPr>
        <w:pStyle w:val="Alaviitteenteksti"/>
        <w:jc w:val="left"/>
        <w:rPr>
          <w:lang w:val="en-US"/>
        </w:rPr>
      </w:pPr>
      <w:r>
        <w:rPr>
          <w:rStyle w:val="Alaviitteenviite"/>
        </w:rPr>
        <w:footnoteRef/>
      </w:r>
      <w:r w:rsidRPr="00943C31">
        <w:rPr>
          <w:lang w:val="en-US"/>
        </w:rPr>
        <w:t xml:space="preserve"> UN OHCHR 25.10.2023.</w:t>
      </w:r>
    </w:p>
  </w:footnote>
  <w:footnote w:id="12">
    <w:p w14:paraId="79397CC1" w14:textId="77777777" w:rsidR="00E03FF3" w:rsidRPr="00E36D67" w:rsidRDefault="00E03FF3" w:rsidP="00663243">
      <w:pPr>
        <w:pStyle w:val="Alaviitteenteksti"/>
        <w:jc w:val="left"/>
        <w:rPr>
          <w:lang w:val="en-US"/>
        </w:rPr>
      </w:pPr>
      <w:r>
        <w:rPr>
          <w:rStyle w:val="Alaviitteenviite"/>
        </w:rPr>
        <w:footnoteRef/>
      </w:r>
      <w:r w:rsidRPr="00E36D67">
        <w:rPr>
          <w:lang w:val="en-US"/>
        </w:rPr>
        <w:t xml:space="preserve"> UNSC / UN HRC 11.8.2023, s. 15.</w:t>
      </w:r>
    </w:p>
  </w:footnote>
  <w:footnote w:id="13">
    <w:p w14:paraId="2D7401FC" w14:textId="77777777" w:rsidR="00E03FF3" w:rsidRPr="00C40746" w:rsidRDefault="00E03FF3" w:rsidP="00663243">
      <w:pPr>
        <w:pStyle w:val="Alaviitteenteksti"/>
        <w:jc w:val="left"/>
        <w:rPr>
          <w:lang w:val="en-US"/>
        </w:rPr>
      </w:pPr>
      <w:r>
        <w:rPr>
          <w:rStyle w:val="Alaviitteenviite"/>
        </w:rPr>
        <w:footnoteRef/>
      </w:r>
      <w:r w:rsidRPr="00C40746">
        <w:rPr>
          <w:lang w:val="en-US"/>
        </w:rPr>
        <w:t xml:space="preserve"> </w:t>
      </w:r>
      <w:bookmarkStart w:id="3" w:name="_Hlk160020551"/>
      <w:r w:rsidRPr="00C40746">
        <w:rPr>
          <w:lang w:val="en-US"/>
        </w:rPr>
        <w:t xml:space="preserve">Amnesty International </w:t>
      </w:r>
      <w:bookmarkEnd w:id="3"/>
      <w:r w:rsidRPr="00C40746">
        <w:rPr>
          <w:lang w:val="en-US"/>
        </w:rPr>
        <w:t>27.3.2023; Amnesty International 29.3.2022; Free</w:t>
      </w:r>
      <w:r>
        <w:rPr>
          <w:lang w:val="en-US"/>
        </w:rPr>
        <w:t>dom House 6.7.2023; Freedom House 27.2.2022; USDOS 20.3.2023; USDOS 12.4.2022.</w:t>
      </w:r>
    </w:p>
  </w:footnote>
  <w:footnote w:id="14">
    <w:p w14:paraId="567CDC6A" w14:textId="77777777" w:rsidR="00E03FF3" w:rsidRPr="003C4F24" w:rsidRDefault="00E03FF3" w:rsidP="00663243">
      <w:pPr>
        <w:pStyle w:val="Alaviitteenteksti"/>
        <w:jc w:val="left"/>
        <w:rPr>
          <w:lang w:val="en-US"/>
        </w:rPr>
      </w:pPr>
      <w:r>
        <w:rPr>
          <w:rStyle w:val="Alaviitteenviite"/>
        </w:rPr>
        <w:footnoteRef/>
      </w:r>
      <w:r w:rsidRPr="003C4F24">
        <w:rPr>
          <w:lang w:val="en-US"/>
        </w:rPr>
        <w:t xml:space="preserve"> HRW 11.1.2024.</w:t>
      </w:r>
    </w:p>
  </w:footnote>
  <w:footnote w:id="15">
    <w:p w14:paraId="0F20AD5F" w14:textId="77777777" w:rsidR="00E03FF3" w:rsidRPr="005119D4" w:rsidRDefault="00E03FF3" w:rsidP="00663243">
      <w:pPr>
        <w:pStyle w:val="Alaviitteenteksti"/>
        <w:jc w:val="left"/>
        <w:rPr>
          <w:lang w:val="en-US"/>
        </w:rPr>
      </w:pPr>
      <w:r>
        <w:rPr>
          <w:rStyle w:val="Alaviitteenviite"/>
        </w:rPr>
        <w:footnoteRef/>
      </w:r>
      <w:r w:rsidRPr="005119D4">
        <w:rPr>
          <w:lang w:val="en-US"/>
        </w:rPr>
        <w:t xml:space="preserve"> Amnesty International 29.3.2022.  </w:t>
      </w:r>
    </w:p>
  </w:footnote>
  <w:footnote w:id="16">
    <w:p w14:paraId="73A7C756" w14:textId="77777777" w:rsidR="00E03FF3" w:rsidRPr="00B23C91" w:rsidRDefault="00E03FF3" w:rsidP="00663243">
      <w:pPr>
        <w:pStyle w:val="Alaviitteenteksti"/>
        <w:jc w:val="left"/>
        <w:rPr>
          <w:lang w:val="en-US"/>
        </w:rPr>
      </w:pPr>
      <w:r>
        <w:rPr>
          <w:rStyle w:val="Alaviitteenviite"/>
        </w:rPr>
        <w:footnoteRef/>
      </w:r>
      <w:r w:rsidRPr="00B23C91">
        <w:rPr>
          <w:lang w:val="en-US"/>
        </w:rPr>
        <w:t xml:space="preserve"> F</w:t>
      </w:r>
      <w:r>
        <w:rPr>
          <w:lang w:val="en-US"/>
        </w:rPr>
        <w:t>reedom House 27.2.2022.</w:t>
      </w:r>
    </w:p>
  </w:footnote>
  <w:footnote w:id="17">
    <w:p w14:paraId="0697266E" w14:textId="77777777" w:rsidR="00E03FF3" w:rsidRPr="003C4F24" w:rsidRDefault="00E03FF3" w:rsidP="00663243">
      <w:pPr>
        <w:pStyle w:val="Alaviitteenteksti"/>
        <w:jc w:val="left"/>
      </w:pPr>
      <w:r>
        <w:rPr>
          <w:rStyle w:val="Alaviitteenviite"/>
        </w:rPr>
        <w:footnoteRef/>
      </w:r>
      <w:r w:rsidRPr="003C4F24">
        <w:t xml:space="preserve"> UNSC / UN HRC 12.8.2021, s. 9.</w:t>
      </w:r>
    </w:p>
  </w:footnote>
  <w:footnote w:id="18">
    <w:p w14:paraId="6FAA0AEC" w14:textId="77777777" w:rsidR="00E03FF3" w:rsidRDefault="00E03FF3" w:rsidP="00663243">
      <w:pPr>
        <w:pStyle w:val="Alaviitteenteksti"/>
        <w:jc w:val="left"/>
      </w:pPr>
      <w:r>
        <w:rPr>
          <w:rStyle w:val="Alaviitteenviite"/>
        </w:rPr>
        <w:footnoteRef/>
      </w:r>
      <w:r>
        <w:t xml:space="preserve"> Selvitys perustuu kesäkuun 2020 ja syyskuun 2021 välillä tehtyihin haastatteluihin.</w:t>
      </w:r>
    </w:p>
  </w:footnote>
  <w:footnote w:id="19">
    <w:p w14:paraId="6971EC14" w14:textId="77777777" w:rsidR="00E03FF3" w:rsidRPr="005119D4" w:rsidRDefault="00E03FF3" w:rsidP="00663243">
      <w:pPr>
        <w:pStyle w:val="Alaviitteenteksti"/>
        <w:jc w:val="left"/>
        <w:rPr>
          <w:lang w:val="en-US"/>
        </w:rPr>
      </w:pPr>
      <w:r>
        <w:rPr>
          <w:rStyle w:val="Alaviitteenviite"/>
        </w:rPr>
        <w:footnoteRef/>
      </w:r>
      <w:r w:rsidRPr="005119D4">
        <w:rPr>
          <w:lang w:val="en-US"/>
        </w:rPr>
        <w:t xml:space="preserve"> HRW 17.9.2021.</w:t>
      </w:r>
    </w:p>
  </w:footnote>
  <w:footnote w:id="20">
    <w:p w14:paraId="527AAE48" w14:textId="77777777" w:rsidR="00E03FF3" w:rsidRPr="00EC7862" w:rsidRDefault="00E03FF3" w:rsidP="00AD2D71">
      <w:pPr>
        <w:pStyle w:val="Alaviitteenteksti"/>
        <w:jc w:val="left"/>
        <w:rPr>
          <w:lang w:val="en-US"/>
        </w:rPr>
      </w:pPr>
      <w:r>
        <w:rPr>
          <w:rStyle w:val="Alaviitteenviite"/>
        </w:rPr>
        <w:footnoteRef/>
      </w:r>
      <w:r w:rsidRPr="00EC7862">
        <w:rPr>
          <w:lang w:val="en-US"/>
        </w:rPr>
        <w:t xml:space="preserve"> </w:t>
      </w:r>
      <w:r>
        <w:rPr>
          <w:lang w:val="en-US"/>
        </w:rPr>
        <w:t xml:space="preserve">UNSC / </w:t>
      </w:r>
      <w:r w:rsidRPr="003E0070">
        <w:rPr>
          <w:lang w:val="en-US"/>
        </w:rPr>
        <w:t>UN HRC 12.8.2021, s</w:t>
      </w:r>
      <w:r>
        <w:rPr>
          <w:lang w:val="en-US"/>
        </w:rPr>
        <w:t>. 9.</w:t>
      </w:r>
    </w:p>
  </w:footnote>
  <w:footnote w:id="21">
    <w:p w14:paraId="477CD307" w14:textId="77777777" w:rsidR="00E03FF3" w:rsidRPr="0063207B" w:rsidRDefault="00E03FF3" w:rsidP="00AD2D71">
      <w:pPr>
        <w:pStyle w:val="Alaviitteenteksti"/>
        <w:jc w:val="left"/>
      </w:pPr>
      <w:r>
        <w:rPr>
          <w:rStyle w:val="Alaviitteenviite"/>
        </w:rPr>
        <w:footnoteRef/>
      </w:r>
      <w:r w:rsidRPr="00EB1C3E">
        <w:t xml:space="preserve"> UNSC / UN HRC 12.8.2021, s. 9. </w:t>
      </w:r>
      <w:r w:rsidRPr="0063207B">
        <w:t xml:space="preserve">Lähteessä mainittu hyperlinkki </w:t>
      </w:r>
      <w:hyperlink r:id="rId2" w:history="1">
        <w:r w:rsidRPr="00C15EDD">
          <w:rPr>
            <w:rStyle w:val="Hyperlinkki"/>
          </w:rPr>
          <w:t>https://eglisecatholique.bi/index.php/fr/vie-de-l-eglise1/communiques/communique-de-cloture-de%20l-assemblee-pleniere-de-la-conference-des-eveques-catholiques-du-burundi-du-mois-de-juin-2021</w:t>
        </w:r>
      </w:hyperlink>
      <w:r>
        <w:t xml:space="preserve"> ei toimi; </w:t>
      </w:r>
      <w:r w:rsidRPr="00EC7862">
        <w:t>Amnesty International 29.3.2022</w:t>
      </w:r>
      <w:r>
        <w:t>.</w:t>
      </w:r>
    </w:p>
  </w:footnote>
  <w:footnote w:id="22">
    <w:p w14:paraId="1AB88957" w14:textId="77777777" w:rsidR="00E03FF3" w:rsidRPr="00E36D67" w:rsidRDefault="00E03FF3" w:rsidP="00AD2D71">
      <w:pPr>
        <w:pStyle w:val="Alaviitteenteksti"/>
        <w:jc w:val="left"/>
      </w:pPr>
      <w:r>
        <w:rPr>
          <w:rStyle w:val="Alaviitteenviite"/>
        </w:rPr>
        <w:footnoteRef/>
      </w:r>
      <w:r w:rsidRPr="00E36D67">
        <w:t xml:space="preserve"> </w:t>
      </w:r>
      <w:bookmarkStart w:id="4" w:name="_Hlk159855166"/>
      <w:r w:rsidRPr="00E36D67">
        <w:t>UNSC / UN HRC 12.8.2021, s. 9.</w:t>
      </w:r>
      <w:bookmarkEnd w:id="4"/>
    </w:p>
  </w:footnote>
  <w:footnote w:id="23">
    <w:p w14:paraId="4ED5510E" w14:textId="77777777" w:rsidR="007E68C3" w:rsidRPr="007E68C3" w:rsidRDefault="007E68C3" w:rsidP="007E68C3">
      <w:pPr>
        <w:pStyle w:val="Alaviitteenteksti"/>
        <w:jc w:val="left"/>
        <w:rPr>
          <w:lang w:val="en-US"/>
        </w:rPr>
      </w:pPr>
      <w:r>
        <w:rPr>
          <w:rStyle w:val="Alaviitteenviite"/>
        </w:rPr>
        <w:footnoteRef/>
      </w:r>
      <w:r w:rsidRPr="009A75C3">
        <w:t xml:space="preserve"> Kongon demokraattisen tasavallan itäosissa t</w:t>
      </w:r>
      <w:r>
        <w:t>oimivista a</w:t>
      </w:r>
      <w:r w:rsidRPr="009A75C3">
        <w:t xml:space="preserve">seellisista ryhmistä </w:t>
      </w:r>
      <w:r>
        <w:t xml:space="preserve">(joista vain osa burundilaistaustaisia) ks. esim. </w:t>
      </w:r>
      <w:proofErr w:type="spellStart"/>
      <w:r w:rsidRPr="007E68C3">
        <w:rPr>
          <w:lang w:val="en-US"/>
        </w:rPr>
        <w:t>Maahanmuuttovirasto</w:t>
      </w:r>
      <w:proofErr w:type="spellEnd"/>
      <w:r w:rsidRPr="007E68C3">
        <w:rPr>
          <w:lang w:val="en-US"/>
        </w:rPr>
        <w:t xml:space="preserve"> / </w:t>
      </w:r>
      <w:proofErr w:type="spellStart"/>
      <w:r w:rsidRPr="007E68C3">
        <w:rPr>
          <w:lang w:val="en-US"/>
        </w:rPr>
        <w:t>maatietopalvelu</w:t>
      </w:r>
      <w:proofErr w:type="spellEnd"/>
      <w:r w:rsidRPr="007E68C3">
        <w:rPr>
          <w:lang w:val="en-US"/>
        </w:rPr>
        <w:t xml:space="preserve"> 24.10.2023 [</w:t>
      </w:r>
      <w:proofErr w:type="spellStart"/>
      <w:r w:rsidRPr="007E68C3">
        <w:rPr>
          <w:lang w:val="en-US"/>
        </w:rPr>
        <w:t>kyselyvastaus</w:t>
      </w:r>
      <w:proofErr w:type="spellEnd"/>
      <w:r w:rsidRPr="007E68C3">
        <w:rPr>
          <w:lang w:val="en-US"/>
        </w:rPr>
        <w:t>]</w:t>
      </w:r>
    </w:p>
  </w:footnote>
  <w:footnote w:id="24">
    <w:p w14:paraId="0166F779" w14:textId="1EBC8FB6" w:rsidR="007E68C3" w:rsidRPr="007E68C3" w:rsidRDefault="007E68C3">
      <w:pPr>
        <w:pStyle w:val="Alaviitteenteksti"/>
        <w:rPr>
          <w:lang w:val="en-US"/>
        </w:rPr>
      </w:pPr>
      <w:r>
        <w:rPr>
          <w:rStyle w:val="Alaviitteenviite"/>
        </w:rPr>
        <w:footnoteRef/>
      </w:r>
      <w:r w:rsidRPr="007E68C3">
        <w:rPr>
          <w:lang w:val="en-US"/>
        </w:rPr>
        <w:t xml:space="preserve"> Asylum Research C</w:t>
      </w:r>
      <w:r>
        <w:rPr>
          <w:lang w:val="en-US"/>
        </w:rPr>
        <w:t>enter 1/2023.</w:t>
      </w:r>
    </w:p>
  </w:footnote>
  <w:footnote w:id="25">
    <w:p w14:paraId="346092B9" w14:textId="77777777" w:rsidR="00E03FF3" w:rsidRPr="007E68C3" w:rsidRDefault="00E03FF3" w:rsidP="00AD2D71">
      <w:pPr>
        <w:pStyle w:val="Alaviitteenteksti"/>
        <w:jc w:val="left"/>
        <w:rPr>
          <w:lang w:val="en-US"/>
        </w:rPr>
      </w:pPr>
      <w:r>
        <w:rPr>
          <w:rStyle w:val="Alaviitteenviite"/>
        </w:rPr>
        <w:footnoteRef/>
      </w:r>
      <w:r w:rsidRPr="007E68C3">
        <w:rPr>
          <w:lang w:val="en-US"/>
        </w:rPr>
        <w:t xml:space="preserve"> </w:t>
      </w:r>
      <w:bookmarkStart w:id="5" w:name="_Hlk159922954"/>
      <w:r w:rsidRPr="007E68C3">
        <w:rPr>
          <w:lang w:val="en-US"/>
        </w:rPr>
        <w:t xml:space="preserve">Freedom House </w:t>
      </w:r>
      <w:bookmarkEnd w:id="5"/>
      <w:r w:rsidRPr="007E68C3">
        <w:rPr>
          <w:lang w:val="en-US"/>
        </w:rPr>
        <w:t>27.2.2022; Freedom House 6.7.2023.</w:t>
      </w:r>
    </w:p>
  </w:footnote>
  <w:footnote w:id="26">
    <w:p w14:paraId="10306E5E" w14:textId="269B25BA" w:rsidR="00E03FF3" w:rsidRPr="00AD2D71" w:rsidRDefault="00E03FF3" w:rsidP="00AD2D71">
      <w:pPr>
        <w:pStyle w:val="Alaviitteenteksti"/>
        <w:jc w:val="left"/>
      </w:pPr>
      <w:r>
        <w:rPr>
          <w:rStyle w:val="Alaviitteenviite"/>
        </w:rPr>
        <w:footnoteRef/>
      </w:r>
      <w:r w:rsidRPr="00AD2D71">
        <w:t xml:space="preserve"> </w:t>
      </w:r>
      <w:proofErr w:type="spellStart"/>
      <w:r w:rsidRPr="00AD2D71">
        <w:t>Africa</w:t>
      </w:r>
      <w:proofErr w:type="spellEnd"/>
      <w:r w:rsidRPr="00AD2D71">
        <w:t xml:space="preserve"> </w:t>
      </w:r>
      <w:proofErr w:type="spellStart"/>
      <w:r w:rsidRPr="00AD2D71">
        <w:t>Renewal</w:t>
      </w:r>
      <w:proofErr w:type="spellEnd"/>
      <w:r w:rsidRPr="00AD2D71">
        <w:t xml:space="preserve"> 15.1.2016.  </w:t>
      </w:r>
      <w:r>
        <w:t>Ml. l</w:t>
      </w:r>
      <w:r w:rsidRPr="00AD2D71">
        <w:t xml:space="preserve">isätietoja lähteestä </w:t>
      </w:r>
      <w:hyperlink r:id="rId3" w:history="1">
        <w:r w:rsidRPr="009335C8">
          <w:rPr>
            <w:rStyle w:val="Hyperlinkki"/>
          </w:rPr>
          <w:t>https://www.un.org/africarenewal/news/%E2%80%98alarming%E2%80%99-new-patterns-violations-emerging-burundi-%E2%80%93-un-rights-chief</w:t>
        </w:r>
      </w:hyperlink>
      <w:r>
        <w:t xml:space="preserve"> (käyty 5.3.2024).</w:t>
      </w:r>
    </w:p>
  </w:footnote>
  <w:footnote w:id="27">
    <w:p w14:paraId="77E9A390" w14:textId="77777777" w:rsidR="00E03FF3" w:rsidRPr="00AD2D71" w:rsidRDefault="00E03FF3" w:rsidP="00AD2D71">
      <w:pPr>
        <w:pStyle w:val="Alaviitteenteksti"/>
        <w:jc w:val="left"/>
        <w:rPr>
          <w:lang w:val="en-US"/>
        </w:rPr>
      </w:pPr>
      <w:r>
        <w:rPr>
          <w:rStyle w:val="Alaviitteenviite"/>
        </w:rPr>
        <w:footnoteRef/>
      </w:r>
      <w:r w:rsidRPr="00AD2D71">
        <w:rPr>
          <w:lang w:val="en-US"/>
        </w:rPr>
        <w:t xml:space="preserve"> Freedom House 27.2.2022; USDOS 12.4.2022, s. 18–19.</w:t>
      </w:r>
    </w:p>
  </w:footnote>
  <w:footnote w:id="28">
    <w:p w14:paraId="5934BBC7" w14:textId="77777777" w:rsidR="00E03FF3" w:rsidRPr="00EA05C3" w:rsidRDefault="00E03FF3" w:rsidP="00663243">
      <w:pPr>
        <w:pStyle w:val="Alaviitteenteksti"/>
        <w:jc w:val="left"/>
        <w:rPr>
          <w:lang w:val="en-US"/>
        </w:rPr>
      </w:pPr>
      <w:r>
        <w:rPr>
          <w:rStyle w:val="Alaviitteenviite"/>
        </w:rPr>
        <w:footnoteRef/>
      </w:r>
      <w:r w:rsidRPr="00EA05C3">
        <w:rPr>
          <w:lang w:val="en-US"/>
        </w:rPr>
        <w:t xml:space="preserve"> USDOS 12.4.2022, s. 18–19.</w:t>
      </w:r>
    </w:p>
  </w:footnote>
  <w:footnote w:id="29">
    <w:p w14:paraId="5714B3DB" w14:textId="77777777" w:rsidR="00E03FF3" w:rsidRPr="003D7C64" w:rsidRDefault="00E03FF3" w:rsidP="00663243">
      <w:pPr>
        <w:pStyle w:val="Alaviitteenteksti"/>
        <w:jc w:val="left"/>
        <w:rPr>
          <w:lang w:val="en-US"/>
        </w:rPr>
      </w:pPr>
      <w:r>
        <w:rPr>
          <w:rStyle w:val="Alaviitteenviite"/>
        </w:rPr>
        <w:footnoteRef/>
      </w:r>
      <w:r w:rsidRPr="003D7C64">
        <w:rPr>
          <w:lang w:val="en-US"/>
        </w:rPr>
        <w:t xml:space="preserve"> Amnesty International 27.3.2023.</w:t>
      </w:r>
    </w:p>
  </w:footnote>
  <w:footnote w:id="30">
    <w:p w14:paraId="5044CE58" w14:textId="77777777" w:rsidR="00E03FF3" w:rsidRPr="005119D4" w:rsidRDefault="00E03FF3" w:rsidP="00663243">
      <w:pPr>
        <w:pStyle w:val="Alaviitteenteksti"/>
        <w:jc w:val="left"/>
        <w:rPr>
          <w:lang w:val="en-US"/>
        </w:rPr>
      </w:pPr>
      <w:r>
        <w:rPr>
          <w:rStyle w:val="Alaviitteenviite"/>
        </w:rPr>
        <w:footnoteRef/>
      </w:r>
      <w:r w:rsidRPr="005119D4">
        <w:rPr>
          <w:lang w:val="en-US"/>
        </w:rPr>
        <w:t xml:space="preserve"> USDOS 20.3.2023, s. 5.</w:t>
      </w:r>
    </w:p>
  </w:footnote>
  <w:footnote w:id="31">
    <w:p w14:paraId="7AACF47C" w14:textId="77777777" w:rsidR="00E03FF3" w:rsidRPr="005119D4" w:rsidRDefault="00E03FF3" w:rsidP="00663243">
      <w:pPr>
        <w:pStyle w:val="Alaviitteenteksti"/>
        <w:jc w:val="left"/>
        <w:rPr>
          <w:lang w:val="en-US"/>
        </w:rPr>
      </w:pPr>
      <w:r>
        <w:rPr>
          <w:rStyle w:val="Alaviitteenviite"/>
        </w:rPr>
        <w:footnoteRef/>
      </w:r>
      <w:r w:rsidRPr="005119D4">
        <w:rPr>
          <w:lang w:val="en-US"/>
        </w:rPr>
        <w:t xml:space="preserve"> </w:t>
      </w:r>
      <w:bookmarkStart w:id="6" w:name="_Hlk160028291"/>
      <w:r w:rsidRPr="005119D4">
        <w:rPr>
          <w:lang w:val="en-US"/>
        </w:rPr>
        <w:t xml:space="preserve">SOS </w:t>
      </w:r>
      <w:proofErr w:type="spellStart"/>
      <w:r w:rsidRPr="005119D4">
        <w:rPr>
          <w:lang w:val="en-US"/>
        </w:rPr>
        <w:t>Médias</w:t>
      </w:r>
      <w:proofErr w:type="spellEnd"/>
      <w:r w:rsidRPr="005119D4">
        <w:rPr>
          <w:lang w:val="en-US"/>
        </w:rPr>
        <w:t xml:space="preserve"> Burundi 21.12.2022.</w:t>
      </w:r>
      <w:bookmarkEnd w:id="6"/>
    </w:p>
  </w:footnote>
  <w:footnote w:id="32">
    <w:p w14:paraId="582C362D" w14:textId="77777777" w:rsidR="00E03FF3" w:rsidRPr="00484B48" w:rsidRDefault="00E03FF3" w:rsidP="00663243">
      <w:pPr>
        <w:pStyle w:val="Alaviitteenteksti"/>
        <w:jc w:val="left"/>
        <w:rPr>
          <w:lang w:val="en-US"/>
        </w:rPr>
      </w:pPr>
      <w:r>
        <w:rPr>
          <w:rStyle w:val="Alaviitteenviite"/>
        </w:rPr>
        <w:footnoteRef/>
      </w:r>
      <w:r w:rsidRPr="00484B48">
        <w:rPr>
          <w:lang w:val="en-US"/>
        </w:rPr>
        <w:t xml:space="preserve"> </w:t>
      </w:r>
      <w:r w:rsidRPr="00616C43">
        <w:rPr>
          <w:lang w:val="en-US"/>
        </w:rPr>
        <w:t>Conversation (The) /</w:t>
      </w:r>
      <w:r>
        <w:rPr>
          <w:lang w:val="en-US"/>
        </w:rPr>
        <w:t xml:space="preserve"> </w:t>
      </w:r>
      <w:r w:rsidRPr="003C4F24">
        <w:rPr>
          <w:lang w:val="en-US"/>
        </w:rPr>
        <w:t>Camarena</w:t>
      </w:r>
      <w:r>
        <w:rPr>
          <w:lang w:val="en-US"/>
        </w:rPr>
        <w:t xml:space="preserve"> 14.5.2023 / 16.5.2023; International Crisis Group 1/2024.</w:t>
      </w:r>
    </w:p>
  </w:footnote>
  <w:footnote w:id="33">
    <w:p w14:paraId="33274360" w14:textId="77777777" w:rsidR="00E03FF3" w:rsidRPr="00550351" w:rsidRDefault="00E03FF3" w:rsidP="00663243">
      <w:pPr>
        <w:pStyle w:val="Alaviitteenteksti"/>
        <w:jc w:val="left"/>
        <w:rPr>
          <w:lang w:val="en-US"/>
        </w:rPr>
      </w:pPr>
      <w:r>
        <w:rPr>
          <w:rStyle w:val="Alaviitteenviite"/>
        </w:rPr>
        <w:footnoteRef/>
      </w:r>
      <w:r w:rsidRPr="00550351">
        <w:rPr>
          <w:lang w:val="en-US"/>
        </w:rPr>
        <w:t xml:space="preserve"> SOS </w:t>
      </w:r>
      <w:proofErr w:type="spellStart"/>
      <w:r w:rsidRPr="00550351">
        <w:rPr>
          <w:lang w:val="en-US"/>
        </w:rPr>
        <w:t>Médias</w:t>
      </w:r>
      <w:proofErr w:type="spellEnd"/>
      <w:r w:rsidRPr="00550351">
        <w:rPr>
          <w:lang w:val="en-US"/>
        </w:rPr>
        <w:t xml:space="preserve"> Burundi / </w:t>
      </w:r>
      <w:proofErr w:type="spellStart"/>
      <w:r w:rsidRPr="00550351">
        <w:rPr>
          <w:lang w:val="en-US"/>
        </w:rPr>
        <w:t>Ntumwa</w:t>
      </w:r>
      <w:proofErr w:type="spellEnd"/>
      <w:r w:rsidRPr="00550351">
        <w:rPr>
          <w:lang w:val="en-US"/>
        </w:rPr>
        <w:t xml:space="preserve"> 7.10.2023.</w:t>
      </w:r>
    </w:p>
  </w:footnote>
  <w:footnote w:id="34">
    <w:p w14:paraId="04508A5A" w14:textId="77777777" w:rsidR="00E03FF3" w:rsidRPr="00616C43" w:rsidRDefault="00E03FF3" w:rsidP="00663243">
      <w:pPr>
        <w:pStyle w:val="Alaviitteenteksti"/>
        <w:jc w:val="left"/>
        <w:rPr>
          <w:lang w:val="en-US"/>
        </w:rPr>
      </w:pPr>
      <w:r>
        <w:rPr>
          <w:rStyle w:val="Alaviitteenviite"/>
        </w:rPr>
        <w:footnoteRef/>
      </w:r>
      <w:r w:rsidRPr="00616C43">
        <w:rPr>
          <w:lang w:val="en-US"/>
        </w:rPr>
        <w:t xml:space="preserve"> Conversation (The) /</w:t>
      </w:r>
      <w:r>
        <w:rPr>
          <w:lang w:val="en-US"/>
        </w:rPr>
        <w:t xml:space="preserve"> </w:t>
      </w:r>
      <w:r w:rsidRPr="003C4F24">
        <w:rPr>
          <w:lang w:val="en-US"/>
        </w:rPr>
        <w:t>Camarena</w:t>
      </w:r>
      <w:r>
        <w:rPr>
          <w:lang w:val="en-US"/>
        </w:rPr>
        <w:t xml:space="preserve"> 14.5.2023 / 16.5.2023.</w:t>
      </w:r>
    </w:p>
  </w:footnote>
  <w:footnote w:id="35">
    <w:p w14:paraId="20D85552" w14:textId="77777777" w:rsidR="00E03FF3" w:rsidRPr="00484B48" w:rsidRDefault="00E03FF3" w:rsidP="00663243">
      <w:pPr>
        <w:pStyle w:val="Alaviitteenteksti"/>
        <w:jc w:val="left"/>
        <w:rPr>
          <w:lang w:val="en-US"/>
        </w:rPr>
      </w:pPr>
      <w:r>
        <w:rPr>
          <w:rStyle w:val="Alaviitteenviite"/>
        </w:rPr>
        <w:footnoteRef/>
      </w:r>
      <w:r w:rsidRPr="00484B48">
        <w:rPr>
          <w:lang w:val="en-US"/>
        </w:rPr>
        <w:t xml:space="preserve"> </w:t>
      </w:r>
      <w:r>
        <w:rPr>
          <w:lang w:val="en-US"/>
        </w:rPr>
        <w:t>International Crisis Group 1/2024.</w:t>
      </w:r>
    </w:p>
  </w:footnote>
  <w:footnote w:id="36">
    <w:p w14:paraId="264DEE3A" w14:textId="77777777" w:rsidR="00E03FF3" w:rsidRPr="00E141AA" w:rsidRDefault="00E03FF3" w:rsidP="00663243">
      <w:pPr>
        <w:pStyle w:val="Alaviitteenteksti"/>
        <w:jc w:val="left"/>
        <w:rPr>
          <w:lang w:val="en-US"/>
        </w:rPr>
      </w:pPr>
      <w:r>
        <w:rPr>
          <w:rStyle w:val="Alaviitteenviite"/>
        </w:rPr>
        <w:footnoteRef/>
      </w:r>
      <w:r w:rsidRPr="00E141AA">
        <w:rPr>
          <w:lang w:val="en-US"/>
        </w:rPr>
        <w:t xml:space="preserve"> New Humanitarian (The) 14.6.2023</w:t>
      </w:r>
      <w:r>
        <w:rPr>
          <w:lang w:val="en-US"/>
        </w:rPr>
        <w:t xml:space="preserve">; </w:t>
      </w:r>
      <w:r w:rsidRPr="00E141AA">
        <w:rPr>
          <w:lang w:val="en-US"/>
        </w:rPr>
        <w:t xml:space="preserve">SOS </w:t>
      </w:r>
      <w:proofErr w:type="spellStart"/>
      <w:r w:rsidRPr="00E141AA">
        <w:rPr>
          <w:lang w:val="en-US"/>
        </w:rPr>
        <w:t>Médias</w:t>
      </w:r>
      <w:proofErr w:type="spellEnd"/>
      <w:r w:rsidRPr="00E141AA">
        <w:rPr>
          <w:lang w:val="en-US"/>
        </w:rPr>
        <w:t xml:space="preserve"> Burundi / </w:t>
      </w:r>
      <w:proofErr w:type="spellStart"/>
      <w:r w:rsidRPr="00E141AA">
        <w:rPr>
          <w:lang w:val="en-US"/>
        </w:rPr>
        <w:t>Keza</w:t>
      </w:r>
      <w:proofErr w:type="spellEnd"/>
      <w:r w:rsidRPr="00E141AA">
        <w:rPr>
          <w:lang w:val="en-US"/>
        </w:rPr>
        <w:t xml:space="preserve"> 19.9.2023</w:t>
      </w:r>
      <w:r>
        <w:rPr>
          <w:lang w:val="en-US"/>
        </w:rPr>
        <w:t xml:space="preserve">; </w:t>
      </w:r>
      <w:r w:rsidRPr="005119D4">
        <w:rPr>
          <w:lang w:val="en-US"/>
        </w:rPr>
        <w:t xml:space="preserve">SOS </w:t>
      </w:r>
      <w:proofErr w:type="spellStart"/>
      <w:r w:rsidRPr="005119D4">
        <w:rPr>
          <w:lang w:val="en-US"/>
        </w:rPr>
        <w:t>Médias</w:t>
      </w:r>
      <w:proofErr w:type="spellEnd"/>
      <w:r w:rsidRPr="005119D4">
        <w:rPr>
          <w:lang w:val="en-US"/>
        </w:rPr>
        <w:t xml:space="preserve"> Burundi / </w:t>
      </w:r>
      <w:proofErr w:type="spellStart"/>
      <w:r w:rsidRPr="005119D4">
        <w:rPr>
          <w:lang w:val="en-US"/>
        </w:rPr>
        <w:t>Ntumwa</w:t>
      </w:r>
      <w:proofErr w:type="spellEnd"/>
      <w:r w:rsidRPr="005119D4">
        <w:rPr>
          <w:lang w:val="en-US"/>
        </w:rPr>
        <w:t xml:space="preserve"> 4.1.2024.</w:t>
      </w:r>
    </w:p>
  </w:footnote>
  <w:footnote w:id="37">
    <w:p w14:paraId="16B8ECD5" w14:textId="77777777" w:rsidR="00E03FF3" w:rsidRDefault="00E03FF3" w:rsidP="00663243">
      <w:pPr>
        <w:pStyle w:val="Alaviitteenteksti"/>
        <w:jc w:val="left"/>
      </w:pPr>
      <w:r>
        <w:rPr>
          <w:rStyle w:val="Alaviitteenviite"/>
        </w:rPr>
        <w:footnoteRef/>
      </w:r>
      <w:r>
        <w:t xml:space="preserve"> Vuonna 2020 toimikautensa aloittanut ja edelleen vallassa oleva </w:t>
      </w:r>
      <w:proofErr w:type="spellStart"/>
      <w:r w:rsidRPr="00B970E3">
        <w:t>Ndayishimiye</w:t>
      </w:r>
      <w:proofErr w:type="spellEnd"/>
      <w:r>
        <w:t xml:space="preserve"> kuuluu </w:t>
      </w:r>
      <w:r w:rsidRPr="00B970E3">
        <w:t xml:space="preserve">CNDD-FDD -valtapuolueen. </w:t>
      </w:r>
      <w:r>
        <w:t>V</w:t>
      </w:r>
      <w:r w:rsidRPr="00B970E3">
        <w:t xml:space="preserve">uodesta 2015 lähtien presidenttinä toimi Pierre </w:t>
      </w:r>
      <w:proofErr w:type="spellStart"/>
      <w:r w:rsidRPr="00B970E3">
        <w:t>Nkurunziza</w:t>
      </w:r>
      <w:proofErr w:type="spellEnd"/>
      <w:r w:rsidRPr="00B970E3">
        <w:t xml:space="preserve"> samasta puolueesta. CIA 20.1.2024.</w:t>
      </w:r>
    </w:p>
  </w:footnote>
  <w:footnote w:id="38">
    <w:p w14:paraId="4F625EFA" w14:textId="77777777" w:rsidR="00E03FF3" w:rsidRPr="00B970E3" w:rsidRDefault="00E03FF3" w:rsidP="00663243">
      <w:pPr>
        <w:pStyle w:val="Alaviitteenteksti"/>
        <w:jc w:val="left"/>
      </w:pPr>
      <w:r>
        <w:rPr>
          <w:rStyle w:val="Alaviitteenviite"/>
        </w:rPr>
        <w:footnoteRef/>
      </w:r>
      <w:r w:rsidRPr="00B970E3">
        <w:t xml:space="preserve"> </w:t>
      </w:r>
      <w:bookmarkStart w:id="7" w:name="_Hlk160028981"/>
      <w:r w:rsidRPr="00B970E3">
        <w:t xml:space="preserve">SOS </w:t>
      </w:r>
      <w:proofErr w:type="spellStart"/>
      <w:r w:rsidRPr="00B970E3">
        <w:t>Médias</w:t>
      </w:r>
      <w:proofErr w:type="spellEnd"/>
      <w:r w:rsidRPr="00B970E3">
        <w:t xml:space="preserve"> Burundi / </w:t>
      </w:r>
      <w:proofErr w:type="spellStart"/>
      <w:r w:rsidRPr="00B970E3">
        <w:t>Ntumwa</w:t>
      </w:r>
      <w:proofErr w:type="spellEnd"/>
      <w:r w:rsidRPr="00B970E3">
        <w:t xml:space="preserve"> 4.1.2024.</w:t>
      </w:r>
      <w:bookmarkEnd w:id="7"/>
    </w:p>
  </w:footnote>
  <w:footnote w:id="39">
    <w:p w14:paraId="0BE26E1F" w14:textId="77777777" w:rsidR="00E03FF3" w:rsidRPr="00943C31" w:rsidRDefault="00E03FF3" w:rsidP="00663243">
      <w:pPr>
        <w:pStyle w:val="Alaviitteenteksti"/>
        <w:jc w:val="left"/>
      </w:pPr>
      <w:r>
        <w:rPr>
          <w:rStyle w:val="Alaviitteenviite"/>
        </w:rPr>
        <w:footnoteRef/>
      </w:r>
      <w:r w:rsidRPr="00943C31">
        <w:t xml:space="preserve"> SOS </w:t>
      </w:r>
      <w:proofErr w:type="spellStart"/>
      <w:r w:rsidRPr="00943C31">
        <w:t>Médias</w:t>
      </w:r>
      <w:proofErr w:type="spellEnd"/>
      <w:r w:rsidRPr="00943C31">
        <w:t xml:space="preserve"> Burundi / </w:t>
      </w:r>
      <w:proofErr w:type="spellStart"/>
      <w:r w:rsidRPr="00943C31">
        <w:t>Keza</w:t>
      </w:r>
      <w:proofErr w:type="spellEnd"/>
      <w:r w:rsidRPr="00943C31">
        <w:t xml:space="preserve"> 19.9.2023. Ks. myös UNSC / UN HRC 12.8.2021, s. 9.</w:t>
      </w:r>
    </w:p>
  </w:footnote>
  <w:footnote w:id="40">
    <w:p w14:paraId="08A751D0" w14:textId="77777777" w:rsidR="00E03FF3" w:rsidRPr="00943C31" w:rsidRDefault="00E03FF3" w:rsidP="00663243">
      <w:pPr>
        <w:pStyle w:val="Alaviitteenteksti"/>
        <w:jc w:val="left"/>
      </w:pPr>
      <w:r>
        <w:rPr>
          <w:rStyle w:val="Alaviitteenviite"/>
        </w:rPr>
        <w:footnoteRef/>
      </w:r>
      <w:r w:rsidRPr="00943C31">
        <w:t xml:space="preserve"> SOS </w:t>
      </w:r>
      <w:proofErr w:type="spellStart"/>
      <w:r w:rsidRPr="00943C31">
        <w:t>Médias</w:t>
      </w:r>
      <w:proofErr w:type="spellEnd"/>
      <w:r w:rsidRPr="00943C31">
        <w:t xml:space="preserve"> Burundi / </w:t>
      </w:r>
      <w:proofErr w:type="spellStart"/>
      <w:r w:rsidRPr="00943C31">
        <w:t>Ntwari</w:t>
      </w:r>
      <w:proofErr w:type="spellEnd"/>
      <w:r w:rsidRPr="00943C31">
        <w:t xml:space="preserve"> 12.7.2023. Ks. myös UNSC / UN HRC 12.8.2021, s. 9.</w:t>
      </w:r>
    </w:p>
  </w:footnote>
  <w:footnote w:id="41">
    <w:p w14:paraId="15FA5508" w14:textId="77777777" w:rsidR="00E03FF3" w:rsidRPr="00943C31" w:rsidRDefault="00E03FF3" w:rsidP="00663243">
      <w:pPr>
        <w:pStyle w:val="Alaviitteenteksti"/>
        <w:jc w:val="left"/>
      </w:pPr>
      <w:r>
        <w:rPr>
          <w:rStyle w:val="Alaviitteenviite"/>
        </w:rPr>
        <w:footnoteRef/>
      </w:r>
      <w:r w:rsidRPr="00943C31">
        <w:t xml:space="preserve"> SOS </w:t>
      </w:r>
      <w:proofErr w:type="spellStart"/>
      <w:r w:rsidRPr="00943C31">
        <w:t>Médias</w:t>
      </w:r>
      <w:proofErr w:type="spellEnd"/>
      <w:r w:rsidRPr="00943C31">
        <w:t xml:space="preserve"> Burundi / </w:t>
      </w:r>
      <w:proofErr w:type="spellStart"/>
      <w:r w:rsidRPr="00943C31">
        <w:t>Ntwari</w:t>
      </w:r>
      <w:proofErr w:type="spellEnd"/>
      <w:r w:rsidRPr="00943C31">
        <w:t xml:space="preserve"> 12.7.2023.</w:t>
      </w:r>
    </w:p>
  </w:footnote>
  <w:footnote w:id="42">
    <w:p w14:paraId="3F9CDDC9" w14:textId="77777777" w:rsidR="00E03FF3" w:rsidRPr="00943C31" w:rsidRDefault="00E03FF3" w:rsidP="00F00E5D">
      <w:pPr>
        <w:spacing w:before="0" w:after="0"/>
      </w:pPr>
      <w:r>
        <w:rPr>
          <w:rStyle w:val="Alaviitteenviite"/>
        </w:rPr>
        <w:footnoteRef/>
      </w:r>
      <w:r w:rsidRPr="00943C31">
        <w:t xml:space="preserve"> </w:t>
      </w:r>
      <w:bookmarkStart w:id="9" w:name="_Hlk160028930"/>
      <w:r w:rsidRPr="00943C31">
        <w:t xml:space="preserve">SOS </w:t>
      </w:r>
      <w:proofErr w:type="spellStart"/>
      <w:r w:rsidRPr="00943C31">
        <w:t>Médias</w:t>
      </w:r>
      <w:proofErr w:type="spellEnd"/>
      <w:r w:rsidRPr="00943C31">
        <w:t xml:space="preserve"> Burundi / </w:t>
      </w:r>
      <w:proofErr w:type="spellStart"/>
      <w:r w:rsidRPr="00943C31">
        <w:t>Keza</w:t>
      </w:r>
      <w:proofErr w:type="spellEnd"/>
      <w:r w:rsidRPr="00943C31">
        <w:t xml:space="preserve"> 19.9.2023.</w:t>
      </w:r>
      <w:bookmarkEnd w:id="9"/>
    </w:p>
  </w:footnote>
  <w:footnote w:id="43">
    <w:p w14:paraId="7FF5459A" w14:textId="77777777" w:rsidR="00E03FF3" w:rsidRPr="00943C31" w:rsidRDefault="00E03FF3">
      <w:pPr>
        <w:pStyle w:val="Alaviitteenteksti"/>
        <w:rPr>
          <w:lang w:val="en-US"/>
        </w:rPr>
      </w:pPr>
      <w:r>
        <w:rPr>
          <w:rStyle w:val="Alaviitteenviite"/>
        </w:rPr>
        <w:footnoteRef/>
      </w:r>
      <w:r w:rsidRPr="00943C31">
        <w:rPr>
          <w:lang w:val="en-US"/>
        </w:rPr>
        <w:t xml:space="preserve"> New Humanitarian (The) 14.6.2023.</w:t>
      </w:r>
    </w:p>
  </w:footnote>
  <w:footnote w:id="44">
    <w:p w14:paraId="7F7C2020" w14:textId="77777777" w:rsidR="00E03FF3" w:rsidRPr="003E06CA" w:rsidRDefault="00E03FF3">
      <w:pPr>
        <w:pStyle w:val="Alaviitteenteksti"/>
        <w:rPr>
          <w:lang w:val="en-US"/>
        </w:rPr>
      </w:pPr>
      <w:r>
        <w:rPr>
          <w:rStyle w:val="Alaviitteenviite"/>
        </w:rPr>
        <w:footnoteRef/>
      </w:r>
      <w:r w:rsidRPr="003E06CA">
        <w:rPr>
          <w:lang w:val="en-US"/>
        </w:rPr>
        <w:t xml:space="preserve"> New Humanitarian (The) 14.6.2023.</w:t>
      </w:r>
    </w:p>
  </w:footnote>
  <w:footnote w:id="45">
    <w:p w14:paraId="57E95D24" w14:textId="77777777" w:rsidR="00E03FF3" w:rsidRPr="00943C31" w:rsidRDefault="00E03FF3" w:rsidP="004571F2">
      <w:pPr>
        <w:pStyle w:val="Alaviitteenteksti"/>
      </w:pPr>
      <w:r>
        <w:rPr>
          <w:rStyle w:val="Alaviitteenviite"/>
        </w:rPr>
        <w:footnoteRef/>
      </w:r>
      <w:r w:rsidRPr="00943C31">
        <w:t xml:space="preserve"> UNHCR 15.2.2024 [kartta].</w:t>
      </w:r>
    </w:p>
  </w:footnote>
  <w:footnote w:id="46">
    <w:p w14:paraId="2EA70F1D" w14:textId="77777777" w:rsidR="00E03FF3" w:rsidRPr="00272D6F" w:rsidRDefault="00E03FF3" w:rsidP="00423294">
      <w:pPr>
        <w:pStyle w:val="Alaviitteenteksti"/>
      </w:pPr>
      <w:r>
        <w:rPr>
          <w:rStyle w:val="Alaviitteenviite"/>
        </w:rPr>
        <w:footnoteRef/>
      </w:r>
      <w:r w:rsidRPr="00272D6F">
        <w:t xml:space="preserve"> UNHCR </w:t>
      </w:r>
      <w:bookmarkStart w:id="10" w:name="_Hlk159497948"/>
      <w:r w:rsidRPr="00272D6F">
        <w:t>12.1.2024b [kartta].</w:t>
      </w:r>
      <w:bookmarkEnd w:id="10"/>
    </w:p>
  </w:footnote>
  <w:footnote w:id="47">
    <w:p w14:paraId="59FB87A0" w14:textId="77777777" w:rsidR="00E03FF3" w:rsidRPr="00943C31" w:rsidRDefault="00E03FF3" w:rsidP="00663243">
      <w:pPr>
        <w:pStyle w:val="Alaviitteenteksti"/>
        <w:jc w:val="left"/>
        <w:rPr>
          <w:lang w:val="en-US"/>
        </w:rPr>
      </w:pPr>
      <w:r>
        <w:rPr>
          <w:rStyle w:val="Alaviitteenviite"/>
        </w:rPr>
        <w:footnoteRef/>
      </w:r>
      <w:r w:rsidRPr="00943C31">
        <w:rPr>
          <w:lang w:val="en-US"/>
        </w:rPr>
        <w:t xml:space="preserve"> UNHCR 12.1.2024a, s. 5–6.</w:t>
      </w:r>
    </w:p>
  </w:footnote>
  <w:footnote w:id="48">
    <w:p w14:paraId="218EF8E4" w14:textId="77777777" w:rsidR="00E03FF3" w:rsidRPr="005F028E" w:rsidRDefault="00E03FF3" w:rsidP="00663243">
      <w:pPr>
        <w:pStyle w:val="Alaviitteenteksti"/>
        <w:jc w:val="left"/>
      </w:pPr>
      <w:r>
        <w:rPr>
          <w:rStyle w:val="Alaviitteenviite"/>
        </w:rPr>
        <w:footnoteRef/>
      </w:r>
      <w:r w:rsidRPr="00943C31">
        <w:rPr>
          <w:lang w:val="en-US"/>
        </w:rPr>
        <w:t xml:space="preserve"> Anadolu </w:t>
      </w:r>
      <w:proofErr w:type="spellStart"/>
      <w:r w:rsidRPr="00943C31">
        <w:rPr>
          <w:lang w:val="en-US"/>
        </w:rPr>
        <w:t>Ajansi</w:t>
      </w:r>
      <w:proofErr w:type="spellEnd"/>
      <w:r w:rsidRPr="00943C31">
        <w:rPr>
          <w:lang w:val="en-US"/>
        </w:rPr>
        <w:t xml:space="preserve"> / Bosco 1.12.2022 / 3.12.2022. </w:t>
      </w:r>
      <w:r w:rsidRPr="005F028E">
        <w:t>Em. lähteeseen viitattu Y</w:t>
      </w:r>
      <w:r>
        <w:t>K</w:t>
      </w:r>
      <w:r w:rsidRPr="005F028E">
        <w:t>-raportissa UNSC / UN HRC 11.8.2023 s. 14–15.</w:t>
      </w:r>
    </w:p>
  </w:footnote>
  <w:footnote w:id="49">
    <w:p w14:paraId="04EF0EA9" w14:textId="77777777" w:rsidR="00E03FF3" w:rsidRPr="00943C31" w:rsidRDefault="00E03FF3" w:rsidP="00663243">
      <w:pPr>
        <w:pStyle w:val="Alaviitteenteksti"/>
        <w:jc w:val="left"/>
        <w:rPr>
          <w:lang w:val="sv-SE"/>
        </w:rPr>
      </w:pPr>
      <w:r>
        <w:rPr>
          <w:rStyle w:val="Alaviitteenviite"/>
        </w:rPr>
        <w:footnoteRef/>
      </w:r>
      <w:r w:rsidRPr="00943C31">
        <w:rPr>
          <w:lang w:val="sv-SE"/>
        </w:rPr>
        <w:t xml:space="preserve"> UNHCR 15.2.2024 [</w:t>
      </w:r>
      <w:proofErr w:type="spellStart"/>
      <w:r w:rsidRPr="00943C31">
        <w:rPr>
          <w:lang w:val="sv-SE"/>
        </w:rPr>
        <w:t>kartta</w:t>
      </w:r>
      <w:proofErr w:type="spellEnd"/>
      <w:r w:rsidRPr="00943C31">
        <w:rPr>
          <w:lang w:val="sv-SE"/>
        </w:rPr>
        <w:t>].</w:t>
      </w:r>
    </w:p>
  </w:footnote>
  <w:footnote w:id="50">
    <w:p w14:paraId="621215FA" w14:textId="77777777" w:rsidR="00E03FF3" w:rsidRPr="00B55CD8" w:rsidRDefault="00E03FF3" w:rsidP="00663243">
      <w:pPr>
        <w:pStyle w:val="Alaviitteenteksti"/>
        <w:jc w:val="left"/>
        <w:rPr>
          <w:lang w:val="sv-SE"/>
        </w:rPr>
      </w:pPr>
      <w:r>
        <w:rPr>
          <w:rStyle w:val="Alaviitteenviite"/>
        </w:rPr>
        <w:footnoteRef/>
      </w:r>
      <w:r w:rsidRPr="00B55CD8">
        <w:rPr>
          <w:lang w:val="sv-SE"/>
        </w:rPr>
        <w:t xml:space="preserve"> UNHCR 3.11.2023, s</w:t>
      </w:r>
      <w:r>
        <w:rPr>
          <w:lang w:val="sv-SE"/>
        </w:rPr>
        <w:t>. 1.</w:t>
      </w:r>
    </w:p>
  </w:footnote>
  <w:footnote w:id="51">
    <w:p w14:paraId="6AE1F494" w14:textId="77777777" w:rsidR="00E03FF3" w:rsidRPr="00B55CD8" w:rsidRDefault="00E03FF3" w:rsidP="00663243">
      <w:pPr>
        <w:pStyle w:val="Alaviitteenteksti"/>
        <w:jc w:val="left"/>
        <w:rPr>
          <w:lang w:val="sv-SE"/>
        </w:rPr>
      </w:pPr>
      <w:r>
        <w:rPr>
          <w:rStyle w:val="Alaviitteenviite"/>
        </w:rPr>
        <w:footnoteRef/>
      </w:r>
      <w:r w:rsidRPr="00B55CD8">
        <w:rPr>
          <w:lang w:val="sv-SE"/>
        </w:rPr>
        <w:t xml:space="preserve"> </w:t>
      </w:r>
      <w:r w:rsidRPr="00475CF9">
        <w:rPr>
          <w:lang w:val="sv-SE"/>
        </w:rPr>
        <w:t>Bertelsmann Stiftung 23.2.2022</w:t>
      </w:r>
      <w:r>
        <w:rPr>
          <w:lang w:val="sv-SE"/>
        </w:rPr>
        <w:t>, s. 2.</w:t>
      </w:r>
    </w:p>
  </w:footnote>
  <w:footnote w:id="52">
    <w:p w14:paraId="7970CD05" w14:textId="77777777" w:rsidR="00E03FF3" w:rsidRPr="00475CF9" w:rsidRDefault="00E03FF3" w:rsidP="00663243">
      <w:pPr>
        <w:pStyle w:val="Alaviitteenteksti"/>
        <w:jc w:val="left"/>
        <w:rPr>
          <w:lang w:val="sv-SE"/>
        </w:rPr>
      </w:pPr>
      <w:r>
        <w:rPr>
          <w:rStyle w:val="Alaviitteenviite"/>
        </w:rPr>
        <w:footnoteRef/>
      </w:r>
      <w:r w:rsidRPr="00475CF9">
        <w:rPr>
          <w:lang w:val="sv-SE"/>
        </w:rPr>
        <w:t xml:space="preserve"> Bertelsmann Stiftung 23.2.2022</w:t>
      </w:r>
      <w:r>
        <w:rPr>
          <w:lang w:val="sv-SE"/>
        </w:rPr>
        <w:t>, s. 38.</w:t>
      </w:r>
    </w:p>
  </w:footnote>
  <w:footnote w:id="53">
    <w:p w14:paraId="7776315F" w14:textId="77777777" w:rsidR="00E03FF3" w:rsidRPr="00621C1F" w:rsidRDefault="00E03FF3" w:rsidP="00663243">
      <w:pPr>
        <w:pStyle w:val="Alaviitteenteksti"/>
        <w:jc w:val="left"/>
        <w:rPr>
          <w:lang w:val="sv-SE"/>
        </w:rPr>
      </w:pPr>
      <w:r>
        <w:rPr>
          <w:rStyle w:val="Alaviitteenviite"/>
        </w:rPr>
        <w:footnoteRef/>
      </w:r>
      <w:r w:rsidRPr="00621C1F">
        <w:rPr>
          <w:lang w:val="sv-SE"/>
        </w:rPr>
        <w:t xml:space="preserve"> SOS </w:t>
      </w:r>
      <w:proofErr w:type="spellStart"/>
      <w:r w:rsidRPr="00621C1F">
        <w:rPr>
          <w:lang w:val="sv-SE"/>
        </w:rPr>
        <w:t>Médias</w:t>
      </w:r>
      <w:proofErr w:type="spellEnd"/>
      <w:r w:rsidRPr="00621C1F">
        <w:rPr>
          <w:lang w:val="sv-SE"/>
        </w:rPr>
        <w:t xml:space="preserve"> Burundi / </w:t>
      </w:r>
      <w:proofErr w:type="spellStart"/>
      <w:r w:rsidRPr="00621C1F">
        <w:rPr>
          <w:lang w:val="sv-SE"/>
        </w:rPr>
        <w:t>Ntumwa</w:t>
      </w:r>
      <w:proofErr w:type="spellEnd"/>
      <w:r w:rsidRPr="00621C1F">
        <w:rPr>
          <w:lang w:val="sv-SE"/>
        </w:rPr>
        <w:t xml:space="preserve"> 5.8.2023.</w:t>
      </w:r>
    </w:p>
  </w:footnote>
  <w:footnote w:id="54">
    <w:p w14:paraId="0C5113C2" w14:textId="77777777" w:rsidR="00E03FF3" w:rsidRPr="00443DCE" w:rsidRDefault="00E03FF3" w:rsidP="00663243">
      <w:pPr>
        <w:pStyle w:val="Alaviitteenteksti"/>
        <w:jc w:val="left"/>
        <w:rPr>
          <w:lang w:val="sv-SE"/>
        </w:rPr>
      </w:pPr>
      <w:r>
        <w:rPr>
          <w:rStyle w:val="Alaviitteenviite"/>
        </w:rPr>
        <w:footnoteRef/>
      </w:r>
      <w:r w:rsidRPr="00443DCE">
        <w:rPr>
          <w:lang w:val="sv-SE"/>
        </w:rPr>
        <w:t xml:space="preserve"> </w:t>
      </w:r>
      <w:r w:rsidRPr="00621C1F">
        <w:rPr>
          <w:lang w:val="sv-SE"/>
        </w:rPr>
        <w:t xml:space="preserve">SOS </w:t>
      </w:r>
      <w:proofErr w:type="spellStart"/>
      <w:r w:rsidRPr="00621C1F">
        <w:rPr>
          <w:lang w:val="sv-SE"/>
        </w:rPr>
        <w:t>Médias</w:t>
      </w:r>
      <w:proofErr w:type="spellEnd"/>
      <w:r w:rsidRPr="00621C1F">
        <w:rPr>
          <w:lang w:val="sv-SE"/>
        </w:rPr>
        <w:t xml:space="preserve"> Burundi / </w:t>
      </w:r>
      <w:proofErr w:type="spellStart"/>
      <w:r w:rsidRPr="00621C1F">
        <w:rPr>
          <w:lang w:val="sv-SE"/>
        </w:rPr>
        <w:t>Ntumwa</w:t>
      </w:r>
      <w:proofErr w:type="spellEnd"/>
      <w:r w:rsidRPr="00621C1F">
        <w:rPr>
          <w:lang w:val="sv-SE"/>
        </w:rPr>
        <w:t xml:space="preserve"> 7.10.2023</w:t>
      </w:r>
      <w:r>
        <w:rPr>
          <w:lang w:val="sv-SE"/>
        </w:rPr>
        <w:t>;</w:t>
      </w:r>
      <w:r w:rsidRPr="00861944">
        <w:rPr>
          <w:lang w:val="sv-SE"/>
        </w:rPr>
        <w:t xml:space="preserve"> </w:t>
      </w:r>
      <w:bookmarkStart w:id="11" w:name="_Hlk159933752"/>
      <w:r w:rsidRPr="00621C1F">
        <w:rPr>
          <w:lang w:val="sv-SE"/>
        </w:rPr>
        <w:t xml:space="preserve">SOS </w:t>
      </w:r>
      <w:proofErr w:type="spellStart"/>
      <w:r w:rsidRPr="00621C1F">
        <w:rPr>
          <w:lang w:val="sv-SE"/>
        </w:rPr>
        <w:t>Médias</w:t>
      </w:r>
      <w:proofErr w:type="spellEnd"/>
      <w:r w:rsidRPr="00621C1F">
        <w:rPr>
          <w:lang w:val="sv-SE"/>
        </w:rPr>
        <w:t xml:space="preserve"> Burundi / </w:t>
      </w:r>
      <w:proofErr w:type="spellStart"/>
      <w:r>
        <w:rPr>
          <w:lang w:val="sv-SE"/>
        </w:rPr>
        <w:t>Kaneza</w:t>
      </w:r>
      <w:proofErr w:type="spellEnd"/>
      <w:r>
        <w:rPr>
          <w:lang w:val="sv-SE"/>
        </w:rPr>
        <w:t xml:space="preserve"> 25.11.2023.</w:t>
      </w:r>
      <w:bookmarkEnd w:id="11"/>
    </w:p>
  </w:footnote>
  <w:footnote w:id="55">
    <w:p w14:paraId="1D6FB1E6" w14:textId="77777777" w:rsidR="00E03FF3" w:rsidRPr="00861944" w:rsidRDefault="00E03FF3" w:rsidP="00663243">
      <w:pPr>
        <w:pStyle w:val="Alaviitteenteksti"/>
        <w:jc w:val="left"/>
        <w:rPr>
          <w:lang w:val="sv-SE"/>
        </w:rPr>
      </w:pPr>
      <w:r>
        <w:rPr>
          <w:rStyle w:val="Alaviitteenviite"/>
        </w:rPr>
        <w:footnoteRef/>
      </w:r>
      <w:r w:rsidRPr="00861944">
        <w:rPr>
          <w:lang w:val="sv-SE"/>
        </w:rPr>
        <w:t xml:space="preserve"> </w:t>
      </w:r>
      <w:bookmarkStart w:id="12" w:name="_Hlk159936512"/>
      <w:r w:rsidRPr="00621C1F">
        <w:rPr>
          <w:lang w:val="sv-SE"/>
        </w:rPr>
        <w:t xml:space="preserve">SOS </w:t>
      </w:r>
      <w:proofErr w:type="spellStart"/>
      <w:r w:rsidRPr="00621C1F">
        <w:rPr>
          <w:lang w:val="sv-SE"/>
        </w:rPr>
        <w:t>Médias</w:t>
      </w:r>
      <w:proofErr w:type="spellEnd"/>
      <w:r w:rsidRPr="00621C1F">
        <w:rPr>
          <w:lang w:val="sv-SE"/>
        </w:rPr>
        <w:t xml:space="preserve"> Burundi / </w:t>
      </w:r>
      <w:proofErr w:type="spellStart"/>
      <w:r>
        <w:rPr>
          <w:lang w:val="sv-SE"/>
        </w:rPr>
        <w:t>Kaneza</w:t>
      </w:r>
      <w:proofErr w:type="spellEnd"/>
      <w:r>
        <w:rPr>
          <w:lang w:val="sv-SE"/>
        </w:rPr>
        <w:t xml:space="preserve"> 25.11.2023.</w:t>
      </w:r>
      <w:bookmarkEnd w:id="12"/>
    </w:p>
  </w:footnote>
  <w:footnote w:id="56">
    <w:p w14:paraId="610895C6" w14:textId="77777777" w:rsidR="00E03FF3" w:rsidRPr="00443DCE" w:rsidRDefault="00E03FF3" w:rsidP="00663243">
      <w:pPr>
        <w:pStyle w:val="Alaviitteenteksti"/>
        <w:jc w:val="left"/>
        <w:rPr>
          <w:lang w:val="sv-SE"/>
        </w:rPr>
      </w:pPr>
      <w:r>
        <w:rPr>
          <w:rStyle w:val="Alaviitteenviite"/>
        </w:rPr>
        <w:footnoteRef/>
      </w:r>
      <w:r w:rsidRPr="00443DCE">
        <w:rPr>
          <w:lang w:val="sv-SE"/>
        </w:rPr>
        <w:t xml:space="preserve"> </w:t>
      </w:r>
      <w:bookmarkStart w:id="13" w:name="_Hlk159920078"/>
      <w:bookmarkStart w:id="14" w:name="_Hlk159933600"/>
      <w:r w:rsidRPr="00443DCE">
        <w:rPr>
          <w:lang w:val="sv-SE"/>
        </w:rPr>
        <w:t xml:space="preserve">SOS </w:t>
      </w:r>
      <w:proofErr w:type="spellStart"/>
      <w:r w:rsidRPr="00443DCE">
        <w:rPr>
          <w:lang w:val="sv-SE"/>
        </w:rPr>
        <w:t>Médias</w:t>
      </w:r>
      <w:proofErr w:type="spellEnd"/>
      <w:r w:rsidRPr="00443DCE">
        <w:rPr>
          <w:lang w:val="sv-SE"/>
        </w:rPr>
        <w:t xml:space="preserve"> Burundi / </w:t>
      </w:r>
      <w:proofErr w:type="spellStart"/>
      <w:r w:rsidRPr="00443DCE">
        <w:rPr>
          <w:lang w:val="sv-SE"/>
        </w:rPr>
        <w:t>Ntumwa</w:t>
      </w:r>
      <w:proofErr w:type="spellEnd"/>
      <w:r w:rsidRPr="00443DCE">
        <w:rPr>
          <w:lang w:val="sv-SE"/>
        </w:rPr>
        <w:t xml:space="preserve"> 7.10.2023.</w:t>
      </w:r>
      <w:bookmarkEnd w:id="13"/>
      <w:r w:rsidRPr="00443DCE">
        <w:rPr>
          <w:lang w:val="sv-SE"/>
        </w:rPr>
        <w:t xml:space="preserve"> </w:t>
      </w:r>
      <w:bookmarkEnd w:id="14"/>
    </w:p>
  </w:footnote>
  <w:footnote w:id="57">
    <w:p w14:paraId="2166C93D" w14:textId="77777777" w:rsidR="00E03FF3" w:rsidRPr="00401497" w:rsidRDefault="00E03FF3" w:rsidP="00663243">
      <w:pPr>
        <w:pStyle w:val="Alaviitteenteksti"/>
        <w:jc w:val="left"/>
        <w:rPr>
          <w:lang w:val="sv-SE"/>
        </w:rPr>
      </w:pPr>
      <w:r>
        <w:rPr>
          <w:rStyle w:val="Alaviitteenviite"/>
        </w:rPr>
        <w:footnoteRef/>
      </w:r>
      <w:r w:rsidRPr="00401497">
        <w:rPr>
          <w:lang w:val="sv-SE"/>
        </w:rPr>
        <w:t xml:space="preserve"> UNHCR 30.11.2023.</w:t>
      </w:r>
    </w:p>
  </w:footnote>
  <w:footnote w:id="58">
    <w:p w14:paraId="7F42E9BF" w14:textId="77777777" w:rsidR="00E03FF3" w:rsidRPr="00401497" w:rsidRDefault="00E03FF3">
      <w:pPr>
        <w:pStyle w:val="Alaviitteenteksti"/>
        <w:rPr>
          <w:lang w:val="sv-SE"/>
        </w:rPr>
      </w:pPr>
      <w:r>
        <w:rPr>
          <w:rStyle w:val="Alaviitteenviite"/>
        </w:rPr>
        <w:footnoteRef/>
      </w:r>
      <w:r w:rsidRPr="00401497">
        <w:rPr>
          <w:lang w:val="sv-SE"/>
        </w:rPr>
        <w:t xml:space="preserve"> </w:t>
      </w:r>
      <w:r w:rsidRPr="00621C1F">
        <w:rPr>
          <w:lang w:val="sv-SE"/>
        </w:rPr>
        <w:t xml:space="preserve">SOS </w:t>
      </w:r>
      <w:proofErr w:type="spellStart"/>
      <w:r w:rsidRPr="00621C1F">
        <w:rPr>
          <w:lang w:val="sv-SE"/>
        </w:rPr>
        <w:t>Médias</w:t>
      </w:r>
      <w:proofErr w:type="spellEnd"/>
      <w:r w:rsidRPr="00621C1F">
        <w:rPr>
          <w:lang w:val="sv-SE"/>
        </w:rPr>
        <w:t xml:space="preserve"> Burundi / </w:t>
      </w:r>
      <w:proofErr w:type="spellStart"/>
      <w:r>
        <w:rPr>
          <w:lang w:val="sv-SE"/>
        </w:rPr>
        <w:t>Kaneza</w:t>
      </w:r>
      <w:proofErr w:type="spellEnd"/>
      <w:r>
        <w:rPr>
          <w:lang w:val="sv-SE"/>
        </w:rPr>
        <w:t xml:space="preserve"> 25.11.2023.</w:t>
      </w:r>
    </w:p>
  </w:footnote>
  <w:footnote w:id="59">
    <w:p w14:paraId="450E3441" w14:textId="77777777" w:rsidR="00E03FF3" w:rsidRPr="005119D4" w:rsidRDefault="00E03FF3">
      <w:pPr>
        <w:pStyle w:val="Alaviitteenteksti"/>
        <w:rPr>
          <w:lang w:val="sv-SE"/>
        </w:rPr>
      </w:pPr>
      <w:r>
        <w:rPr>
          <w:rStyle w:val="Alaviitteenviite"/>
        </w:rPr>
        <w:footnoteRef/>
      </w:r>
      <w:r w:rsidRPr="005119D4">
        <w:rPr>
          <w:lang w:val="sv-SE"/>
        </w:rPr>
        <w:t xml:space="preserve"> SOS </w:t>
      </w:r>
      <w:proofErr w:type="spellStart"/>
      <w:r w:rsidRPr="005119D4">
        <w:rPr>
          <w:lang w:val="sv-SE"/>
        </w:rPr>
        <w:t>Médias</w:t>
      </w:r>
      <w:proofErr w:type="spellEnd"/>
      <w:r w:rsidRPr="005119D4">
        <w:rPr>
          <w:lang w:val="sv-SE"/>
        </w:rPr>
        <w:t xml:space="preserve"> Burundi / </w:t>
      </w:r>
      <w:proofErr w:type="spellStart"/>
      <w:r w:rsidRPr="005119D4">
        <w:rPr>
          <w:lang w:val="sv-SE"/>
        </w:rPr>
        <w:t>Kaneza</w:t>
      </w:r>
      <w:proofErr w:type="spellEnd"/>
      <w:r w:rsidRPr="005119D4">
        <w:rPr>
          <w:lang w:val="sv-SE"/>
        </w:rPr>
        <w:t xml:space="preserve"> 25.11.2023.</w:t>
      </w:r>
    </w:p>
  </w:footnote>
  <w:footnote w:id="60">
    <w:p w14:paraId="4CF782CB" w14:textId="77777777" w:rsidR="00E03FF3" w:rsidRPr="005119D4" w:rsidRDefault="00E03FF3">
      <w:pPr>
        <w:pStyle w:val="Alaviitteenteksti"/>
        <w:rPr>
          <w:lang w:val="sv-SE"/>
        </w:rPr>
      </w:pPr>
      <w:r>
        <w:rPr>
          <w:rStyle w:val="Alaviitteenviite"/>
        </w:rPr>
        <w:footnoteRef/>
      </w:r>
      <w:r w:rsidRPr="005119D4">
        <w:rPr>
          <w:lang w:val="sv-SE"/>
        </w:rPr>
        <w:t xml:space="preserve"> UNHCR 10.2.2023.</w:t>
      </w:r>
    </w:p>
  </w:footnote>
  <w:footnote w:id="61">
    <w:p w14:paraId="4E619623" w14:textId="77777777" w:rsidR="00E03FF3" w:rsidRPr="00416304" w:rsidRDefault="00E03FF3">
      <w:pPr>
        <w:pStyle w:val="Alaviitteenteksti"/>
        <w:rPr>
          <w:lang w:val="en-US"/>
        </w:rPr>
      </w:pPr>
      <w:r>
        <w:rPr>
          <w:rStyle w:val="Alaviitteenviite"/>
        </w:rPr>
        <w:footnoteRef/>
      </w:r>
      <w:r w:rsidRPr="00416304">
        <w:rPr>
          <w:lang w:val="en-US"/>
        </w:rPr>
        <w:t xml:space="preserve"> UNHCR 12.1.2024a, s. 2.</w:t>
      </w:r>
    </w:p>
  </w:footnote>
  <w:footnote w:id="62">
    <w:p w14:paraId="10C9A83D" w14:textId="77777777" w:rsidR="00E03FF3" w:rsidRPr="005119D4" w:rsidRDefault="00E03FF3">
      <w:pPr>
        <w:pStyle w:val="Alaviitteenteksti"/>
        <w:rPr>
          <w:lang w:val="en-US"/>
        </w:rPr>
      </w:pPr>
      <w:r>
        <w:rPr>
          <w:rStyle w:val="Alaviitteenviite"/>
        </w:rPr>
        <w:footnoteRef/>
      </w:r>
      <w:r w:rsidRPr="005119D4">
        <w:rPr>
          <w:lang w:val="en-US"/>
        </w:rPr>
        <w:t xml:space="preserve"> UNHCR 12.1.2024a, s. 5.</w:t>
      </w:r>
    </w:p>
  </w:footnote>
  <w:footnote w:id="63">
    <w:p w14:paraId="2347F8BD" w14:textId="77777777" w:rsidR="00E03FF3" w:rsidRPr="00DB0333" w:rsidRDefault="00E03FF3">
      <w:pPr>
        <w:pStyle w:val="Alaviitteenteksti"/>
      </w:pPr>
      <w:r>
        <w:rPr>
          <w:rStyle w:val="Alaviitteenviite"/>
        </w:rPr>
        <w:footnoteRef/>
      </w:r>
      <w:r w:rsidRPr="00DB0333">
        <w:t xml:space="preserve"> </w:t>
      </w:r>
      <w:bookmarkStart w:id="15" w:name="_Hlk160022914"/>
      <w:r w:rsidRPr="00DB0333">
        <w:t xml:space="preserve">UNHCR 3.11.2023, s. 1. </w:t>
      </w:r>
      <w:bookmarkEnd w:id="15"/>
    </w:p>
  </w:footnote>
  <w:footnote w:id="64">
    <w:p w14:paraId="12CEE857" w14:textId="1508085E" w:rsidR="00E03FF3" w:rsidRDefault="00E03FF3">
      <w:pPr>
        <w:pStyle w:val="Alaviitteenteksti"/>
      </w:pPr>
      <w:r>
        <w:rPr>
          <w:rStyle w:val="Alaviitteenviite"/>
        </w:rPr>
        <w:footnoteRef/>
      </w:r>
      <w:r>
        <w:t xml:space="preserve"> Lähteessä ei mainita, missä muut asuivat (mahdollisesti leireillä tai sukulaisten tai ystävien luona).</w:t>
      </w:r>
    </w:p>
  </w:footnote>
  <w:footnote w:id="65">
    <w:p w14:paraId="1B1E3691" w14:textId="77777777" w:rsidR="00E03FF3" w:rsidRPr="00DB0333" w:rsidRDefault="00E03FF3">
      <w:pPr>
        <w:pStyle w:val="Alaviitteenteksti"/>
        <w:rPr>
          <w:lang w:val="en-US"/>
        </w:rPr>
      </w:pPr>
      <w:r>
        <w:rPr>
          <w:rStyle w:val="Alaviitteenviite"/>
        </w:rPr>
        <w:footnoteRef/>
      </w:r>
      <w:r w:rsidRPr="00DB0333">
        <w:rPr>
          <w:lang w:val="en-US"/>
        </w:rPr>
        <w:t xml:space="preserve"> UNHCR 12.1.2024a, s. 7.</w:t>
      </w:r>
    </w:p>
  </w:footnote>
  <w:footnote w:id="66">
    <w:p w14:paraId="71200C39" w14:textId="1EAF3D0D" w:rsidR="00E03FF3" w:rsidRPr="00423294" w:rsidRDefault="00E03FF3">
      <w:pPr>
        <w:pStyle w:val="Alaviitteenteksti"/>
        <w:rPr>
          <w:lang w:val="en-US"/>
        </w:rPr>
      </w:pPr>
      <w:r>
        <w:rPr>
          <w:rStyle w:val="Alaviitteenviite"/>
        </w:rPr>
        <w:footnoteRef/>
      </w:r>
      <w:r w:rsidRPr="00423294">
        <w:rPr>
          <w:lang w:val="en-US"/>
        </w:rPr>
        <w:t xml:space="preserve"> UNHCR 17.11.2022, s. 5–7.</w:t>
      </w:r>
    </w:p>
  </w:footnote>
  <w:footnote w:id="67">
    <w:p w14:paraId="7581E5B5" w14:textId="77777777" w:rsidR="00E03FF3" w:rsidRPr="00DB0333" w:rsidRDefault="00E03FF3">
      <w:pPr>
        <w:pStyle w:val="Alaviitteenteksti"/>
      </w:pPr>
      <w:r>
        <w:rPr>
          <w:rStyle w:val="Alaviitteenviite"/>
        </w:rPr>
        <w:footnoteRef/>
      </w:r>
      <w:r w:rsidRPr="00DB0333">
        <w:t xml:space="preserve"> UNHCR 17.11.2022, s. 5–6.</w:t>
      </w:r>
    </w:p>
  </w:footnote>
  <w:footnote w:id="68">
    <w:p w14:paraId="13564C77" w14:textId="77777777" w:rsidR="00E03FF3" w:rsidRPr="00DB0333" w:rsidRDefault="00E03FF3">
      <w:pPr>
        <w:pStyle w:val="Alaviitteenteksti"/>
      </w:pPr>
      <w:r>
        <w:rPr>
          <w:rStyle w:val="Alaviitteenviite"/>
        </w:rPr>
        <w:footnoteRef/>
      </w:r>
      <w:r w:rsidRPr="00DB0333">
        <w:t xml:space="preserve"> UNHCR 17.11.2022, s. 6.</w:t>
      </w:r>
    </w:p>
  </w:footnote>
  <w:footnote w:id="69">
    <w:p w14:paraId="3033BB36" w14:textId="644762F7" w:rsidR="00E03FF3" w:rsidRDefault="00E03FF3">
      <w:pPr>
        <w:pStyle w:val="Alaviitteenteksti"/>
      </w:pPr>
      <w:r>
        <w:rPr>
          <w:rStyle w:val="Alaviitteenviite"/>
        </w:rPr>
        <w:footnoteRef/>
      </w:r>
      <w:r>
        <w:t xml:space="preserve"> Useat lähteet eivät kuitenkaan pystyneet osoittamaan konkreettista esimerkkiä. Jotkut lähteet mainitsivat </w:t>
      </w:r>
      <w:proofErr w:type="spellStart"/>
      <w:r w:rsidRPr="00EC32E0">
        <w:t>Eugénie</w:t>
      </w:r>
      <w:proofErr w:type="spellEnd"/>
      <w:r w:rsidRPr="00EC32E0">
        <w:t xml:space="preserve"> </w:t>
      </w:r>
      <w:proofErr w:type="spellStart"/>
      <w:r w:rsidRPr="00EC32E0">
        <w:t>Ntakirutimana</w:t>
      </w:r>
      <w:r>
        <w:t>n</w:t>
      </w:r>
      <w:proofErr w:type="spellEnd"/>
      <w:r>
        <w:t xml:space="preserve">, joka murhattiin vuonna 2021 hänen vieraillessaan Burundissa asuttuaan sitä ennen useita vuosia Belgiassa. Burundin poliisin väitteen mukaan kyseessä oli ryöstöön liittyvä tappo. Erään lähteen mukaan tähän väitteeseen ”tulee suhtautua varauksellisesti”. Jotkut lähteet mainitsivat burundilaisen toimittajan </w:t>
      </w:r>
      <w:proofErr w:type="spellStart"/>
      <w:r w:rsidRPr="00D64FFC">
        <w:t>Floriane</w:t>
      </w:r>
      <w:proofErr w:type="spellEnd"/>
      <w:r w:rsidRPr="00D64FFC">
        <w:t xml:space="preserve"> </w:t>
      </w:r>
      <w:proofErr w:type="spellStart"/>
      <w:r w:rsidRPr="00D64FFC">
        <w:t>Irangabiye</w:t>
      </w:r>
      <w:proofErr w:type="spellEnd"/>
      <w:r>
        <w:t>, joka oli asunut vuosia Ruandassa ja kritisoinut radio-ohjelmissaan voimakkaasti Burundin hallintoa. SNR pidätti hänet elokuussa 2022 hänen matkustettua Burundiin, ja hänet tuomittiin tammikuussa 2023 kymmeneksi vuodeksi vankeuteen.</w:t>
      </w:r>
      <w:r w:rsidRPr="00A20C6F">
        <w:t xml:space="preserve"> </w:t>
      </w:r>
      <w:r>
        <w:t>CEDOCA / CGRA 15.5.2023, s. 24 [raportti].</w:t>
      </w:r>
    </w:p>
  </w:footnote>
  <w:footnote w:id="70">
    <w:p w14:paraId="69FCA2BF" w14:textId="26295C91" w:rsidR="00E03FF3" w:rsidRDefault="00E03FF3">
      <w:pPr>
        <w:pStyle w:val="Alaviitteenteksti"/>
      </w:pPr>
      <w:r>
        <w:rPr>
          <w:rStyle w:val="Alaviitteenviite"/>
        </w:rPr>
        <w:footnoteRef/>
      </w:r>
      <w:r>
        <w:t xml:space="preserve"> Lisätietoja </w:t>
      </w:r>
      <w:hyperlink r:id="rId4" w:history="1">
        <w:r w:rsidRPr="00FD0268">
          <w:rPr>
            <w:rStyle w:val="Hyperlinkki"/>
          </w:rPr>
          <w:t>https://www.api-ipa.org/main/fr/a-propos-de-l-api/presentation-de-l-api</w:t>
        </w:r>
      </w:hyperlink>
      <w:r>
        <w:t xml:space="preserve"> (käyty 1.3.2024).</w:t>
      </w:r>
    </w:p>
  </w:footnote>
  <w:footnote w:id="71">
    <w:p w14:paraId="4D125335" w14:textId="54940E69" w:rsidR="00E03FF3" w:rsidRDefault="00E03FF3" w:rsidP="00596CAC">
      <w:pPr>
        <w:pStyle w:val="Alaviitteenteksti"/>
      </w:pPr>
      <w:r>
        <w:rPr>
          <w:rStyle w:val="Alaviitteenviite"/>
        </w:rPr>
        <w:footnoteRef/>
      </w:r>
      <w:r>
        <w:t xml:space="preserve"> CEDOCA / CGRA 15.5.2023, s. 24–27 [raportti].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E03FF3" w:rsidRPr="00A058E4" w14:paraId="3F57B387" w14:textId="77777777" w:rsidTr="00110B17">
      <w:trPr>
        <w:tblHeader/>
      </w:trPr>
      <w:tc>
        <w:tcPr>
          <w:tcW w:w="3005" w:type="dxa"/>
          <w:tcBorders>
            <w:top w:val="nil"/>
            <w:left w:val="nil"/>
            <w:bottom w:val="nil"/>
            <w:right w:val="nil"/>
          </w:tcBorders>
        </w:tcPr>
        <w:p w14:paraId="25EDA9BA" w14:textId="77777777" w:rsidR="00E03FF3" w:rsidRPr="00A058E4" w:rsidRDefault="00E03FF3">
          <w:pPr>
            <w:pStyle w:val="Yltunniste"/>
            <w:rPr>
              <w:sz w:val="16"/>
              <w:szCs w:val="16"/>
            </w:rPr>
          </w:pPr>
        </w:p>
      </w:tc>
      <w:tc>
        <w:tcPr>
          <w:tcW w:w="3005" w:type="dxa"/>
          <w:tcBorders>
            <w:top w:val="nil"/>
            <w:left w:val="nil"/>
            <w:bottom w:val="nil"/>
            <w:right w:val="nil"/>
          </w:tcBorders>
        </w:tcPr>
        <w:p w14:paraId="29950FE0" w14:textId="77777777" w:rsidR="00E03FF3" w:rsidRPr="00A058E4" w:rsidRDefault="00E03FF3">
          <w:pPr>
            <w:pStyle w:val="Yltunniste"/>
            <w:rPr>
              <w:b/>
              <w:sz w:val="16"/>
              <w:szCs w:val="16"/>
            </w:rPr>
          </w:pPr>
        </w:p>
      </w:tc>
      <w:tc>
        <w:tcPr>
          <w:tcW w:w="3006" w:type="dxa"/>
          <w:tcBorders>
            <w:top w:val="nil"/>
            <w:left w:val="nil"/>
            <w:bottom w:val="nil"/>
            <w:right w:val="nil"/>
          </w:tcBorders>
        </w:tcPr>
        <w:p w14:paraId="568ECCE8" w14:textId="77777777" w:rsidR="00E03FF3" w:rsidRPr="001D63F6" w:rsidRDefault="00E03FF3"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E03FF3" w:rsidRPr="00A058E4" w14:paraId="16EBB28A" w14:textId="77777777" w:rsidTr="00421708">
      <w:tc>
        <w:tcPr>
          <w:tcW w:w="3005" w:type="dxa"/>
          <w:tcBorders>
            <w:top w:val="nil"/>
            <w:left w:val="nil"/>
            <w:bottom w:val="nil"/>
            <w:right w:val="nil"/>
          </w:tcBorders>
        </w:tcPr>
        <w:p w14:paraId="228F1451" w14:textId="77777777" w:rsidR="00E03FF3" w:rsidRPr="00A058E4" w:rsidRDefault="00E03FF3">
          <w:pPr>
            <w:pStyle w:val="Yltunniste"/>
            <w:rPr>
              <w:sz w:val="16"/>
              <w:szCs w:val="16"/>
            </w:rPr>
          </w:pPr>
        </w:p>
      </w:tc>
      <w:tc>
        <w:tcPr>
          <w:tcW w:w="3005" w:type="dxa"/>
          <w:tcBorders>
            <w:top w:val="nil"/>
            <w:left w:val="nil"/>
            <w:bottom w:val="nil"/>
            <w:right w:val="nil"/>
          </w:tcBorders>
        </w:tcPr>
        <w:p w14:paraId="660B2BD5" w14:textId="77777777" w:rsidR="00E03FF3" w:rsidRPr="00A058E4" w:rsidRDefault="00E03FF3">
          <w:pPr>
            <w:pStyle w:val="Yltunniste"/>
            <w:rPr>
              <w:sz w:val="16"/>
              <w:szCs w:val="16"/>
            </w:rPr>
          </w:pPr>
        </w:p>
      </w:tc>
      <w:tc>
        <w:tcPr>
          <w:tcW w:w="3006" w:type="dxa"/>
          <w:tcBorders>
            <w:top w:val="nil"/>
            <w:left w:val="nil"/>
            <w:bottom w:val="nil"/>
            <w:right w:val="nil"/>
          </w:tcBorders>
        </w:tcPr>
        <w:p w14:paraId="559D845C" w14:textId="77777777" w:rsidR="00E03FF3" w:rsidRPr="00A058E4" w:rsidRDefault="00E03FF3" w:rsidP="00A058E4">
          <w:pPr>
            <w:pStyle w:val="Yltunniste"/>
            <w:jc w:val="right"/>
            <w:rPr>
              <w:sz w:val="16"/>
              <w:szCs w:val="16"/>
            </w:rPr>
          </w:pPr>
        </w:p>
      </w:tc>
    </w:tr>
    <w:tr w:rsidR="00E03FF3" w:rsidRPr="00A058E4" w14:paraId="5F1BDB95" w14:textId="77777777" w:rsidTr="00421708">
      <w:tc>
        <w:tcPr>
          <w:tcW w:w="3005" w:type="dxa"/>
          <w:tcBorders>
            <w:top w:val="nil"/>
            <w:left w:val="nil"/>
            <w:bottom w:val="nil"/>
            <w:right w:val="nil"/>
          </w:tcBorders>
        </w:tcPr>
        <w:p w14:paraId="6B2D07EF" w14:textId="77777777" w:rsidR="00E03FF3" w:rsidRPr="00A058E4" w:rsidRDefault="00E03FF3">
          <w:pPr>
            <w:pStyle w:val="Yltunniste"/>
            <w:rPr>
              <w:sz w:val="16"/>
              <w:szCs w:val="16"/>
            </w:rPr>
          </w:pPr>
        </w:p>
      </w:tc>
      <w:tc>
        <w:tcPr>
          <w:tcW w:w="3005" w:type="dxa"/>
          <w:tcBorders>
            <w:top w:val="nil"/>
            <w:left w:val="nil"/>
            <w:bottom w:val="nil"/>
            <w:right w:val="nil"/>
          </w:tcBorders>
        </w:tcPr>
        <w:p w14:paraId="399657AE" w14:textId="77777777" w:rsidR="00E03FF3" w:rsidRPr="00A058E4" w:rsidRDefault="00E03FF3">
          <w:pPr>
            <w:pStyle w:val="Yltunniste"/>
            <w:rPr>
              <w:sz w:val="16"/>
              <w:szCs w:val="16"/>
            </w:rPr>
          </w:pPr>
        </w:p>
      </w:tc>
      <w:tc>
        <w:tcPr>
          <w:tcW w:w="3006" w:type="dxa"/>
          <w:tcBorders>
            <w:top w:val="nil"/>
            <w:left w:val="nil"/>
            <w:bottom w:val="nil"/>
            <w:right w:val="nil"/>
          </w:tcBorders>
        </w:tcPr>
        <w:p w14:paraId="57AE91CA" w14:textId="77777777" w:rsidR="00E03FF3" w:rsidRPr="00A058E4" w:rsidRDefault="00E03FF3" w:rsidP="00A058E4">
          <w:pPr>
            <w:pStyle w:val="Yltunniste"/>
            <w:jc w:val="right"/>
            <w:rPr>
              <w:sz w:val="16"/>
              <w:szCs w:val="16"/>
            </w:rPr>
          </w:pPr>
        </w:p>
      </w:tc>
    </w:tr>
  </w:tbl>
  <w:p w14:paraId="4AC3BDDE" w14:textId="77777777" w:rsidR="00E03FF3" w:rsidRDefault="00E03FF3">
    <w:pPr>
      <w:pStyle w:val="Yltunniste"/>
    </w:pPr>
    <w:r>
      <w:rPr>
        <w:noProof/>
        <w:sz w:val="16"/>
        <w:szCs w:val="16"/>
        <w:lang w:eastAsia="fi-FI"/>
      </w:rPr>
      <w:drawing>
        <wp:anchor distT="0" distB="0" distL="114300" distR="114300" simplePos="0" relativeHeight="251680768" behindDoc="0" locked="0" layoutInCell="1" allowOverlap="1" wp14:anchorId="199864C1" wp14:editId="065E043A">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E03FF3" w:rsidRPr="00A058E4" w14:paraId="20B3297A" w14:textId="77777777" w:rsidTr="004B2B44">
      <w:tc>
        <w:tcPr>
          <w:tcW w:w="3005" w:type="dxa"/>
          <w:tcBorders>
            <w:top w:val="nil"/>
            <w:left w:val="nil"/>
            <w:bottom w:val="nil"/>
            <w:right w:val="nil"/>
          </w:tcBorders>
        </w:tcPr>
        <w:p w14:paraId="0C5BFA49" w14:textId="77777777" w:rsidR="00E03FF3" w:rsidRPr="00A058E4" w:rsidRDefault="00E03FF3">
          <w:pPr>
            <w:pStyle w:val="Yltunniste"/>
            <w:rPr>
              <w:sz w:val="16"/>
              <w:szCs w:val="16"/>
            </w:rPr>
          </w:pPr>
        </w:p>
      </w:tc>
      <w:tc>
        <w:tcPr>
          <w:tcW w:w="3005" w:type="dxa"/>
          <w:tcBorders>
            <w:top w:val="nil"/>
            <w:left w:val="nil"/>
            <w:bottom w:val="nil"/>
            <w:right w:val="nil"/>
          </w:tcBorders>
        </w:tcPr>
        <w:p w14:paraId="3F9D6EE1" w14:textId="77777777" w:rsidR="00E03FF3" w:rsidRPr="00A058E4" w:rsidRDefault="00E03FF3">
          <w:pPr>
            <w:pStyle w:val="Yltunniste"/>
            <w:rPr>
              <w:b/>
              <w:sz w:val="16"/>
              <w:szCs w:val="16"/>
            </w:rPr>
          </w:pPr>
        </w:p>
      </w:tc>
      <w:tc>
        <w:tcPr>
          <w:tcW w:w="3006" w:type="dxa"/>
          <w:tcBorders>
            <w:top w:val="nil"/>
            <w:left w:val="nil"/>
            <w:bottom w:val="nil"/>
            <w:right w:val="nil"/>
          </w:tcBorders>
        </w:tcPr>
        <w:p w14:paraId="15B37599" w14:textId="77777777" w:rsidR="00E03FF3" w:rsidRPr="00A058E4" w:rsidRDefault="00E03FF3"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E03FF3" w:rsidRPr="00A058E4" w14:paraId="26DA6F7A" w14:textId="77777777" w:rsidTr="004B2B44">
      <w:tc>
        <w:tcPr>
          <w:tcW w:w="3005" w:type="dxa"/>
          <w:tcBorders>
            <w:top w:val="nil"/>
            <w:left w:val="nil"/>
            <w:bottom w:val="nil"/>
            <w:right w:val="nil"/>
          </w:tcBorders>
        </w:tcPr>
        <w:p w14:paraId="144AFE52" w14:textId="77777777" w:rsidR="00E03FF3" w:rsidRPr="00A058E4" w:rsidRDefault="00E03FF3">
          <w:pPr>
            <w:pStyle w:val="Yltunniste"/>
            <w:rPr>
              <w:sz w:val="16"/>
              <w:szCs w:val="16"/>
            </w:rPr>
          </w:pPr>
        </w:p>
      </w:tc>
      <w:tc>
        <w:tcPr>
          <w:tcW w:w="3005" w:type="dxa"/>
          <w:tcBorders>
            <w:top w:val="nil"/>
            <w:left w:val="nil"/>
            <w:bottom w:val="nil"/>
            <w:right w:val="nil"/>
          </w:tcBorders>
        </w:tcPr>
        <w:p w14:paraId="1C0B50D4" w14:textId="77777777" w:rsidR="00E03FF3" w:rsidRPr="00A058E4" w:rsidRDefault="00E03FF3">
          <w:pPr>
            <w:pStyle w:val="Yltunniste"/>
            <w:rPr>
              <w:sz w:val="16"/>
              <w:szCs w:val="16"/>
            </w:rPr>
          </w:pPr>
        </w:p>
      </w:tc>
      <w:tc>
        <w:tcPr>
          <w:tcW w:w="3006" w:type="dxa"/>
          <w:tcBorders>
            <w:top w:val="nil"/>
            <w:left w:val="nil"/>
            <w:bottom w:val="nil"/>
            <w:right w:val="nil"/>
          </w:tcBorders>
        </w:tcPr>
        <w:p w14:paraId="7928A1F7" w14:textId="77777777" w:rsidR="00E03FF3" w:rsidRPr="00A058E4" w:rsidRDefault="00E03FF3" w:rsidP="00A058E4">
          <w:pPr>
            <w:pStyle w:val="Yltunniste"/>
            <w:jc w:val="right"/>
            <w:rPr>
              <w:sz w:val="16"/>
              <w:szCs w:val="16"/>
            </w:rPr>
          </w:pPr>
        </w:p>
      </w:tc>
    </w:tr>
    <w:tr w:rsidR="00E03FF3" w:rsidRPr="00A058E4" w14:paraId="3E2C5640" w14:textId="77777777" w:rsidTr="004B2B44">
      <w:tc>
        <w:tcPr>
          <w:tcW w:w="3005" w:type="dxa"/>
          <w:tcBorders>
            <w:top w:val="nil"/>
            <w:left w:val="nil"/>
            <w:bottom w:val="nil"/>
            <w:right w:val="nil"/>
          </w:tcBorders>
        </w:tcPr>
        <w:p w14:paraId="24F360C8" w14:textId="77777777" w:rsidR="00E03FF3" w:rsidRPr="00A058E4" w:rsidRDefault="00E03FF3">
          <w:pPr>
            <w:pStyle w:val="Yltunniste"/>
            <w:rPr>
              <w:sz w:val="16"/>
              <w:szCs w:val="16"/>
            </w:rPr>
          </w:pPr>
        </w:p>
      </w:tc>
      <w:tc>
        <w:tcPr>
          <w:tcW w:w="3005" w:type="dxa"/>
          <w:tcBorders>
            <w:top w:val="nil"/>
            <w:left w:val="nil"/>
            <w:bottom w:val="nil"/>
            <w:right w:val="nil"/>
          </w:tcBorders>
        </w:tcPr>
        <w:p w14:paraId="27D49ABF" w14:textId="77777777" w:rsidR="00E03FF3" w:rsidRPr="00A058E4" w:rsidRDefault="00E03FF3">
          <w:pPr>
            <w:pStyle w:val="Yltunniste"/>
            <w:rPr>
              <w:sz w:val="16"/>
              <w:szCs w:val="16"/>
            </w:rPr>
          </w:pPr>
        </w:p>
      </w:tc>
      <w:tc>
        <w:tcPr>
          <w:tcW w:w="3006" w:type="dxa"/>
          <w:tcBorders>
            <w:top w:val="nil"/>
            <w:left w:val="nil"/>
            <w:bottom w:val="nil"/>
            <w:right w:val="nil"/>
          </w:tcBorders>
        </w:tcPr>
        <w:p w14:paraId="22414CCF" w14:textId="77777777" w:rsidR="00E03FF3" w:rsidRPr="00A058E4" w:rsidRDefault="00E03FF3" w:rsidP="00A058E4">
          <w:pPr>
            <w:pStyle w:val="Yltunniste"/>
            <w:jc w:val="right"/>
            <w:rPr>
              <w:sz w:val="16"/>
              <w:szCs w:val="16"/>
            </w:rPr>
          </w:pPr>
        </w:p>
      </w:tc>
    </w:tr>
  </w:tbl>
  <w:p w14:paraId="45F59FCE" w14:textId="77777777" w:rsidR="00E03FF3" w:rsidRPr="008020E6" w:rsidRDefault="00E03FF3"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5FD4DCD1" wp14:editId="04281D2A">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1633C1"/>
    <w:multiLevelType w:val="hybridMultilevel"/>
    <w:tmpl w:val="4AE0E6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C8F6FFF"/>
    <w:multiLevelType w:val="multilevel"/>
    <w:tmpl w:val="46A0D0D8"/>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FA57E39"/>
    <w:multiLevelType w:val="hybridMultilevel"/>
    <w:tmpl w:val="979A591C"/>
    <w:lvl w:ilvl="0" w:tplc="E026B17A">
      <w:start w:val="1"/>
      <w:numFmt w:val="bullet"/>
      <w:pStyle w:val="Luettelosisennetty"/>
      <w:lvlText w:val="○"/>
      <w:lvlJc w:val="left"/>
      <w:pPr>
        <w:tabs>
          <w:tab w:val="num" w:pos="4272"/>
        </w:tabs>
        <w:ind w:left="4253" w:hanging="341"/>
      </w:pPr>
      <w:rPr>
        <w:rFonts w:ascii="Times New Roman" w:hAnsi="Times New Roman" w:cs="Times New Roman" w:hint="default"/>
      </w:rPr>
    </w:lvl>
    <w:lvl w:ilvl="1" w:tplc="36408EAE" w:tentative="1">
      <w:start w:val="1"/>
      <w:numFmt w:val="bullet"/>
      <w:lvlText w:val="o"/>
      <w:lvlJc w:val="left"/>
      <w:pPr>
        <w:tabs>
          <w:tab w:val="num" w:pos="1440"/>
        </w:tabs>
        <w:ind w:left="1440" w:hanging="360"/>
      </w:pPr>
      <w:rPr>
        <w:rFonts w:ascii="Courier New" w:hAnsi="Courier New" w:hint="default"/>
      </w:rPr>
    </w:lvl>
    <w:lvl w:ilvl="2" w:tplc="307C84DE" w:tentative="1">
      <w:start w:val="1"/>
      <w:numFmt w:val="bullet"/>
      <w:lvlText w:val=""/>
      <w:lvlJc w:val="left"/>
      <w:pPr>
        <w:tabs>
          <w:tab w:val="num" w:pos="2160"/>
        </w:tabs>
        <w:ind w:left="2160" w:hanging="360"/>
      </w:pPr>
      <w:rPr>
        <w:rFonts w:ascii="Wingdings" w:hAnsi="Wingdings" w:hint="default"/>
      </w:rPr>
    </w:lvl>
    <w:lvl w:ilvl="3" w:tplc="C42421A8" w:tentative="1">
      <w:start w:val="1"/>
      <w:numFmt w:val="bullet"/>
      <w:lvlText w:val=""/>
      <w:lvlJc w:val="left"/>
      <w:pPr>
        <w:tabs>
          <w:tab w:val="num" w:pos="2880"/>
        </w:tabs>
        <w:ind w:left="2880" w:hanging="360"/>
      </w:pPr>
      <w:rPr>
        <w:rFonts w:ascii="Symbol" w:hAnsi="Symbol" w:hint="default"/>
      </w:rPr>
    </w:lvl>
    <w:lvl w:ilvl="4" w:tplc="905C8E74" w:tentative="1">
      <w:start w:val="1"/>
      <w:numFmt w:val="bullet"/>
      <w:lvlText w:val="o"/>
      <w:lvlJc w:val="left"/>
      <w:pPr>
        <w:tabs>
          <w:tab w:val="num" w:pos="3600"/>
        </w:tabs>
        <w:ind w:left="3600" w:hanging="360"/>
      </w:pPr>
      <w:rPr>
        <w:rFonts w:ascii="Courier New" w:hAnsi="Courier New" w:hint="default"/>
      </w:rPr>
    </w:lvl>
    <w:lvl w:ilvl="5" w:tplc="97F62580" w:tentative="1">
      <w:start w:val="1"/>
      <w:numFmt w:val="bullet"/>
      <w:lvlText w:val=""/>
      <w:lvlJc w:val="left"/>
      <w:pPr>
        <w:tabs>
          <w:tab w:val="num" w:pos="4320"/>
        </w:tabs>
        <w:ind w:left="4320" w:hanging="360"/>
      </w:pPr>
      <w:rPr>
        <w:rFonts w:ascii="Wingdings" w:hAnsi="Wingdings" w:hint="default"/>
      </w:rPr>
    </w:lvl>
    <w:lvl w:ilvl="6" w:tplc="0BC85C66" w:tentative="1">
      <w:start w:val="1"/>
      <w:numFmt w:val="bullet"/>
      <w:lvlText w:val=""/>
      <w:lvlJc w:val="left"/>
      <w:pPr>
        <w:tabs>
          <w:tab w:val="num" w:pos="5040"/>
        </w:tabs>
        <w:ind w:left="5040" w:hanging="360"/>
      </w:pPr>
      <w:rPr>
        <w:rFonts w:ascii="Symbol" w:hAnsi="Symbol" w:hint="default"/>
      </w:rPr>
    </w:lvl>
    <w:lvl w:ilvl="7" w:tplc="3AA402A2" w:tentative="1">
      <w:start w:val="1"/>
      <w:numFmt w:val="bullet"/>
      <w:lvlText w:val="o"/>
      <w:lvlJc w:val="left"/>
      <w:pPr>
        <w:tabs>
          <w:tab w:val="num" w:pos="5760"/>
        </w:tabs>
        <w:ind w:left="5760" w:hanging="360"/>
      </w:pPr>
      <w:rPr>
        <w:rFonts w:ascii="Courier New" w:hAnsi="Courier New" w:hint="default"/>
      </w:rPr>
    </w:lvl>
    <w:lvl w:ilvl="8" w:tplc="5A42FC7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3A8489B"/>
    <w:multiLevelType w:val="hybridMultilevel"/>
    <w:tmpl w:val="718EC3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C272BED"/>
    <w:multiLevelType w:val="multilevel"/>
    <w:tmpl w:val="EF286224"/>
    <w:numStyleLink w:val="Style1"/>
  </w:abstractNum>
  <w:abstractNum w:abstractNumId="27"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7"/>
  </w:num>
  <w:num w:numId="2">
    <w:abstractNumId w:val="23"/>
  </w:num>
  <w:num w:numId="3">
    <w:abstractNumId w:val="15"/>
  </w:num>
  <w:num w:numId="4">
    <w:abstractNumId w:val="13"/>
  </w:num>
  <w:num w:numId="5">
    <w:abstractNumId w:val="11"/>
  </w:num>
  <w:num w:numId="6">
    <w:abstractNumId w:val="18"/>
  </w:num>
  <w:num w:numId="7">
    <w:abstractNumId w:val="22"/>
  </w:num>
  <w:num w:numId="8">
    <w:abstractNumId w:val="21"/>
  </w:num>
  <w:num w:numId="9">
    <w:abstractNumId w:val="21"/>
    <w:lvlOverride w:ilvl="0">
      <w:startOverride w:val="1"/>
    </w:lvlOverride>
  </w:num>
  <w:num w:numId="10">
    <w:abstractNumId w:val="12"/>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0"/>
  </w:num>
  <w:num w:numId="15">
    <w:abstractNumId w:val="3"/>
  </w:num>
  <w:num w:numId="16">
    <w:abstractNumId w:val="3"/>
  </w:num>
  <w:num w:numId="17">
    <w:abstractNumId w:val="2"/>
  </w:num>
  <w:num w:numId="18">
    <w:abstractNumId w:val="20"/>
  </w:num>
  <w:num w:numId="19">
    <w:abstractNumId w:val="19"/>
  </w:num>
  <w:num w:numId="20">
    <w:abstractNumId w:val="26"/>
  </w:num>
  <w:num w:numId="21">
    <w:abstractNumId w:val="7"/>
  </w:num>
  <w:num w:numId="22">
    <w:abstractNumId w:val="24"/>
  </w:num>
  <w:num w:numId="23">
    <w:abstractNumId w:val="5"/>
  </w:num>
  <w:num w:numId="24">
    <w:abstractNumId w:val="8"/>
  </w:num>
  <w:num w:numId="25">
    <w:abstractNumId w:val="0"/>
  </w:num>
  <w:num w:numId="26">
    <w:abstractNumId w:val="25"/>
  </w:num>
  <w:num w:numId="27">
    <w:abstractNumId w:val="9"/>
  </w:num>
  <w:num w:numId="28">
    <w:abstractNumId w:val="6"/>
  </w:num>
  <w:num w:numId="29">
    <w:abstractNumId w:val="17"/>
  </w:num>
  <w:num w:numId="30">
    <w:abstractNumId w:val="4"/>
  </w:num>
  <w:num w:numId="31">
    <w:abstractNumId w:val="4"/>
  </w:num>
  <w:num w:numId="32">
    <w:abstractNumId w:val="4"/>
  </w:num>
  <w:num w:numId="33">
    <w:abstractNumId w:val="4"/>
  </w:num>
  <w:num w:numId="34">
    <w:abstractNumId w:val="1"/>
  </w:num>
  <w:num w:numId="35">
    <w:abstractNumId w:val="1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7E"/>
    <w:rsid w:val="00002016"/>
    <w:rsid w:val="000038D0"/>
    <w:rsid w:val="00007DFA"/>
    <w:rsid w:val="00010C97"/>
    <w:rsid w:val="0001289F"/>
    <w:rsid w:val="00012EC0"/>
    <w:rsid w:val="00013B40"/>
    <w:rsid w:val="00013F3D"/>
    <w:rsid w:val="000140FF"/>
    <w:rsid w:val="00022D94"/>
    <w:rsid w:val="00023864"/>
    <w:rsid w:val="00023F6F"/>
    <w:rsid w:val="000259F3"/>
    <w:rsid w:val="00037D41"/>
    <w:rsid w:val="000449EA"/>
    <w:rsid w:val="000455E3"/>
    <w:rsid w:val="00046783"/>
    <w:rsid w:val="000506F7"/>
    <w:rsid w:val="000564EB"/>
    <w:rsid w:val="000663E8"/>
    <w:rsid w:val="0007094E"/>
    <w:rsid w:val="00072438"/>
    <w:rsid w:val="00077F0F"/>
    <w:rsid w:val="00082DFE"/>
    <w:rsid w:val="000870E4"/>
    <w:rsid w:val="0009323F"/>
    <w:rsid w:val="00097DE5"/>
    <w:rsid w:val="000B219C"/>
    <w:rsid w:val="000B7ABB"/>
    <w:rsid w:val="000C08DB"/>
    <w:rsid w:val="000D45F8"/>
    <w:rsid w:val="000E1A4B"/>
    <w:rsid w:val="000E2D54"/>
    <w:rsid w:val="000E30B8"/>
    <w:rsid w:val="000E33BD"/>
    <w:rsid w:val="000E5F7C"/>
    <w:rsid w:val="000E61BB"/>
    <w:rsid w:val="000E6721"/>
    <w:rsid w:val="000E693C"/>
    <w:rsid w:val="000F4AD8"/>
    <w:rsid w:val="000F6F25"/>
    <w:rsid w:val="000F793B"/>
    <w:rsid w:val="00110468"/>
    <w:rsid w:val="00110B17"/>
    <w:rsid w:val="00117EA9"/>
    <w:rsid w:val="001244B3"/>
    <w:rsid w:val="00124FAB"/>
    <w:rsid w:val="0012523F"/>
    <w:rsid w:val="00131B7A"/>
    <w:rsid w:val="001326C1"/>
    <w:rsid w:val="001360E5"/>
    <w:rsid w:val="001366EE"/>
    <w:rsid w:val="00136FEB"/>
    <w:rsid w:val="0015237E"/>
    <w:rsid w:val="00152A05"/>
    <w:rsid w:val="0015362E"/>
    <w:rsid w:val="001678AD"/>
    <w:rsid w:val="001741CB"/>
    <w:rsid w:val="001758C8"/>
    <w:rsid w:val="0019524D"/>
    <w:rsid w:val="00195763"/>
    <w:rsid w:val="001A4752"/>
    <w:rsid w:val="001B2917"/>
    <w:rsid w:val="001B3CED"/>
    <w:rsid w:val="001B5A04"/>
    <w:rsid w:val="001B6B07"/>
    <w:rsid w:val="001B7A76"/>
    <w:rsid w:val="001C0382"/>
    <w:rsid w:val="001C3EB2"/>
    <w:rsid w:val="001C422A"/>
    <w:rsid w:val="001C4D93"/>
    <w:rsid w:val="001D015C"/>
    <w:rsid w:val="001D1831"/>
    <w:rsid w:val="001D1EF8"/>
    <w:rsid w:val="001D587F"/>
    <w:rsid w:val="001D5CAA"/>
    <w:rsid w:val="001D63F6"/>
    <w:rsid w:val="001E21A8"/>
    <w:rsid w:val="001E2E37"/>
    <w:rsid w:val="001E7C64"/>
    <w:rsid w:val="001F1B08"/>
    <w:rsid w:val="00206C4E"/>
    <w:rsid w:val="00206DFC"/>
    <w:rsid w:val="00211643"/>
    <w:rsid w:val="00223FD9"/>
    <w:rsid w:val="002248A2"/>
    <w:rsid w:val="00224FD6"/>
    <w:rsid w:val="0022712B"/>
    <w:rsid w:val="002350CB"/>
    <w:rsid w:val="00237C15"/>
    <w:rsid w:val="00243718"/>
    <w:rsid w:val="00244B46"/>
    <w:rsid w:val="00252EAA"/>
    <w:rsid w:val="00252F50"/>
    <w:rsid w:val="00253B21"/>
    <w:rsid w:val="002571E9"/>
    <w:rsid w:val="002629C5"/>
    <w:rsid w:val="00267906"/>
    <w:rsid w:val="00267E88"/>
    <w:rsid w:val="00272D6F"/>
    <w:rsid w:val="00272D9D"/>
    <w:rsid w:val="002A6054"/>
    <w:rsid w:val="002B39EC"/>
    <w:rsid w:val="002B4F5C"/>
    <w:rsid w:val="002B5E48"/>
    <w:rsid w:val="002C2668"/>
    <w:rsid w:val="002C4FEA"/>
    <w:rsid w:val="002C656A"/>
    <w:rsid w:val="002C6F8A"/>
    <w:rsid w:val="002D0032"/>
    <w:rsid w:val="002D10D4"/>
    <w:rsid w:val="002D70EF"/>
    <w:rsid w:val="002D7383"/>
    <w:rsid w:val="002E0B87"/>
    <w:rsid w:val="002E7DCF"/>
    <w:rsid w:val="003004DC"/>
    <w:rsid w:val="003077A4"/>
    <w:rsid w:val="003135FC"/>
    <w:rsid w:val="00313CBC"/>
    <w:rsid w:val="00313CBF"/>
    <w:rsid w:val="003157C6"/>
    <w:rsid w:val="0032021E"/>
    <w:rsid w:val="003226F0"/>
    <w:rsid w:val="0032328D"/>
    <w:rsid w:val="00323944"/>
    <w:rsid w:val="00332F01"/>
    <w:rsid w:val="00335D68"/>
    <w:rsid w:val="0033622F"/>
    <w:rsid w:val="00337E76"/>
    <w:rsid w:val="003407A2"/>
    <w:rsid w:val="00342A30"/>
    <w:rsid w:val="00345413"/>
    <w:rsid w:val="00351B7D"/>
    <w:rsid w:val="003673C0"/>
    <w:rsid w:val="00370E4F"/>
    <w:rsid w:val="00373713"/>
    <w:rsid w:val="00376326"/>
    <w:rsid w:val="00377AEB"/>
    <w:rsid w:val="0038473B"/>
    <w:rsid w:val="00385B1D"/>
    <w:rsid w:val="00390DB7"/>
    <w:rsid w:val="0039232D"/>
    <w:rsid w:val="00392B76"/>
    <w:rsid w:val="003964A3"/>
    <w:rsid w:val="003976AD"/>
    <w:rsid w:val="003B144B"/>
    <w:rsid w:val="003B3150"/>
    <w:rsid w:val="003C4049"/>
    <w:rsid w:val="003C4F24"/>
    <w:rsid w:val="003C5382"/>
    <w:rsid w:val="003C618C"/>
    <w:rsid w:val="003D0AB9"/>
    <w:rsid w:val="003D4732"/>
    <w:rsid w:val="003D7C64"/>
    <w:rsid w:val="003E0070"/>
    <w:rsid w:val="003E06CA"/>
    <w:rsid w:val="003E5E50"/>
    <w:rsid w:val="003F5BFA"/>
    <w:rsid w:val="003F5CD1"/>
    <w:rsid w:val="00401497"/>
    <w:rsid w:val="004045B4"/>
    <w:rsid w:val="00410407"/>
    <w:rsid w:val="00416304"/>
    <w:rsid w:val="0041667A"/>
    <w:rsid w:val="00421708"/>
    <w:rsid w:val="004221B0"/>
    <w:rsid w:val="00423294"/>
    <w:rsid w:val="00423E56"/>
    <w:rsid w:val="00431005"/>
    <w:rsid w:val="0043343B"/>
    <w:rsid w:val="00434113"/>
    <w:rsid w:val="00434603"/>
    <w:rsid w:val="004362FB"/>
    <w:rsid w:val="0043717D"/>
    <w:rsid w:val="00440722"/>
    <w:rsid w:val="00443DCE"/>
    <w:rsid w:val="004447C7"/>
    <w:rsid w:val="004460C6"/>
    <w:rsid w:val="0045155B"/>
    <w:rsid w:val="0045194D"/>
    <w:rsid w:val="00455D4B"/>
    <w:rsid w:val="004571F2"/>
    <w:rsid w:val="00460ADC"/>
    <w:rsid w:val="00461B79"/>
    <w:rsid w:val="00464EDF"/>
    <w:rsid w:val="00465DC6"/>
    <w:rsid w:val="0047544F"/>
    <w:rsid w:val="00475CF9"/>
    <w:rsid w:val="00483E37"/>
    <w:rsid w:val="00484A61"/>
    <w:rsid w:val="00484B48"/>
    <w:rsid w:val="004A3E23"/>
    <w:rsid w:val="004A7D64"/>
    <w:rsid w:val="004B1704"/>
    <w:rsid w:val="004B2B44"/>
    <w:rsid w:val="004B34E1"/>
    <w:rsid w:val="004B7ACC"/>
    <w:rsid w:val="004C187E"/>
    <w:rsid w:val="004C1C47"/>
    <w:rsid w:val="004C23F9"/>
    <w:rsid w:val="004C6578"/>
    <w:rsid w:val="004D4377"/>
    <w:rsid w:val="004D7499"/>
    <w:rsid w:val="004D76E3"/>
    <w:rsid w:val="004E2694"/>
    <w:rsid w:val="004E4C9D"/>
    <w:rsid w:val="004E598B"/>
    <w:rsid w:val="004E6B8C"/>
    <w:rsid w:val="004F15C9"/>
    <w:rsid w:val="004F28FE"/>
    <w:rsid w:val="004F4078"/>
    <w:rsid w:val="005119D4"/>
    <w:rsid w:val="00516E1B"/>
    <w:rsid w:val="0052526E"/>
    <w:rsid w:val="00525360"/>
    <w:rsid w:val="00527E87"/>
    <w:rsid w:val="00543B88"/>
    <w:rsid w:val="00543F66"/>
    <w:rsid w:val="00550351"/>
    <w:rsid w:val="00554136"/>
    <w:rsid w:val="00554A7A"/>
    <w:rsid w:val="0055582F"/>
    <w:rsid w:val="00555E75"/>
    <w:rsid w:val="00556229"/>
    <w:rsid w:val="00556532"/>
    <w:rsid w:val="0056613C"/>
    <w:rsid w:val="00566672"/>
    <w:rsid w:val="00570F17"/>
    <w:rsid w:val="005719F7"/>
    <w:rsid w:val="00571E40"/>
    <w:rsid w:val="005814A1"/>
    <w:rsid w:val="00583FE4"/>
    <w:rsid w:val="005868C3"/>
    <w:rsid w:val="00586BE0"/>
    <w:rsid w:val="00596CAC"/>
    <w:rsid w:val="005A309A"/>
    <w:rsid w:val="005B00BB"/>
    <w:rsid w:val="005B243B"/>
    <w:rsid w:val="005B3A3F"/>
    <w:rsid w:val="005B47D8"/>
    <w:rsid w:val="005B6C91"/>
    <w:rsid w:val="005C6CED"/>
    <w:rsid w:val="005D3A33"/>
    <w:rsid w:val="005D7EB5"/>
    <w:rsid w:val="005E2BC1"/>
    <w:rsid w:val="005F028E"/>
    <w:rsid w:val="005F163B"/>
    <w:rsid w:val="005F7985"/>
    <w:rsid w:val="0060063B"/>
    <w:rsid w:val="00601F27"/>
    <w:rsid w:val="00613331"/>
    <w:rsid w:val="00616C43"/>
    <w:rsid w:val="00620595"/>
    <w:rsid w:val="00621C1F"/>
    <w:rsid w:val="00627C21"/>
    <w:rsid w:val="0063207B"/>
    <w:rsid w:val="00633597"/>
    <w:rsid w:val="00633BBD"/>
    <w:rsid w:val="00633CE3"/>
    <w:rsid w:val="00634FEB"/>
    <w:rsid w:val="006427AB"/>
    <w:rsid w:val="0064460B"/>
    <w:rsid w:val="0064589F"/>
    <w:rsid w:val="00646B7A"/>
    <w:rsid w:val="00655C4C"/>
    <w:rsid w:val="006604E2"/>
    <w:rsid w:val="0066122C"/>
    <w:rsid w:val="00662B56"/>
    <w:rsid w:val="00663243"/>
    <w:rsid w:val="00666FD6"/>
    <w:rsid w:val="00671041"/>
    <w:rsid w:val="00671748"/>
    <w:rsid w:val="00674996"/>
    <w:rsid w:val="00686CF3"/>
    <w:rsid w:val="006876AC"/>
    <w:rsid w:val="0069181E"/>
    <w:rsid w:val="006A2F5D"/>
    <w:rsid w:val="006A4F5F"/>
    <w:rsid w:val="006B1508"/>
    <w:rsid w:val="006B3E85"/>
    <w:rsid w:val="006B4626"/>
    <w:rsid w:val="006C507A"/>
    <w:rsid w:val="006C7A99"/>
    <w:rsid w:val="006D3068"/>
    <w:rsid w:val="006E7D0B"/>
    <w:rsid w:val="006F0B7C"/>
    <w:rsid w:val="0070377D"/>
    <w:rsid w:val="00710347"/>
    <w:rsid w:val="007139A6"/>
    <w:rsid w:val="007148C5"/>
    <w:rsid w:val="007168DA"/>
    <w:rsid w:val="00720DE5"/>
    <w:rsid w:val="007212A4"/>
    <w:rsid w:val="00723843"/>
    <w:rsid w:val="0073068A"/>
    <w:rsid w:val="007306A1"/>
    <w:rsid w:val="00734600"/>
    <w:rsid w:val="0074104A"/>
    <w:rsid w:val="0074158A"/>
    <w:rsid w:val="00745B6D"/>
    <w:rsid w:val="007501D0"/>
    <w:rsid w:val="00751EBB"/>
    <w:rsid w:val="00757325"/>
    <w:rsid w:val="00772240"/>
    <w:rsid w:val="00772BCC"/>
    <w:rsid w:val="007838A7"/>
    <w:rsid w:val="00783A98"/>
    <w:rsid w:val="00785D58"/>
    <w:rsid w:val="00790D14"/>
    <w:rsid w:val="007978EF"/>
    <w:rsid w:val="007B2D20"/>
    <w:rsid w:val="007C057B"/>
    <w:rsid w:val="007C1151"/>
    <w:rsid w:val="007C25EB"/>
    <w:rsid w:val="007C4B6F"/>
    <w:rsid w:val="007C5BB2"/>
    <w:rsid w:val="007D02EB"/>
    <w:rsid w:val="007E0069"/>
    <w:rsid w:val="007E219F"/>
    <w:rsid w:val="007E68C3"/>
    <w:rsid w:val="007F1EE5"/>
    <w:rsid w:val="00800AA9"/>
    <w:rsid w:val="008020E6"/>
    <w:rsid w:val="00803B42"/>
    <w:rsid w:val="00810134"/>
    <w:rsid w:val="00810F2C"/>
    <w:rsid w:val="008144B4"/>
    <w:rsid w:val="00815CE8"/>
    <w:rsid w:val="0082352A"/>
    <w:rsid w:val="008350F0"/>
    <w:rsid w:val="00835734"/>
    <w:rsid w:val="0084029C"/>
    <w:rsid w:val="00845940"/>
    <w:rsid w:val="008571C0"/>
    <w:rsid w:val="00860C12"/>
    <w:rsid w:val="00861944"/>
    <w:rsid w:val="0087371C"/>
    <w:rsid w:val="00873A37"/>
    <w:rsid w:val="008755BF"/>
    <w:rsid w:val="008B2637"/>
    <w:rsid w:val="008B3ABE"/>
    <w:rsid w:val="008B44DF"/>
    <w:rsid w:val="008B4C53"/>
    <w:rsid w:val="008C0F14"/>
    <w:rsid w:val="008C3171"/>
    <w:rsid w:val="008C3FF0"/>
    <w:rsid w:val="008C6A0E"/>
    <w:rsid w:val="008E0129"/>
    <w:rsid w:val="008E0491"/>
    <w:rsid w:val="008E1575"/>
    <w:rsid w:val="008F20FD"/>
    <w:rsid w:val="008F2AAB"/>
    <w:rsid w:val="0090479F"/>
    <w:rsid w:val="009113AF"/>
    <w:rsid w:val="00916B83"/>
    <w:rsid w:val="009170B9"/>
    <w:rsid w:val="009230EE"/>
    <w:rsid w:val="00937024"/>
    <w:rsid w:val="00941948"/>
    <w:rsid w:val="00941FAB"/>
    <w:rsid w:val="00943C31"/>
    <w:rsid w:val="00945F3A"/>
    <w:rsid w:val="0095100C"/>
    <w:rsid w:val="00952982"/>
    <w:rsid w:val="00964E68"/>
    <w:rsid w:val="00966541"/>
    <w:rsid w:val="00980F1C"/>
    <w:rsid w:val="00981808"/>
    <w:rsid w:val="00983FD4"/>
    <w:rsid w:val="009A69AA"/>
    <w:rsid w:val="009A75C3"/>
    <w:rsid w:val="009B606B"/>
    <w:rsid w:val="009C3A81"/>
    <w:rsid w:val="009D0579"/>
    <w:rsid w:val="009D26CC"/>
    <w:rsid w:val="009D2D08"/>
    <w:rsid w:val="009D44A2"/>
    <w:rsid w:val="009E0F44"/>
    <w:rsid w:val="009E3B08"/>
    <w:rsid w:val="009E3C92"/>
    <w:rsid w:val="009E7BA8"/>
    <w:rsid w:val="00A04FF1"/>
    <w:rsid w:val="00A05878"/>
    <w:rsid w:val="00A058E4"/>
    <w:rsid w:val="00A11DE3"/>
    <w:rsid w:val="00A20C6F"/>
    <w:rsid w:val="00A35BCB"/>
    <w:rsid w:val="00A36D78"/>
    <w:rsid w:val="00A522BB"/>
    <w:rsid w:val="00A6466D"/>
    <w:rsid w:val="00A74713"/>
    <w:rsid w:val="00A7678F"/>
    <w:rsid w:val="00A807B1"/>
    <w:rsid w:val="00A8295C"/>
    <w:rsid w:val="00A900EA"/>
    <w:rsid w:val="00A9145D"/>
    <w:rsid w:val="00A93B2D"/>
    <w:rsid w:val="00AC4FDE"/>
    <w:rsid w:val="00AC5E4B"/>
    <w:rsid w:val="00AD0D7C"/>
    <w:rsid w:val="00AD2528"/>
    <w:rsid w:val="00AD2D71"/>
    <w:rsid w:val="00AD77CD"/>
    <w:rsid w:val="00AE08A1"/>
    <w:rsid w:val="00AE21E8"/>
    <w:rsid w:val="00AE54AA"/>
    <w:rsid w:val="00AE5F5E"/>
    <w:rsid w:val="00AE7C7B"/>
    <w:rsid w:val="00AF03BC"/>
    <w:rsid w:val="00AF41DC"/>
    <w:rsid w:val="00AF6E28"/>
    <w:rsid w:val="00B00117"/>
    <w:rsid w:val="00B00968"/>
    <w:rsid w:val="00B0234C"/>
    <w:rsid w:val="00B07C42"/>
    <w:rsid w:val="00B112B8"/>
    <w:rsid w:val="00B23C91"/>
    <w:rsid w:val="00B33381"/>
    <w:rsid w:val="00B37028"/>
    <w:rsid w:val="00B37882"/>
    <w:rsid w:val="00B47DBD"/>
    <w:rsid w:val="00B529CE"/>
    <w:rsid w:val="00B52A4D"/>
    <w:rsid w:val="00B52DD7"/>
    <w:rsid w:val="00B55CD8"/>
    <w:rsid w:val="00B65278"/>
    <w:rsid w:val="00B70293"/>
    <w:rsid w:val="00B7440B"/>
    <w:rsid w:val="00B75911"/>
    <w:rsid w:val="00B77557"/>
    <w:rsid w:val="00B77602"/>
    <w:rsid w:val="00B81E61"/>
    <w:rsid w:val="00B87576"/>
    <w:rsid w:val="00B96A72"/>
    <w:rsid w:val="00B970E3"/>
    <w:rsid w:val="00BA2164"/>
    <w:rsid w:val="00BB0575"/>
    <w:rsid w:val="00BB0B29"/>
    <w:rsid w:val="00BB785D"/>
    <w:rsid w:val="00BB7F45"/>
    <w:rsid w:val="00BC1CB7"/>
    <w:rsid w:val="00BC3507"/>
    <w:rsid w:val="00BC367A"/>
    <w:rsid w:val="00BC4EB4"/>
    <w:rsid w:val="00BD0AB6"/>
    <w:rsid w:val="00BE0837"/>
    <w:rsid w:val="00BE2758"/>
    <w:rsid w:val="00BE608B"/>
    <w:rsid w:val="00BE7393"/>
    <w:rsid w:val="00BE7E5C"/>
    <w:rsid w:val="00BE7F68"/>
    <w:rsid w:val="00BF744C"/>
    <w:rsid w:val="00C001D7"/>
    <w:rsid w:val="00C06A16"/>
    <w:rsid w:val="00C06FCB"/>
    <w:rsid w:val="00C1035E"/>
    <w:rsid w:val="00C112FB"/>
    <w:rsid w:val="00C1302F"/>
    <w:rsid w:val="00C16602"/>
    <w:rsid w:val="00C2016D"/>
    <w:rsid w:val="00C25F4A"/>
    <w:rsid w:val="00C312C8"/>
    <w:rsid w:val="00C348A3"/>
    <w:rsid w:val="00C40746"/>
    <w:rsid w:val="00C40C80"/>
    <w:rsid w:val="00C550D9"/>
    <w:rsid w:val="00C57223"/>
    <w:rsid w:val="00C747DB"/>
    <w:rsid w:val="00C84A17"/>
    <w:rsid w:val="00C909CA"/>
    <w:rsid w:val="00C90D86"/>
    <w:rsid w:val="00C94FC7"/>
    <w:rsid w:val="00C95A8B"/>
    <w:rsid w:val="00CC25B9"/>
    <w:rsid w:val="00CC3CAE"/>
    <w:rsid w:val="00CD0D89"/>
    <w:rsid w:val="00CD4D54"/>
    <w:rsid w:val="00CE26C7"/>
    <w:rsid w:val="00CE571D"/>
    <w:rsid w:val="00CF712C"/>
    <w:rsid w:val="00D0483D"/>
    <w:rsid w:val="00D130E2"/>
    <w:rsid w:val="00D152E0"/>
    <w:rsid w:val="00D1713C"/>
    <w:rsid w:val="00D171E5"/>
    <w:rsid w:val="00D205C8"/>
    <w:rsid w:val="00D24D52"/>
    <w:rsid w:val="00D26526"/>
    <w:rsid w:val="00D33A51"/>
    <w:rsid w:val="00D37291"/>
    <w:rsid w:val="00D47232"/>
    <w:rsid w:val="00D6472E"/>
    <w:rsid w:val="00D64FFC"/>
    <w:rsid w:val="00D724F3"/>
    <w:rsid w:val="00D80CF9"/>
    <w:rsid w:val="00D81B9F"/>
    <w:rsid w:val="00D85581"/>
    <w:rsid w:val="00D92AA9"/>
    <w:rsid w:val="00D93433"/>
    <w:rsid w:val="00D93DC1"/>
    <w:rsid w:val="00D9702B"/>
    <w:rsid w:val="00DA0DD4"/>
    <w:rsid w:val="00DA150E"/>
    <w:rsid w:val="00DA2154"/>
    <w:rsid w:val="00DA26F6"/>
    <w:rsid w:val="00DA7C91"/>
    <w:rsid w:val="00DB0333"/>
    <w:rsid w:val="00DB1E92"/>
    <w:rsid w:val="00DB256D"/>
    <w:rsid w:val="00DB2B67"/>
    <w:rsid w:val="00DC1073"/>
    <w:rsid w:val="00DC1B46"/>
    <w:rsid w:val="00DC5480"/>
    <w:rsid w:val="00DC565C"/>
    <w:rsid w:val="00DC6CD6"/>
    <w:rsid w:val="00DC729C"/>
    <w:rsid w:val="00DD0451"/>
    <w:rsid w:val="00DD189E"/>
    <w:rsid w:val="00DD2A80"/>
    <w:rsid w:val="00DD749F"/>
    <w:rsid w:val="00DE1B3F"/>
    <w:rsid w:val="00DE1C15"/>
    <w:rsid w:val="00DE3B87"/>
    <w:rsid w:val="00DF4C39"/>
    <w:rsid w:val="00E002A5"/>
    <w:rsid w:val="00E0146F"/>
    <w:rsid w:val="00E01537"/>
    <w:rsid w:val="00E03FF3"/>
    <w:rsid w:val="00E100BE"/>
    <w:rsid w:val="00E10F4B"/>
    <w:rsid w:val="00E141AA"/>
    <w:rsid w:val="00E15EE7"/>
    <w:rsid w:val="00E25D9B"/>
    <w:rsid w:val="00E26BD0"/>
    <w:rsid w:val="00E36D67"/>
    <w:rsid w:val="00E37238"/>
    <w:rsid w:val="00E37B7C"/>
    <w:rsid w:val="00E424D1"/>
    <w:rsid w:val="00E44896"/>
    <w:rsid w:val="00E5437B"/>
    <w:rsid w:val="00E5724B"/>
    <w:rsid w:val="00E61ADE"/>
    <w:rsid w:val="00E61B04"/>
    <w:rsid w:val="00E6371A"/>
    <w:rsid w:val="00E64CFC"/>
    <w:rsid w:val="00E66BD8"/>
    <w:rsid w:val="00E73135"/>
    <w:rsid w:val="00E802DC"/>
    <w:rsid w:val="00E85D86"/>
    <w:rsid w:val="00E91758"/>
    <w:rsid w:val="00E9185D"/>
    <w:rsid w:val="00EA05C3"/>
    <w:rsid w:val="00EA11BE"/>
    <w:rsid w:val="00EA211A"/>
    <w:rsid w:val="00EA37FF"/>
    <w:rsid w:val="00EA4FE4"/>
    <w:rsid w:val="00EB031A"/>
    <w:rsid w:val="00EB0BB5"/>
    <w:rsid w:val="00EB1C3E"/>
    <w:rsid w:val="00EB347C"/>
    <w:rsid w:val="00EB6C6D"/>
    <w:rsid w:val="00EC32E0"/>
    <w:rsid w:val="00EC45CF"/>
    <w:rsid w:val="00EC7862"/>
    <w:rsid w:val="00ED148F"/>
    <w:rsid w:val="00ED7FC8"/>
    <w:rsid w:val="00EF47FC"/>
    <w:rsid w:val="00EF6FCF"/>
    <w:rsid w:val="00EF7515"/>
    <w:rsid w:val="00F00E5D"/>
    <w:rsid w:val="00F04424"/>
    <w:rsid w:val="00F04AE6"/>
    <w:rsid w:val="00F24CAB"/>
    <w:rsid w:val="00F40646"/>
    <w:rsid w:val="00F43553"/>
    <w:rsid w:val="00F50B13"/>
    <w:rsid w:val="00F51543"/>
    <w:rsid w:val="00F576E6"/>
    <w:rsid w:val="00F61D61"/>
    <w:rsid w:val="00F66A9C"/>
    <w:rsid w:val="00F75550"/>
    <w:rsid w:val="00F81E6B"/>
    <w:rsid w:val="00F82F9C"/>
    <w:rsid w:val="00F84446"/>
    <w:rsid w:val="00F90480"/>
    <w:rsid w:val="00F937B6"/>
    <w:rsid w:val="00F9400E"/>
    <w:rsid w:val="00FB01B3"/>
    <w:rsid w:val="00FB0239"/>
    <w:rsid w:val="00FB090D"/>
    <w:rsid w:val="00FB2124"/>
    <w:rsid w:val="00FB4752"/>
    <w:rsid w:val="00FC0084"/>
    <w:rsid w:val="00FC42E8"/>
    <w:rsid w:val="00FC6822"/>
    <w:rsid w:val="00FD388E"/>
    <w:rsid w:val="00FE6443"/>
    <w:rsid w:val="00FE7E3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74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E3B87"/>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43F66"/>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semiHidden/>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Kommentinviite">
    <w:name w:val="annotation reference"/>
    <w:basedOn w:val="Kappaleenoletusfontti"/>
    <w:uiPriority w:val="99"/>
    <w:semiHidden/>
    <w:unhideWhenUsed/>
    <w:rsid w:val="00943C31"/>
    <w:rPr>
      <w:sz w:val="16"/>
      <w:szCs w:val="16"/>
    </w:rPr>
  </w:style>
  <w:style w:type="paragraph" w:styleId="Kommentinteksti">
    <w:name w:val="annotation text"/>
    <w:basedOn w:val="Normaali"/>
    <w:link w:val="KommentintekstiChar"/>
    <w:uiPriority w:val="99"/>
    <w:semiHidden/>
    <w:unhideWhenUsed/>
    <w:rsid w:val="00943C31"/>
    <w:pPr>
      <w:spacing w:line="240" w:lineRule="auto"/>
    </w:pPr>
    <w:rPr>
      <w:szCs w:val="20"/>
    </w:rPr>
  </w:style>
  <w:style w:type="character" w:customStyle="1" w:styleId="KommentintekstiChar">
    <w:name w:val="Kommentin teksti Char"/>
    <w:basedOn w:val="Kappaleenoletusfontti"/>
    <w:link w:val="Kommentinteksti"/>
    <w:uiPriority w:val="99"/>
    <w:semiHidden/>
    <w:rsid w:val="00943C31"/>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943C31"/>
    <w:rPr>
      <w:b/>
      <w:bCs/>
    </w:rPr>
  </w:style>
  <w:style w:type="character" w:customStyle="1" w:styleId="KommentinotsikkoChar">
    <w:name w:val="Kommentin otsikko Char"/>
    <w:basedOn w:val="KommentintekstiChar"/>
    <w:link w:val="Kommentinotsikko"/>
    <w:uiPriority w:val="99"/>
    <w:semiHidden/>
    <w:rsid w:val="00943C31"/>
    <w:rPr>
      <w:rFonts w:ascii="Century Gothic" w:hAnsi="Century Gothic"/>
      <w:b/>
      <w:bCs/>
      <w:sz w:val="20"/>
      <w:szCs w:val="20"/>
    </w:rPr>
  </w:style>
  <w:style w:type="paragraph" w:customStyle="1" w:styleId="Luettelosisennetty">
    <w:name w:val="Luettelo sisennetty"/>
    <w:basedOn w:val="Normaali"/>
    <w:rsid w:val="00E37238"/>
    <w:pPr>
      <w:numPr>
        <w:numId w:val="36"/>
      </w:numPr>
      <w:tabs>
        <w:tab w:val="clear" w:pos="4272"/>
        <w:tab w:val="left" w:pos="1701"/>
      </w:tabs>
      <w:spacing w:before="0" w:after="0" w:line="240" w:lineRule="auto"/>
      <w:ind w:left="2835" w:hanging="227"/>
    </w:pPr>
    <w:rPr>
      <w:rFonts w:ascii="Arial" w:eastAsia="Times New Roman" w:hAnsi="Arial" w:cs="Times New Roman"/>
      <w:sz w:val="22"/>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oi.net/en/file/local/2087716/ARC_COI-report-Burundi_Jan-2023.pdf" TargetMode="External"/><Relationship Id="rId18" Type="http://schemas.openxmlformats.org/officeDocument/2006/relationships/hyperlink" Target="https://freedomhouse.org/country/burundi/freedom-world/2022" TargetMode="External"/><Relationship Id="rId26" Type="http://schemas.openxmlformats.org/officeDocument/2006/relationships/hyperlink" Target="https://www.sosmediasburundi.org/en/2023/11/25/tanzania-the-apocalypse-for-burundian-refugees-is-coming/" TargetMode="External"/><Relationship Id="rId39" Type="http://schemas.openxmlformats.org/officeDocument/2006/relationships/hyperlink" Target="https://data.unhcr.org/en/documents/details/96824" TargetMode="External"/><Relationship Id="rId21" Type="http://schemas.openxmlformats.org/officeDocument/2006/relationships/hyperlink" Target="https://www.hrw.org/reports/2001/burundi/burundi1201.pdf" TargetMode="External"/><Relationship Id="rId34" Type="http://schemas.openxmlformats.org/officeDocument/2006/relationships/hyperlink" Target="https://data.unhcr.org/en/documents/details/106027" TargetMode="External"/><Relationship Id="rId42" Type="http://schemas.openxmlformats.org/officeDocument/2006/relationships/hyperlink" Target="https://www.state.gov/wp-content/uploads/2023/02/415610_BURUNDI-2022-HUMAN-RIGHTS-REPORT.pdf" TargetMode="External"/><Relationship Id="rId47" Type="http://schemas.openxmlformats.org/officeDocument/2006/relationships/footer" Target="footer1.xml"/><Relationship Id="rId50" Type="http://schemas.openxmlformats.org/officeDocument/2006/relationships/theme" Target="theme/theme1.xml"/><Relationship Id="rId55" Type="http://schemas.openxmlformats.org/officeDocument/2006/relationships/customXml" Target="../customXml/item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heconversation.com/most-east-african-refugees-are-hosted-close-to-borders-its-a-deliberate-war-strategy-200861" TargetMode="External"/><Relationship Id="rId29" Type="http://schemas.openxmlformats.org/officeDocument/2006/relationships/hyperlink" Target="https://www.sosmediasburundi.org/en/2023/10/07/nyarugusu-tanzania-three-health-centers-closed/" TargetMode="External"/><Relationship Id="rId11" Type="http://schemas.openxmlformats.org/officeDocument/2006/relationships/hyperlink" Target="https://www.ecoi.net/en/document/2070270.html" TargetMode="External"/><Relationship Id="rId24" Type="http://schemas.openxmlformats.org/officeDocument/2006/relationships/hyperlink" Target="https://www.ofpra.gouv.fr/libraries/pdf.js/web/viewer.html?file=/sites/default/files/ofpra_flora/2309_bdi_imbonerakure_160277_web.pdf" TargetMode="External"/><Relationship Id="rId32" Type="http://schemas.openxmlformats.org/officeDocument/2006/relationships/hyperlink" Target="https://www.ohchr.org/en/press-releases/2023/10/burundi-un-expert-calls-protection-civic-space" TargetMode="External"/><Relationship Id="rId37" Type="http://schemas.openxmlformats.org/officeDocument/2006/relationships/hyperlink" Target="https://data.unhcr.org/en/documents/details/104459" TargetMode="External"/><Relationship Id="rId40" Type="http://schemas.openxmlformats.org/officeDocument/2006/relationships/hyperlink" Target="https://www.ohchr.org/en/hr-bodies/hrc/regular-sessions/session54/list-reports" TargetMode="External"/><Relationship Id="rId45" Type="http://schemas.openxmlformats.org/officeDocument/2006/relationships/header" Target="header1.xm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s://www.amnesty.org/en/location/africa/east-africa-the-horn-and-great-lakes/burundi/report-burundi/" TargetMode="External"/><Relationship Id="rId19" Type="http://schemas.openxmlformats.org/officeDocument/2006/relationships/hyperlink" Target="https://www.hrw.org/world-report/2024/country-chapters/burundi" TargetMode="External"/><Relationship Id="rId31" Type="http://schemas.openxmlformats.org/officeDocument/2006/relationships/hyperlink" Target="https://www.sosmediasburundi.org/en/2023/07/12/burundi-nduta-tanzania-ordeal-for-burundians-returning-to-exile/" TargetMode="External"/><Relationship Id="rId44" Type="http://schemas.openxmlformats.org/officeDocument/2006/relationships/hyperlink" Target="https://consensus.fsu.edu/academic_directory/2004casestudies/HaighWageRwandaCaseStudy.pdf"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un.org/africarenewal/news/%E2%80%98alarming%E2%80%99-new-patterns-violations-emerging-burundi-%E2%80%93-un-rights-chief" TargetMode="External"/><Relationship Id="rId14" Type="http://schemas.openxmlformats.org/officeDocument/2006/relationships/hyperlink" Target="https://bti-project.org/fileadmin/api/content/en/downloads/reports/country_report_2022_BDI.pdf" TargetMode="External"/><Relationship Id="rId22" Type="http://schemas.openxmlformats.org/officeDocument/2006/relationships/hyperlink" Target="https://www.crisisgroup.org/crisiswatch/database?location%5B%5D=3&amp;date_range=latest&amp;from_month=01&amp;from_year=2024&amp;to_month=01&amp;to_year=2024" TargetMode="External"/><Relationship Id="rId27" Type="http://schemas.openxmlformats.org/officeDocument/2006/relationships/hyperlink" Target="https://www.sosmediasburundi.org/en/2023/09/19/burundi-photo-of-the-week-more-than-8000-burundians-including-former-returnees-requested-asylum-in-the-drc-in-two-months/" TargetMode="External"/><Relationship Id="rId30" Type="http://schemas.openxmlformats.org/officeDocument/2006/relationships/hyperlink" Target="https://www.sosmediasburundi.org/en/2023/08/05/burundi-tanzania-burundian-authorities-want-to-repatriate-refugees-at-all-costs-2/" TargetMode="External"/><Relationship Id="rId35" Type="http://schemas.openxmlformats.org/officeDocument/2006/relationships/hyperlink" Target="https://data.unhcr.org/en/documents/details/106029" TargetMode="External"/><Relationship Id="rId43" Type="http://schemas.openxmlformats.org/officeDocument/2006/relationships/hyperlink" Target="https://www.state.gov/wp-content/uploads/2022/03/313615_BURUNDI-2021-HUMAN-RIGHTS-REPORT.pdf" TargetMode="External"/><Relationship Id="rId48" Type="http://schemas.openxmlformats.org/officeDocument/2006/relationships/fontTable" Target="fontTable.xml"/><Relationship Id="rId8" Type="http://schemas.openxmlformats.org/officeDocument/2006/relationships/hyperlink" Target="https://www.ecoi.net/de/dokument/2095286.html"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www.aa.com.tr/fr/afrique/le-burundi-compte-rapatrier-70-000-r%c3%a9fugi%c3%a9s-en-2023/2752835" TargetMode="External"/><Relationship Id="rId17" Type="http://schemas.openxmlformats.org/officeDocument/2006/relationships/hyperlink" Target="https://freedomhouse.org/country/burundi/freedom-world/2023" TargetMode="External"/><Relationship Id="rId25" Type="http://schemas.openxmlformats.org/officeDocument/2006/relationships/hyperlink" Target="https://www.sosmediasburundi.org/en/2022/12/21/kirundo-who-killed-the-returnee-kambayingwe/" TargetMode="External"/><Relationship Id="rId33" Type="http://schemas.openxmlformats.org/officeDocument/2006/relationships/hyperlink" Target="https://data.unhcr.org/en/documents/details/106688" TargetMode="External"/><Relationship Id="rId38" Type="http://schemas.openxmlformats.org/officeDocument/2006/relationships/hyperlink" Target="https://www.unhcr.org/africa/news/press-releases/unhcrs-grandi-lauds-progress-burundian-refugee-returns-urges-more-support" TargetMode="External"/><Relationship Id="rId46" Type="http://schemas.openxmlformats.org/officeDocument/2006/relationships/header" Target="header2.xml"/><Relationship Id="rId20" Type="http://schemas.openxmlformats.org/officeDocument/2006/relationships/hyperlink" Target="https://www.hrw.org/news/2021/09/17/burundi-allegations-killings-disappearances-torture" TargetMode="External"/><Relationship Id="rId41" Type="http://schemas.openxmlformats.org/officeDocument/2006/relationships/hyperlink" Target="https://documents.un.org/doc/undoc/gen/g21/223/37/pdf/g2122337.pdf?token=bqnC0JFDRxs1NEz1L5&amp;fe=true" TargetMode="External"/><Relationship Id="rId54"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grs.be/sites/default/files/rapporten/coi_focus_burundi._le_traitement_reserve_par_les_autorites_nationales_a_._20230515.pdf" TargetMode="External"/><Relationship Id="rId23" Type="http://schemas.openxmlformats.org/officeDocument/2006/relationships/hyperlink" Target="https://www.thenewhumanitarian.org/news-feature/2023/06/14/burundi-returning-refugees-face-mixed-fortunes" TargetMode="External"/><Relationship Id="rId28" Type="http://schemas.openxmlformats.org/officeDocument/2006/relationships/hyperlink" Target="https://www.sosmediasburundi.org/en/2024/01/04/burundi-bubanza-two-former-refugees-from-rwanda-arrested/" TargetMode="External"/><Relationship Id="rId36" Type="http://schemas.openxmlformats.org/officeDocument/2006/relationships/hyperlink" Target="https://www.unhcr.org/africa/news/press-releases/unhcr-governments-burundi-and-tanzania-agree-scale-voluntary-repatriation" TargetMode="External"/><Relationship Id="rId4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un.org/africarenewal/news/%E2%80%98alarming%E2%80%99-new-patterns-violations-emerging-burundi-%E2%80%93-un-rights-chief" TargetMode="External"/><Relationship Id="rId2" Type="http://schemas.openxmlformats.org/officeDocument/2006/relationships/hyperlink" Target="https://eglisecatholique.bi/index.php/fr/vie-de-l-eglise1/communiques/communique-de-cloture-de%20l-assemblee-pleniere-de-la-conference-des-eveques-catholiques-du-burundi-du-mois-de-juin-2021" TargetMode="External"/><Relationship Id="rId1" Type="http://schemas.openxmlformats.org/officeDocument/2006/relationships/hyperlink" Target="https://focode.org/" TargetMode="External"/><Relationship Id="rId4" Type="http://schemas.openxmlformats.org/officeDocument/2006/relationships/hyperlink" Target="https://www.api-ipa.org/main/fr/a-propos-de-l-api/presentation-de-l-ap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7D28A1A19D44A78EBDA31970CE6CC5"/>
        <w:category>
          <w:name w:val="Yleiset"/>
          <w:gallery w:val="placeholder"/>
        </w:category>
        <w:types>
          <w:type w:val="bbPlcHdr"/>
        </w:types>
        <w:behaviors>
          <w:behavior w:val="content"/>
        </w:behaviors>
        <w:guid w:val="{475B579F-C0FC-48EC-A061-190F5CD08EC4}"/>
      </w:docPartPr>
      <w:docPartBody>
        <w:p w:rsidR="00E51F4E" w:rsidRDefault="00E51F4E">
          <w:pPr>
            <w:pStyle w:val="867D28A1A19D44A78EBDA31970CE6CC5"/>
          </w:pPr>
          <w:r w:rsidRPr="00AA10D2">
            <w:rPr>
              <w:rStyle w:val="Paikkamerkkiteksti"/>
            </w:rPr>
            <w:t>Kirjoita tekstiä napsauttamalla tai napauttamalla tätä.</w:t>
          </w:r>
        </w:p>
      </w:docPartBody>
    </w:docPart>
    <w:docPart>
      <w:docPartPr>
        <w:name w:val="FD83ADA95A464F8E95D642C400062EB9"/>
        <w:category>
          <w:name w:val="Yleiset"/>
          <w:gallery w:val="placeholder"/>
        </w:category>
        <w:types>
          <w:type w:val="bbPlcHdr"/>
        </w:types>
        <w:behaviors>
          <w:behavior w:val="content"/>
        </w:behaviors>
        <w:guid w:val="{2C6D5519-B63A-4C24-9E4A-CD316B09F17C}"/>
      </w:docPartPr>
      <w:docPartBody>
        <w:p w:rsidR="00E51F4E" w:rsidRDefault="00E51F4E">
          <w:pPr>
            <w:pStyle w:val="FD83ADA95A464F8E95D642C400062EB9"/>
          </w:pPr>
          <w:r w:rsidRPr="00AA10D2">
            <w:rPr>
              <w:rStyle w:val="Paikkamerkkiteksti"/>
            </w:rPr>
            <w:t>Kirjoita tekstiä napsauttamalla tai napauttamalla tätä.</w:t>
          </w:r>
        </w:p>
      </w:docPartBody>
    </w:docPart>
    <w:docPart>
      <w:docPartPr>
        <w:name w:val="FA1C2CBBA72E413EB792D8C54C00D8F1"/>
        <w:category>
          <w:name w:val="Yleiset"/>
          <w:gallery w:val="placeholder"/>
        </w:category>
        <w:types>
          <w:type w:val="bbPlcHdr"/>
        </w:types>
        <w:behaviors>
          <w:behavior w:val="content"/>
        </w:behaviors>
        <w:guid w:val="{41B48C27-7FA9-4897-9E52-C45D1A28F1B4}"/>
      </w:docPartPr>
      <w:docPartBody>
        <w:p w:rsidR="00E51F4E" w:rsidRDefault="00E51F4E">
          <w:pPr>
            <w:pStyle w:val="FA1C2CBBA72E413EB792D8C54C00D8F1"/>
          </w:pPr>
          <w:r w:rsidRPr="00810134">
            <w:rPr>
              <w:rStyle w:val="Paikkamerkkiteksti"/>
              <w:lang w:val="en-GB"/>
            </w:rPr>
            <w:t>.</w:t>
          </w:r>
        </w:p>
      </w:docPartBody>
    </w:docPart>
    <w:docPart>
      <w:docPartPr>
        <w:name w:val="068E7322B6A044D7861705978523332E"/>
        <w:category>
          <w:name w:val="Yleiset"/>
          <w:gallery w:val="placeholder"/>
        </w:category>
        <w:types>
          <w:type w:val="bbPlcHdr"/>
        </w:types>
        <w:behaviors>
          <w:behavior w:val="content"/>
        </w:behaviors>
        <w:guid w:val="{83C0AD4D-32F4-4B38-8283-7E7049D6AB5C}"/>
      </w:docPartPr>
      <w:docPartBody>
        <w:p w:rsidR="00E51F4E" w:rsidRDefault="00E51F4E">
          <w:pPr>
            <w:pStyle w:val="068E7322B6A044D7861705978523332E"/>
          </w:pPr>
          <w:r w:rsidRPr="00AA10D2">
            <w:rPr>
              <w:rStyle w:val="Paikkamerkkiteksti"/>
            </w:rPr>
            <w:t>Kirjoita tekstiä napsauttamalla tai napauttamalla tätä.</w:t>
          </w:r>
        </w:p>
      </w:docPartBody>
    </w:docPart>
    <w:docPart>
      <w:docPartPr>
        <w:name w:val="15E88C02BED6438B8AEB3C1795B70DA4"/>
        <w:category>
          <w:name w:val="Yleiset"/>
          <w:gallery w:val="placeholder"/>
        </w:category>
        <w:types>
          <w:type w:val="bbPlcHdr"/>
        </w:types>
        <w:behaviors>
          <w:behavior w:val="content"/>
        </w:behaviors>
        <w:guid w:val="{68387DC9-31EA-4827-A6C9-5102C247DBDA}"/>
      </w:docPartPr>
      <w:docPartBody>
        <w:p w:rsidR="00E51F4E" w:rsidRDefault="00E51F4E">
          <w:pPr>
            <w:pStyle w:val="15E88C02BED6438B8AEB3C1795B70DA4"/>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4E"/>
    <w:rsid w:val="001864AE"/>
    <w:rsid w:val="002742E5"/>
    <w:rsid w:val="007F71E2"/>
    <w:rsid w:val="00A65D13"/>
    <w:rsid w:val="00CB5495"/>
    <w:rsid w:val="00E51F4E"/>
    <w:rsid w:val="00E860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867D28A1A19D44A78EBDA31970CE6CC5">
    <w:name w:val="867D28A1A19D44A78EBDA31970CE6CC5"/>
  </w:style>
  <w:style w:type="paragraph" w:customStyle="1" w:styleId="FD83ADA95A464F8E95D642C400062EB9">
    <w:name w:val="FD83ADA95A464F8E95D642C400062EB9"/>
  </w:style>
  <w:style w:type="paragraph" w:customStyle="1" w:styleId="FA1C2CBBA72E413EB792D8C54C00D8F1">
    <w:name w:val="FA1C2CBBA72E413EB792D8C54C00D8F1"/>
  </w:style>
  <w:style w:type="paragraph" w:customStyle="1" w:styleId="068E7322B6A044D7861705978523332E">
    <w:name w:val="068E7322B6A044D7861705978523332E"/>
  </w:style>
  <w:style w:type="paragraph" w:customStyle="1" w:styleId="15E88C02BED6438B8AEB3C1795B70DA4">
    <w:name w:val="15E88C02BED6438B8AEB3C1795B70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Burundi / Situation of Burundian refugees (esp. those having applied for asylum abroad) returning to Burundi after the summer 2021</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BURUNDIANS,RETURNEES,VOLUNTARY REPATRIATION,CONVENTION REFUGEES,REMIGRATION,POLITICAL ACTIVITIES IN EXILE,REJECTED APPLICANT FOR INTERNATIONAL PROTECTION,CIVIL SOCIETY,INTELLIGENCE SERVICES,LAW ENFORCEMENT,ARREST,PRISON CONDITIONS,POLICE BRUTALITY</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Burundi</TermName>
          <TermId xmlns="http://schemas.microsoft.com/office/infopath/2007/PartnerControls">ee30783c-32c4-481a-8e29-0f548e3d98af</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2024-03-05T23:00:00+00:00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85</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19</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Burundi / Burundiin kesän 2021 jälkeen palanneiden (turvapaikkaa ulkomailla hakeneiden) Burundin kansalaisten asema
Burundi / Situation of Burundian refugees (esp. those having applied for asylum abroad) returning to Burundi after the summer 
1.Kohdistetaanko Burundiin palaaviin ulkomailla turvapaikkaa hakeneisiin kansalaisiin ihmisoikeus- tai muita oikeudenloukkauksia? Onko palaajan taustalla merkitystä vai ovatko teot sattumanvaraisia?
2. Miten UNHCR:n avustuksella kesän 2021 jälkeen palanneiden kansalaisten paluu on onnistunut? Miten muuten palanneiden kansalaisten paluu on onnistunut?
Questions
1.Are Burundian refugees who have applied for asylum abroad and are since returning to Burundi being targeted or subjected to human rights violations or other infringements? Does the applicant’s background play a role or are abuses committed randomly?
2. How has the return of Burundian refugees facilitated by UNCHR after the summer of</COIDocAbstract>
    <COIWSGroundsRejection xmlns="b5be3156-7e14-46bc-bfca-5c242eb3de3f" xsi:nil="true"/>
    <COIDocAuthors xmlns="e235e197-502c-49f1-8696-39d199cd5131">
      <Value>143</Value>
    </COIDocAuthors>
    <COIDocID xmlns="b5be3156-7e14-46bc-bfca-5c242eb3de3f">657</COIDocID>
    <_dlc_DocId xmlns="e235e197-502c-49f1-8696-39d199cd5131">FI011-215589946-12032</_dlc_DocId>
    <_dlc_DocIdUrl xmlns="e235e197-502c-49f1-8696-39d199cd5131">
      <Url>https://coiadmin.euaa.europa.eu/administration/finland/_layouts/15/DocIdRedir.aspx?ID=FI011-215589946-12032</Url>
      <Description>FI011-215589946-12032</Description>
    </_dlc_DocIdUrl>
  </documentManagement>
</p:properties>
</file>

<file path=customXml/itemProps1.xml><?xml version="1.0" encoding="utf-8"?>
<ds:datastoreItem xmlns:ds="http://schemas.openxmlformats.org/officeDocument/2006/customXml" ds:itemID="{FAE563C8-264A-455E-867B-10FA45F6202B}">
  <ds:schemaRefs>
    <ds:schemaRef ds:uri="http://schemas.openxmlformats.org/officeDocument/2006/bibliography"/>
  </ds:schemaRefs>
</ds:datastoreItem>
</file>

<file path=customXml/itemProps2.xml><?xml version="1.0" encoding="utf-8"?>
<ds:datastoreItem xmlns:ds="http://schemas.openxmlformats.org/officeDocument/2006/customXml" ds:itemID="{0818E4F4-594F-429D-8AFA-2A1BA1C3E906}"/>
</file>

<file path=customXml/itemProps3.xml><?xml version="1.0" encoding="utf-8"?>
<ds:datastoreItem xmlns:ds="http://schemas.openxmlformats.org/officeDocument/2006/customXml" ds:itemID="{2F0C1EE0-4352-480B-924C-69261362E2A6}"/>
</file>

<file path=customXml/itemProps4.xml><?xml version="1.0" encoding="utf-8"?>
<ds:datastoreItem xmlns:ds="http://schemas.openxmlformats.org/officeDocument/2006/customXml" ds:itemID="{1694074C-706C-4866-9B8C-A56040EE8846}"/>
</file>

<file path=customXml/itemProps5.xml><?xml version="1.0" encoding="utf-8"?>
<ds:datastoreItem xmlns:ds="http://schemas.openxmlformats.org/officeDocument/2006/customXml" ds:itemID="{344C0D2F-DBDD-41E5-83C7-7247B1D5107C}"/>
</file>

<file path=customXml/itemProps6.xml><?xml version="1.0" encoding="utf-8"?>
<ds:datastoreItem xmlns:ds="http://schemas.openxmlformats.org/officeDocument/2006/customXml" ds:itemID="{2056E805-1A78-43AB-910D-E3EEDC157CE0}"/>
</file>

<file path=docProps/app.xml><?xml version="1.0" encoding="utf-8"?>
<Properties xmlns="http://schemas.openxmlformats.org/officeDocument/2006/extended-properties" xmlns:vt="http://schemas.openxmlformats.org/officeDocument/2006/docPropsVTypes">
  <Template>Normal</Template>
  <TotalTime>0</TotalTime>
  <Pages>16</Pages>
  <Words>5174</Words>
  <Characters>41918</Characters>
  <Application>Microsoft Office Word</Application>
  <DocSecurity>0</DocSecurity>
  <Lines>349</Lines>
  <Paragraphs>93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46999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Burundi / Burundiin kesän 2021 jälkeen palanneiden (turvapaikkaa ulkomailla hakeneiden) Burundin kansalaisten asema </dc:title>
  <dc:subject/>
  <dc:creator/>
  <cp:keywords/>
  <cp:lastModifiedBy/>
  <cp:revision>1</cp:revision>
  <dcterms:created xsi:type="dcterms:W3CDTF">2024-03-06T06:56:00Z</dcterms:created>
  <dcterms:modified xsi:type="dcterms:W3CDTF">2024-03-06T07:32:00Z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fb65f7a0-fa4a-46fa-a24c-72e8b1051371</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85;#Burundi|ee30783c-32c4-481a-8e29-0f548e3d98af</vt:lpwstr>
  </property>
  <property fmtid="{D5CDD505-2E9C-101B-9397-08002B2CF9AE}" pid="9" name="COIInformTypeMM">
    <vt:lpwstr>4;#Response to COI Query|74af11f0-82c2-4825-bd8f-d6b1cac3a3aa</vt:lpwstr>
  </property>
</Properties>
</file>