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1B7F"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57F1BA31"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6F80C895" w14:textId="77777777" w:rsidR="00800AA9" w:rsidRPr="00800AA9" w:rsidRDefault="00800AA9" w:rsidP="00C348A3">
      <w:pPr>
        <w:spacing w:before="0" w:after="0"/>
      </w:pPr>
      <w:r w:rsidRPr="00BB7F45">
        <w:rPr>
          <w:b/>
        </w:rPr>
        <w:t>Asiakirjan tunnus:</w:t>
      </w:r>
      <w:r>
        <w:t xml:space="preserve"> KT</w:t>
      </w:r>
      <w:r w:rsidR="00276A35">
        <w:t>864</w:t>
      </w:r>
    </w:p>
    <w:p w14:paraId="3A9BF3B7" w14:textId="065E7F91" w:rsidR="00800AA9" w:rsidRPr="00DE7418" w:rsidRDefault="00800AA9" w:rsidP="00C348A3">
      <w:pPr>
        <w:spacing w:before="0" w:after="0"/>
      </w:pPr>
      <w:r w:rsidRPr="00BB7F45">
        <w:rPr>
          <w:b/>
        </w:rPr>
        <w:t>Päivämäärä</w:t>
      </w:r>
      <w:r>
        <w:t xml:space="preserve">: </w:t>
      </w:r>
      <w:r w:rsidR="00DE7418">
        <w:t>3.5.2024</w:t>
      </w:r>
    </w:p>
    <w:p w14:paraId="0BE1896D"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6661DB2F" w14:textId="77777777" w:rsidR="00800AA9" w:rsidRPr="00633BBD" w:rsidRDefault="00FF3B19" w:rsidP="00800AA9">
      <w:pPr>
        <w:rPr>
          <w:rStyle w:val="Otsikko1Char"/>
          <w:b w:val="0"/>
          <w:sz w:val="20"/>
          <w:szCs w:val="20"/>
        </w:rPr>
      </w:pPr>
      <w:r>
        <w:rPr>
          <w:b/>
        </w:rPr>
        <w:pict w14:anchorId="0E4B7CF9">
          <v:rect id="_x0000_i1025" style="width:0;height:1.5pt" o:hralign="center" o:hrstd="t" o:hr="t" fillcolor="#a0a0a0" stroked="f"/>
        </w:pict>
      </w:r>
    </w:p>
    <w:p w14:paraId="532289F1" w14:textId="77777777" w:rsidR="008020E6" w:rsidRPr="00586935" w:rsidRDefault="00FF3B19" w:rsidP="00543F66">
      <w:pPr>
        <w:pStyle w:val="POTSIKKO"/>
        <w:rPr>
          <w:rStyle w:val="Otsikko1Char"/>
          <w:rFonts w:cs="Times New Roman"/>
          <w:b/>
          <w:szCs w:val="24"/>
          <w:lang w:val="en-US"/>
        </w:rPr>
      </w:pPr>
      <w:sdt>
        <w:sdtPr>
          <w:rPr>
            <w:rStyle w:val="Otsikko1Char"/>
            <w:rFonts w:cs="Times New Roman"/>
            <w:b/>
            <w:szCs w:val="24"/>
            <w:lang w:val="en-US"/>
          </w:rPr>
          <w:alias w:val="Maa / Otsikko"/>
          <w:tag w:val="Otsikko"/>
          <w:id w:val="597070427"/>
          <w:placeholder>
            <w:docPart w:val="C925A20D102847618FBDBE4B92E720A6"/>
          </w:placeholder>
          <w:text/>
        </w:sdtPr>
        <w:sdtEndPr>
          <w:rPr>
            <w:rStyle w:val="Otsikko1Char"/>
          </w:rPr>
        </w:sdtEndPr>
        <w:sdtContent>
          <w:proofErr w:type="spellStart"/>
          <w:r w:rsidR="00276A35" w:rsidRPr="00586935">
            <w:rPr>
              <w:rStyle w:val="Otsikko1Char"/>
              <w:rFonts w:cs="Times New Roman"/>
              <w:b/>
              <w:szCs w:val="24"/>
              <w:lang w:val="en-US"/>
            </w:rPr>
            <w:t>Kamerun</w:t>
          </w:r>
          <w:proofErr w:type="spellEnd"/>
          <w:r w:rsidR="00543F66" w:rsidRPr="00586935">
            <w:rPr>
              <w:rStyle w:val="Otsikko1Char"/>
              <w:rFonts w:cs="Times New Roman"/>
              <w:b/>
              <w:szCs w:val="24"/>
              <w:lang w:val="en-US"/>
            </w:rPr>
            <w:t xml:space="preserve"> / </w:t>
          </w:r>
          <w:proofErr w:type="spellStart"/>
          <w:r w:rsidR="00276A35" w:rsidRPr="00586935">
            <w:rPr>
              <w:rStyle w:val="Otsikko1Char"/>
              <w:rFonts w:cs="Times New Roman"/>
              <w:b/>
              <w:szCs w:val="24"/>
              <w:lang w:val="en-US"/>
            </w:rPr>
            <w:t>Valtakirja-avioliitto</w:t>
          </w:r>
          <w:proofErr w:type="spellEnd"/>
        </w:sdtContent>
      </w:sdt>
    </w:p>
    <w:sdt>
      <w:sdtPr>
        <w:rPr>
          <w:rStyle w:val="Otsikko1Char"/>
          <w:rFonts w:cs="Times New Roman"/>
          <w:b/>
          <w:szCs w:val="24"/>
          <w:lang w:val="en-US"/>
        </w:rPr>
        <w:alias w:val="Country / Title in English"/>
        <w:tag w:val="Country / Title in English"/>
        <w:id w:val="2146699517"/>
        <w:lock w:val="sdtLocked"/>
        <w:placeholder>
          <w:docPart w:val="0921AEE7F4EB456FAB170F87E856F785"/>
        </w:placeholder>
        <w:text/>
      </w:sdtPr>
      <w:sdtEndPr>
        <w:rPr>
          <w:rStyle w:val="Kappaleenoletusfontti"/>
          <w:rFonts w:eastAsia="Times New Roman"/>
        </w:rPr>
      </w:sdtEndPr>
      <w:sdtContent>
        <w:p w14:paraId="6F12C3A8" w14:textId="77777777" w:rsidR="00082DFE" w:rsidRPr="00276A35" w:rsidRDefault="00810134" w:rsidP="00543F66">
          <w:pPr>
            <w:pStyle w:val="POTSIKKO"/>
            <w:rPr>
              <w:lang w:val="en-US"/>
            </w:rPr>
          </w:pPr>
          <w:r w:rsidRPr="00276A35">
            <w:rPr>
              <w:rStyle w:val="Otsikko1Char"/>
              <w:rFonts w:cs="Times New Roman"/>
              <w:b/>
              <w:szCs w:val="24"/>
              <w:lang w:val="en-US"/>
            </w:rPr>
            <w:t>C</w:t>
          </w:r>
          <w:r w:rsidR="00276A35" w:rsidRPr="00276A35">
            <w:rPr>
              <w:rStyle w:val="Otsikko1Char"/>
              <w:rFonts w:cs="Times New Roman"/>
              <w:b/>
              <w:szCs w:val="24"/>
              <w:lang w:val="en-US"/>
            </w:rPr>
            <w:t>ameroon</w:t>
          </w:r>
          <w:r w:rsidRPr="00276A35">
            <w:rPr>
              <w:rStyle w:val="Otsikko1Char"/>
              <w:rFonts w:cs="Times New Roman"/>
              <w:b/>
              <w:szCs w:val="24"/>
              <w:lang w:val="en-US"/>
            </w:rPr>
            <w:t xml:space="preserve"> / </w:t>
          </w:r>
          <w:r w:rsidR="00276A35">
            <w:rPr>
              <w:rStyle w:val="Otsikko1Char"/>
              <w:rFonts w:cs="Times New Roman"/>
              <w:b/>
              <w:szCs w:val="24"/>
              <w:lang w:val="en-US"/>
            </w:rPr>
            <w:t>Possibility</w:t>
          </w:r>
          <w:r w:rsidR="00DB2CBE">
            <w:rPr>
              <w:rStyle w:val="Otsikko1Char"/>
              <w:rFonts w:cs="Times New Roman"/>
              <w:b/>
              <w:szCs w:val="24"/>
              <w:lang w:val="en-US"/>
            </w:rPr>
            <w:t xml:space="preserve"> and legality</w:t>
          </w:r>
          <w:r w:rsidR="00276A35">
            <w:rPr>
              <w:rStyle w:val="Otsikko1Char"/>
              <w:rFonts w:cs="Times New Roman"/>
              <w:b/>
              <w:szCs w:val="24"/>
              <w:lang w:val="en-US"/>
            </w:rPr>
            <w:t xml:space="preserve"> of proxy marriage</w:t>
          </w:r>
        </w:p>
      </w:sdtContent>
    </w:sdt>
    <w:p w14:paraId="3DE8ED75" w14:textId="77777777" w:rsidR="00082DFE" w:rsidRDefault="00FF3B19" w:rsidP="00082DFE">
      <w:pPr>
        <w:rPr>
          <w:b/>
        </w:rPr>
      </w:pPr>
      <w:r>
        <w:rPr>
          <w:b/>
        </w:rPr>
        <w:pict w14:anchorId="0106212C">
          <v:rect id="_x0000_i1026" style="width:0;height:1.5pt" o:hralign="center" o:hrstd="t" o:hr="t" fillcolor="#a0a0a0" stroked="f"/>
        </w:pict>
      </w:r>
    </w:p>
    <w:p w14:paraId="2BEA6ADC"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F33A6456A3D544188E8859AA74A14051"/>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BB3768C8298B488C89BE15292B873C9A"/>
            </w:placeholder>
            <w:text w:multiLine="1"/>
          </w:sdtPr>
          <w:sdtEndPr>
            <w:rPr>
              <w:rStyle w:val="KysymyksetChar"/>
            </w:rPr>
          </w:sdtEndPr>
          <w:sdtContent>
            <w:p w14:paraId="5B124D17" w14:textId="3D1DC80D" w:rsidR="00810134" w:rsidRPr="001678AD" w:rsidRDefault="00276A35" w:rsidP="00276A35">
              <w:pPr>
                <w:pStyle w:val="Lainaus"/>
                <w:ind w:left="0"/>
                <w:jc w:val="left"/>
                <w:rPr>
                  <w:i w:val="0"/>
                  <w:iCs w:val="0"/>
                  <w:color w:val="000000" w:themeColor="text1"/>
                </w:rPr>
              </w:pPr>
              <w:r w:rsidRPr="00276A35">
                <w:rPr>
                  <w:rStyle w:val="KysymyksetChar"/>
                </w:rPr>
                <w:t>1.</w:t>
              </w:r>
              <w:r w:rsidR="00DB2CBE">
                <w:rPr>
                  <w:rStyle w:val="KysymyksetChar"/>
                </w:rPr>
                <w:t xml:space="preserve"> Voiko </w:t>
              </w:r>
              <w:r w:rsidRPr="00276A35">
                <w:rPr>
                  <w:rStyle w:val="KysymyksetChar"/>
                </w:rPr>
                <w:t>K</w:t>
              </w:r>
              <w:r>
                <w:rPr>
                  <w:rStyle w:val="KysymyksetChar"/>
                </w:rPr>
                <w:t>amerunissa</w:t>
              </w:r>
              <w:r w:rsidR="00C509AE">
                <w:rPr>
                  <w:rStyle w:val="KysymyksetChar"/>
                </w:rPr>
                <w:t xml:space="preserve"> (esim. </w:t>
              </w:r>
              <w:proofErr w:type="spellStart"/>
              <w:r w:rsidR="00C509AE">
                <w:rPr>
                  <w:rStyle w:val="KysymyksetChar"/>
                </w:rPr>
                <w:t>anglofonialueella</w:t>
              </w:r>
              <w:proofErr w:type="spellEnd"/>
              <w:r w:rsidR="00C509AE">
                <w:rPr>
                  <w:rStyle w:val="KysymyksetChar"/>
                </w:rPr>
                <w:t xml:space="preserve">) </w:t>
              </w:r>
              <w:r w:rsidR="00DB2CBE">
                <w:rPr>
                  <w:rStyle w:val="KysymyksetChar"/>
                </w:rPr>
                <w:t>solmia valtakirja-avioliiton ja ovatko valtakirja-avioliitot Kamerunin lain mukaan päteviä</w:t>
              </w:r>
              <w:r>
                <w:rPr>
                  <w:rStyle w:val="KysymyksetChar"/>
                </w:rPr>
                <w:t>?</w:t>
              </w:r>
            </w:p>
          </w:sdtContent>
        </w:sdt>
      </w:sdtContent>
    </w:sdt>
    <w:p w14:paraId="68245D05" w14:textId="77777777" w:rsidR="00082DFE" w:rsidRPr="00586935" w:rsidRDefault="00082DFE" w:rsidP="00C348A3">
      <w:pPr>
        <w:pStyle w:val="Numeroimatonotsikko"/>
        <w:rPr>
          <w:lang w:val="en-US"/>
        </w:rPr>
      </w:pPr>
      <w:r w:rsidRPr="00586935">
        <w:rPr>
          <w:lang w:val="en-US"/>
        </w:rPr>
        <w:t>Questions</w:t>
      </w:r>
    </w:p>
    <w:p w14:paraId="561177B6" w14:textId="5226FF52" w:rsidR="00082DFE" w:rsidRPr="00DB2CBE" w:rsidRDefault="00FF3B19" w:rsidP="003C5382">
      <w:pPr>
        <w:pStyle w:val="Lainaus"/>
        <w:ind w:left="0"/>
        <w:jc w:val="left"/>
        <w:rPr>
          <w:rStyle w:val="KysymyksetChar"/>
          <w:lang w:val="en-US"/>
        </w:rPr>
      </w:pPr>
      <w:sdt>
        <w:sdtPr>
          <w:rPr>
            <w:rStyle w:val="KysymyksetChar"/>
            <w:lang w:val="en-GB"/>
          </w:rPr>
          <w:alias w:val="Questions"/>
          <w:tag w:val="Fill in the questions here"/>
          <w:id w:val="-849104524"/>
          <w:lock w:val="sdtLocked"/>
          <w:placeholder>
            <w:docPart w:val="2184D5363F0C42A09CD7D1C260E33DCE"/>
          </w:placeholder>
          <w:text w:multiLine="1"/>
        </w:sdtPr>
        <w:sdtEndPr>
          <w:rPr>
            <w:rStyle w:val="KysymyksetChar"/>
          </w:rPr>
        </w:sdtEndPr>
        <w:sdtContent>
          <w:r w:rsidR="00DB2CBE">
            <w:rPr>
              <w:rStyle w:val="KysymyksetChar"/>
              <w:lang w:val="en-GB"/>
            </w:rPr>
            <w:t>1.</w:t>
          </w:r>
        </w:sdtContent>
      </w:sdt>
      <w:r w:rsidR="00DB2CBE" w:rsidRPr="00DB2CBE">
        <w:rPr>
          <w:i w:val="0"/>
          <w:iCs w:val="0"/>
          <w:color w:val="000000"/>
          <w:sz w:val="27"/>
          <w:szCs w:val="27"/>
          <w:lang w:val="en-US"/>
        </w:rPr>
        <w:t xml:space="preserve"> </w:t>
      </w:r>
      <w:r w:rsidR="00DB2CBE" w:rsidRPr="00DB2CBE">
        <w:rPr>
          <w:color w:val="000000" w:themeColor="text1"/>
          <w:lang w:val="en-US"/>
        </w:rPr>
        <w:t xml:space="preserve">Can proxy marriages be resorted to and are proxy marriages legally binding in </w:t>
      </w:r>
      <w:r w:rsidR="00DB2CBE">
        <w:rPr>
          <w:color w:val="000000" w:themeColor="text1"/>
          <w:lang w:val="en-US"/>
        </w:rPr>
        <w:t>Cameroon</w:t>
      </w:r>
      <w:r w:rsidR="00C509AE">
        <w:rPr>
          <w:color w:val="000000" w:themeColor="text1"/>
          <w:lang w:val="en-US"/>
        </w:rPr>
        <w:t xml:space="preserve"> (for example in Anglophone region)</w:t>
      </w:r>
      <w:r w:rsidR="00DB2CBE" w:rsidRPr="00DB2CBE">
        <w:rPr>
          <w:color w:val="000000" w:themeColor="text1"/>
          <w:lang w:val="en-US"/>
        </w:rPr>
        <w:t>?</w:t>
      </w:r>
    </w:p>
    <w:p w14:paraId="772A545C" w14:textId="77777777" w:rsidR="00082DFE" w:rsidRPr="00082DFE" w:rsidRDefault="00FF3B19" w:rsidP="00082DFE">
      <w:pPr>
        <w:pStyle w:val="LeiptekstiMigri"/>
        <w:ind w:left="0"/>
        <w:rPr>
          <w:lang w:val="en-GB"/>
        </w:rPr>
      </w:pPr>
      <w:r>
        <w:rPr>
          <w:b/>
        </w:rPr>
        <w:pict w14:anchorId="63334340">
          <v:rect id="_x0000_i1027" style="width:0;height:1.5pt" o:hralign="center" o:hrstd="t" o:hr="t" fillcolor="#a0a0a0" stroked="f"/>
        </w:pict>
      </w:r>
    </w:p>
    <w:p w14:paraId="2DF3460F" w14:textId="1398588B" w:rsidR="00543F66" w:rsidRDefault="006F446E" w:rsidP="00543F66">
      <w:pPr>
        <w:pStyle w:val="Otsikko1"/>
      </w:pPr>
      <w:bookmarkStart w:id="0" w:name="_Hlk129259295"/>
      <w:r w:rsidRPr="006F446E">
        <w:t>Voiko Kamerunissa</w:t>
      </w:r>
      <w:r w:rsidR="00C509AE">
        <w:t xml:space="preserve"> (esim. </w:t>
      </w:r>
      <w:proofErr w:type="spellStart"/>
      <w:r w:rsidR="00C509AE">
        <w:t>anglofonialueella</w:t>
      </w:r>
      <w:proofErr w:type="spellEnd"/>
      <w:r w:rsidR="00C509AE">
        <w:t>)</w:t>
      </w:r>
      <w:r w:rsidRPr="006F446E">
        <w:t xml:space="preserve"> solmia valtakirja-avioliiton ja ovatko valtakirja-avioliitot Kamerunin lain mukaan päteviä?</w:t>
      </w:r>
    </w:p>
    <w:p w14:paraId="533B701C" w14:textId="0E9BD776" w:rsidR="0025676D" w:rsidRPr="00597A77" w:rsidRDefault="00586935" w:rsidP="0025676D">
      <w:pPr>
        <w:spacing w:line="276" w:lineRule="auto"/>
      </w:pPr>
      <w:r>
        <w:t>Usei</w:t>
      </w:r>
      <w:r w:rsidR="00BA6D1A">
        <w:t>den lähteiden perusteella Kamerunissa ei ole</w:t>
      </w:r>
      <w:r w:rsidR="00E62FAE">
        <w:t xml:space="preserve"> normaalitapauksessa</w:t>
      </w:r>
      <w:r w:rsidR="00BA6D1A">
        <w:t xml:space="preserve"> mahdollista solmia valtakirja-avioliittoa</w:t>
      </w:r>
      <w:r>
        <w:rPr>
          <w:rStyle w:val="Alaviitteenviite"/>
        </w:rPr>
        <w:footnoteReference w:id="1"/>
      </w:r>
      <w:r w:rsidR="00F95060">
        <w:t xml:space="preserve"> (ks. kuitenkin myöhemmin mainit</w:t>
      </w:r>
      <w:r w:rsidR="00E62FAE">
        <w:t>ut</w:t>
      </w:r>
      <w:r w:rsidR="00F95060">
        <w:t xml:space="preserve"> poikkeu</w:t>
      </w:r>
      <w:r w:rsidR="001F7AF1">
        <w:t>kset</w:t>
      </w:r>
      <w:r w:rsidR="00F95060">
        <w:t>).</w:t>
      </w:r>
      <w:r w:rsidR="005A3E01">
        <w:t xml:space="preserve"> </w:t>
      </w:r>
      <w:r w:rsidR="0025676D">
        <w:t xml:space="preserve">Esimerkiksi </w:t>
      </w:r>
      <w:r w:rsidR="0025676D">
        <w:t xml:space="preserve">YK:n lastenjärjestö </w:t>
      </w:r>
      <w:proofErr w:type="spellStart"/>
      <w:r w:rsidR="0025676D">
        <w:t>UNICEF:in</w:t>
      </w:r>
      <w:proofErr w:type="spellEnd"/>
      <w:r w:rsidR="0025676D">
        <w:t xml:space="preserve"> verkkosivuilla kerrotaan, että  </w:t>
      </w:r>
      <w:r w:rsidR="0025676D">
        <w:t>molempien puolisoiden on oltava läsnä vihkitilaisuudessa.</w:t>
      </w:r>
      <w:r w:rsidR="0025676D">
        <w:rPr>
          <w:rStyle w:val="Alaviitteenviite"/>
        </w:rPr>
        <w:footnoteReference w:id="2"/>
      </w:r>
      <w:r w:rsidR="0025676D">
        <w:t xml:space="preserve"> </w:t>
      </w:r>
      <w:proofErr w:type="spellStart"/>
      <w:r w:rsidR="0025676D">
        <w:t>UNICEF:in</w:t>
      </w:r>
      <w:proofErr w:type="spellEnd"/>
      <w:r w:rsidR="0025676D">
        <w:t xml:space="preserve"> verkkosivuilla on</w:t>
      </w:r>
      <w:r w:rsidR="0025676D">
        <w:t xml:space="preserve"> mallikappale kamerunilaisesta avioliittotodistuksesta.</w:t>
      </w:r>
      <w:r w:rsidR="0025676D">
        <w:t xml:space="preserve"> Todistuksen vasemmassa alalaidassa on kohta, jonka molemmat puolisot allekirjoittavat.</w:t>
      </w:r>
      <w:r w:rsidR="0025676D">
        <w:rPr>
          <w:rStyle w:val="Alaviitteenviite"/>
        </w:rPr>
        <w:footnoteReference w:id="3"/>
      </w:r>
    </w:p>
    <w:p w14:paraId="12C99849" w14:textId="77777777" w:rsidR="00BA6D1A" w:rsidRPr="006F17E8" w:rsidRDefault="006F17E8" w:rsidP="006379BD">
      <w:pPr>
        <w:spacing w:line="276" w:lineRule="auto"/>
        <w:rPr>
          <w:rFonts w:cs="Century Gothic"/>
        </w:rPr>
      </w:pPr>
      <w:r>
        <w:rPr>
          <w:rFonts w:cs="Century Gothic"/>
        </w:rPr>
        <w:t>Kamerunin siviilila</w:t>
      </w:r>
      <w:r w:rsidR="004F4E90">
        <w:rPr>
          <w:rFonts w:cs="Century Gothic"/>
        </w:rPr>
        <w:t>kikokonaisuudessa</w:t>
      </w:r>
      <w:r>
        <w:rPr>
          <w:rFonts w:cs="Century Gothic"/>
        </w:rPr>
        <w:t xml:space="preserve"> (</w:t>
      </w:r>
      <w:proofErr w:type="spellStart"/>
      <w:r w:rsidRPr="00F52132">
        <w:rPr>
          <w:rFonts w:cs="Century Gothic"/>
          <w:i/>
        </w:rPr>
        <w:t>Le</w:t>
      </w:r>
      <w:proofErr w:type="spellEnd"/>
      <w:r w:rsidRPr="00F52132">
        <w:rPr>
          <w:rFonts w:cs="Century Gothic"/>
          <w:i/>
        </w:rPr>
        <w:t xml:space="preserve"> </w:t>
      </w:r>
      <w:proofErr w:type="spellStart"/>
      <w:r w:rsidRPr="00F52132">
        <w:rPr>
          <w:rFonts w:cs="Century Gothic"/>
          <w:i/>
        </w:rPr>
        <w:t>Code</w:t>
      </w:r>
      <w:proofErr w:type="spellEnd"/>
      <w:r w:rsidRPr="00F52132">
        <w:rPr>
          <w:rFonts w:cs="Century Gothic"/>
          <w:i/>
        </w:rPr>
        <w:t xml:space="preserve"> </w:t>
      </w:r>
      <w:proofErr w:type="spellStart"/>
      <w:r w:rsidRPr="00F52132">
        <w:rPr>
          <w:rFonts w:cs="Century Gothic"/>
          <w:i/>
        </w:rPr>
        <w:t>Civil</w:t>
      </w:r>
      <w:proofErr w:type="spellEnd"/>
      <w:r>
        <w:rPr>
          <w:rFonts w:cs="Century Gothic"/>
        </w:rPr>
        <w:t>), johon on sisällytetty</w:t>
      </w:r>
      <w:r w:rsidR="004F4E90">
        <w:rPr>
          <w:rFonts w:cs="Century Gothic"/>
        </w:rPr>
        <w:t xml:space="preserve"> mm.</w:t>
      </w:r>
      <w:r>
        <w:rPr>
          <w:rFonts w:cs="Century Gothic"/>
        </w:rPr>
        <w:t xml:space="preserve"> vuodelta 1981 oleva, henkilöoikeudellista asemaa koskeva asetus</w:t>
      </w:r>
      <w:r w:rsidR="00BA6D1A">
        <w:t xml:space="preserve"> (</w:t>
      </w:r>
      <w:proofErr w:type="spellStart"/>
      <w:r w:rsidR="00BA6D1A" w:rsidRPr="00BA6D1A">
        <w:rPr>
          <w:i/>
        </w:rPr>
        <w:t>Ordonnance</w:t>
      </w:r>
      <w:proofErr w:type="spellEnd"/>
      <w:r w:rsidR="00BA6D1A" w:rsidRPr="00BA6D1A">
        <w:rPr>
          <w:i/>
        </w:rPr>
        <w:t xml:space="preserve"> n° 81/02 du 1981 </w:t>
      </w:r>
      <w:proofErr w:type="spellStart"/>
      <w:r w:rsidR="00BA6D1A" w:rsidRPr="00BA6D1A">
        <w:rPr>
          <w:i/>
        </w:rPr>
        <w:t>portant</w:t>
      </w:r>
      <w:proofErr w:type="spellEnd"/>
      <w:r w:rsidR="00BA6D1A" w:rsidRPr="00BA6D1A">
        <w:rPr>
          <w:i/>
        </w:rPr>
        <w:t xml:space="preserve"> </w:t>
      </w:r>
      <w:proofErr w:type="spellStart"/>
      <w:r w:rsidR="00BA6D1A" w:rsidRPr="00BA6D1A">
        <w:rPr>
          <w:i/>
        </w:rPr>
        <w:t>organisation</w:t>
      </w:r>
      <w:proofErr w:type="spellEnd"/>
      <w:r w:rsidR="00BA6D1A" w:rsidRPr="00BA6D1A">
        <w:rPr>
          <w:i/>
        </w:rPr>
        <w:t xml:space="preserve"> de </w:t>
      </w:r>
      <w:proofErr w:type="spellStart"/>
      <w:r w:rsidR="00BA6D1A" w:rsidRPr="00BA6D1A">
        <w:rPr>
          <w:i/>
        </w:rPr>
        <w:t>l'état</w:t>
      </w:r>
      <w:proofErr w:type="spellEnd"/>
      <w:r w:rsidR="00BA6D1A" w:rsidRPr="00BA6D1A">
        <w:rPr>
          <w:i/>
        </w:rPr>
        <w:t xml:space="preserve"> </w:t>
      </w:r>
      <w:proofErr w:type="spellStart"/>
      <w:r w:rsidR="00BA6D1A" w:rsidRPr="00BA6D1A">
        <w:rPr>
          <w:i/>
        </w:rPr>
        <w:t>civil</w:t>
      </w:r>
      <w:proofErr w:type="spellEnd"/>
      <w:r w:rsidR="00BA6D1A" w:rsidRPr="00BA6D1A">
        <w:rPr>
          <w:i/>
        </w:rPr>
        <w:t xml:space="preserve"> et </w:t>
      </w:r>
      <w:proofErr w:type="spellStart"/>
      <w:r w:rsidR="00BA6D1A" w:rsidRPr="00BA6D1A">
        <w:rPr>
          <w:i/>
        </w:rPr>
        <w:t>diverses</w:t>
      </w:r>
      <w:proofErr w:type="spellEnd"/>
      <w:r w:rsidR="00BA6D1A" w:rsidRPr="00BA6D1A">
        <w:rPr>
          <w:i/>
        </w:rPr>
        <w:t xml:space="preserve"> </w:t>
      </w:r>
      <w:proofErr w:type="spellStart"/>
      <w:r w:rsidR="00BA6D1A" w:rsidRPr="00BA6D1A">
        <w:rPr>
          <w:i/>
        </w:rPr>
        <w:t>dispositions</w:t>
      </w:r>
      <w:proofErr w:type="spellEnd"/>
      <w:r w:rsidR="00BA6D1A" w:rsidRPr="00BA6D1A">
        <w:rPr>
          <w:i/>
        </w:rPr>
        <w:t xml:space="preserve"> </w:t>
      </w:r>
      <w:proofErr w:type="spellStart"/>
      <w:r w:rsidR="00BA6D1A" w:rsidRPr="00BA6D1A">
        <w:rPr>
          <w:i/>
        </w:rPr>
        <w:t>relatives</w:t>
      </w:r>
      <w:proofErr w:type="spellEnd"/>
      <w:r w:rsidR="00BA6D1A" w:rsidRPr="00BA6D1A">
        <w:rPr>
          <w:i/>
        </w:rPr>
        <w:t xml:space="preserve"> à </w:t>
      </w:r>
      <w:proofErr w:type="spellStart"/>
      <w:r w:rsidR="00BA6D1A" w:rsidRPr="00BA6D1A">
        <w:rPr>
          <w:i/>
        </w:rPr>
        <w:t>l'état</w:t>
      </w:r>
      <w:proofErr w:type="spellEnd"/>
      <w:r w:rsidR="00BA6D1A" w:rsidRPr="00BA6D1A">
        <w:rPr>
          <w:i/>
        </w:rPr>
        <w:t xml:space="preserve"> des </w:t>
      </w:r>
      <w:proofErr w:type="spellStart"/>
      <w:r w:rsidR="00BA6D1A" w:rsidRPr="00BA6D1A">
        <w:rPr>
          <w:i/>
        </w:rPr>
        <w:t>personnes</w:t>
      </w:r>
      <w:proofErr w:type="spellEnd"/>
      <w:r w:rsidR="00BA6D1A" w:rsidRPr="00BA6D1A">
        <w:rPr>
          <w:i/>
        </w:rPr>
        <w:t xml:space="preserve"> </w:t>
      </w:r>
      <w:proofErr w:type="spellStart"/>
      <w:r w:rsidR="00BA6D1A" w:rsidRPr="00BA6D1A">
        <w:rPr>
          <w:i/>
        </w:rPr>
        <w:t>physiques</w:t>
      </w:r>
      <w:proofErr w:type="spellEnd"/>
      <w:r w:rsidR="00F52132">
        <w:rPr>
          <w:rStyle w:val="Alaviitteenviite"/>
        </w:rPr>
        <w:footnoteReference w:id="4"/>
      </w:r>
      <w:r w:rsidR="00BA6D1A">
        <w:t xml:space="preserve">) </w:t>
      </w:r>
      <w:r w:rsidR="00BA6D1A" w:rsidRPr="00BA6D1A">
        <w:t xml:space="preserve"> </w:t>
      </w:r>
      <w:r w:rsidR="00BA6D1A">
        <w:t>määrätään, että tulevien puoliso</w:t>
      </w:r>
      <w:r w:rsidR="0080439E">
        <w:t>iden</w:t>
      </w:r>
      <w:r w:rsidR="00BA6D1A">
        <w:t xml:space="preserve"> tulee ilmaista suostumuksensa [avioliittoon] </w:t>
      </w:r>
      <w:r w:rsidR="001F7AF1">
        <w:t xml:space="preserve">henkilökohtaisesti </w:t>
      </w:r>
      <w:r w:rsidR="00BA6D1A">
        <w:t>siviiliviranomaisen luona avioliit</w:t>
      </w:r>
      <w:r w:rsidR="001F7AF1">
        <w:t xml:space="preserve">toon vihkimisen </w:t>
      </w:r>
      <w:r w:rsidR="00BA6D1A">
        <w:t>hetkellä.</w:t>
      </w:r>
      <w:r w:rsidR="00AF1AB5">
        <w:t xml:space="preserve"> </w:t>
      </w:r>
      <w:r w:rsidR="00BA6D1A">
        <w:t>Ranskankieli</w:t>
      </w:r>
      <w:r w:rsidR="00E62FAE">
        <w:t>nen määräys on seuraava:</w:t>
      </w:r>
    </w:p>
    <w:p w14:paraId="5AE3EF07" w14:textId="77777777" w:rsidR="00F52132" w:rsidRPr="00F52132" w:rsidRDefault="003949A4" w:rsidP="006379BD">
      <w:pPr>
        <w:spacing w:line="276" w:lineRule="auto"/>
        <w:ind w:left="720"/>
        <w:rPr>
          <w:i/>
        </w:rPr>
      </w:pPr>
      <w:r w:rsidRPr="00BA6D1A">
        <w:rPr>
          <w:i/>
        </w:rPr>
        <w:t>”</w:t>
      </w:r>
      <w:r w:rsidR="00F52132" w:rsidRPr="00F52132">
        <w:rPr>
          <w:i/>
        </w:rPr>
        <w:t>DU CONSENTEMENT DES EPOUX</w:t>
      </w:r>
    </w:p>
    <w:p w14:paraId="7555B675" w14:textId="296B0960" w:rsidR="008D386D" w:rsidRDefault="003949A4" w:rsidP="006379BD">
      <w:pPr>
        <w:spacing w:line="276" w:lineRule="auto"/>
        <w:ind w:left="720"/>
        <w:rPr>
          <w:i/>
          <w:lang w:val="en-US"/>
        </w:rPr>
      </w:pPr>
      <w:r w:rsidRPr="00A8335B">
        <w:rPr>
          <w:i/>
          <w:lang w:val="en-US"/>
        </w:rPr>
        <w:lastRenderedPageBreak/>
        <w:t>A</w:t>
      </w:r>
      <w:r w:rsidR="00F52132" w:rsidRPr="00A8335B">
        <w:rPr>
          <w:i/>
          <w:lang w:val="en-US"/>
        </w:rPr>
        <w:t>rt.</w:t>
      </w:r>
      <w:r w:rsidRPr="00A8335B">
        <w:rPr>
          <w:i/>
          <w:lang w:val="en-US"/>
        </w:rPr>
        <w:t xml:space="preserve"> 64. – (1) L</w:t>
      </w:r>
      <w:r w:rsidR="008D386D" w:rsidRPr="00A8335B">
        <w:rPr>
          <w:i/>
          <w:lang w:val="en-US"/>
        </w:rPr>
        <w:t xml:space="preserve">e </w:t>
      </w:r>
      <w:proofErr w:type="spellStart"/>
      <w:r w:rsidR="008D386D" w:rsidRPr="00A8335B">
        <w:rPr>
          <w:i/>
          <w:lang w:val="en-US"/>
        </w:rPr>
        <w:t>consentement</w:t>
      </w:r>
      <w:proofErr w:type="spellEnd"/>
      <w:r w:rsidR="008D386D" w:rsidRPr="00A8335B">
        <w:rPr>
          <w:i/>
          <w:lang w:val="en-US"/>
        </w:rPr>
        <w:t xml:space="preserve"> des </w:t>
      </w:r>
      <w:proofErr w:type="spellStart"/>
      <w:r w:rsidR="008D386D" w:rsidRPr="00A8335B">
        <w:rPr>
          <w:i/>
          <w:lang w:val="en-US"/>
        </w:rPr>
        <w:t>futurs</w:t>
      </w:r>
      <w:proofErr w:type="spellEnd"/>
      <w:r w:rsidR="008D386D" w:rsidRPr="00A8335B">
        <w:rPr>
          <w:i/>
          <w:lang w:val="en-US"/>
        </w:rPr>
        <w:t xml:space="preserve"> </w:t>
      </w:r>
      <w:proofErr w:type="spellStart"/>
      <w:r w:rsidR="008D386D" w:rsidRPr="00A8335B">
        <w:rPr>
          <w:i/>
          <w:lang w:val="en-US"/>
        </w:rPr>
        <w:t>époux</w:t>
      </w:r>
      <w:proofErr w:type="spellEnd"/>
      <w:r w:rsidR="008D386D" w:rsidRPr="00A8335B">
        <w:rPr>
          <w:i/>
          <w:lang w:val="en-US"/>
        </w:rPr>
        <w:t xml:space="preserve"> </w:t>
      </w:r>
      <w:proofErr w:type="spellStart"/>
      <w:r w:rsidR="008D386D" w:rsidRPr="00A8335B">
        <w:rPr>
          <w:i/>
          <w:lang w:val="en-US"/>
        </w:rPr>
        <w:t>est</w:t>
      </w:r>
      <w:proofErr w:type="spellEnd"/>
      <w:r w:rsidR="008D386D" w:rsidRPr="00A8335B">
        <w:rPr>
          <w:i/>
          <w:lang w:val="en-US"/>
        </w:rPr>
        <w:t xml:space="preserve"> </w:t>
      </w:r>
      <w:proofErr w:type="spellStart"/>
      <w:r w:rsidR="008D386D" w:rsidRPr="00A8335B">
        <w:rPr>
          <w:i/>
          <w:lang w:val="en-US"/>
        </w:rPr>
        <w:t>personnellement</w:t>
      </w:r>
      <w:proofErr w:type="spellEnd"/>
      <w:r w:rsidR="008D386D" w:rsidRPr="00A8335B">
        <w:rPr>
          <w:i/>
          <w:lang w:val="en-US"/>
        </w:rPr>
        <w:t xml:space="preserve"> </w:t>
      </w:r>
      <w:proofErr w:type="spellStart"/>
      <w:r w:rsidR="008D386D" w:rsidRPr="00A8335B">
        <w:rPr>
          <w:i/>
          <w:lang w:val="en-US"/>
        </w:rPr>
        <w:t>signifié</w:t>
      </w:r>
      <w:proofErr w:type="spellEnd"/>
      <w:r w:rsidR="008D386D" w:rsidRPr="00A8335B">
        <w:rPr>
          <w:i/>
          <w:lang w:val="en-US"/>
        </w:rPr>
        <w:t xml:space="preserve"> par </w:t>
      </w:r>
      <w:proofErr w:type="spellStart"/>
      <w:r w:rsidR="008D386D" w:rsidRPr="00A8335B">
        <w:rPr>
          <w:i/>
          <w:lang w:val="en-US"/>
        </w:rPr>
        <w:t>ceux</w:t>
      </w:r>
      <w:proofErr w:type="spellEnd"/>
      <w:r w:rsidR="008D386D" w:rsidRPr="00A8335B">
        <w:rPr>
          <w:i/>
          <w:lang w:val="en-US"/>
        </w:rPr>
        <w:t>-ci</w:t>
      </w:r>
      <w:r w:rsidR="00DF084E" w:rsidRPr="00A8335B">
        <w:rPr>
          <w:i/>
          <w:lang w:val="en-US"/>
        </w:rPr>
        <w:t xml:space="preserve"> à </w:t>
      </w:r>
      <w:proofErr w:type="spellStart"/>
      <w:r w:rsidR="00DF084E" w:rsidRPr="00A8335B">
        <w:rPr>
          <w:i/>
          <w:lang w:val="en-US"/>
        </w:rPr>
        <w:t>l'officier</w:t>
      </w:r>
      <w:proofErr w:type="spellEnd"/>
      <w:r w:rsidR="00DF084E" w:rsidRPr="00A8335B">
        <w:rPr>
          <w:i/>
          <w:lang w:val="en-US"/>
        </w:rPr>
        <w:t xml:space="preserve"> d'état-civil au moment de la</w:t>
      </w:r>
      <w:r w:rsidR="00A8335B" w:rsidRPr="00A8335B">
        <w:rPr>
          <w:i/>
          <w:lang w:val="en-US"/>
        </w:rPr>
        <w:t xml:space="preserve"> </w:t>
      </w:r>
      <w:proofErr w:type="spellStart"/>
      <w:r w:rsidR="00A8335B" w:rsidRPr="00A8335B">
        <w:rPr>
          <w:lang w:val="en-US"/>
        </w:rPr>
        <w:t>célébration</w:t>
      </w:r>
      <w:proofErr w:type="spellEnd"/>
      <w:r w:rsidR="00DF084E" w:rsidRPr="00A8335B">
        <w:rPr>
          <w:i/>
          <w:lang w:val="en-US"/>
        </w:rPr>
        <w:t xml:space="preserve"> du </w:t>
      </w:r>
      <w:proofErr w:type="spellStart"/>
      <w:r w:rsidRPr="00A8335B">
        <w:rPr>
          <w:i/>
          <w:lang w:val="en-US"/>
        </w:rPr>
        <w:t>mariage</w:t>
      </w:r>
      <w:proofErr w:type="spellEnd"/>
      <w:r w:rsidRPr="00A8335B">
        <w:rPr>
          <w:i/>
          <w:lang w:val="en-US"/>
        </w:rPr>
        <w:t>.</w:t>
      </w:r>
      <w:r w:rsidR="00BA6D1A" w:rsidRPr="00A8335B">
        <w:rPr>
          <w:i/>
          <w:lang w:val="en-US"/>
        </w:rPr>
        <w:t>”</w:t>
      </w:r>
      <w:r w:rsidR="00AF1AB5">
        <w:rPr>
          <w:rStyle w:val="Alaviitteenviite"/>
          <w:i/>
          <w:lang w:val="en-US"/>
        </w:rPr>
        <w:footnoteReference w:id="5"/>
      </w:r>
      <w:r w:rsidRPr="00A8335B">
        <w:rPr>
          <w:i/>
          <w:lang w:val="en-US"/>
        </w:rPr>
        <w:t xml:space="preserve"> </w:t>
      </w:r>
    </w:p>
    <w:p w14:paraId="6E3D0EE9" w14:textId="77777777" w:rsidR="00CB3A96" w:rsidRPr="006F17E8" w:rsidRDefault="00E270AC" w:rsidP="00CB3A96">
      <w:pPr>
        <w:spacing w:line="276" w:lineRule="auto"/>
        <w:rPr>
          <w:rFonts w:cs="Century Gothic"/>
        </w:rPr>
      </w:pPr>
      <w:r>
        <w:rPr>
          <w:rFonts w:cs="Century Gothic"/>
        </w:rPr>
        <w:t>H</w:t>
      </w:r>
      <w:r>
        <w:rPr>
          <w:rFonts w:cs="Century Gothic"/>
        </w:rPr>
        <w:t>enkilöoikeudellista asemaa koskeva</w:t>
      </w:r>
      <w:r>
        <w:rPr>
          <w:rFonts w:cs="Century Gothic"/>
        </w:rPr>
        <w:t xml:space="preserve">a asetusta muutettiin joltain osin vuonna 2011. </w:t>
      </w:r>
      <w:r w:rsidR="00CB3A96">
        <w:rPr>
          <w:rFonts w:cs="Century Gothic"/>
        </w:rPr>
        <w:t xml:space="preserve">Uudessakin tekstissä määrätään, että molempien on allekirjoitettava avioliittotodistus yhdessä. </w:t>
      </w:r>
      <w:r w:rsidR="00CB3A96">
        <w:t>Ranskankielinen määräys on seuraava:</w:t>
      </w:r>
    </w:p>
    <w:p w14:paraId="24E750AA" w14:textId="747AA034" w:rsidR="00CB3A96" w:rsidRPr="00CB3A96" w:rsidRDefault="00CB3A96" w:rsidP="00CB3A96">
      <w:pPr>
        <w:spacing w:line="276" w:lineRule="auto"/>
        <w:ind w:left="720"/>
        <w:rPr>
          <w:i/>
        </w:rPr>
      </w:pPr>
      <w:r w:rsidRPr="00CB3A96">
        <w:rPr>
          <w:i/>
        </w:rPr>
        <w:t>“Ar</w:t>
      </w:r>
      <w:r w:rsidRPr="00CB3A96">
        <w:rPr>
          <w:i/>
        </w:rPr>
        <w:t>t. 69 – (</w:t>
      </w:r>
      <w:proofErr w:type="spellStart"/>
      <w:r w:rsidRPr="00CB3A96">
        <w:rPr>
          <w:i/>
        </w:rPr>
        <w:t>nouveau</w:t>
      </w:r>
      <w:proofErr w:type="spellEnd"/>
      <w:r w:rsidRPr="00CB3A96">
        <w:rPr>
          <w:i/>
        </w:rPr>
        <w:t xml:space="preserve">) (2) </w:t>
      </w:r>
      <w:proofErr w:type="spellStart"/>
      <w:r w:rsidRPr="00CB3A96">
        <w:rPr>
          <w:i/>
        </w:rPr>
        <w:t>L’acte</w:t>
      </w:r>
      <w:proofErr w:type="spellEnd"/>
      <w:r w:rsidRPr="00CB3A96">
        <w:rPr>
          <w:i/>
        </w:rPr>
        <w:t xml:space="preserve"> de </w:t>
      </w:r>
      <w:proofErr w:type="spellStart"/>
      <w:r w:rsidRPr="00CB3A96">
        <w:rPr>
          <w:i/>
        </w:rPr>
        <w:t>mariage</w:t>
      </w:r>
      <w:proofErr w:type="spellEnd"/>
      <w:r w:rsidRPr="00CB3A96">
        <w:rPr>
          <w:i/>
        </w:rPr>
        <w:t xml:space="preserve"> </w:t>
      </w:r>
      <w:proofErr w:type="spellStart"/>
      <w:r w:rsidRPr="00CB3A96">
        <w:rPr>
          <w:i/>
        </w:rPr>
        <w:t>est</w:t>
      </w:r>
      <w:proofErr w:type="spellEnd"/>
      <w:r w:rsidRPr="00CB3A96">
        <w:rPr>
          <w:i/>
        </w:rPr>
        <w:t xml:space="preserve"> </w:t>
      </w:r>
      <w:proofErr w:type="spellStart"/>
      <w:r w:rsidRPr="00CB3A96">
        <w:rPr>
          <w:i/>
        </w:rPr>
        <w:t>conjointement</w:t>
      </w:r>
      <w:proofErr w:type="spellEnd"/>
      <w:r w:rsidRPr="00CB3A96">
        <w:rPr>
          <w:i/>
        </w:rPr>
        <w:t xml:space="preserve"> </w:t>
      </w:r>
      <w:proofErr w:type="spellStart"/>
      <w:r w:rsidRPr="00CB3A96">
        <w:rPr>
          <w:i/>
        </w:rPr>
        <w:t>signé</w:t>
      </w:r>
      <w:proofErr w:type="spellEnd"/>
      <w:r w:rsidRPr="00CB3A96">
        <w:rPr>
          <w:i/>
        </w:rPr>
        <w:t xml:space="preserve"> par </w:t>
      </w:r>
      <w:proofErr w:type="spellStart"/>
      <w:r w:rsidRPr="00CB3A96">
        <w:rPr>
          <w:i/>
        </w:rPr>
        <w:t>les</w:t>
      </w:r>
      <w:proofErr w:type="spellEnd"/>
      <w:r w:rsidRPr="00CB3A96">
        <w:rPr>
          <w:i/>
        </w:rPr>
        <w:t xml:space="preserve"> </w:t>
      </w:r>
      <w:proofErr w:type="spellStart"/>
      <w:r w:rsidRPr="00CB3A96">
        <w:rPr>
          <w:i/>
        </w:rPr>
        <w:t>époux</w:t>
      </w:r>
      <w:proofErr w:type="spellEnd"/>
      <w:r w:rsidRPr="00CB3A96">
        <w:rPr>
          <w:i/>
        </w:rPr>
        <w:t xml:space="preserve">, </w:t>
      </w:r>
      <w:proofErr w:type="spellStart"/>
      <w:r w:rsidRPr="00CB3A96">
        <w:rPr>
          <w:i/>
        </w:rPr>
        <w:t>les</w:t>
      </w:r>
      <w:proofErr w:type="spellEnd"/>
      <w:r w:rsidRPr="00CB3A96">
        <w:rPr>
          <w:i/>
        </w:rPr>
        <w:t xml:space="preserve"> </w:t>
      </w:r>
      <w:proofErr w:type="spellStart"/>
      <w:r w:rsidRPr="00CB3A96">
        <w:rPr>
          <w:i/>
        </w:rPr>
        <w:t>témoins</w:t>
      </w:r>
      <w:proofErr w:type="spellEnd"/>
      <w:r w:rsidRPr="00CB3A96">
        <w:rPr>
          <w:i/>
        </w:rPr>
        <w:t xml:space="preserve">, </w:t>
      </w:r>
      <w:proofErr w:type="spellStart"/>
      <w:r w:rsidRPr="00CB3A96">
        <w:rPr>
          <w:i/>
        </w:rPr>
        <w:t>l’officier</w:t>
      </w:r>
      <w:proofErr w:type="spellEnd"/>
      <w:r w:rsidRPr="00CB3A96">
        <w:rPr>
          <w:i/>
        </w:rPr>
        <w:t xml:space="preserve"> et </w:t>
      </w:r>
      <w:proofErr w:type="spellStart"/>
      <w:r w:rsidRPr="00CB3A96">
        <w:rPr>
          <w:i/>
        </w:rPr>
        <w:t>le</w:t>
      </w:r>
      <w:proofErr w:type="spellEnd"/>
      <w:r w:rsidRPr="00CB3A96">
        <w:rPr>
          <w:i/>
        </w:rPr>
        <w:t xml:space="preserve"> </w:t>
      </w:r>
      <w:proofErr w:type="spellStart"/>
      <w:r w:rsidRPr="00CB3A96">
        <w:rPr>
          <w:i/>
        </w:rPr>
        <w:t>secrétaire</w:t>
      </w:r>
      <w:proofErr w:type="spellEnd"/>
      <w:r w:rsidRPr="00CB3A96">
        <w:rPr>
          <w:i/>
        </w:rPr>
        <w:t xml:space="preserve"> </w:t>
      </w:r>
      <w:proofErr w:type="spellStart"/>
      <w:r w:rsidRPr="00CB3A96">
        <w:rPr>
          <w:i/>
        </w:rPr>
        <w:t>d’état</w:t>
      </w:r>
      <w:proofErr w:type="spellEnd"/>
      <w:r w:rsidRPr="00CB3A96">
        <w:rPr>
          <w:i/>
        </w:rPr>
        <w:t xml:space="preserve"> </w:t>
      </w:r>
      <w:proofErr w:type="spellStart"/>
      <w:r w:rsidRPr="00CB3A96">
        <w:rPr>
          <w:i/>
        </w:rPr>
        <w:t>civil</w:t>
      </w:r>
      <w:proofErr w:type="spellEnd"/>
      <w:r w:rsidRPr="00CB3A96">
        <w:rPr>
          <w:i/>
        </w:rPr>
        <w:t xml:space="preserve">. </w:t>
      </w:r>
      <w:proofErr w:type="spellStart"/>
      <w:r w:rsidRPr="00CB3A96">
        <w:rPr>
          <w:i/>
        </w:rPr>
        <w:t>Un</w:t>
      </w:r>
      <w:proofErr w:type="spellEnd"/>
      <w:r w:rsidRPr="00CB3A96">
        <w:rPr>
          <w:i/>
        </w:rPr>
        <w:t xml:space="preserve"> </w:t>
      </w:r>
      <w:proofErr w:type="spellStart"/>
      <w:r w:rsidRPr="00CB3A96">
        <w:rPr>
          <w:i/>
        </w:rPr>
        <w:t>original</w:t>
      </w:r>
      <w:proofErr w:type="spellEnd"/>
      <w:r w:rsidRPr="00CB3A96">
        <w:rPr>
          <w:i/>
        </w:rPr>
        <w:t xml:space="preserve"> </w:t>
      </w:r>
      <w:proofErr w:type="spellStart"/>
      <w:r w:rsidRPr="00CB3A96">
        <w:rPr>
          <w:i/>
        </w:rPr>
        <w:t>est</w:t>
      </w:r>
      <w:proofErr w:type="spellEnd"/>
      <w:r w:rsidRPr="00CB3A96">
        <w:rPr>
          <w:i/>
        </w:rPr>
        <w:t xml:space="preserve"> </w:t>
      </w:r>
      <w:proofErr w:type="spellStart"/>
      <w:r w:rsidRPr="00CB3A96">
        <w:rPr>
          <w:i/>
        </w:rPr>
        <w:t>remis</w:t>
      </w:r>
      <w:proofErr w:type="spellEnd"/>
      <w:r w:rsidRPr="00CB3A96">
        <w:rPr>
          <w:i/>
        </w:rPr>
        <w:t xml:space="preserve"> à </w:t>
      </w:r>
      <w:proofErr w:type="spellStart"/>
      <w:r w:rsidRPr="00CB3A96">
        <w:rPr>
          <w:i/>
        </w:rPr>
        <w:t>chacun</w:t>
      </w:r>
      <w:proofErr w:type="spellEnd"/>
      <w:r w:rsidRPr="00CB3A96">
        <w:rPr>
          <w:i/>
        </w:rPr>
        <w:t xml:space="preserve"> des </w:t>
      </w:r>
      <w:proofErr w:type="spellStart"/>
      <w:r w:rsidRPr="00CB3A96">
        <w:rPr>
          <w:i/>
        </w:rPr>
        <w:t>époux</w:t>
      </w:r>
      <w:proofErr w:type="spellEnd"/>
      <w:r w:rsidRPr="00CB3A96">
        <w:rPr>
          <w:i/>
        </w:rPr>
        <w:t>;</w:t>
      </w:r>
      <w:r w:rsidRPr="00CB3A96">
        <w:rPr>
          <w:i/>
        </w:rPr>
        <w:t>”</w:t>
      </w:r>
      <w:r>
        <w:rPr>
          <w:rStyle w:val="Alaviitteenviite"/>
          <w:i/>
        </w:rPr>
        <w:footnoteReference w:id="6"/>
      </w:r>
    </w:p>
    <w:p w14:paraId="74459B50" w14:textId="77777777" w:rsidR="00ED5A5B" w:rsidRDefault="00F52132" w:rsidP="006379BD">
      <w:pPr>
        <w:spacing w:line="276" w:lineRule="auto"/>
      </w:pPr>
      <w:r w:rsidRPr="00F52132">
        <w:t>Siviilila</w:t>
      </w:r>
      <w:r w:rsidR="009E2C16">
        <w:t>issa</w:t>
      </w:r>
      <w:r w:rsidRPr="00F52132">
        <w:t xml:space="preserve"> määrätään kuitenkin, e</w:t>
      </w:r>
      <w:r>
        <w:t xml:space="preserve">ttä </w:t>
      </w:r>
      <w:r w:rsidR="003941BA">
        <w:t>artiklassa 53 mainittujen muodollisuuksien</w:t>
      </w:r>
      <w:r w:rsidR="00E62FAE">
        <w:rPr>
          <w:rStyle w:val="Alaviitteenviite"/>
        </w:rPr>
        <w:footnoteReference w:id="7"/>
      </w:r>
      <w:r w:rsidR="003941BA">
        <w:t xml:space="preserve"> suorittamisen jälkeen rekisterinpitäjä voi julistaa kaksi henkilöä avioliittoon, vaikka toinen tulevista puolisoista ei </w:t>
      </w:r>
      <w:r w:rsidR="009E2C16">
        <w:t xml:space="preserve">voi </w:t>
      </w:r>
      <w:r w:rsidR="003941BA">
        <w:t>välittömän kuolemanvaaran vuoksi enää henkilökohtaisesti ilmaista suostumustaan eikä saapua rekisterinpitäjän luokse. Tämän suostumuksen antaa hänen sijastaan hänen isänsä, äitinsä, veljensä, sisarensa, laillinen holhoojansa tai tapaoikeuden mukainen vastuuhenkilö</w:t>
      </w:r>
      <w:r w:rsidR="00F95060">
        <w:t>.</w:t>
      </w:r>
      <w:r w:rsidR="003941BA">
        <w:t xml:space="preserve"> Avioliittoon ei kuitenkaan voida vihkiä, jos avioliiton esteitä ollaan parhaillaan tutkimassa tai jos avioitumassa</w:t>
      </w:r>
      <w:r w:rsidR="00F95060">
        <w:t xml:space="preserve"> oleva henkilö kieltäytyy antamasta suostumustaan.</w:t>
      </w:r>
      <w:r w:rsidR="003941BA">
        <w:t xml:space="preserve"> </w:t>
      </w:r>
      <w:r w:rsidR="00ED5A5B">
        <w:t xml:space="preserve">Lisäksi presidentti voi painavista syistä </w:t>
      </w:r>
      <w:r w:rsidR="00D7017E">
        <w:t xml:space="preserve">vahvistaa avioliiton, jonka toinen osapuoli on kuollut artiklassa 53 mainittujen muodollisuuksien suorittamisen jälkeen. </w:t>
      </w:r>
      <w:r w:rsidR="00DF13A0">
        <w:t>Avioliiton rekisteröimisessä edesmennyttä puolisoa edustaa hänen äitinsä, isänsä, veljensä, sisarensa, suoraan ylenevässä tai alenevassa polvessa oleva sukulaisensa tai tapaoikeuden mukainen vastuuhenkilö.</w:t>
      </w:r>
      <w:r w:rsidR="00DF13A0">
        <w:rPr>
          <w:rStyle w:val="Alaviitteenviite"/>
        </w:rPr>
        <w:footnoteReference w:id="8"/>
      </w:r>
    </w:p>
    <w:p w14:paraId="2D645329" w14:textId="77777777" w:rsidR="00F52132" w:rsidRDefault="00F95060" w:rsidP="006379BD">
      <w:pPr>
        <w:spacing w:line="276" w:lineRule="auto"/>
      </w:pPr>
      <w:r>
        <w:t>Ranskankielisessä laissa määrätään seuraavasti:</w:t>
      </w:r>
    </w:p>
    <w:p w14:paraId="7CD7128C" w14:textId="1EC59A54" w:rsidR="00F95060" w:rsidRPr="00E62FAE" w:rsidRDefault="00F95060" w:rsidP="006379BD">
      <w:pPr>
        <w:spacing w:line="276" w:lineRule="auto"/>
        <w:ind w:left="720"/>
        <w:rPr>
          <w:i/>
        </w:rPr>
      </w:pPr>
      <w:r w:rsidRPr="00ED5A5B">
        <w:t>”</w:t>
      </w:r>
      <w:r w:rsidRPr="00ED5A5B">
        <w:rPr>
          <w:i/>
        </w:rPr>
        <w:t xml:space="preserve">Art. 66. </w:t>
      </w:r>
      <w:r w:rsidRPr="00E62FAE">
        <w:rPr>
          <w:i/>
        </w:rPr>
        <w:t xml:space="preserve">(1) </w:t>
      </w:r>
      <w:proofErr w:type="spellStart"/>
      <w:r w:rsidRPr="00E62FAE">
        <w:rPr>
          <w:i/>
        </w:rPr>
        <w:t>Après</w:t>
      </w:r>
      <w:proofErr w:type="spellEnd"/>
      <w:r w:rsidRPr="00E62FAE">
        <w:rPr>
          <w:i/>
        </w:rPr>
        <w:t xml:space="preserve"> </w:t>
      </w:r>
      <w:proofErr w:type="spellStart"/>
      <w:r w:rsidRPr="00E62FAE">
        <w:rPr>
          <w:i/>
        </w:rPr>
        <w:t>accomplissement</w:t>
      </w:r>
      <w:proofErr w:type="spellEnd"/>
      <w:r w:rsidRPr="00E62FAE">
        <w:rPr>
          <w:i/>
        </w:rPr>
        <w:t xml:space="preserve"> des </w:t>
      </w:r>
      <w:proofErr w:type="spellStart"/>
      <w:r w:rsidRPr="00E62FAE">
        <w:rPr>
          <w:i/>
        </w:rPr>
        <w:t>formalités</w:t>
      </w:r>
      <w:proofErr w:type="spellEnd"/>
      <w:r w:rsidRPr="00E62FAE">
        <w:rPr>
          <w:i/>
        </w:rPr>
        <w:t xml:space="preserve"> </w:t>
      </w:r>
      <w:proofErr w:type="spellStart"/>
      <w:r w:rsidRPr="00E62FAE">
        <w:rPr>
          <w:i/>
        </w:rPr>
        <w:t>prévues</w:t>
      </w:r>
      <w:proofErr w:type="spellEnd"/>
      <w:r w:rsidRPr="00E62FAE">
        <w:rPr>
          <w:i/>
        </w:rPr>
        <w:t xml:space="preserve"> </w:t>
      </w:r>
      <w:proofErr w:type="spellStart"/>
      <w:r w:rsidRPr="00E62FAE">
        <w:rPr>
          <w:i/>
        </w:rPr>
        <w:t>aux</w:t>
      </w:r>
      <w:proofErr w:type="spellEnd"/>
      <w:r w:rsidRPr="00E62FAE">
        <w:rPr>
          <w:i/>
        </w:rPr>
        <w:t xml:space="preserve"> art. 53 et </w:t>
      </w:r>
      <w:proofErr w:type="spellStart"/>
      <w:r w:rsidRPr="00E62FAE">
        <w:rPr>
          <w:i/>
        </w:rPr>
        <w:t>suivants</w:t>
      </w:r>
      <w:proofErr w:type="spellEnd"/>
      <w:r w:rsidRPr="00E62FAE">
        <w:rPr>
          <w:i/>
        </w:rPr>
        <w:t xml:space="preserve">, </w:t>
      </w:r>
      <w:proofErr w:type="spellStart"/>
      <w:r w:rsidRPr="00E62FAE">
        <w:rPr>
          <w:i/>
        </w:rPr>
        <w:t>l'officier</w:t>
      </w:r>
      <w:proofErr w:type="spellEnd"/>
      <w:r w:rsidRPr="00E62FAE">
        <w:rPr>
          <w:i/>
        </w:rPr>
        <w:t xml:space="preserve"> </w:t>
      </w:r>
      <w:proofErr w:type="spellStart"/>
      <w:r w:rsidRPr="00E62FAE">
        <w:rPr>
          <w:i/>
        </w:rPr>
        <w:t>d'état</w:t>
      </w:r>
      <w:proofErr w:type="spellEnd"/>
      <w:r w:rsidRPr="00E62FAE">
        <w:rPr>
          <w:i/>
        </w:rPr>
        <w:t xml:space="preserve"> </w:t>
      </w:r>
      <w:proofErr w:type="spellStart"/>
      <w:r w:rsidRPr="00E62FAE">
        <w:rPr>
          <w:i/>
        </w:rPr>
        <w:t>civil</w:t>
      </w:r>
      <w:proofErr w:type="spellEnd"/>
      <w:r w:rsidRPr="00E62FAE">
        <w:rPr>
          <w:i/>
        </w:rPr>
        <w:t xml:space="preserve"> </w:t>
      </w:r>
      <w:proofErr w:type="spellStart"/>
      <w:r w:rsidRPr="00E62FAE">
        <w:rPr>
          <w:i/>
        </w:rPr>
        <w:t>peut</w:t>
      </w:r>
      <w:proofErr w:type="spellEnd"/>
      <w:r w:rsidRPr="00E62FAE">
        <w:rPr>
          <w:i/>
        </w:rPr>
        <w:t xml:space="preserve"> </w:t>
      </w:r>
      <w:proofErr w:type="spellStart"/>
      <w:r w:rsidRPr="00E62FAE">
        <w:rPr>
          <w:i/>
        </w:rPr>
        <w:t>célébrer</w:t>
      </w:r>
      <w:proofErr w:type="spellEnd"/>
      <w:r w:rsidRPr="00E62FAE">
        <w:rPr>
          <w:i/>
        </w:rPr>
        <w:t xml:space="preserve"> </w:t>
      </w:r>
      <w:proofErr w:type="spellStart"/>
      <w:r w:rsidRPr="00E62FAE">
        <w:rPr>
          <w:i/>
        </w:rPr>
        <w:t>le</w:t>
      </w:r>
      <w:proofErr w:type="spellEnd"/>
      <w:r w:rsidRPr="00E62FAE">
        <w:rPr>
          <w:i/>
        </w:rPr>
        <w:t xml:space="preserve"> </w:t>
      </w:r>
      <w:proofErr w:type="spellStart"/>
      <w:r w:rsidRPr="00E62FAE">
        <w:rPr>
          <w:i/>
        </w:rPr>
        <w:t>mariage</w:t>
      </w:r>
      <w:proofErr w:type="spellEnd"/>
      <w:r w:rsidRPr="00E62FAE">
        <w:rPr>
          <w:i/>
        </w:rPr>
        <w:t xml:space="preserve"> de </w:t>
      </w:r>
      <w:proofErr w:type="spellStart"/>
      <w:r w:rsidRPr="00E62FAE">
        <w:rPr>
          <w:i/>
        </w:rPr>
        <w:t>deux</w:t>
      </w:r>
      <w:proofErr w:type="spellEnd"/>
      <w:r w:rsidRPr="00E62FAE">
        <w:rPr>
          <w:i/>
        </w:rPr>
        <w:t xml:space="preserve"> </w:t>
      </w:r>
      <w:proofErr w:type="spellStart"/>
      <w:r w:rsidRPr="00E62FAE">
        <w:rPr>
          <w:i/>
        </w:rPr>
        <w:t>personnes</w:t>
      </w:r>
      <w:proofErr w:type="spellEnd"/>
      <w:r w:rsidRPr="00E62FAE">
        <w:rPr>
          <w:i/>
        </w:rPr>
        <w:t xml:space="preserve"> </w:t>
      </w:r>
      <w:proofErr w:type="spellStart"/>
      <w:r w:rsidRPr="00E62FAE">
        <w:rPr>
          <w:i/>
        </w:rPr>
        <w:t>dont</w:t>
      </w:r>
      <w:proofErr w:type="spellEnd"/>
      <w:r w:rsidRPr="00E62FAE">
        <w:rPr>
          <w:i/>
        </w:rPr>
        <w:t xml:space="preserve"> </w:t>
      </w:r>
      <w:proofErr w:type="spellStart"/>
      <w:r w:rsidRPr="00E62FAE">
        <w:rPr>
          <w:i/>
        </w:rPr>
        <w:t>l'une</w:t>
      </w:r>
      <w:proofErr w:type="spellEnd"/>
      <w:r w:rsidRPr="00E62FAE">
        <w:rPr>
          <w:i/>
        </w:rPr>
        <w:t xml:space="preserve">, en </w:t>
      </w:r>
      <w:proofErr w:type="spellStart"/>
      <w:r w:rsidRPr="00E62FAE">
        <w:rPr>
          <w:i/>
        </w:rPr>
        <w:t>péril</w:t>
      </w:r>
      <w:proofErr w:type="spellEnd"/>
      <w:r w:rsidRPr="00E62FAE">
        <w:rPr>
          <w:i/>
        </w:rPr>
        <w:t xml:space="preserve"> </w:t>
      </w:r>
      <w:proofErr w:type="spellStart"/>
      <w:r w:rsidRPr="00E62FAE">
        <w:rPr>
          <w:i/>
        </w:rPr>
        <w:t>imminent</w:t>
      </w:r>
      <w:proofErr w:type="spellEnd"/>
      <w:r w:rsidRPr="00E62FAE">
        <w:rPr>
          <w:i/>
        </w:rPr>
        <w:t xml:space="preserve"> de </w:t>
      </w:r>
      <w:proofErr w:type="spellStart"/>
      <w:r w:rsidRPr="00E62FAE">
        <w:rPr>
          <w:i/>
        </w:rPr>
        <w:t>mort</w:t>
      </w:r>
      <w:proofErr w:type="spellEnd"/>
      <w:r w:rsidRPr="00E62FAE">
        <w:rPr>
          <w:i/>
        </w:rPr>
        <w:t xml:space="preserve">, ne </w:t>
      </w:r>
      <w:proofErr w:type="spellStart"/>
      <w:r w:rsidRPr="00E62FAE">
        <w:rPr>
          <w:i/>
        </w:rPr>
        <w:t>peut</w:t>
      </w:r>
      <w:proofErr w:type="spellEnd"/>
      <w:r w:rsidRPr="00E62FAE">
        <w:rPr>
          <w:i/>
        </w:rPr>
        <w:t xml:space="preserve"> plus </w:t>
      </w:r>
      <w:proofErr w:type="spellStart"/>
      <w:r w:rsidRPr="00E62FAE">
        <w:rPr>
          <w:i/>
        </w:rPr>
        <w:t>exprimer</w:t>
      </w:r>
      <w:proofErr w:type="spellEnd"/>
      <w:r w:rsidRPr="00E62FAE">
        <w:rPr>
          <w:i/>
        </w:rPr>
        <w:t xml:space="preserve"> </w:t>
      </w:r>
      <w:proofErr w:type="spellStart"/>
      <w:r w:rsidRPr="00E62FAE">
        <w:rPr>
          <w:i/>
        </w:rPr>
        <w:t>personnellement</w:t>
      </w:r>
      <w:proofErr w:type="spellEnd"/>
      <w:r w:rsidRPr="00E62FAE">
        <w:rPr>
          <w:i/>
        </w:rPr>
        <w:t xml:space="preserve"> </w:t>
      </w:r>
      <w:proofErr w:type="spellStart"/>
      <w:r w:rsidRPr="00E62FAE">
        <w:rPr>
          <w:i/>
        </w:rPr>
        <w:t>son</w:t>
      </w:r>
      <w:proofErr w:type="spellEnd"/>
      <w:r w:rsidRPr="00E62FAE">
        <w:rPr>
          <w:i/>
        </w:rPr>
        <w:t xml:space="preserve"> </w:t>
      </w:r>
      <w:proofErr w:type="spellStart"/>
      <w:r w:rsidRPr="00E62FAE">
        <w:rPr>
          <w:i/>
        </w:rPr>
        <w:t>consentement</w:t>
      </w:r>
      <w:proofErr w:type="spellEnd"/>
      <w:r w:rsidRPr="00E62FAE">
        <w:rPr>
          <w:i/>
        </w:rPr>
        <w:t xml:space="preserve">, </w:t>
      </w:r>
      <w:proofErr w:type="spellStart"/>
      <w:r w:rsidRPr="00E62FAE">
        <w:rPr>
          <w:i/>
        </w:rPr>
        <w:t>ni</w:t>
      </w:r>
      <w:proofErr w:type="spellEnd"/>
      <w:r w:rsidRPr="00E62FAE">
        <w:rPr>
          <w:i/>
        </w:rPr>
        <w:t xml:space="preserve"> se </w:t>
      </w:r>
      <w:proofErr w:type="spellStart"/>
      <w:r w:rsidRPr="00E62FAE">
        <w:rPr>
          <w:i/>
        </w:rPr>
        <w:t>pr</w:t>
      </w:r>
      <w:r w:rsidR="00A8335B" w:rsidRPr="00A8335B">
        <w:rPr>
          <w:i/>
        </w:rPr>
        <w:t>é</w:t>
      </w:r>
      <w:r w:rsidRPr="00E62FAE">
        <w:rPr>
          <w:i/>
        </w:rPr>
        <w:t>senter</w:t>
      </w:r>
      <w:proofErr w:type="spellEnd"/>
      <w:r w:rsidRPr="00E62FAE">
        <w:rPr>
          <w:i/>
        </w:rPr>
        <w:t xml:space="preserve"> </w:t>
      </w:r>
      <w:proofErr w:type="spellStart"/>
      <w:r w:rsidRPr="00E62FAE">
        <w:rPr>
          <w:i/>
        </w:rPr>
        <w:t>devant</w:t>
      </w:r>
      <w:proofErr w:type="spellEnd"/>
      <w:r w:rsidRPr="00E62FAE">
        <w:rPr>
          <w:i/>
        </w:rPr>
        <w:t xml:space="preserve"> </w:t>
      </w:r>
      <w:proofErr w:type="spellStart"/>
      <w:r w:rsidRPr="00E62FAE">
        <w:rPr>
          <w:i/>
        </w:rPr>
        <w:t>lui</w:t>
      </w:r>
      <w:proofErr w:type="spellEnd"/>
      <w:r w:rsidRPr="00E62FAE">
        <w:rPr>
          <w:i/>
        </w:rPr>
        <w:t>.</w:t>
      </w:r>
    </w:p>
    <w:p w14:paraId="61EF9013" w14:textId="77777777" w:rsidR="00F95060" w:rsidRPr="00E62FAE" w:rsidRDefault="00F95060" w:rsidP="006379BD">
      <w:pPr>
        <w:spacing w:line="276" w:lineRule="auto"/>
        <w:ind w:left="720"/>
        <w:rPr>
          <w:i/>
        </w:rPr>
      </w:pPr>
      <w:r w:rsidRPr="00E62FAE">
        <w:rPr>
          <w:i/>
        </w:rPr>
        <w:t xml:space="preserve">(2) </w:t>
      </w:r>
      <w:proofErr w:type="spellStart"/>
      <w:r w:rsidRPr="00E62FAE">
        <w:rPr>
          <w:i/>
        </w:rPr>
        <w:t>Ce</w:t>
      </w:r>
      <w:proofErr w:type="spellEnd"/>
      <w:r w:rsidRPr="00E62FAE">
        <w:rPr>
          <w:i/>
        </w:rPr>
        <w:t xml:space="preserve"> </w:t>
      </w:r>
      <w:proofErr w:type="spellStart"/>
      <w:r w:rsidRPr="00E62FAE">
        <w:rPr>
          <w:i/>
        </w:rPr>
        <w:t>consentement</w:t>
      </w:r>
      <w:proofErr w:type="spellEnd"/>
      <w:r w:rsidRPr="00E62FAE">
        <w:rPr>
          <w:i/>
        </w:rPr>
        <w:t xml:space="preserve"> </w:t>
      </w:r>
      <w:proofErr w:type="spellStart"/>
      <w:r w:rsidRPr="00E62FAE">
        <w:rPr>
          <w:i/>
        </w:rPr>
        <w:t>est</w:t>
      </w:r>
      <w:proofErr w:type="spellEnd"/>
      <w:r w:rsidRPr="00E62FAE">
        <w:rPr>
          <w:i/>
        </w:rPr>
        <w:t xml:space="preserve"> </w:t>
      </w:r>
      <w:proofErr w:type="spellStart"/>
      <w:r w:rsidRPr="00E62FAE">
        <w:rPr>
          <w:i/>
        </w:rPr>
        <w:t>alors</w:t>
      </w:r>
      <w:proofErr w:type="spellEnd"/>
      <w:r w:rsidRPr="00E62FAE">
        <w:rPr>
          <w:i/>
        </w:rPr>
        <w:t xml:space="preserve"> </w:t>
      </w:r>
      <w:proofErr w:type="spellStart"/>
      <w:r w:rsidRPr="00E62FAE">
        <w:rPr>
          <w:i/>
        </w:rPr>
        <w:t>donné</w:t>
      </w:r>
      <w:proofErr w:type="spellEnd"/>
      <w:r w:rsidRPr="00E62FAE">
        <w:rPr>
          <w:i/>
        </w:rPr>
        <w:t xml:space="preserve"> en </w:t>
      </w:r>
      <w:proofErr w:type="spellStart"/>
      <w:r w:rsidRPr="00E62FAE">
        <w:rPr>
          <w:i/>
        </w:rPr>
        <w:t>ses</w:t>
      </w:r>
      <w:proofErr w:type="spellEnd"/>
      <w:r w:rsidRPr="00E62FAE">
        <w:rPr>
          <w:i/>
        </w:rPr>
        <w:t xml:space="preserve"> </w:t>
      </w:r>
      <w:proofErr w:type="spellStart"/>
      <w:r w:rsidRPr="00E62FAE">
        <w:rPr>
          <w:i/>
        </w:rPr>
        <w:t>lieu</w:t>
      </w:r>
      <w:proofErr w:type="spellEnd"/>
      <w:r w:rsidRPr="00E62FAE">
        <w:rPr>
          <w:i/>
        </w:rPr>
        <w:t xml:space="preserve"> et </w:t>
      </w:r>
      <w:proofErr w:type="spellStart"/>
      <w:r w:rsidRPr="00E62FAE">
        <w:rPr>
          <w:i/>
        </w:rPr>
        <w:t>place</w:t>
      </w:r>
      <w:proofErr w:type="spellEnd"/>
      <w:r w:rsidRPr="00E62FAE">
        <w:rPr>
          <w:i/>
        </w:rPr>
        <w:t xml:space="preserve"> par </w:t>
      </w:r>
      <w:proofErr w:type="spellStart"/>
      <w:r w:rsidRPr="00E62FAE">
        <w:rPr>
          <w:i/>
        </w:rPr>
        <w:t>son</w:t>
      </w:r>
      <w:proofErr w:type="spellEnd"/>
      <w:r w:rsidRPr="00E62FAE">
        <w:rPr>
          <w:i/>
        </w:rPr>
        <w:t xml:space="preserve"> </w:t>
      </w:r>
      <w:proofErr w:type="spellStart"/>
      <w:r w:rsidRPr="00E62FAE">
        <w:rPr>
          <w:i/>
        </w:rPr>
        <w:t>père</w:t>
      </w:r>
      <w:proofErr w:type="spellEnd"/>
      <w:r w:rsidRPr="00E62FAE">
        <w:rPr>
          <w:i/>
        </w:rPr>
        <w:t xml:space="preserve">, </w:t>
      </w:r>
      <w:proofErr w:type="spellStart"/>
      <w:r w:rsidRPr="00E62FAE">
        <w:rPr>
          <w:i/>
        </w:rPr>
        <w:t>sa</w:t>
      </w:r>
      <w:proofErr w:type="spellEnd"/>
      <w:r w:rsidRPr="00E62FAE">
        <w:rPr>
          <w:i/>
        </w:rPr>
        <w:t xml:space="preserve"> </w:t>
      </w:r>
      <w:proofErr w:type="spellStart"/>
      <w:r w:rsidRPr="00E62FAE">
        <w:rPr>
          <w:i/>
        </w:rPr>
        <w:t>mère</w:t>
      </w:r>
      <w:proofErr w:type="spellEnd"/>
      <w:r w:rsidRPr="00E62FAE">
        <w:rPr>
          <w:i/>
        </w:rPr>
        <w:t xml:space="preserve">, </w:t>
      </w:r>
      <w:proofErr w:type="spellStart"/>
      <w:r w:rsidRPr="00E62FAE">
        <w:rPr>
          <w:i/>
        </w:rPr>
        <w:t>son</w:t>
      </w:r>
      <w:proofErr w:type="spellEnd"/>
      <w:r w:rsidRPr="00E62FAE">
        <w:rPr>
          <w:i/>
        </w:rPr>
        <w:t xml:space="preserve"> </w:t>
      </w:r>
      <w:proofErr w:type="spellStart"/>
      <w:r w:rsidRPr="00E62FAE">
        <w:rPr>
          <w:i/>
        </w:rPr>
        <w:t>frère</w:t>
      </w:r>
      <w:proofErr w:type="spellEnd"/>
      <w:r w:rsidRPr="00E62FAE">
        <w:rPr>
          <w:i/>
        </w:rPr>
        <w:t xml:space="preserve">, </w:t>
      </w:r>
      <w:proofErr w:type="spellStart"/>
      <w:r w:rsidRPr="00E62FAE">
        <w:rPr>
          <w:i/>
        </w:rPr>
        <w:t>sa</w:t>
      </w:r>
      <w:proofErr w:type="spellEnd"/>
      <w:r w:rsidRPr="00E62FAE">
        <w:rPr>
          <w:i/>
        </w:rPr>
        <w:t xml:space="preserve"> </w:t>
      </w:r>
      <w:proofErr w:type="spellStart"/>
      <w:r w:rsidRPr="00E62FAE">
        <w:rPr>
          <w:i/>
        </w:rPr>
        <w:t>soeur</w:t>
      </w:r>
      <w:proofErr w:type="spellEnd"/>
      <w:r w:rsidRPr="00E62FAE">
        <w:rPr>
          <w:i/>
        </w:rPr>
        <w:t xml:space="preserve">, </w:t>
      </w:r>
      <w:proofErr w:type="spellStart"/>
      <w:r w:rsidRPr="00E62FAE">
        <w:rPr>
          <w:i/>
        </w:rPr>
        <w:t>son</w:t>
      </w:r>
      <w:proofErr w:type="spellEnd"/>
      <w:r w:rsidRPr="00E62FAE">
        <w:rPr>
          <w:i/>
        </w:rPr>
        <w:t xml:space="preserve"> </w:t>
      </w:r>
      <w:proofErr w:type="spellStart"/>
      <w:r w:rsidRPr="00E62FAE">
        <w:rPr>
          <w:i/>
        </w:rPr>
        <w:t>tuteur</w:t>
      </w:r>
      <w:proofErr w:type="spellEnd"/>
      <w:r w:rsidRPr="00E62FAE">
        <w:rPr>
          <w:i/>
        </w:rPr>
        <w:t xml:space="preserve"> </w:t>
      </w:r>
      <w:proofErr w:type="spellStart"/>
      <w:r w:rsidRPr="00E62FAE">
        <w:rPr>
          <w:i/>
        </w:rPr>
        <w:t>légal</w:t>
      </w:r>
      <w:proofErr w:type="spellEnd"/>
      <w:r w:rsidRPr="00E62FAE">
        <w:rPr>
          <w:i/>
        </w:rPr>
        <w:t xml:space="preserve"> </w:t>
      </w:r>
      <w:proofErr w:type="spellStart"/>
      <w:r w:rsidRPr="00E62FAE">
        <w:rPr>
          <w:i/>
        </w:rPr>
        <w:t>ou</w:t>
      </w:r>
      <w:proofErr w:type="spellEnd"/>
      <w:r w:rsidRPr="00E62FAE">
        <w:rPr>
          <w:i/>
        </w:rPr>
        <w:t xml:space="preserve"> </w:t>
      </w:r>
      <w:proofErr w:type="spellStart"/>
      <w:r w:rsidRPr="00E62FAE">
        <w:rPr>
          <w:i/>
        </w:rPr>
        <w:t>le</w:t>
      </w:r>
      <w:proofErr w:type="spellEnd"/>
      <w:r w:rsidRPr="00E62FAE">
        <w:rPr>
          <w:i/>
        </w:rPr>
        <w:t xml:space="preserve"> </w:t>
      </w:r>
      <w:proofErr w:type="spellStart"/>
      <w:r w:rsidRPr="00E62FAE">
        <w:rPr>
          <w:i/>
        </w:rPr>
        <w:t>responsable</w:t>
      </w:r>
      <w:proofErr w:type="spellEnd"/>
      <w:r w:rsidRPr="00E62FAE">
        <w:rPr>
          <w:i/>
        </w:rPr>
        <w:t xml:space="preserve"> </w:t>
      </w:r>
      <w:proofErr w:type="spellStart"/>
      <w:r w:rsidRPr="00E62FAE">
        <w:rPr>
          <w:i/>
        </w:rPr>
        <w:t>coutumier</w:t>
      </w:r>
      <w:proofErr w:type="spellEnd"/>
      <w:r w:rsidRPr="00E62FAE">
        <w:rPr>
          <w:i/>
        </w:rPr>
        <w:t>.</w:t>
      </w:r>
    </w:p>
    <w:p w14:paraId="3E7715A0" w14:textId="77777777" w:rsidR="00F95060" w:rsidRPr="00F95060" w:rsidRDefault="00F95060" w:rsidP="006379BD">
      <w:pPr>
        <w:spacing w:line="276" w:lineRule="auto"/>
        <w:ind w:left="720"/>
        <w:rPr>
          <w:i/>
          <w:lang w:val="en-US"/>
        </w:rPr>
      </w:pPr>
      <w:r w:rsidRPr="00F95060">
        <w:rPr>
          <w:i/>
          <w:lang w:val="en-US"/>
        </w:rPr>
        <w:t xml:space="preserve">(3) </w:t>
      </w:r>
      <w:proofErr w:type="spellStart"/>
      <w:r w:rsidRPr="00F95060">
        <w:rPr>
          <w:i/>
          <w:lang w:val="en-US"/>
        </w:rPr>
        <w:t>Toutefois</w:t>
      </w:r>
      <w:proofErr w:type="spellEnd"/>
      <w:r w:rsidRPr="00F95060">
        <w:rPr>
          <w:i/>
          <w:lang w:val="en-US"/>
        </w:rPr>
        <w:t xml:space="preserve"> le </w:t>
      </w:r>
      <w:proofErr w:type="spellStart"/>
      <w:r w:rsidRPr="00F95060">
        <w:rPr>
          <w:i/>
          <w:lang w:val="en-US"/>
        </w:rPr>
        <w:t>mariage</w:t>
      </w:r>
      <w:proofErr w:type="spellEnd"/>
      <w:r w:rsidRPr="00F95060">
        <w:rPr>
          <w:i/>
          <w:lang w:val="en-US"/>
        </w:rPr>
        <w:t xml:space="preserve"> ne </w:t>
      </w:r>
      <w:proofErr w:type="spellStart"/>
      <w:r w:rsidRPr="00F95060">
        <w:rPr>
          <w:i/>
          <w:lang w:val="en-US"/>
        </w:rPr>
        <w:t>peut</w:t>
      </w:r>
      <w:proofErr w:type="spellEnd"/>
      <w:r w:rsidRPr="00F95060">
        <w:rPr>
          <w:i/>
          <w:lang w:val="en-US"/>
        </w:rPr>
        <w:t xml:space="preserve"> </w:t>
      </w:r>
      <w:proofErr w:type="spellStart"/>
      <w:r w:rsidRPr="00F95060">
        <w:rPr>
          <w:i/>
          <w:lang w:val="en-US"/>
        </w:rPr>
        <w:t>être</w:t>
      </w:r>
      <w:proofErr w:type="spellEnd"/>
      <w:r w:rsidRPr="00F95060">
        <w:rPr>
          <w:i/>
          <w:lang w:val="en-US"/>
        </w:rPr>
        <w:t xml:space="preserve"> </w:t>
      </w:r>
      <w:proofErr w:type="spellStart"/>
      <w:r w:rsidRPr="00F95060">
        <w:rPr>
          <w:i/>
          <w:lang w:val="en-US"/>
        </w:rPr>
        <w:t>célébré</w:t>
      </w:r>
      <w:proofErr w:type="spellEnd"/>
      <w:r w:rsidRPr="00F95060">
        <w:rPr>
          <w:i/>
          <w:lang w:val="en-US"/>
        </w:rPr>
        <w:t xml:space="preserve"> </w:t>
      </w:r>
      <w:proofErr w:type="spellStart"/>
      <w:r w:rsidRPr="00F95060">
        <w:rPr>
          <w:i/>
          <w:lang w:val="en-US"/>
        </w:rPr>
        <w:t>s'il</w:t>
      </w:r>
      <w:proofErr w:type="spellEnd"/>
      <w:r w:rsidRPr="00F95060">
        <w:rPr>
          <w:i/>
          <w:lang w:val="en-US"/>
        </w:rPr>
        <w:t xml:space="preserve"> fait </w:t>
      </w:r>
      <w:proofErr w:type="spellStart"/>
      <w:r w:rsidRPr="00F95060">
        <w:rPr>
          <w:i/>
          <w:lang w:val="en-US"/>
        </w:rPr>
        <w:t>l'objet</w:t>
      </w:r>
      <w:proofErr w:type="spellEnd"/>
      <w:r w:rsidRPr="00F95060">
        <w:rPr>
          <w:i/>
          <w:lang w:val="en-US"/>
        </w:rPr>
        <w:t xml:space="preserve"> </w:t>
      </w:r>
      <w:proofErr w:type="spellStart"/>
      <w:r w:rsidRPr="00F95060">
        <w:rPr>
          <w:i/>
          <w:lang w:val="en-US"/>
        </w:rPr>
        <w:t>d'une</w:t>
      </w:r>
      <w:proofErr w:type="spellEnd"/>
      <w:r w:rsidRPr="00F95060">
        <w:rPr>
          <w:i/>
          <w:lang w:val="en-US"/>
        </w:rPr>
        <w:t xml:space="preserve"> opposition </w:t>
      </w:r>
      <w:proofErr w:type="spellStart"/>
      <w:r w:rsidRPr="00F95060">
        <w:rPr>
          <w:i/>
          <w:lang w:val="en-US"/>
        </w:rPr>
        <w:t>en</w:t>
      </w:r>
      <w:proofErr w:type="spellEnd"/>
      <w:r w:rsidRPr="00F95060">
        <w:rPr>
          <w:i/>
          <w:lang w:val="en-US"/>
        </w:rPr>
        <w:t xml:space="preserve"> </w:t>
      </w:r>
      <w:proofErr w:type="spellStart"/>
      <w:r w:rsidRPr="00F95060">
        <w:rPr>
          <w:i/>
          <w:lang w:val="en-US"/>
        </w:rPr>
        <w:t>cours</w:t>
      </w:r>
      <w:proofErr w:type="spellEnd"/>
      <w:r w:rsidRPr="00F95060">
        <w:rPr>
          <w:i/>
          <w:lang w:val="en-US"/>
        </w:rPr>
        <w:t xml:space="preserve"> </w:t>
      </w:r>
      <w:proofErr w:type="spellStart"/>
      <w:r w:rsidRPr="00F95060">
        <w:rPr>
          <w:i/>
          <w:lang w:val="en-US"/>
        </w:rPr>
        <w:t>d'examen</w:t>
      </w:r>
      <w:proofErr w:type="spellEnd"/>
      <w:r w:rsidRPr="00F95060">
        <w:rPr>
          <w:i/>
          <w:lang w:val="en-US"/>
        </w:rPr>
        <w:t xml:space="preserve"> </w:t>
      </w:r>
      <w:proofErr w:type="spellStart"/>
      <w:r w:rsidRPr="00F95060">
        <w:rPr>
          <w:i/>
          <w:lang w:val="en-US"/>
        </w:rPr>
        <w:t>ou</w:t>
      </w:r>
      <w:proofErr w:type="spellEnd"/>
      <w:r w:rsidRPr="00F95060">
        <w:rPr>
          <w:i/>
          <w:lang w:val="en-US"/>
        </w:rPr>
        <w:t xml:space="preserve"> </w:t>
      </w:r>
      <w:proofErr w:type="spellStart"/>
      <w:r w:rsidRPr="00F95060">
        <w:rPr>
          <w:i/>
          <w:lang w:val="en-US"/>
        </w:rPr>
        <w:t>si</w:t>
      </w:r>
      <w:proofErr w:type="spellEnd"/>
      <w:r w:rsidRPr="00F95060">
        <w:rPr>
          <w:i/>
          <w:lang w:val="en-US"/>
        </w:rPr>
        <w:t xml:space="preserve"> les </w:t>
      </w:r>
      <w:proofErr w:type="spellStart"/>
      <w:r w:rsidRPr="00F95060">
        <w:rPr>
          <w:i/>
          <w:lang w:val="en-US"/>
        </w:rPr>
        <w:t>personnes</w:t>
      </w:r>
      <w:proofErr w:type="spellEnd"/>
      <w:r w:rsidRPr="00F95060">
        <w:rPr>
          <w:i/>
          <w:lang w:val="en-US"/>
        </w:rPr>
        <w:t xml:space="preserve"> </w:t>
      </w:r>
      <w:proofErr w:type="spellStart"/>
      <w:r w:rsidRPr="00F95060">
        <w:rPr>
          <w:i/>
          <w:lang w:val="en-US"/>
        </w:rPr>
        <w:t>dont</w:t>
      </w:r>
      <w:proofErr w:type="spellEnd"/>
      <w:r w:rsidRPr="00F95060">
        <w:rPr>
          <w:i/>
          <w:lang w:val="en-US"/>
        </w:rPr>
        <w:t xml:space="preserve"> le </w:t>
      </w:r>
      <w:proofErr w:type="spellStart"/>
      <w:r w:rsidRPr="00F95060">
        <w:rPr>
          <w:i/>
          <w:lang w:val="en-US"/>
        </w:rPr>
        <w:t>consentement</w:t>
      </w:r>
      <w:proofErr w:type="spellEnd"/>
      <w:r w:rsidRPr="00F95060">
        <w:rPr>
          <w:i/>
          <w:lang w:val="en-US"/>
        </w:rPr>
        <w:t xml:space="preserve"> </w:t>
      </w:r>
      <w:proofErr w:type="spellStart"/>
      <w:r w:rsidRPr="00F95060">
        <w:rPr>
          <w:i/>
          <w:lang w:val="en-US"/>
        </w:rPr>
        <w:t>était</w:t>
      </w:r>
      <w:proofErr w:type="spellEnd"/>
      <w:r w:rsidRPr="00F95060">
        <w:rPr>
          <w:i/>
          <w:lang w:val="en-US"/>
        </w:rPr>
        <w:t xml:space="preserve"> </w:t>
      </w:r>
      <w:proofErr w:type="spellStart"/>
      <w:r w:rsidRPr="00F95060">
        <w:rPr>
          <w:i/>
          <w:lang w:val="en-US"/>
        </w:rPr>
        <w:t>requis</w:t>
      </w:r>
      <w:proofErr w:type="spellEnd"/>
      <w:r w:rsidRPr="00F95060">
        <w:rPr>
          <w:i/>
          <w:lang w:val="en-US"/>
        </w:rPr>
        <w:t xml:space="preserve"> </w:t>
      </w:r>
      <w:proofErr w:type="spellStart"/>
      <w:r w:rsidRPr="00F95060">
        <w:rPr>
          <w:i/>
          <w:lang w:val="en-US"/>
        </w:rPr>
        <w:t>ont</w:t>
      </w:r>
      <w:proofErr w:type="spellEnd"/>
      <w:r w:rsidRPr="00F95060">
        <w:rPr>
          <w:i/>
          <w:lang w:val="en-US"/>
        </w:rPr>
        <w:t xml:space="preserve"> </w:t>
      </w:r>
      <w:proofErr w:type="spellStart"/>
      <w:r w:rsidRPr="00F95060">
        <w:rPr>
          <w:i/>
          <w:lang w:val="en-US"/>
        </w:rPr>
        <w:t>refusé</w:t>
      </w:r>
      <w:proofErr w:type="spellEnd"/>
      <w:r w:rsidRPr="00F95060">
        <w:rPr>
          <w:i/>
          <w:lang w:val="en-US"/>
        </w:rPr>
        <w:t xml:space="preserve"> de le donner.</w:t>
      </w:r>
    </w:p>
    <w:p w14:paraId="7985641A" w14:textId="77777777" w:rsidR="001F7AF1" w:rsidRPr="00E62FAE" w:rsidRDefault="00F95060" w:rsidP="006379BD">
      <w:pPr>
        <w:spacing w:line="276" w:lineRule="auto"/>
        <w:ind w:left="720"/>
        <w:rPr>
          <w:i/>
          <w:lang w:val="en-US"/>
        </w:rPr>
      </w:pPr>
      <w:r w:rsidRPr="00E62FAE">
        <w:rPr>
          <w:i/>
          <w:lang w:val="en-US"/>
        </w:rPr>
        <w:t xml:space="preserve">Il </w:t>
      </w:r>
      <w:proofErr w:type="spellStart"/>
      <w:r w:rsidRPr="00E62FAE">
        <w:rPr>
          <w:i/>
          <w:lang w:val="en-US"/>
        </w:rPr>
        <w:t>en</w:t>
      </w:r>
      <w:proofErr w:type="spellEnd"/>
      <w:r w:rsidRPr="00E62FAE">
        <w:rPr>
          <w:i/>
          <w:lang w:val="en-US"/>
        </w:rPr>
        <w:t xml:space="preserve"> </w:t>
      </w:r>
      <w:proofErr w:type="spellStart"/>
      <w:r w:rsidRPr="00E62FAE">
        <w:rPr>
          <w:i/>
          <w:lang w:val="en-US"/>
        </w:rPr>
        <w:t>est</w:t>
      </w:r>
      <w:proofErr w:type="spellEnd"/>
      <w:r w:rsidRPr="00E62FAE">
        <w:rPr>
          <w:i/>
          <w:lang w:val="en-US"/>
        </w:rPr>
        <w:t xml:space="preserve"> de </w:t>
      </w:r>
      <w:proofErr w:type="spellStart"/>
      <w:r w:rsidRPr="00E62FAE">
        <w:rPr>
          <w:i/>
          <w:lang w:val="en-US"/>
        </w:rPr>
        <w:t>même</w:t>
      </w:r>
      <w:proofErr w:type="spellEnd"/>
      <w:r w:rsidRPr="00E62FAE">
        <w:rPr>
          <w:i/>
          <w:lang w:val="en-US"/>
        </w:rPr>
        <w:t xml:space="preserve">, le </w:t>
      </w:r>
      <w:proofErr w:type="spellStart"/>
      <w:r w:rsidRPr="00E62FAE">
        <w:rPr>
          <w:i/>
          <w:lang w:val="en-US"/>
        </w:rPr>
        <w:t>cas</w:t>
      </w:r>
      <w:proofErr w:type="spellEnd"/>
      <w:r w:rsidRPr="00E62FAE">
        <w:rPr>
          <w:i/>
          <w:lang w:val="en-US"/>
        </w:rPr>
        <w:t xml:space="preserve"> </w:t>
      </w:r>
      <w:proofErr w:type="spellStart"/>
      <w:r w:rsidRPr="00E62FAE">
        <w:rPr>
          <w:i/>
          <w:lang w:val="en-US"/>
        </w:rPr>
        <w:t>échéant</w:t>
      </w:r>
      <w:proofErr w:type="spellEnd"/>
      <w:r w:rsidRPr="00E62FAE">
        <w:rPr>
          <w:i/>
          <w:lang w:val="en-US"/>
        </w:rPr>
        <w:t xml:space="preserve"> </w:t>
      </w:r>
      <w:proofErr w:type="spellStart"/>
      <w:r w:rsidRPr="00E62FAE">
        <w:rPr>
          <w:i/>
          <w:lang w:val="en-US"/>
        </w:rPr>
        <w:t>lorsqu'aucune</w:t>
      </w:r>
      <w:proofErr w:type="spellEnd"/>
      <w:r w:rsidRPr="00E62FAE">
        <w:rPr>
          <w:i/>
          <w:lang w:val="en-US"/>
        </w:rPr>
        <w:t xml:space="preserve"> dispense de publication </w:t>
      </w:r>
      <w:proofErr w:type="spellStart"/>
      <w:r w:rsidRPr="00E62FAE">
        <w:rPr>
          <w:i/>
          <w:lang w:val="en-US"/>
        </w:rPr>
        <w:t>n'a</w:t>
      </w:r>
      <w:proofErr w:type="spellEnd"/>
      <w:r w:rsidRPr="00E62FAE">
        <w:rPr>
          <w:i/>
          <w:lang w:val="en-US"/>
        </w:rPr>
        <w:t xml:space="preserve"> </w:t>
      </w:r>
      <w:proofErr w:type="spellStart"/>
      <w:r w:rsidRPr="00E62FAE">
        <w:rPr>
          <w:i/>
          <w:lang w:val="en-US"/>
        </w:rPr>
        <w:t>été</w:t>
      </w:r>
      <w:proofErr w:type="spellEnd"/>
      <w:r w:rsidRPr="00E62FAE">
        <w:rPr>
          <w:i/>
          <w:lang w:val="en-US"/>
        </w:rPr>
        <w:t xml:space="preserve"> </w:t>
      </w:r>
      <w:proofErr w:type="spellStart"/>
      <w:r w:rsidRPr="00E62FAE">
        <w:rPr>
          <w:i/>
          <w:lang w:val="en-US"/>
        </w:rPr>
        <w:t>accordée</w:t>
      </w:r>
      <w:proofErr w:type="spellEnd"/>
      <w:r w:rsidRPr="00E62FAE">
        <w:rPr>
          <w:i/>
          <w:lang w:val="en-US"/>
        </w:rPr>
        <w:t>.</w:t>
      </w:r>
    </w:p>
    <w:p w14:paraId="0D5E3681" w14:textId="77777777" w:rsidR="001F7AF1" w:rsidRPr="00E62FAE" w:rsidRDefault="001F7AF1" w:rsidP="006379BD">
      <w:pPr>
        <w:spacing w:line="276" w:lineRule="auto"/>
        <w:ind w:left="720"/>
        <w:rPr>
          <w:i/>
          <w:lang w:val="en-US"/>
        </w:rPr>
      </w:pPr>
      <w:r w:rsidRPr="00E62FAE">
        <w:rPr>
          <w:i/>
          <w:lang w:val="en-US"/>
        </w:rPr>
        <w:t xml:space="preserve">Art. 67. (1) Le </w:t>
      </w:r>
      <w:proofErr w:type="spellStart"/>
      <w:r w:rsidRPr="00E62FAE">
        <w:rPr>
          <w:i/>
          <w:lang w:val="en-US"/>
        </w:rPr>
        <w:t>Président</w:t>
      </w:r>
      <w:proofErr w:type="spellEnd"/>
      <w:r w:rsidRPr="00E62FAE">
        <w:rPr>
          <w:i/>
          <w:lang w:val="en-US"/>
        </w:rPr>
        <w:t xml:space="preserve"> de la </w:t>
      </w:r>
      <w:proofErr w:type="spellStart"/>
      <w:r w:rsidRPr="00E62FAE">
        <w:rPr>
          <w:i/>
          <w:lang w:val="en-US"/>
        </w:rPr>
        <w:t>République</w:t>
      </w:r>
      <w:proofErr w:type="spellEnd"/>
      <w:r w:rsidRPr="00E62FAE">
        <w:rPr>
          <w:i/>
          <w:lang w:val="en-US"/>
        </w:rPr>
        <w:t xml:space="preserve"> </w:t>
      </w:r>
      <w:proofErr w:type="spellStart"/>
      <w:r w:rsidRPr="00E62FAE">
        <w:rPr>
          <w:i/>
          <w:lang w:val="en-US"/>
        </w:rPr>
        <w:t>peut</w:t>
      </w:r>
      <w:proofErr w:type="spellEnd"/>
      <w:r w:rsidRPr="00E62FAE">
        <w:rPr>
          <w:i/>
          <w:lang w:val="en-US"/>
        </w:rPr>
        <w:t xml:space="preserve">, pour des motifs graves </w:t>
      </w:r>
      <w:proofErr w:type="spellStart"/>
      <w:r w:rsidRPr="00E62FAE">
        <w:rPr>
          <w:i/>
          <w:lang w:val="en-US"/>
        </w:rPr>
        <w:t>autoriser</w:t>
      </w:r>
      <w:proofErr w:type="spellEnd"/>
      <w:r w:rsidRPr="00E62FAE">
        <w:rPr>
          <w:i/>
          <w:lang w:val="en-US"/>
        </w:rPr>
        <w:t xml:space="preserve"> le </w:t>
      </w:r>
      <w:proofErr w:type="spellStart"/>
      <w:r w:rsidRPr="00E62FAE">
        <w:rPr>
          <w:i/>
          <w:lang w:val="en-US"/>
        </w:rPr>
        <w:t>mariage</w:t>
      </w:r>
      <w:proofErr w:type="spellEnd"/>
      <w:r w:rsidRPr="00E62FAE">
        <w:rPr>
          <w:i/>
          <w:lang w:val="en-US"/>
        </w:rPr>
        <w:t xml:space="preserve"> de deux </w:t>
      </w:r>
      <w:proofErr w:type="spellStart"/>
      <w:r w:rsidRPr="00E62FAE">
        <w:rPr>
          <w:i/>
          <w:lang w:val="en-US"/>
        </w:rPr>
        <w:t>personnes</w:t>
      </w:r>
      <w:proofErr w:type="spellEnd"/>
      <w:r w:rsidRPr="00E62FAE">
        <w:rPr>
          <w:i/>
          <w:lang w:val="en-US"/>
        </w:rPr>
        <w:t xml:space="preserve"> </w:t>
      </w:r>
      <w:proofErr w:type="spellStart"/>
      <w:r w:rsidRPr="00E62FAE">
        <w:rPr>
          <w:i/>
          <w:lang w:val="en-US"/>
        </w:rPr>
        <w:t>dont</w:t>
      </w:r>
      <w:proofErr w:type="spellEnd"/>
      <w:r w:rsidRPr="00E62FAE">
        <w:rPr>
          <w:i/>
          <w:lang w:val="en-US"/>
        </w:rPr>
        <w:t xml:space="preserve"> </w:t>
      </w:r>
      <w:proofErr w:type="spellStart"/>
      <w:r w:rsidRPr="00E62FAE">
        <w:rPr>
          <w:i/>
          <w:lang w:val="en-US"/>
        </w:rPr>
        <w:t>l'une</w:t>
      </w:r>
      <w:proofErr w:type="spellEnd"/>
      <w:r w:rsidRPr="00E62FAE">
        <w:rPr>
          <w:i/>
          <w:lang w:val="en-US"/>
        </w:rPr>
        <w:t xml:space="preserve"> </w:t>
      </w:r>
      <w:proofErr w:type="spellStart"/>
      <w:r w:rsidRPr="00E62FAE">
        <w:rPr>
          <w:i/>
          <w:lang w:val="en-US"/>
        </w:rPr>
        <w:t>est</w:t>
      </w:r>
      <w:proofErr w:type="spellEnd"/>
      <w:r w:rsidRPr="00E62FAE">
        <w:rPr>
          <w:i/>
          <w:lang w:val="en-US"/>
        </w:rPr>
        <w:t xml:space="preserve"> </w:t>
      </w:r>
      <w:proofErr w:type="spellStart"/>
      <w:r w:rsidRPr="00E62FAE">
        <w:rPr>
          <w:i/>
          <w:lang w:val="en-US"/>
        </w:rPr>
        <w:t>décédée</w:t>
      </w:r>
      <w:proofErr w:type="spellEnd"/>
      <w:r w:rsidRPr="00E62FAE">
        <w:rPr>
          <w:i/>
          <w:lang w:val="en-US"/>
        </w:rPr>
        <w:t xml:space="preserve"> après </w:t>
      </w:r>
      <w:proofErr w:type="spellStart"/>
      <w:r w:rsidRPr="00E62FAE">
        <w:rPr>
          <w:i/>
          <w:lang w:val="en-US"/>
        </w:rPr>
        <w:t>accomplissement</w:t>
      </w:r>
      <w:proofErr w:type="spellEnd"/>
      <w:r w:rsidRPr="00E62FAE">
        <w:rPr>
          <w:i/>
          <w:lang w:val="en-US"/>
        </w:rPr>
        <w:t xml:space="preserve"> des </w:t>
      </w:r>
      <w:proofErr w:type="spellStart"/>
      <w:r w:rsidRPr="00E62FAE">
        <w:rPr>
          <w:i/>
          <w:lang w:val="en-US"/>
        </w:rPr>
        <w:t>formalités</w:t>
      </w:r>
      <w:proofErr w:type="spellEnd"/>
      <w:r w:rsidRPr="00E62FAE">
        <w:rPr>
          <w:i/>
          <w:lang w:val="en-US"/>
        </w:rPr>
        <w:t xml:space="preserve"> </w:t>
      </w:r>
      <w:proofErr w:type="spellStart"/>
      <w:r w:rsidRPr="00E62FAE">
        <w:rPr>
          <w:i/>
          <w:lang w:val="en-US"/>
        </w:rPr>
        <w:t>prévues</w:t>
      </w:r>
      <w:proofErr w:type="spellEnd"/>
      <w:r w:rsidRPr="00E62FAE">
        <w:rPr>
          <w:i/>
          <w:lang w:val="en-US"/>
        </w:rPr>
        <w:t xml:space="preserve"> aux art. 53 et </w:t>
      </w:r>
      <w:proofErr w:type="spellStart"/>
      <w:r w:rsidRPr="00E62FAE">
        <w:rPr>
          <w:i/>
          <w:lang w:val="en-US"/>
        </w:rPr>
        <w:t>suivants</w:t>
      </w:r>
      <w:proofErr w:type="spellEnd"/>
      <w:r w:rsidRPr="00E62FAE">
        <w:rPr>
          <w:i/>
          <w:lang w:val="en-US"/>
        </w:rPr>
        <w:t xml:space="preserve"> de la </w:t>
      </w:r>
      <w:proofErr w:type="spellStart"/>
      <w:r w:rsidRPr="00E62FAE">
        <w:rPr>
          <w:i/>
          <w:lang w:val="en-US"/>
        </w:rPr>
        <w:t>présente</w:t>
      </w:r>
      <w:proofErr w:type="spellEnd"/>
      <w:r w:rsidRPr="00E62FAE">
        <w:rPr>
          <w:i/>
          <w:lang w:val="en-US"/>
        </w:rPr>
        <w:t xml:space="preserve"> ordonnance.</w:t>
      </w:r>
    </w:p>
    <w:p w14:paraId="725DAC7B" w14:textId="77777777" w:rsidR="001F7AF1" w:rsidRPr="00E62FAE" w:rsidRDefault="001F7AF1" w:rsidP="006379BD">
      <w:pPr>
        <w:spacing w:line="276" w:lineRule="auto"/>
        <w:ind w:left="720"/>
        <w:rPr>
          <w:i/>
          <w:lang w:val="en-US"/>
        </w:rPr>
      </w:pPr>
      <w:r w:rsidRPr="00E62FAE">
        <w:rPr>
          <w:i/>
          <w:lang w:val="en-US"/>
        </w:rPr>
        <w:t xml:space="preserve">(2) </w:t>
      </w:r>
      <w:proofErr w:type="spellStart"/>
      <w:r w:rsidRPr="00E62FAE">
        <w:rPr>
          <w:i/>
          <w:lang w:val="en-US"/>
        </w:rPr>
        <w:t>L'époux</w:t>
      </w:r>
      <w:proofErr w:type="spellEnd"/>
      <w:r w:rsidRPr="00E62FAE">
        <w:rPr>
          <w:i/>
          <w:lang w:val="en-US"/>
        </w:rPr>
        <w:t xml:space="preserve"> </w:t>
      </w:r>
      <w:proofErr w:type="spellStart"/>
      <w:r w:rsidRPr="00E62FAE">
        <w:rPr>
          <w:i/>
          <w:lang w:val="en-US"/>
        </w:rPr>
        <w:t>décédé</w:t>
      </w:r>
      <w:proofErr w:type="spellEnd"/>
      <w:r w:rsidRPr="00E62FAE">
        <w:rPr>
          <w:i/>
          <w:lang w:val="en-US"/>
        </w:rPr>
        <w:t xml:space="preserve"> </w:t>
      </w:r>
      <w:proofErr w:type="spellStart"/>
      <w:r w:rsidRPr="00E62FAE">
        <w:rPr>
          <w:i/>
          <w:lang w:val="en-US"/>
        </w:rPr>
        <w:t>est</w:t>
      </w:r>
      <w:proofErr w:type="spellEnd"/>
      <w:r w:rsidRPr="00E62FAE">
        <w:rPr>
          <w:i/>
          <w:lang w:val="en-US"/>
        </w:rPr>
        <w:t xml:space="preserve"> </w:t>
      </w:r>
      <w:proofErr w:type="spellStart"/>
      <w:r w:rsidRPr="00E62FAE">
        <w:rPr>
          <w:i/>
          <w:lang w:val="en-US"/>
        </w:rPr>
        <w:t>représenté</w:t>
      </w:r>
      <w:proofErr w:type="spellEnd"/>
      <w:r w:rsidRPr="00E62FAE">
        <w:rPr>
          <w:i/>
          <w:lang w:val="en-US"/>
        </w:rPr>
        <w:t xml:space="preserve"> à la transcription du </w:t>
      </w:r>
      <w:proofErr w:type="spellStart"/>
      <w:r w:rsidRPr="00E62FAE">
        <w:rPr>
          <w:i/>
          <w:lang w:val="en-US"/>
        </w:rPr>
        <w:t>mariage</w:t>
      </w:r>
      <w:proofErr w:type="spellEnd"/>
      <w:r w:rsidRPr="00E62FAE">
        <w:rPr>
          <w:i/>
          <w:lang w:val="en-US"/>
        </w:rPr>
        <w:t xml:space="preserve"> par son </w:t>
      </w:r>
      <w:proofErr w:type="spellStart"/>
      <w:r w:rsidRPr="00E62FAE">
        <w:rPr>
          <w:i/>
          <w:lang w:val="en-US"/>
        </w:rPr>
        <w:t>père</w:t>
      </w:r>
      <w:proofErr w:type="spellEnd"/>
      <w:r w:rsidRPr="00E62FAE">
        <w:rPr>
          <w:i/>
          <w:lang w:val="en-US"/>
        </w:rPr>
        <w:t xml:space="preserve">, </w:t>
      </w:r>
      <w:proofErr w:type="spellStart"/>
      <w:r w:rsidRPr="00E62FAE">
        <w:rPr>
          <w:i/>
          <w:lang w:val="en-US"/>
        </w:rPr>
        <w:t>sa</w:t>
      </w:r>
      <w:proofErr w:type="spellEnd"/>
      <w:r w:rsidRPr="00E62FAE">
        <w:rPr>
          <w:i/>
          <w:lang w:val="en-US"/>
        </w:rPr>
        <w:t xml:space="preserve"> </w:t>
      </w:r>
      <w:proofErr w:type="spellStart"/>
      <w:r w:rsidRPr="00E62FAE">
        <w:rPr>
          <w:i/>
          <w:lang w:val="en-US"/>
        </w:rPr>
        <w:t>mère</w:t>
      </w:r>
      <w:proofErr w:type="spellEnd"/>
      <w:r w:rsidRPr="00E62FAE">
        <w:rPr>
          <w:i/>
          <w:lang w:val="en-US"/>
        </w:rPr>
        <w:t xml:space="preserve">, son frère, </w:t>
      </w:r>
      <w:proofErr w:type="spellStart"/>
      <w:r w:rsidRPr="00E62FAE">
        <w:rPr>
          <w:i/>
          <w:lang w:val="en-US"/>
        </w:rPr>
        <w:t>sa</w:t>
      </w:r>
      <w:proofErr w:type="spellEnd"/>
      <w:r w:rsidRPr="00E62FAE">
        <w:rPr>
          <w:i/>
          <w:lang w:val="en-US"/>
        </w:rPr>
        <w:t xml:space="preserve"> </w:t>
      </w:r>
      <w:proofErr w:type="spellStart"/>
      <w:r w:rsidRPr="00E62FAE">
        <w:rPr>
          <w:i/>
          <w:lang w:val="en-US"/>
        </w:rPr>
        <w:t>soeur</w:t>
      </w:r>
      <w:proofErr w:type="spellEnd"/>
      <w:r w:rsidRPr="00E62FAE">
        <w:rPr>
          <w:i/>
          <w:lang w:val="en-US"/>
        </w:rPr>
        <w:t xml:space="preserve">, son ascendant </w:t>
      </w:r>
      <w:proofErr w:type="spellStart"/>
      <w:r w:rsidRPr="00E62FAE">
        <w:rPr>
          <w:i/>
          <w:lang w:val="en-US"/>
        </w:rPr>
        <w:t>ou</w:t>
      </w:r>
      <w:proofErr w:type="spellEnd"/>
      <w:r w:rsidRPr="00E62FAE">
        <w:rPr>
          <w:i/>
          <w:lang w:val="en-US"/>
        </w:rPr>
        <w:t xml:space="preserve"> descendant </w:t>
      </w:r>
      <w:proofErr w:type="spellStart"/>
      <w:r w:rsidRPr="00E62FAE">
        <w:rPr>
          <w:i/>
          <w:lang w:val="en-US"/>
        </w:rPr>
        <w:t>ou</w:t>
      </w:r>
      <w:proofErr w:type="spellEnd"/>
      <w:r w:rsidRPr="00E62FAE">
        <w:rPr>
          <w:i/>
          <w:lang w:val="en-US"/>
        </w:rPr>
        <w:t xml:space="preserve"> le </w:t>
      </w:r>
      <w:proofErr w:type="spellStart"/>
      <w:r w:rsidRPr="00E62FAE">
        <w:rPr>
          <w:i/>
          <w:lang w:val="en-US"/>
        </w:rPr>
        <w:t>responsable</w:t>
      </w:r>
      <w:proofErr w:type="spellEnd"/>
      <w:r w:rsidRPr="00E62FAE">
        <w:rPr>
          <w:i/>
          <w:lang w:val="en-US"/>
        </w:rPr>
        <w:t xml:space="preserve"> </w:t>
      </w:r>
      <w:proofErr w:type="spellStart"/>
      <w:r w:rsidRPr="00E62FAE">
        <w:rPr>
          <w:i/>
          <w:lang w:val="en-US"/>
        </w:rPr>
        <w:t>coutumier</w:t>
      </w:r>
      <w:proofErr w:type="spellEnd"/>
      <w:r w:rsidRPr="00E62FAE">
        <w:rPr>
          <w:i/>
          <w:lang w:val="en-US"/>
        </w:rPr>
        <w:t>.</w:t>
      </w:r>
    </w:p>
    <w:p w14:paraId="0EAEDEAD" w14:textId="0127826F" w:rsidR="00F95060" w:rsidRDefault="001F7AF1" w:rsidP="006379BD">
      <w:pPr>
        <w:spacing w:line="276" w:lineRule="auto"/>
        <w:ind w:left="720"/>
        <w:rPr>
          <w:i/>
          <w:lang w:val="sv-SE"/>
        </w:rPr>
      </w:pPr>
      <w:proofErr w:type="spellStart"/>
      <w:r w:rsidRPr="001F7AF1">
        <w:rPr>
          <w:i/>
          <w:lang w:val="sv-SE"/>
        </w:rPr>
        <w:t>Mention</w:t>
      </w:r>
      <w:proofErr w:type="spellEnd"/>
      <w:r w:rsidRPr="001F7AF1">
        <w:rPr>
          <w:i/>
          <w:lang w:val="sv-SE"/>
        </w:rPr>
        <w:t xml:space="preserve"> de </w:t>
      </w:r>
      <w:proofErr w:type="spellStart"/>
      <w:r w:rsidRPr="001F7AF1">
        <w:rPr>
          <w:i/>
          <w:lang w:val="sv-SE"/>
        </w:rPr>
        <w:t>l'autorisation</w:t>
      </w:r>
      <w:proofErr w:type="spellEnd"/>
      <w:r w:rsidRPr="001F7AF1">
        <w:rPr>
          <w:i/>
          <w:lang w:val="sv-SE"/>
        </w:rPr>
        <w:t xml:space="preserve"> du </w:t>
      </w:r>
      <w:proofErr w:type="spellStart"/>
      <w:r w:rsidRPr="001F7AF1">
        <w:rPr>
          <w:i/>
          <w:lang w:val="sv-SE"/>
        </w:rPr>
        <w:t>Président</w:t>
      </w:r>
      <w:proofErr w:type="spellEnd"/>
      <w:r w:rsidRPr="001F7AF1">
        <w:rPr>
          <w:i/>
          <w:lang w:val="sv-SE"/>
        </w:rPr>
        <w:t xml:space="preserve"> de la </w:t>
      </w:r>
      <w:proofErr w:type="spellStart"/>
      <w:r w:rsidRPr="001F7AF1">
        <w:rPr>
          <w:i/>
          <w:lang w:val="sv-SE"/>
        </w:rPr>
        <w:t>République</w:t>
      </w:r>
      <w:proofErr w:type="spellEnd"/>
      <w:r w:rsidRPr="001F7AF1">
        <w:rPr>
          <w:i/>
          <w:lang w:val="sv-SE"/>
        </w:rPr>
        <w:t xml:space="preserve"> est </w:t>
      </w:r>
      <w:proofErr w:type="spellStart"/>
      <w:r w:rsidRPr="001F7AF1">
        <w:rPr>
          <w:i/>
          <w:lang w:val="sv-SE"/>
        </w:rPr>
        <w:t>portée</w:t>
      </w:r>
      <w:proofErr w:type="spellEnd"/>
      <w:r w:rsidRPr="001F7AF1">
        <w:rPr>
          <w:i/>
          <w:lang w:val="sv-SE"/>
        </w:rPr>
        <w:t xml:space="preserve"> en </w:t>
      </w:r>
      <w:proofErr w:type="spellStart"/>
      <w:r w:rsidRPr="001F7AF1">
        <w:rPr>
          <w:i/>
          <w:lang w:val="sv-SE"/>
        </w:rPr>
        <w:t>marge</w:t>
      </w:r>
      <w:proofErr w:type="spellEnd"/>
      <w:r w:rsidRPr="001F7AF1">
        <w:rPr>
          <w:i/>
          <w:lang w:val="sv-SE"/>
        </w:rPr>
        <w:t xml:space="preserve"> de </w:t>
      </w:r>
      <w:proofErr w:type="spellStart"/>
      <w:r w:rsidRPr="001F7AF1">
        <w:rPr>
          <w:i/>
          <w:lang w:val="sv-SE"/>
        </w:rPr>
        <w:t>l'acte</w:t>
      </w:r>
      <w:proofErr w:type="spellEnd"/>
      <w:r w:rsidRPr="001F7AF1">
        <w:rPr>
          <w:i/>
          <w:lang w:val="sv-SE"/>
        </w:rPr>
        <w:t xml:space="preserve"> de </w:t>
      </w:r>
      <w:proofErr w:type="spellStart"/>
      <w:r w:rsidRPr="001F7AF1">
        <w:rPr>
          <w:i/>
          <w:lang w:val="sv-SE"/>
        </w:rPr>
        <w:t>mariage</w:t>
      </w:r>
      <w:proofErr w:type="spellEnd"/>
      <w:r w:rsidRPr="001F7AF1">
        <w:rPr>
          <w:i/>
          <w:lang w:val="sv-SE"/>
        </w:rPr>
        <w:t>.</w:t>
      </w:r>
      <w:r w:rsidR="00F95060" w:rsidRPr="001F7AF1">
        <w:rPr>
          <w:i/>
          <w:lang w:val="sv-SE"/>
        </w:rPr>
        <w:t>”</w:t>
      </w:r>
      <w:r w:rsidR="00F95060">
        <w:rPr>
          <w:rStyle w:val="Alaviitteenviite"/>
          <w:i/>
        </w:rPr>
        <w:footnoteReference w:id="9"/>
      </w:r>
    </w:p>
    <w:p w14:paraId="65A14D37" w14:textId="06BFB6DE" w:rsidR="006379BD" w:rsidRPr="005A3E01" w:rsidRDefault="006379BD" w:rsidP="006379BD">
      <w:pPr>
        <w:spacing w:line="276" w:lineRule="auto"/>
      </w:pPr>
      <w:r>
        <w:t>Kamerunin Berliinin suurlähetystön verkkosivuilla kerrotaan avioliiton solmimisesta edustustossa. Verkkosivuilla ei mainita, että avioliitto olisi mahdollista solmia valtakirjalla.</w:t>
      </w:r>
      <w:r>
        <w:rPr>
          <w:rStyle w:val="Alaviitteenviite"/>
        </w:rPr>
        <w:footnoteReference w:id="10"/>
      </w:r>
      <w:r>
        <w:t xml:space="preserve"> Käytettävissä olevista lähteistä ei löytynyt esimerkkejä poikkeustapauksissa valtakirjalla solmituista avioliitoista.</w:t>
      </w:r>
      <w:r w:rsidR="00E270AC">
        <w:t xml:space="preserve"> Käytetyistä lähteistä ei käynyt ilmi, miten viranomaiset tulkitsevat em. laissa mainitun ”välittömän kuolemanvaaran”.</w:t>
      </w:r>
      <w:bookmarkStart w:id="1" w:name="_GoBack"/>
      <w:bookmarkEnd w:id="1"/>
    </w:p>
    <w:p w14:paraId="0D96B4C4" w14:textId="415E9A59" w:rsidR="00E63805" w:rsidRDefault="007E4899" w:rsidP="006379BD">
      <w:pPr>
        <w:spacing w:line="276" w:lineRule="auto"/>
      </w:pPr>
      <w:r>
        <w:t>Kamerunin p</w:t>
      </w:r>
      <w:r w:rsidRPr="007E4899">
        <w:t>erustuslaki takaa miehille ja naisille yhtäläiset oikeudet, mutta perinteise</w:t>
      </w:r>
      <w:r w:rsidR="00411AF9">
        <w:t>n tapaoikeuden normit</w:t>
      </w:r>
      <w:r w:rsidRPr="007E4899">
        <w:t xml:space="preserve"> ja käytännöt ovat usein etusijalla</w:t>
      </w:r>
      <w:r w:rsidR="008C19EC">
        <w:t>,</w:t>
      </w:r>
      <w:r w:rsidR="00411AF9">
        <w:t xml:space="preserve"> </w:t>
      </w:r>
      <w:r w:rsidRPr="007E4899">
        <w:t xml:space="preserve">eivätkä ne aina </w:t>
      </w:r>
      <w:r w:rsidR="00411AF9">
        <w:t>takaa</w:t>
      </w:r>
      <w:r w:rsidRPr="007E4899">
        <w:t xml:space="preserve"> naisille täysiä oikeuksia.</w:t>
      </w:r>
      <w:r w:rsidR="00411AF9">
        <w:rPr>
          <w:rStyle w:val="Alaviitteenviite"/>
        </w:rPr>
        <w:footnoteReference w:id="11"/>
      </w:r>
      <w:r w:rsidR="00A21F54">
        <w:t xml:space="preserve"> </w:t>
      </w:r>
      <w:r w:rsidR="00E63805">
        <w:t>Paikallisille uskonnollisille johtajille on toisinaan annettu Kamerunissa huomattavaa liikkumavaraa paikallisten asioiden hoitamisessa</w:t>
      </w:r>
      <w:r w:rsidR="00411AF9">
        <w:t xml:space="preserve"> perinteisen tapaoikeuden tai islamilaisen oikeuden mukaisesti. Paikalliset tuomioistuimet (jotka tunnetaan </w:t>
      </w:r>
      <w:r w:rsidR="00834DE7">
        <w:t xml:space="preserve">englanninkielisellä ns. </w:t>
      </w:r>
      <w:proofErr w:type="spellStart"/>
      <w:r w:rsidR="00411AF9">
        <w:t>anglofonialueella</w:t>
      </w:r>
      <w:proofErr w:type="spellEnd"/>
      <w:r w:rsidR="00411AF9">
        <w:t xml:space="preserve"> nimellä </w:t>
      </w:r>
      <w:r w:rsidR="00411AF9" w:rsidRPr="008913E1">
        <w:rPr>
          <w:i/>
        </w:rPr>
        <w:t xml:space="preserve">Alkali </w:t>
      </w:r>
      <w:r w:rsidR="00411AF9">
        <w:t xml:space="preserve">ja ranskankielisellä alueella </w:t>
      </w:r>
      <w:proofErr w:type="spellStart"/>
      <w:r w:rsidR="00411AF9" w:rsidRPr="008913E1">
        <w:rPr>
          <w:i/>
        </w:rPr>
        <w:t>Tribunaux</w:t>
      </w:r>
      <w:proofErr w:type="spellEnd"/>
      <w:r w:rsidR="00411AF9" w:rsidRPr="008913E1">
        <w:rPr>
          <w:i/>
        </w:rPr>
        <w:t xml:space="preserve"> de </w:t>
      </w:r>
      <w:proofErr w:type="spellStart"/>
      <w:r w:rsidR="00411AF9" w:rsidRPr="008913E1">
        <w:rPr>
          <w:i/>
        </w:rPr>
        <w:t>Premier</w:t>
      </w:r>
      <w:proofErr w:type="spellEnd"/>
      <w:r w:rsidR="00411AF9" w:rsidRPr="008913E1">
        <w:rPr>
          <w:i/>
        </w:rPr>
        <w:t xml:space="preserve"> </w:t>
      </w:r>
      <w:proofErr w:type="spellStart"/>
      <w:r w:rsidR="00411AF9" w:rsidRPr="008913E1">
        <w:rPr>
          <w:i/>
        </w:rPr>
        <w:t>Degré</w:t>
      </w:r>
      <w:proofErr w:type="spellEnd"/>
      <w:r w:rsidR="00411AF9">
        <w:t>) asettavat toisinaan perinteisen oikeuden</w:t>
      </w:r>
      <w:r w:rsidR="0080439E">
        <w:t xml:space="preserve"> etusijalle</w:t>
      </w:r>
      <w:r w:rsidR="00411AF9">
        <w:t xml:space="preserve"> muodollis</w:t>
      </w:r>
      <w:r w:rsidR="0080439E">
        <w:t>een, valtiolliseen lakiin nähden</w:t>
      </w:r>
      <w:r w:rsidR="00411AF9">
        <w:t xml:space="preserve"> etenkin perintö- ja henkilöoikeudellisissa asioissa.</w:t>
      </w:r>
      <w:r w:rsidR="00411AF9">
        <w:rPr>
          <w:rStyle w:val="Alaviitteenviite"/>
        </w:rPr>
        <w:footnoteReference w:id="12"/>
      </w:r>
      <w:r w:rsidR="00411AF9">
        <w:t xml:space="preserve"> </w:t>
      </w:r>
    </w:p>
    <w:p w14:paraId="69A18B82" w14:textId="2732A16F" w:rsidR="009D4729" w:rsidRDefault="008F2A69" w:rsidP="006379BD">
      <w:pPr>
        <w:spacing w:line="276" w:lineRule="auto"/>
      </w:pPr>
      <w:r>
        <w:t>Hääjuhlat ovat Kamerunissa yksi merkittävimmistä tapahtumista. Hääjuhlien tavat ja rituaalit vaihtelevat etnisen ryhmän ja alueen mukaan. Vaikka tavoilla ja perinteillä on merkittävä rooli häiden vietossa, on tapaoikeuden mukaisella avioliitolla oikeudellinen asema vasta sitten, kun viranomaiset tunnustavat ja rekisteröivät avioliiton.</w:t>
      </w:r>
      <w:r w:rsidR="00733512">
        <w:rPr>
          <w:rStyle w:val="Alaviitteenviite"/>
        </w:rPr>
        <w:footnoteReference w:id="13"/>
      </w:r>
    </w:p>
    <w:p w14:paraId="2EB7597D" w14:textId="0D164F19" w:rsidR="00204403" w:rsidRDefault="00702BA2" w:rsidP="006379BD">
      <w:pPr>
        <w:spacing w:line="276" w:lineRule="auto"/>
      </w:pPr>
      <w:proofErr w:type="spellStart"/>
      <w:r>
        <w:lastRenderedPageBreak/>
        <w:t>Cameroon</w:t>
      </w:r>
      <w:proofErr w:type="spellEnd"/>
      <w:r>
        <w:t xml:space="preserve"> Tribune -uutismedian artikkelin (23.10.2020) mukaan siviilirekisteritoimistoissa myönnetään syntymä-, avioliitto- ja kuolintodistuksia. Pääkaupunki Yaoundén eräässä siviilirekisteritoimistossa on sisäinen valvontamekanismi, jotta petoksia tai väärennöksiä voitaisiin estää. Artikkelin mukaan ”toissijaisissa” siviilirekisteritoimistoissa valvonta ei ole aina samalla tasolla.</w:t>
      </w:r>
      <w:r>
        <w:rPr>
          <w:rStyle w:val="Alaviitteenviite"/>
        </w:rPr>
        <w:footnoteReference w:id="14"/>
      </w:r>
      <w:r w:rsidR="00D74817">
        <w:t xml:space="preserve"> </w:t>
      </w:r>
      <w:r w:rsidR="008A0D87">
        <w:t>Saman median toisessa artikkelissa (22.10.2020) kerrotaan siviilirekisteritodistuksiin liittyvistä petoksista tehdystä selvityksestä, jonka mukaan väärien asiakirjojen ja väärien tietojen esittäminen ovat kaksi pääasiallista petoksen tyyppiä, ml. vanhempien nimien poistaminen tai lisääminen, useiden eri syntymätodistusten laatiminen samalle kansalaiselle eri väestörekisterikeskuksissa, ulkomaalaisille myönnettävät todistukset kamerunilaisina ja toisen avioliittotodistuksen myöntäminen yksiavioiselle kansalaiselle. Paikallisviranomaisten siviilisäätyarkistojen digitointiprosessi oli artikkelin julkaisemisen aikaan käynnissä.</w:t>
      </w:r>
      <w:r w:rsidR="008A0D87">
        <w:rPr>
          <w:rStyle w:val="Alaviitteenviite"/>
        </w:rPr>
        <w:footnoteReference w:id="15"/>
      </w:r>
      <w:r w:rsidR="008A0D87">
        <w:t xml:space="preserve"> </w:t>
      </w:r>
      <w:r w:rsidR="00204403">
        <w:t xml:space="preserve">Uudempana esimerkiksi </w:t>
      </w:r>
      <w:proofErr w:type="spellStart"/>
      <w:r w:rsidR="00204403">
        <w:t>Mimi</w:t>
      </w:r>
      <w:proofErr w:type="spellEnd"/>
      <w:r w:rsidR="00204403">
        <w:t xml:space="preserve"> </w:t>
      </w:r>
      <w:proofErr w:type="spellStart"/>
      <w:r w:rsidR="00204403">
        <w:t>Mefo</w:t>
      </w:r>
      <w:proofErr w:type="spellEnd"/>
      <w:r w:rsidR="00204403">
        <w:t xml:space="preserve"> Info -median artikkelissa (18.10.2023) kerrotaan santarmin selvittelevän kolmen miehen yli seitsemän vuotta jatkunutta toimintaa asiakirjaväärennösten parissa. Santarmi takavarikoi mm. väärennettyjä henkilökortteja ja avioliittotodistuksia sekä väärennettyjä viranomaisten leimasimia.</w:t>
      </w:r>
      <w:r w:rsidR="00DE7418">
        <w:rPr>
          <w:rStyle w:val="Alaviitteenviite"/>
        </w:rPr>
        <w:footnoteReference w:id="16"/>
      </w:r>
    </w:p>
    <w:p w14:paraId="7571DEED" w14:textId="4DC05719" w:rsidR="00733512" w:rsidRDefault="00D74817" w:rsidP="00733512">
      <w:pPr>
        <w:spacing w:line="276" w:lineRule="auto"/>
        <w:rPr>
          <w:szCs w:val="20"/>
        </w:rPr>
      </w:pPr>
      <w:r>
        <w:t>Maahanmuuttoviraston maatietopalvelun kyselyvastauksessa (</w:t>
      </w:r>
      <w:r w:rsidR="000F0AD6">
        <w:t>17.2.2019) on käsitelty asiakirjojen luotettavuutta, asiakirjaväärennöksiä ja korruptiota Kamerunissa.</w:t>
      </w:r>
      <w:r w:rsidR="000F0AD6">
        <w:rPr>
          <w:rStyle w:val="Alaviitteenviite"/>
        </w:rPr>
        <w:footnoteReference w:id="17"/>
      </w:r>
      <w:r w:rsidR="000F0AD6">
        <w:t xml:space="preserve"> </w:t>
      </w:r>
      <w:r w:rsidR="00204403">
        <w:t>Lisäksi 17.1.2022 päivätyssä kyselyvastauksessa, jossa käsitellään passin ja henkilökortin hankkimista, sivutaan myös viranomaisrekisterien puutteellisuuksia.</w:t>
      </w:r>
      <w:r w:rsidR="00204403">
        <w:rPr>
          <w:rStyle w:val="Alaviitteenviite"/>
        </w:rPr>
        <w:footnoteReference w:id="18"/>
      </w:r>
      <w:r w:rsidR="00DE7418">
        <w:t xml:space="preserve"> </w:t>
      </w:r>
      <w:r w:rsidR="00733512" w:rsidRPr="007E4899">
        <w:rPr>
          <w:szCs w:val="20"/>
        </w:rPr>
        <w:t>Kamerun</w:t>
      </w:r>
      <w:r w:rsidR="00733512">
        <w:rPr>
          <w:szCs w:val="20"/>
        </w:rPr>
        <w:t xml:space="preserve">issa esiintyy </w:t>
      </w:r>
      <w:r w:rsidR="00733512" w:rsidRPr="007E4899">
        <w:rPr>
          <w:szCs w:val="20"/>
        </w:rPr>
        <w:t>lahjontaa yleisesti kaikilla aloilla korruptionvastaisista aloitteista kuten kansallisen korruptiontorjuntaviraston (CONAC) perustamisesta huolimatta.</w:t>
      </w:r>
      <w:r w:rsidR="00733512" w:rsidRPr="007E4899">
        <w:rPr>
          <w:szCs w:val="20"/>
          <w:vertAlign w:val="superscript"/>
        </w:rPr>
        <w:footnoteReference w:id="19"/>
      </w:r>
      <w:r w:rsidR="00733512" w:rsidRPr="007E4899">
        <w:rPr>
          <w:szCs w:val="20"/>
        </w:rPr>
        <w:t xml:space="preserve"> </w:t>
      </w:r>
      <w:proofErr w:type="spellStart"/>
      <w:r w:rsidR="00733512" w:rsidRPr="007E4899">
        <w:rPr>
          <w:szCs w:val="20"/>
        </w:rPr>
        <w:t>Transparency</w:t>
      </w:r>
      <w:proofErr w:type="spellEnd"/>
      <w:r w:rsidR="00733512" w:rsidRPr="007E4899">
        <w:rPr>
          <w:szCs w:val="20"/>
        </w:rPr>
        <w:t xml:space="preserve"> International -järjestön laatimassa, korruptiohavaintojen määrään pohjautuvassa listauksessa Kamerun on sijalla 14</w:t>
      </w:r>
      <w:r w:rsidR="00733512">
        <w:rPr>
          <w:szCs w:val="20"/>
        </w:rPr>
        <w:t>0</w:t>
      </w:r>
      <w:r w:rsidR="00733512" w:rsidRPr="007E4899">
        <w:rPr>
          <w:szCs w:val="20"/>
        </w:rPr>
        <w:t xml:space="preserve"> kaikkiaan 180 tarkastellun maan joukossa (vrt. Tanska </w:t>
      </w:r>
      <w:r w:rsidR="00733512">
        <w:rPr>
          <w:szCs w:val="20"/>
        </w:rPr>
        <w:t xml:space="preserve">parhaalla </w:t>
      </w:r>
      <w:r w:rsidR="00733512" w:rsidRPr="007E4899">
        <w:rPr>
          <w:szCs w:val="20"/>
        </w:rPr>
        <w:t>sij</w:t>
      </w:r>
      <w:r w:rsidR="00733512">
        <w:rPr>
          <w:szCs w:val="20"/>
        </w:rPr>
        <w:t>alla 1 ja Somalia sijalla 180).</w:t>
      </w:r>
      <w:r w:rsidR="00733512">
        <w:rPr>
          <w:rStyle w:val="Alaviitteenviite"/>
          <w:szCs w:val="20"/>
        </w:rPr>
        <w:footnoteReference w:id="20"/>
      </w:r>
    </w:p>
    <w:p w14:paraId="68F77A02" w14:textId="1F106514" w:rsidR="00C509AE" w:rsidRDefault="00C509AE" w:rsidP="00C509AE">
      <w:pPr>
        <w:spacing w:line="276" w:lineRule="auto"/>
      </w:pPr>
      <w:r>
        <w:t xml:space="preserve">Kamerunin </w:t>
      </w:r>
      <w:proofErr w:type="spellStart"/>
      <w:r>
        <w:t>anglofonialueella</w:t>
      </w:r>
      <w:proofErr w:type="spellEnd"/>
      <w:r>
        <w:t xml:space="preserve"> esiintyy väkivaltaisuuksia. Alueen turvallisuustilannetta on käsitelty Maahanmuuttoviraston maatietopalvelun helmikuussa 2024 julkaisemassa turvallisuustilanneraportissa.</w:t>
      </w:r>
      <w:r>
        <w:rPr>
          <w:rStyle w:val="Alaviitteenviite"/>
        </w:rPr>
        <w:footnoteReference w:id="21"/>
      </w:r>
      <w:r>
        <w:t xml:space="preserve"> Kuitenkin esimerkiksi Tikon alueen syrjäisemmällä seudulla avattiin keväällä 2023 uusi siviilirekisteritoimisto palvelemaan niitä, joiden on vaikea kulkea Tikon kaupunkiin asioimaan siviiliviranomaisen luona.</w:t>
      </w:r>
      <w:r>
        <w:rPr>
          <w:rStyle w:val="Alaviitteenviite"/>
        </w:rPr>
        <w:footnoteReference w:id="22"/>
      </w:r>
    </w:p>
    <w:p w14:paraId="0DA930EA" w14:textId="0DDCB291" w:rsidR="00C509AE" w:rsidRDefault="00C509AE" w:rsidP="00C509AE">
      <w:pPr>
        <w:pStyle w:val="Kommentinteksti"/>
      </w:pPr>
      <w:r w:rsidRPr="000458D6">
        <w:t xml:space="preserve">Kamerunissa on ollut </w:t>
      </w:r>
      <w:r>
        <w:t xml:space="preserve">työn alla henkilö- ja perheoikeutta koskeva laki </w:t>
      </w:r>
      <w:proofErr w:type="spellStart"/>
      <w:r>
        <w:rPr>
          <w:rFonts w:cs="Arial"/>
          <w:i/>
          <w:shd w:val="clear" w:color="auto" w:fill="FFFFFF"/>
        </w:rPr>
        <w:t>Code</w:t>
      </w:r>
      <w:proofErr w:type="spellEnd"/>
      <w:r>
        <w:rPr>
          <w:rFonts w:cs="Arial"/>
          <w:i/>
          <w:shd w:val="clear" w:color="auto" w:fill="FFFFFF"/>
        </w:rPr>
        <w:t xml:space="preserve"> des </w:t>
      </w:r>
      <w:proofErr w:type="spellStart"/>
      <w:r>
        <w:rPr>
          <w:rFonts w:cs="Arial"/>
          <w:i/>
          <w:shd w:val="clear" w:color="auto" w:fill="FFFFFF"/>
        </w:rPr>
        <w:t>personnes</w:t>
      </w:r>
      <w:proofErr w:type="spellEnd"/>
      <w:r>
        <w:rPr>
          <w:rFonts w:cs="Arial"/>
          <w:i/>
          <w:shd w:val="clear" w:color="auto" w:fill="FFFFFF"/>
        </w:rPr>
        <w:t xml:space="preserve"> et de la </w:t>
      </w:r>
      <w:proofErr w:type="spellStart"/>
      <w:r>
        <w:rPr>
          <w:rFonts w:cs="Arial"/>
          <w:i/>
          <w:shd w:val="clear" w:color="auto" w:fill="FFFFFF"/>
        </w:rPr>
        <w:t>famille</w:t>
      </w:r>
      <w:proofErr w:type="spellEnd"/>
      <w:r>
        <w:rPr>
          <w:rFonts w:cs="Arial"/>
          <w:shd w:val="clear" w:color="auto" w:fill="FFFFFF"/>
        </w:rPr>
        <w:t xml:space="preserve"> (jatkossa tässä vastauksessa ”uusi perhelaki”)</w:t>
      </w:r>
      <w:r>
        <w:rPr>
          <w:rStyle w:val="Alaviitteenviite"/>
          <w:rFonts w:cs="Arial"/>
          <w:shd w:val="clear" w:color="auto" w:fill="FFFFFF"/>
        </w:rPr>
        <w:footnoteReference w:id="23"/>
      </w:r>
      <w:r>
        <w:rPr>
          <w:rFonts w:cs="Arial"/>
          <w:shd w:val="clear" w:color="auto" w:fill="FFFFFF"/>
        </w:rPr>
        <w:t>, joka korvaisi siviililakikokonaisuuden</w:t>
      </w:r>
      <w:r>
        <w:rPr>
          <w:rStyle w:val="Alaviitteenviite"/>
          <w:rFonts w:cs="Arial"/>
          <w:shd w:val="clear" w:color="auto" w:fill="FFFFFF"/>
        </w:rPr>
        <w:footnoteReference w:id="24"/>
      </w:r>
      <w:r>
        <w:rPr>
          <w:rFonts w:cs="Arial"/>
          <w:shd w:val="clear" w:color="auto" w:fill="FFFFFF"/>
        </w:rPr>
        <w:t xml:space="preserve">. </w:t>
      </w:r>
      <w:r w:rsidRPr="004F4E90">
        <w:t>Uuden perhelain</w:t>
      </w:r>
      <w:r>
        <w:t xml:space="preserve"> luonnoksen</w:t>
      </w:r>
      <w:r w:rsidRPr="004F4E90">
        <w:t xml:space="preserve"> vaiheita on k</w:t>
      </w:r>
      <w:r>
        <w:t xml:space="preserve">äsitelty Maahanmuuttoviraston maatietopalvelun 24.8.2022 päivätyssä </w:t>
      </w:r>
      <w:r w:rsidRPr="00774FBF">
        <w:rPr>
          <w:i/>
        </w:rPr>
        <w:t>kyselyvastauksessa Kamerun / "</w:t>
      </w:r>
      <w:proofErr w:type="spellStart"/>
      <w:r w:rsidRPr="00774FBF">
        <w:rPr>
          <w:i/>
        </w:rPr>
        <w:t>Code</w:t>
      </w:r>
      <w:proofErr w:type="spellEnd"/>
      <w:r w:rsidRPr="00774FBF">
        <w:rPr>
          <w:i/>
        </w:rPr>
        <w:t xml:space="preserve"> of </w:t>
      </w:r>
      <w:proofErr w:type="spellStart"/>
      <w:r w:rsidRPr="00774FBF">
        <w:rPr>
          <w:i/>
        </w:rPr>
        <w:t>Persons</w:t>
      </w:r>
      <w:proofErr w:type="spellEnd"/>
      <w:r w:rsidRPr="00774FBF">
        <w:rPr>
          <w:i/>
        </w:rPr>
        <w:t xml:space="preserve"> and </w:t>
      </w:r>
      <w:proofErr w:type="spellStart"/>
      <w:r w:rsidRPr="00774FBF">
        <w:rPr>
          <w:i/>
        </w:rPr>
        <w:t>the</w:t>
      </w:r>
      <w:proofErr w:type="spellEnd"/>
      <w:r w:rsidRPr="00774FBF">
        <w:rPr>
          <w:i/>
        </w:rPr>
        <w:t xml:space="preserve"> </w:t>
      </w:r>
      <w:proofErr w:type="spellStart"/>
      <w:r w:rsidRPr="00774FBF">
        <w:rPr>
          <w:i/>
        </w:rPr>
        <w:t>Family</w:t>
      </w:r>
      <w:proofErr w:type="spellEnd"/>
      <w:r w:rsidRPr="00774FBF">
        <w:rPr>
          <w:i/>
        </w:rPr>
        <w:t xml:space="preserve"> / </w:t>
      </w:r>
      <w:proofErr w:type="spellStart"/>
      <w:r w:rsidRPr="00774FBF">
        <w:rPr>
          <w:i/>
        </w:rPr>
        <w:t>Code</w:t>
      </w:r>
      <w:proofErr w:type="spellEnd"/>
      <w:r w:rsidRPr="00774FBF">
        <w:rPr>
          <w:i/>
        </w:rPr>
        <w:t xml:space="preserve"> des </w:t>
      </w:r>
      <w:proofErr w:type="spellStart"/>
      <w:r w:rsidRPr="00774FBF">
        <w:rPr>
          <w:i/>
        </w:rPr>
        <w:t>personnes</w:t>
      </w:r>
      <w:proofErr w:type="spellEnd"/>
      <w:r w:rsidRPr="00774FBF">
        <w:rPr>
          <w:i/>
        </w:rPr>
        <w:t xml:space="preserve"> et de la </w:t>
      </w:r>
      <w:proofErr w:type="spellStart"/>
      <w:r w:rsidRPr="00774FBF">
        <w:rPr>
          <w:i/>
        </w:rPr>
        <w:t>famille</w:t>
      </w:r>
      <w:proofErr w:type="spellEnd"/>
      <w:r w:rsidRPr="00774FBF">
        <w:rPr>
          <w:i/>
        </w:rPr>
        <w:t>" lakimuutoksen tilanne</w:t>
      </w:r>
      <w:r>
        <w:t>.</w:t>
      </w:r>
      <w:r>
        <w:rPr>
          <w:rStyle w:val="Alaviitteenviite"/>
        </w:rPr>
        <w:footnoteReference w:id="25"/>
      </w:r>
      <w:r>
        <w:t xml:space="preserve"> </w:t>
      </w:r>
    </w:p>
    <w:p w14:paraId="2EC63EF0" w14:textId="77777777" w:rsidR="00C509AE" w:rsidRDefault="00C509AE" w:rsidP="00C509AE">
      <w:pPr>
        <w:spacing w:line="276" w:lineRule="auto"/>
        <w:rPr>
          <w:rFonts w:cs="Arial"/>
          <w:szCs w:val="20"/>
          <w:shd w:val="clear" w:color="auto" w:fill="FFFFFF"/>
        </w:rPr>
      </w:pPr>
      <w:r>
        <w:rPr>
          <w:rFonts w:cs="Arial"/>
          <w:szCs w:val="20"/>
          <w:shd w:val="clear" w:color="auto" w:fill="FFFFFF"/>
        </w:rPr>
        <w:t xml:space="preserve">Internetistä löydettävissä olevan lakiluonnoksen artiklassa 273 määrätään, että tulevien puolisoiden tulee ilmaista henkilökohtaisesti suostumuksensa avioliittoon suullisesti tai muulla hyväksytyllä tavalla siviilirekisteriviranomaisen </w:t>
      </w:r>
      <w:r>
        <w:t>luona avioliittoon vihkimisen hetkellä. Suostumus todetaan allekirjoituksilla ja peukalon jälkien lisäämisellä vihkitodistukseen.</w:t>
      </w:r>
      <w:r>
        <w:rPr>
          <w:rStyle w:val="Alaviitteenviite"/>
        </w:rPr>
        <w:footnoteReference w:id="26"/>
      </w:r>
    </w:p>
    <w:p w14:paraId="066948AE" w14:textId="77777777" w:rsidR="00C509AE" w:rsidRPr="00E62FAE" w:rsidRDefault="00C509AE" w:rsidP="00C509AE">
      <w:pPr>
        <w:spacing w:line="276" w:lineRule="auto"/>
        <w:ind w:left="720"/>
        <w:rPr>
          <w:i/>
        </w:rPr>
      </w:pPr>
      <w:r w:rsidRPr="00E62FAE">
        <w:rPr>
          <w:i/>
        </w:rPr>
        <w:t xml:space="preserve">(3) </w:t>
      </w:r>
      <w:proofErr w:type="spellStart"/>
      <w:r w:rsidRPr="00E62FAE">
        <w:rPr>
          <w:i/>
        </w:rPr>
        <w:t>Le</w:t>
      </w:r>
      <w:proofErr w:type="spellEnd"/>
      <w:r w:rsidRPr="00E62FAE">
        <w:rPr>
          <w:i/>
        </w:rPr>
        <w:t xml:space="preserve"> </w:t>
      </w:r>
      <w:proofErr w:type="spellStart"/>
      <w:r w:rsidRPr="00E62FAE">
        <w:rPr>
          <w:i/>
        </w:rPr>
        <w:t>consentement</w:t>
      </w:r>
      <w:proofErr w:type="spellEnd"/>
      <w:r w:rsidRPr="00E62FAE">
        <w:rPr>
          <w:i/>
        </w:rPr>
        <w:t xml:space="preserve"> des </w:t>
      </w:r>
      <w:proofErr w:type="spellStart"/>
      <w:r w:rsidRPr="00E62FAE">
        <w:rPr>
          <w:i/>
        </w:rPr>
        <w:t>futurs</w:t>
      </w:r>
      <w:proofErr w:type="spellEnd"/>
      <w:r w:rsidRPr="00E62FAE">
        <w:rPr>
          <w:i/>
        </w:rPr>
        <w:t xml:space="preserve"> </w:t>
      </w:r>
      <w:proofErr w:type="spellStart"/>
      <w:r w:rsidRPr="00E62FAE">
        <w:rPr>
          <w:i/>
        </w:rPr>
        <w:t>époux</w:t>
      </w:r>
      <w:proofErr w:type="spellEnd"/>
      <w:r w:rsidRPr="00E62FAE">
        <w:rPr>
          <w:i/>
        </w:rPr>
        <w:t xml:space="preserve"> </w:t>
      </w:r>
      <w:proofErr w:type="spellStart"/>
      <w:r w:rsidRPr="00E62FAE">
        <w:rPr>
          <w:i/>
        </w:rPr>
        <w:t>est</w:t>
      </w:r>
      <w:proofErr w:type="spellEnd"/>
      <w:r w:rsidRPr="00E62FAE">
        <w:rPr>
          <w:i/>
        </w:rPr>
        <w:t xml:space="preserve"> </w:t>
      </w:r>
      <w:proofErr w:type="spellStart"/>
      <w:r w:rsidRPr="00E62FAE">
        <w:rPr>
          <w:i/>
        </w:rPr>
        <w:t>personnellement</w:t>
      </w:r>
      <w:proofErr w:type="spellEnd"/>
      <w:r w:rsidRPr="00E62FAE">
        <w:rPr>
          <w:i/>
        </w:rPr>
        <w:t xml:space="preserve"> </w:t>
      </w:r>
      <w:proofErr w:type="spellStart"/>
      <w:r w:rsidRPr="00E62FAE">
        <w:rPr>
          <w:i/>
        </w:rPr>
        <w:t>signifié</w:t>
      </w:r>
      <w:proofErr w:type="spellEnd"/>
      <w:r w:rsidRPr="00E62FAE">
        <w:rPr>
          <w:i/>
        </w:rPr>
        <w:t xml:space="preserve"> par </w:t>
      </w:r>
      <w:proofErr w:type="spellStart"/>
      <w:r w:rsidRPr="00E62FAE">
        <w:rPr>
          <w:i/>
        </w:rPr>
        <w:t>chacun</w:t>
      </w:r>
      <w:proofErr w:type="spellEnd"/>
      <w:r w:rsidRPr="00E62FAE">
        <w:rPr>
          <w:i/>
        </w:rPr>
        <w:t xml:space="preserve"> </w:t>
      </w:r>
      <w:proofErr w:type="spellStart"/>
      <w:r w:rsidRPr="00E62FAE">
        <w:rPr>
          <w:i/>
        </w:rPr>
        <w:t>d’eux</w:t>
      </w:r>
      <w:proofErr w:type="spellEnd"/>
      <w:r w:rsidRPr="00E62FAE">
        <w:rPr>
          <w:i/>
        </w:rPr>
        <w:t xml:space="preserve"> à </w:t>
      </w:r>
      <w:proofErr w:type="spellStart"/>
      <w:r w:rsidRPr="00E62FAE">
        <w:rPr>
          <w:i/>
        </w:rPr>
        <w:t>l’officier</w:t>
      </w:r>
      <w:proofErr w:type="spellEnd"/>
      <w:r w:rsidRPr="00E62FAE">
        <w:rPr>
          <w:i/>
        </w:rPr>
        <w:t xml:space="preserve"> de </w:t>
      </w:r>
      <w:proofErr w:type="spellStart"/>
      <w:r w:rsidRPr="00E62FAE">
        <w:rPr>
          <w:i/>
        </w:rPr>
        <w:t>l’état</w:t>
      </w:r>
      <w:proofErr w:type="spellEnd"/>
      <w:r w:rsidRPr="00E62FAE">
        <w:rPr>
          <w:i/>
        </w:rPr>
        <w:t xml:space="preserve"> </w:t>
      </w:r>
      <w:proofErr w:type="spellStart"/>
      <w:r w:rsidRPr="00E62FAE">
        <w:rPr>
          <w:i/>
        </w:rPr>
        <w:t>civil</w:t>
      </w:r>
      <w:proofErr w:type="spellEnd"/>
      <w:r w:rsidRPr="00E62FAE">
        <w:rPr>
          <w:i/>
        </w:rPr>
        <w:t xml:space="preserve"> au </w:t>
      </w:r>
      <w:proofErr w:type="spellStart"/>
      <w:r w:rsidRPr="00E62FAE">
        <w:rPr>
          <w:i/>
        </w:rPr>
        <w:t>moment</w:t>
      </w:r>
      <w:proofErr w:type="spellEnd"/>
      <w:r w:rsidRPr="00E62FAE">
        <w:rPr>
          <w:i/>
        </w:rPr>
        <w:t xml:space="preserve"> de la </w:t>
      </w:r>
      <w:proofErr w:type="spellStart"/>
      <w:r w:rsidRPr="00E62FAE">
        <w:rPr>
          <w:i/>
        </w:rPr>
        <w:t>célébration</w:t>
      </w:r>
      <w:proofErr w:type="spellEnd"/>
      <w:r w:rsidRPr="00E62FAE">
        <w:rPr>
          <w:i/>
        </w:rPr>
        <w:t xml:space="preserve"> du </w:t>
      </w:r>
      <w:proofErr w:type="spellStart"/>
      <w:r w:rsidRPr="00E62FAE">
        <w:rPr>
          <w:i/>
        </w:rPr>
        <w:t>mariage</w:t>
      </w:r>
      <w:proofErr w:type="spellEnd"/>
      <w:r w:rsidRPr="00E62FAE">
        <w:rPr>
          <w:i/>
        </w:rPr>
        <w:t xml:space="preserve">, </w:t>
      </w:r>
      <w:proofErr w:type="spellStart"/>
      <w:r w:rsidRPr="00E62FAE">
        <w:rPr>
          <w:i/>
        </w:rPr>
        <w:t>oralement</w:t>
      </w:r>
      <w:proofErr w:type="spellEnd"/>
      <w:r w:rsidRPr="00E62FAE">
        <w:rPr>
          <w:i/>
        </w:rPr>
        <w:t xml:space="preserve"> </w:t>
      </w:r>
      <w:proofErr w:type="spellStart"/>
      <w:r w:rsidRPr="00E62FAE">
        <w:rPr>
          <w:i/>
        </w:rPr>
        <w:t>ou</w:t>
      </w:r>
      <w:proofErr w:type="spellEnd"/>
      <w:r w:rsidRPr="00E62FAE">
        <w:rPr>
          <w:i/>
        </w:rPr>
        <w:t xml:space="preserve"> </w:t>
      </w:r>
      <w:proofErr w:type="spellStart"/>
      <w:r w:rsidRPr="00E62FAE">
        <w:rPr>
          <w:i/>
        </w:rPr>
        <w:t>sous</w:t>
      </w:r>
      <w:proofErr w:type="spellEnd"/>
      <w:r w:rsidRPr="00E62FAE">
        <w:rPr>
          <w:i/>
        </w:rPr>
        <w:t xml:space="preserve"> </w:t>
      </w:r>
      <w:proofErr w:type="spellStart"/>
      <w:r w:rsidRPr="00E62FAE">
        <w:rPr>
          <w:i/>
        </w:rPr>
        <w:t>toute</w:t>
      </w:r>
      <w:proofErr w:type="spellEnd"/>
      <w:r w:rsidRPr="00E62FAE">
        <w:rPr>
          <w:i/>
        </w:rPr>
        <w:t xml:space="preserve"> </w:t>
      </w:r>
      <w:proofErr w:type="spellStart"/>
      <w:r w:rsidRPr="00E62FAE">
        <w:rPr>
          <w:i/>
        </w:rPr>
        <w:t>forme</w:t>
      </w:r>
      <w:proofErr w:type="spellEnd"/>
      <w:r w:rsidRPr="00E62FAE">
        <w:rPr>
          <w:i/>
        </w:rPr>
        <w:t xml:space="preserve"> </w:t>
      </w:r>
      <w:proofErr w:type="spellStart"/>
      <w:r w:rsidRPr="00E62FAE">
        <w:rPr>
          <w:i/>
        </w:rPr>
        <w:t>d’expression</w:t>
      </w:r>
      <w:proofErr w:type="spellEnd"/>
      <w:r w:rsidRPr="00E62FAE">
        <w:rPr>
          <w:i/>
        </w:rPr>
        <w:t xml:space="preserve"> </w:t>
      </w:r>
      <w:proofErr w:type="spellStart"/>
      <w:r w:rsidRPr="00E62FAE">
        <w:rPr>
          <w:i/>
        </w:rPr>
        <w:t>reconnue</w:t>
      </w:r>
      <w:proofErr w:type="spellEnd"/>
      <w:r w:rsidRPr="00E62FAE">
        <w:rPr>
          <w:i/>
        </w:rPr>
        <w:t>.</w:t>
      </w:r>
    </w:p>
    <w:p w14:paraId="101601FC" w14:textId="77777777" w:rsidR="00C509AE" w:rsidRDefault="00C509AE" w:rsidP="00C509AE">
      <w:pPr>
        <w:spacing w:line="276" w:lineRule="auto"/>
        <w:ind w:left="720"/>
        <w:rPr>
          <w:i/>
        </w:rPr>
      </w:pPr>
      <w:r w:rsidRPr="00E62FAE">
        <w:rPr>
          <w:i/>
        </w:rPr>
        <w:t xml:space="preserve">(4) </w:t>
      </w:r>
      <w:proofErr w:type="spellStart"/>
      <w:r w:rsidRPr="00E62FAE">
        <w:rPr>
          <w:i/>
        </w:rPr>
        <w:t>Le</w:t>
      </w:r>
      <w:proofErr w:type="spellEnd"/>
      <w:r w:rsidRPr="00E62FAE">
        <w:rPr>
          <w:i/>
        </w:rPr>
        <w:t xml:space="preserve"> </w:t>
      </w:r>
      <w:proofErr w:type="spellStart"/>
      <w:r w:rsidRPr="00E62FAE">
        <w:rPr>
          <w:i/>
        </w:rPr>
        <w:t>consentement</w:t>
      </w:r>
      <w:proofErr w:type="spellEnd"/>
      <w:r w:rsidRPr="00E62FAE">
        <w:rPr>
          <w:i/>
        </w:rPr>
        <w:t xml:space="preserve"> </w:t>
      </w:r>
      <w:proofErr w:type="spellStart"/>
      <w:r w:rsidRPr="00E62FAE">
        <w:rPr>
          <w:i/>
        </w:rPr>
        <w:t>est</w:t>
      </w:r>
      <w:proofErr w:type="spellEnd"/>
      <w:r w:rsidRPr="00E62FAE">
        <w:rPr>
          <w:i/>
        </w:rPr>
        <w:t xml:space="preserve"> </w:t>
      </w:r>
      <w:proofErr w:type="spellStart"/>
      <w:r w:rsidRPr="00E62FAE">
        <w:rPr>
          <w:i/>
        </w:rPr>
        <w:t>matérialisé</w:t>
      </w:r>
      <w:proofErr w:type="spellEnd"/>
      <w:r w:rsidRPr="00E62FAE">
        <w:rPr>
          <w:i/>
        </w:rPr>
        <w:t xml:space="preserve"> par la </w:t>
      </w:r>
      <w:proofErr w:type="spellStart"/>
      <w:r w:rsidRPr="00E62FAE">
        <w:rPr>
          <w:i/>
        </w:rPr>
        <w:t>signature</w:t>
      </w:r>
      <w:proofErr w:type="spellEnd"/>
      <w:r w:rsidRPr="00E62FAE">
        <w:rPr>
          <w:i/>
        </w:rPr>
        <w:t xml:space="preserve"> des </w:t>
      </w:r>
      <w:proofErr w:type="spellStart"/>
      <w:r w:rsidRPr="00E62FAE">
        <w:rPr>
          <w:i/>
        </w:rPr>
        <w:t>futurs</w:t>
      </w:r>
      <w:proofErr w:type="spellEnd"/>
      <w:r w:rsidRPr="00E62FAE">
        <w:rPr>
          <w:i/>
        </w:rPr>
        <w:t xml:space="preserve"> </w:t>
      </w:r>
      <w:proofErr w:type="spellStart"/>
      <w:r w:rsidRPr="00E62FAE">
        <w:rPr>
          <w:i/>
        </w:rPr>
        <w:t>époux</w:t>
      </w:r>
      <w:proofErr w:type="spellEnd"/>
      <w:r w:rsidRPr="00E62FAE">
        <w:rPr>
          <w:i/>
        </w:rPr>
        <w:t xml:space="preserve"> et par </w:t>
      </w:r>
      <w:proofErr w:type="spellStart"/>
      <w:r w:rsidRPr="00E62FAE">
        <w:rPr>
          <w:i/>
        </w:rPr>
        <w:t>l’apposition</w:t>
      </w:r>
      <w:proofErr w:type="spellEnd"/>
      <w:r w:rsidRPr="00E62FAE">
        <w:rPr>
          <w:i/>
        </w:rPr>
        <w:t xml:space="preserve"> de </w:t>
      </w:r>
      <w:proofErr w:type="spellStart"/>
      <w:r w:rsidRPr="00E62FAE">
        <w:rPr>
          <w:i/>
        </w:rPr>
        <w:t>l’empreinte</w:t>
      </w:r>
      <w:proofErr w:type="spellEnd"/>
      <w:r w:rsidRPr="00E62FAE">
        <w:rPr>
          <w:i/>
        </w:rPr>
        <w:t xml:space="preserve"> </w:t>
      </w:r>
      <w:proofErr w:type="spellStart"/>
      <w:r w:rsidRPr="00E62FAE">
        <w:rPr>
          <w:i/>
        </w:rPr>
        <w:t>digitale</w:t>
      </w:r>
      <w:proofErr w:type="spellEnd"/>
      <w:r w:rsidRPr="00E62FAE">
        <w:rPr>
          <w:i/>
        </w:rPr>
        <w:t xml:space="preserve"> de </w:t>
      </w:r>
      <w:proofErr w:type="spellStart"/>
      <w:r w:rsidRPr="00E62FAE">
        <w:rPr>
          <w:i/>
        </w:rPr>
        <w:t>leur</w:t>
      </w:r>
      <w:proofErr w:type="spellEnd"/>
      <w:r w:rsidRPr="00E62FAE">
        <w:rPr>
          <w:i/>
        </w:rPr>
        <w:t xml:space="preserve"> </w:t>
      </w:r>
      <w:proofErr w:type="spellStart"/>
      <w:r w:rsidRPr="00E62FAE">
        <w:rPr>
          <w:i/>
        </w:rPr>
        <w:t>pouce</w:t>
      </w:r>
      <w:proofErr w:type="spellEnd"/>
      <w:r w:rsidRPr="00E62FAE">
        <w:rPr>
          <w:i/>
        </w:rPr>
        <w:t xml:space="preserve"> </w:t>
      </w:r>
      <w:proofErr w:type="spellStart"/>
      <w:r w:rsidRPr="00E62FAE">
        <w:rPr>
          <w:i/>
        </w:rPr>
        <w:t>droit</w:t>
      </w:r>
      <w:proofErr w:type="spellEnd"/>
      <w:r w:rsidRPr="00E62FAE">
        <w:rPr>
          <w:i/>
        </w:rPr>
        <w:t xml:space="preserve"> au </w:t>
      </w:r>
      <w:proofErr w:type="spellStart"/>
      <w:r w:rsidRPr="00E62FAE">
        <w:rPr>
          <w:i/>
        </w:rPr>
        <w:t>pied</w:t>
      </w:r>
      <w:proofErr w:type="spellEnd"/>
      <w:r w:rsidRPr="00E62FAE">
        <w:rPr>
          <w:i/>
        </w:rPr>
        <w:t xml:space="preserve"> de </w:t>
      </w:r>
      <w:proofErr w:type="spellStart"/>
      <w:r w:rsidRPr="00E62FAE">
        <w:rPr>
          <w:i/>
        </w:rPr>
        <w:t>l’acte</w:t>
      </w:r>
      <w:proofErr w:type="spellEnd"/>
      <w:r w:rsidRPr="00E62FAE">
        <w:rPr>
          <w:i/>
        </w:rPr>
        <w:t xml:space="preserve"> de </w:t>
      </w:r>
      <w:proofErr w:type="spellStart"/>
      <w:r w:rsidRPr="00E62FAE">
        <w:rPr>
          <w:i/>
        </w:rPr>
        <w:t>mariage</w:t>
      </w:r>
      <w:proofErr w:type="spellEnd"/>
      <w:r w:rsidRPr="00E62FAE">
        <w:rPr>
          <w:i/>
        </w:rPr>
        <w:t>.”</w:t>
      </w:r>
      <w:r>
        <w:rPr>
          <w:rStyle w:val="Alaviitteenviite"/>
          <w:i/>
          <w:lang w:val="en-US"/>
        </w:rPr>
        <w:footnoteReference w:id="27"/>
      </w:r>
    </w:p>
    <w:p w14:paraId="24C52EA0" w14:textId="66BB2470" w:rsidR="00C509AE" w:rsidRDefault="00C509AE" w:rsidP="006379BD">
      <w:pPr>
        <w:spacing w:line="276" w:lineRule="auto"/>
      </w:pPr>
      <w:r>
        <w:t>Käytettävissä olevista lähteistä ei löydy sellaista tietoa, että uusi perhelaki olisi astunut voimaan.</w:t>
      </w:r>
      <w:r>
        <w:rPr>
          <w:rStyle w:val="Alaviitteenviite"/>
        </w:rPr>
        <w:footnoteReference w:id="28"/>
      </w:r>
    </w:p>
    <w:p w14:paraId="65119F18" w14:textId="77777777" w:rsidR="00C509AE" w:rsidRDefault="00C509AE" w:rsidP="006379BD">
      <w:pPr>
        <w:spacing w:line="276" w:lineRule="auto"/>
      </w:pPr>
    </w:p>
    <w:bookmarkEnd w:id="0"/>
    <w:p w14:paraId="19559572" w14:textId="77777777" w:rsidR="00082DFE" w:rsidRPr="00B9450D" w:rsidRDefault="00082DFE" w:rsidP="00543F66">
      <w:pPr>
        <w:pStyle w:val="Otsikko2"/>
        <w:numPr>
          <w:ilvl w:val="0"/>
          <w:numId w:val="0"/>
        </w:numPr>
      </w:pPr>
      <w:r w:rsidRPr="00B9450D">
        <w:t>Lähteet</w:t>
      </w:r>
    </w:p>
    <w:p w14:paraId="0352F535" w14:textId="77777777" w:rsidR="005A3E01" w:rsidRDefault="005A3E01" w:rsidP="006379BD">
      <w:pPr>
        <w:spacing w:line="276" w:lineRule="auto"/>
        <w:jc w:val="left"/>
        <w:rPr>
          <w:rStyle w:val="Hyperlinkki"/>
          <w:color w:val="auto"/>
          <w:u w:val="none"/>
        </w:rPr>
      </w:pPr>
      <w:proofErr w:type="spellStart"/>
      <w:r w:rsidRPr="00B9450D">
        <w:t>Ambassade</w:t>
      </w:r>
      <w:proofErr w:type="spellEnd"/>
      <w:r w:rsidRPr="00B9450D">
        <w:t xml:space="preserve"> du </w:t>
      </w:r>
      <w:proofErr w:type="spellStart"/>
      <w:r w:rsidRPr="00B9450D">
        <w:t>Cameroun</w:t>
      </w:r>
      <w:proofErr w:type="spellEnd"/>
      <w:r w:rsidRPr="00B9450D">
        <w:t xml:space="preserve"> [päiväämätön]. </w:t>
      </w:r>
      <w:proofErr w:type="spellStart"/>
      <w:r w:rsidRPr="0080439E">
        <w:rPr>
          <w:i/>
        </w:rPr>
        <w:t>Mariage</w:t>
      </w:r>
      <w:proofErr w:type="spellEnd"/>
      <w:r w:rsidRPr="0080439E">
        <w:rPr>
          <w:i/>
        </w:rPr>
        <w:t xml:space="preserve">. </w:t>
      </w:r>
      <w:hyperlink r:id="rId8" w:history="1">
        <w:r w:rsidRPr="0080439E">
          <w:rPr>
            <w:rStyle w:val="Hyperlinkki"/>
          </w:rPr>
          <w:t>https://www.ambacam.de/fr/mariage/</w:t>
        </w:r>
      </w:hyperlink>
      <w:r w:rsidRPr="0080439E">
        <w:t xml:space="preserve"> </w:t>
      </w:r>
      <w:r w:rsidR="00CF64D1" w:rsidRPr="00586935">
        <w:rPr>
          <w:rStyle w:val="Hyperlinkki"/>
          <w:color w:val="auto"/>
          <w:u w:val="none"/>
        </w:rPr>
        <w:t>(käyty 29.4.2024).</w:t>
      </w:r>
    </w:p>
    <w:p w14:paraId="2095ADF9" w14:textId="77777777" w:rsidR="00A21F54" w:rsidRPr="00A21F54" w:rsidRDefault="00A21F54" w:rsidP="006379BD">
      <w:pPr>
        <w:spacing w:line="276" w:lineRule="auto"/>
        <w:jc w:val="left"/>
        <w:rPr>
          <w:lang w:val="en-US"/>
        </w:rPr>
      </w:pPr>
      <w:r w:rsidRPr="0080439E">
        <w:rPr>
          <w:lang w:val="en-US"/>
        </w:rPr>
        <w:t xml:space="preserve">Bertelsmann Stiftung 19.3.2024. </w:t>
      </w:r>
      <w:r w:rsidRPr="006379BD">
        <w:rPr>
          <w:i/>
          <w:lang w:val="en-US"/>
        </w:rPr>
        <w:t>BTI 2024 Country Report. Cameroon.</w:t>
      </w:r>
      <w:r>
        <w:rPr>
          <w:lang w:val="en-US"/>
        </w:rPr>
        <w:t xml:space="preserve"> </w:t>
      </w:r>
      <w:hyperlink r:id="rId9" w:history="1">
        <w:r w:rsidRPr="005E0A5E">
          <w:rPr>
            <w:rStyle w:val="Hyperlinkki"/>
            <w:lang w:val="en-US"/>
          </w:rPr>
          <w:t>https://bti-project.org/fileadmin/api/content/en/downloads/reports/country_report_2024_CMR.pdf</w:t>
        </w:r>
      </w:hyperlink>
      <w:r>
        <w:rPr>
          <w:lang w:val="en-US"/>
        </w:rPr>
        <w:t xml:space="preserve"> </w:t>
      </w:r>
    </w:p>
    <w:p w14:paraId="293FFA62" w14:textId="77777777" w:rsidR="00087931" w:rsidRDefault="00087931" w:rsidP="006379BD">
      <w:pPr>
        <w:spacing w:line="276" w:lineRule="auto"/>
        <w:jc w:val="left"/>
        <w:rPr>
          <w:rStyle w:val="Hyperlinkki"/>
          <w:color w:val="auto"/>
          <w:u w:val="none"/>
        </w:rPr>
      </w:pPr>
      <w:r w:rsidRPr="00A21F54">
        <w:rPr>
          <w:lang w:val="en-US"/>
        </w:rPr>
        <w:t xml:space="preserve">Camerlex.com 5.9.2011. </w:t>
      </w:r>
      <w:r w:rsidRPr="00087931">
        <w:rPr>
          <w:i/>
          <w:lang w:val="en-US"/>
        </w:rPr>
        <w:t xml:space="preserve">Les Conditions de </w:t>
      </w:r>
      <w:proofErr w:type="spellStart"/>
      <w:r w:rsidRPr="00087931">
        <w:rPr>
          <w:i/>
          <w:lang w:val="en-US"/>
        </w:rPr>
        <w:t>forme</w:t>
      </w:r>
      <w:proofErr w:type="spellEnd"/>
      <w:r w:rsidRPr="00087931">
        <w:rPr>
          <w:i/>
          <w:lang w:val="en-US"/>
        </w:rPr>
        <w:t xml:space="preserve"> du </w:t>
      </w:r>
      <w:proofErr w:type="spellStart"/>
      <w:r w:rsidRPr="00087931">
        <w:rPr>
          <w:i/>
          <w:lang w:val="en-US"/>
        </w:rPr>
        <w:t>mariage</w:t>
      </w:r>
      <w:proofErr w:type="spellEnd"/>
      <w:r w:rsidRPr="00087931">
        <w:rPr>
          <w:i/>
          <w:lang w:val="en-US"/>
        </w:rPr>
        <w:t xml:space="preserve">. </w:t>
      </w:r>
      <w:hyperlink r:id="rId10" w:history="1">
        <w:r w:rsidRPr="00087931">
          <w:rPr>
            <w:rStyle w:val="Hyperlinkki"/>
          </w:rPr>
          <w:t>https://www.camerlex.com/les-conditions-de-forme-du-mariage-5503/</w:t>
        </w:r>
      </w:hyperlink>
      <w:r w:rsidRPr="00087931">
        <w:t xml:space="preserve"> </w:t>
      </w:r>
      <w:bookmarkStart w:id="5" w:name="_Hlk165539089"/>
      <w:r w:rsidRPr="00586935">
        <w:rPr>
          <w:rStyle w:val="Hyperlinkki"/>
          <w:color w:val="auto"/>
          <w:u w:val="none"/>
        </w:rPr>
        <w:t>(käyty 29.4.2024).</w:t>
      </w:r>
      <w:bookmarkEnd w:id="5"/>
    </w:p>
    <w:p w14:paraId="167552AD" w14:textId="239150E1" w:rsidR="00AB7F1A" w:rsidRDefault="00AB7F1A" w:rsidP="006379BD">
      <w:pPr>
        <w:spacing w:line="276" w:lineRule="auto"/>
        <w:jc w:val="left"/>
        <w:rPr>
          <w:rFonts w:cs="Arial"/>
          <w:szCs w:val="20"/>
          <w:shd w:val="clear" w:color="auto" w:fill="FFFFFF"/>
        </w:rPr>
      </w:pPr>
      <w:bookmarkStart w:id="6" w:name="_Hlk165300882"/>
      <w:r w:rsidRPr="00AB7F1A">
        <w:rPr>
          <w:rFonts w:cs="Arial"/>
          <w:szCs w:val="20"/>
          <w:shd w:val="clear" w:color="auto" w:fill="FFFFFF"/>
          <w:lang w:val="en-US"/>
        </w:rPr>
        <w:t>Cameroon-Info.</w:t>
      </w:r>
      <w:r>
        <w:rPr>
          <w:rFonts w:cs="Arial"/>
          <w:szCs w:val="20"/>
          <w:shd w:val="clear" w:color="auto" w:fill="FFFFFF"/>
          <w:lang w:val="en-US"/>
        </w:rPr>
        <w:t>n</w:t>
      </w:r>
      <w:r w:rsidRPr="00AB7F1A">
        <w:rPr>
          <w:rFonts w:cs="Arial"/>
          <w:szCs w:val="20"/>
          <w:shd w:val="clear" w:color="auto" w:fill="FFFFFF"/>
          <w:lang w:val="en-US"/>
        </w:rPr>
        <w:t xml:space="preserve">et / </w:t>
      </w:r>
      <w:proofErr w:type="spellStart"/>
      <w:r w:rsidRPr="00AB7F1A">
        <w:rPr>
          <w:rFonts w:cs="Arial"/>
          <w:szCs w:val="20"/>
          <w:shd w:val="clear" w:color="auto" w:fill="FFFFFF"/>
          <w:lang w:val="en-US"/>
        </w:rPr>
        <w:t>Atangana</w:t>
      </w:r>
      <w:proofErr w:type="spellEnd"/>
      <w:r w:rsidRPr="00AB7F1A">
        <w:rPr>
          <w:rFonts w:cs="Arial"/>
          <w:szCs w:val="20"/>
          <w:shd w:val="clear" w:color="auto" w:fill="FFFFFF"/>
          <w:lang w:val="en-US"/>
        </w:rPr>
        <w:t xml:space="preserve">, Adeline 27.6.2020. </w:t>
      </w:r>
      <w:bookmarkEnd w:id="6"/>
      <w:r>
        <w:rPr>
          <w:rFonts w:cs="Arial"/>
          <w:i/>
          <w:szCs w:val="20"/>
          <w:shd w:val="clear" w:color="auto" w:fill="FFFFFF"/>
          <w:lang w:val="en-US"/>
        </w:rPr>
        <w:t xml:space="preserve">Cameroun – </w:t>
      </w:r>
      <w:proofErr w:type="spellStart"/>
      <w:r>
        <w:rPr>
          <w:rFonts w:cs="Arial"/>
          <w:i/>
          <w:szCs w:val="20"/>
          <w:shd w:val="clear" w:color="auto" w:fill="FFFFFF"/>
          <w:lang w:val="en-US"/>
        </w:rPr>
        <w:t>Parlement</w:t>
      </w:r>
      <w:proofErr w:type="spellEnd"/>
      <w:r>
        <w:rPr>
          <w:rFonts w:cs="Arial"/>
          <w:i/>
          <w:szCs w:val="20"/>
          <w:shd w:val="clear" w:color="auto" w:fill="FFFFFF"/>
          <w:lang w:val="en-US"/>
        </w:rPr>
        <w:t xml:space="preserve">: </w:t>
      </w:r>
      <w:proofErr w:type="spellStart"/>
      <w:r>
        <w:rPr>
          <w:rFonts w:cs="Arial"/>
          <w:i/>
          <w:szCs w:val="20"/>
          <w:shd w:val="clear" w:color="auto" w:fill="FFFFFF"/>
          <w:lang w:val="en-US"/>
        </w:rPr>
        <w:t>Bientôt</w:t>
      </w:r>
      <w:proofErr w:type="spellEnd"/>
      <w:r>
        <w:rPr>
          <w:rFonts w:cs="Arial"/>
          <w:i/>
          <w:szCs w:val="20"/>
          <w:shd w:val="clear" w:color="auto" w:fill="FFFFFF"/>
          <w:lang w:val="en-US"/>
        </w:rPr>
        <w:t xml:space="preserve"> la reconnaissance de la double </w:t>
      </w:r>
      <w:proofErr w:type="spellStart"/>
      <w:r>
        <w:rPr>
          <w:rFonts w:cs="Arial"/>
          <w:i/>
          <w:szCs w:val="20"/>
          <w:shd w:val="clear" w:color="auto" w:fill="FFFFFF"/>
          <w:lang w:val="en-US"/>
        </w:rPr>
        <w:t>nationalité</w:t>
      </w:r>
      <w:proofErr w:type="spellEnd"/>
      <w:r>
        <w:rPr>
          <w:rFonts w:cs="Arial"/>
          <w:i/>
          <w:szCs w:val="20"/>
          <w:shd w:val="clear" w:color="auto" w:fill="FFFFFF"/>
          <w:lang w:val="en-US"/>
        </w:rPr>
        <w:t xml:space="preserve"> au Cameroun. </w:t>
      </w:r>
      <w:hyperlink r:id="rId11" w:history="1">
        <w:r>
          <w:rPr>
            <w:rStyle w:val="Hyperlinkki"/>
            <w:rFonts w:cs="Arial"/>
            <w:szCs w:val="20"/>
            <w:shd w:val="clear" w:color="auto" w:fill="FFFFFF"/>
          </w:rPr>
          <w:t>http://www.cameroon-info.net/article/cameroun-parlement-bientot-la-reconnaissance-de-la-double-nationalite-au-cameroun-376008.html</w:t>
        </w:r>
      </w:hyperlink>
      <w:r>
        <w:rPr>
          <w:rFonts w:cs="Arial"/>
          <w:szCs w:val="20"/>
          <w:shd w:val="clear" w:color="auto" w:fill="FFFFFF"/>
        </w:rPr>
        <w:t xml:space="preserve"> ja </w:t>
      </w:r>
      <w:hyperlink r:id="rId12" w:history="1">
        <w:r w:rsidRPr="0091795B">
          <w:rPr>
            <w:rStyle w:val="Hyperlinkki"/>
            <w:rFonts w:cs="Arial"/>
            <w:szCs w:val="20"/>
            <w:shd w:val="clear" w:color="auto" w:fill="FFFFFF"/>
          </w:rPr>
          <w:t>https://drive.google.com/viewerng/viewer?url=http://www.cameroon-info.net/CINPublic2K20/PDFs/avant_projet_de_code_des_personnes_et_de_la_famille.pdf</w:t>
        </w:r>
      </w:hyperlink>
      <w:r>
        <w:rPr>
          <w:rFonts w:cs="Arial"/>
          <w:szCs w:val="20"/>
          <w:shd w:val="clear" w:color="auto" w:fill="FFFFFF"/>
        </w:rPr>
        <w:t xml:space="preserve">  </w:t>
      </w:r>
      <w:r w:rsidR="00A8335B" w:rsidRPr="0080439E">
        <w:t>(käyty 30.4.2024).</w:t>
      </w:r>
      <w:r>
        <w:rPr>
          <w:rFonts w:cs="Arial"/>
          <w:szCs w:val="20"/>
          <w:shd w:val="clear" w:color="auto" w:fill="FFFFFF"/>
        </w:rPr>
        <w:t xml:space="preserve"> </w:t>
      </w:r>
    </w:p>
    <w:p w14:paraId="18D88DCD" w14:textId="6FB4E81C" w:rsidR="008A0D87" w:rsidRPr="008A0D87" w:rsidRDefault="008A0D87" w:rsidP="006379BD">
      <w:pPr>
        <w:spacing w:line="276" w:lineRule="auto"/>
        <w:jc w:val="left"/>
        <w:rPr>
          <w:rStyle w:val="Hyperlinkki"/>
          <w:color w:val="auto"/>
          <w:u w:val="none"/>
        </w:rPr>
      </w:pPr>
      <w:r w:rsidRPr="008A0D87">
        <w:rPr>
          <w:lang w:val="en-US"/>
        </w:rPr>
        <w:t xml:space="preserve">Cameroon Tribune / </w:t>
      </w:r>
      <w:proofErr w:type="spellStart"/>
      <w:r w:rsidRPr="008A0D87">
        <w:rPr>
          <w:lang w:val="en-US"/>
        </w:rPr>
        <w:t>Bounoung</w:t>
      </w:r>
      <w:proofErr w:type="spellEnd"/>
      <w:r w:rsidRPr="008A0D87">
        <w:rPr>
          <w:lang w:val="en-US"/>
        </w:rPr>
        <w:t>, Yvan</w:t>
      </w:r>
      <w:r w:rsidRPr="008A0D87">
        <w:rPr>
          <w:lang w:val="en-US"/>
        </w:rPr>
        <w:t xml:space="preserve"> 22.10.2020.</w:t>
      </w:r>
      <w:r w:rsidRPr="008A0D87">
        <w:rPr>
          <w:lang w:val="en-US"/>
        </w:rPr>
        <w:t xml:space="preserve"> </w:t>
      </w:r>
      <w:proofErr w:type="spellStart"/>
      <w:r w:rsidRPr="008A0D87">
        <w:rPr>
          <w:i/>
          <w:lang w:val="en-US"/>
        </w:rPr>
        <w:t>Fraude</w:t>
      </w:r>
      <w:proofErr w:type="spellEnd"/>
      <w:r w:rsidRPr="008A0D87">
        <w:rPr>
          <w:i/>
          <w:lang w:val="en-US"/>
        </w:rPr>
        <w:t xml:space="preserve"> à </w:t>
      </w:r>
      <w:proofErr w:type="spellStart"/>
      <w:r w:rsidRPr="008A0D87">
        <w:rPr>
          <w:i/>
          <w:lang w:val="en-US"/>
        </w:rPr>
        <w:t>l’état</w:t>
      </w:r>
      <w:proofErr w:type="spellEnd"/>
      <w:r w:rsidRPr="008A0D87">
        <w:rPr>
          <w:i/>
          <w:lang w:val="en-US"/>
        </w:rPr>
        <w:t xml:space="preserve"> civil: la cote </w:t>
      </w:r>
      <w:proofErr w:type="spellStart"/>
      <w:r w:rsidRPr="008A0D87">
        <w:rPr>
          <w:i/>
          <w:lang w:val="en-US"/>
        </w:rPr>
        <w:t>d’alerte</w:t>
      </w:r>
      <w:proofErr w:type="spellEnd"/>
      <w:r w:rsidRPr="008A0D87">
        <w:rPr>
          <w:i/>
          <w:lang w:val="en-US"/>
        </w:rPr>
        <w:t>.</w:t>
      </w:r>
      <w:r w:rsidRPr="008A0D87">
        <w:rPr>
          <w:lang w:val="en-US"/>
        </w:rPr>
        <w:t xml:space="preserve"> </w:t>
      </w:r>
      <w:r w:rsidRPr="008A0D87">
        <w:t xml:space="preserve">Luettavissa </w:t>
      </w:r>
      <w:r>
        <w:t xml:space="preserve">osittain: </w:t>
      </w:r>
      <w:hyperlink r:id="rId13" w:history="1">
        <w:r w:rsidRPr="00520790">
          <w:rPr>
            <w:rStyle w:val="Hyperlinkki"/>
          </w:rPr>
          <w:t>https://www.cameroon-tribune.cm/article.html/35836/fr.html/fraude-letat-civil-la-cote</w:t>
        </w:r>
      </w:hyperlink>
      <w:r w:rsidRPr="008A0D87">
        <w:t xml:space="preserve"> </w:t>
      </w:r>
      <w:r w:rsidR="004C0E57">
        <w:t>] (käyty 3.5.2024)</w:t>
      </w:r>
      <w:r w:rsidR="004C0E57">
        <w:t xml:space="preserve"> </w:t>
      </w:r>
      <w:r>
        <w:t xml:space="preserve">ja </w:t>
      </w:r>
      <w:r w:rsidR="004C0E57">
        <w:t>ko</w:t>
      </w:r>
      <w:r>
        <w:t xml:space="preserve">konaan </w:t>
      </w:r>
      <w:proofErr w:type="spellStart"/>
      <w:r>
        <w:t>Factiva-uutistietokannassa</w:t>
      </w:r>
      <w:proofErr w:type="spellEnd"/>
      <w:r>
        <w:t xml:space="preserve"> [edellyttää kirjautumista</w:t>
      </w:r>
      <w:r w:rsidR="004C0E57">
        <w:t>].</w:t>
      </w:r>
    </w:p>
    <w:p w14:paraId="2DF17EDB" w14:textId="70729496" w:rsidR="00910F0C" w:rsidRDefault="00910F0C" w:rsidP="006379BD">
      <w:pPr>
        <w:spacing w:line="276" w:lineRule="auto"/>
        <w:jc w:val="left"/>
        <w:rPr>
          <w:rStyle w:val="Hyperlinkki"/>
          <w:color w:val="auto"/>
          <w:u w:val="none"/>
        </w:rPr>
      </w:pPr>
      <w:r w:rsidRPr="008A0D87">
        <w:rPr>
          <w:szCs w:val="20"/>
          <w:lang w:val="en-US"/>
        </w:rPr>
        <w:t>Cameroon Tribune / Christine, Marie 3.3.2022</w:t>
      </w:r>
      <w:r w:rsidRPr="008A0D87">
        <w:rPr>
          <w:i/>
          <w:szCs w:val="20"/>
          <w:lang w:val="en-US"/>
        </w:rPr>
        <w:t xml:space="preserve">. </w:t>
      </w:r>
      <w:proofErr w:type="spellStart"/>
      <w:r>
        <w:rPr>
          <w:i/>
          <w:szCs w:val="20"/>
        </w:rPr>
        <w:t>Code</w:t>
      </w:r>
      <w:proofErr w:type="spellEnd"/>
      <w:r>
        <w:rPr>
          <w:i/>
          <w:szCs w:val="20"/>
        </w:rPr>
        <w:t xml:space="preserve"> des </w:t>
      </w:r>
      <w:proofErr w:type="spellStart"/>
      <w:r>
        <w:rPr>
          <w:i/>
          <w:szCs w:val="20"/>
        </w:rPr>
        <w:t>personnes</w:t>
      </w:r>
      <w:proofErr w:type="spellEnd"/>
      <w:r>
        <w:rPr>
          <w:i/>
          <w:szCs w:val="20"/>
        </w:rPr>
        <w:t xml:space="preserve"> et de la </w:t>
      </w:r>
      <w:proofErr w:type="spellStart"/>
      <w:r>
        <w:rPr>
          <w:i/>
          <w:szCs w:val="20"/>
        </w:rPr>
        <w:t>famille</w:t>
      </w:r>
      <w:proofErr w:type="spellEnd"/>
      <w:r>
        <w:rPr>
          <w:i/>
          <w:szCs w:val="20"/>
        </w:rPr>
        <w:t xml:space="preserve">: </w:t>
      </w:r>
      <w:proofErr w:type="spellStart"/>
      <w:r>
        <w:rPr>
          <w:i/>
          <w:szCs w:val="20"/>
        </w:rPr>
        <w:t>un</w:t>
      </w:r>
      <w:proofErr w:type="spellEnd"/>
      <w:r>
        <w:rPr>
          <w:i/>
          <w:szCs w:val="20"/>
        </w:rPr>
        <w:t xml:space="preserve"> </w:t>
      </w:r>
      <w:proofErr w:type="spellStart"/>
      <w:r>
        <w:rPr>
          <w:i/>
          <w:szCs w:val="20"/>
        </w:rPr>
        <w:t>avant-projet</w:t>
      </w:r>
      <w:proofErr w:type="spellEnd"/>
      <w:r>
        <w:rPr>
          <w:i/>
          <w:szCs w:val="20"/>
        </w:rPr>
        <w:t xml:space="preserve"> en </w:t>
      </w:r>
      <w:proofErr w:type="spellStart"/>
      <w:r>
        <w:rPr>
          <w:i/>
          <w:szCs w:val="20"/>
        </w:rPr>
        <w:t>gestation</w:t>
      </w:r>
      <w:proofErr w:type="spellEnd"/>
      <w:r>
        <w:rPr>
          <w:szCs w:val="20"/>
        </w:rPr>
        <w:t xml:space="preserve">. Luettavissa osittain: </w:t>
      </w:r>
      <w:hyperlink r:id="rId14" w:history="1">
        <w:r>
          <w:rPr>
            <w:rStyle w:val="Hyperlinkki"/>
            <w:szCs w:val="20"/>
          </w:rPr>
          <w:t>https://www.cameroon-tribune.cm/article.html/46356/fr.html/code-personnes-de-la-famille-un-avant-projet-en</w:t>
        </w:r>
      </w:hyperlink>
      <w:r>
        <w:t xml:space="preserve"> </w:t>
      </w:r>
      <w:r w:rsidRPr="00586935">
        <w:rPr>
          <w:rStyle w:val="Hyperlinkki"/>
          <w:color w:val="auto"/>
          <w:u w:val="none"/>
        </w:rPr>
        <w:t>(käyty 29.4.2024).</w:t>
      </w:r>
    </w:p>
    <w:p w14:paraId="76BB4369" w14:textId="3235C954" w:rsidR="00702BA2" w:rsidRPr="00D74817" w:rsidRDefault="00702BA2" w:rsidP="006379BD">
      <w:pPr>
        <w:spacing w:line="276" w:lineRule="auto"/>
        <w:jc w:val="left"/>
        <w:rPr>
          <w:rStyle w:val="Hyperlinkki"/>
          <w:color w:val="auto"/>
          <w:u w:val="none"/>
        </w:rPr>
      </w:pPr>
      <w:r w:rsidRPr="00702BA2">
        <w:rPr>
          <w:lang w:val="en-US"/>
        </w:rPr>
        <w:t>C</w:t>
      </w:r>
      <w:r>
        <w:rPr>
          <w:lang w:val="en-US"/>
        </w:rPr>
        <w:t xml:space="preserve">ameroon Tribune / </w:t>
      </w:r>
      <w:proofErr w:type="spellStart"/>
      <w:r>
        <w:rPr>
          <w:lang w:val="en-US"/>
        </w:rPr>
        <w:t>Tchuileu</w:t>
      </w:r>
      <w:proofErr w:type="spellEnd"/>
      <w:r>
        <w:rPr>
          <w:lang w:val="en-US"/>
        </w:rPr>
        <w:t>, Alexandra</w:t>
      </w:r>
      <w:r>
        <w:rPr>
          <w:lang w:val="en-US"/>
        </w:rPr>
        <w:t xml:space="preserve"> 23.10.2020.</w:t>
      </w:r>
      <w:r>
        <w:rPr>
          <w:lang w:val="en-US"/>
        </w:rPr>
        <w:t xml:space="preserve"> </w:t>
      </w:r>
      <w:proofErr w:type="spellStart"/>
      <w:r w:rsidRPr="00D74817">
        <w:rPr>
          <w:i/>
          <w:lang w:val="en-US"/>
        </w:rPr>
        <w:t>Fraude</w:t>
      </w:r>
      <w:proofErr w:type="spellEnd"/>
      <w:r w:rsidRPr="00D74817">
        <w:rPr>
          <w:i/>
          <w:lang w:val="en-US"/>
        </w:rPr>
        <w:t xml:space="preserve"> à </w:t>
      </w:r>
      <w:proofErr w:type="spellStart"/>
      <w:r w:rsidRPr="00D74817">
        <w:rPr>
          <w:i/>
          <w:lang w:val="en-US"/>
        </w:rPr>
        <w:t>l’état</w:t>
      </w:r>
      <w:proofErr w:type="spellEnd"/>
      <w:r w:rsidRPr="00D74817">
        <w:rPr>
          <w:i/>
          <w:lang w:val="en-US"/>
        </w:rPr>
        <w:t xml:space="preserve"> civil: les </w:t>
      </w:r>
      <w:proofErr w:type="spellStart"/>
      <w:r w:rsidRPr="00D74817">
        <w:rPr>
          <w:i/>
          <w:lang w:val="en-US"/>
        </w:rPr>
        <w:t>voies</w:t>
      </w:r>
      <w:proofErr w:type="spellEnd"/>
      <w:r w:rsidRPr="00D74817">
        <w:rPr>
          <w:i/>
          <w:lang w:val="en-US"/>
        </w:rPr>
        <w:t xml:space="preserve"> de </w:t>
      </w:r>
      <w:proofErr w:type="spellStart"/>
      <w:r w:rsidRPr="00D74817">
        <w:rPr>
          <w:i/>
          <w:lang w:val="en-US"/>
        </w:rPr>
        <w:t>contournement</w:t>
      </w:r>
      <w:proofErr w:type="spellEnd"/>
      <w:r w:rsidRPr="00D74817">
        <w:rPr>
          <w:i/>
          <w:lang w:val="en-US"/>
        </w:rPr>
        <w:t>.</w:t>
      </w:r>
      <w:r>
        <w:rPr>
          <w:lang w:val="en-US"/>
        </w:rPr>
        <w:t xml:space="preserve"> </w:t>
      </w:r>
      <w:r w:rsidR="00D74817">
        <w:rPr>
          <w:szCs w:val="20"/>
        </w:rPr>
        <w:t>Luettavissa osittain:</w:t>
      </w:r>
      <w:r w:rsidR="00D74817">
        <w:rPr>
          <w:szCs w:val="20"/>
        </w:rPr>
        <w:t xml:space="preserve"> </w:t>
      </w:r>
      <w:hyperlink r:id="rId15" w:history="1">
        <w:r w:rsidR="00D74817" w:rsidRPr="00520790">
          <w:rPr>
            <w:rStyle w:val="Hyperlinkki"/>
            <w:szCs w:val="20"/>
          </w:rPr>
          <w:t>https://www.cameroon-tribune.cm/article.html/35839/en.html/fraude-letat-civil-les-voies</w:t>
        </w:r>
      </w:hyperlink>
      <w:r w:rsidR="00D74817">
        <w:rPr>
          <w:szCs w:val="20"/>
        </w:rPr>
        <w:t xml:space="preserve"> (käyty 3.5.2024).</w:t>
      </w:r>
    </w:p>
    <w:p w14:paraId="249C6064" w14:textId="77777777" w:rsidR="00411AF9" w:rsidRPr="0080439E" w:rsidRDefault="00411AF9" w:rsidP="006379BD">
      <w:pPr>
        <w:spacing w:line="276" w:lineRule="auto"/>
        <w:jc w:val="left"/>
        <w:rPr>
          <w:rStyle w:val="Hyperlinkki"/>
          <w:color w:val="auto"/>
          <w:u w:val="none"/>
        </w:rPr>
      </w:pPr>
      <w:r w:rsidRPr="0080439E">
        <w:rPr>
          <w:lang w:val="en-US"/>
        </w:rPr>
        <w:t>Freedom House 2023.</w:t>
      </w:r>
      <w:r w:rsidR="00A21F54" w:rsidRPr="0080439E">
        <w:rPr>
          <w:lang w:val="en-US"/>
        </w:rPr>
        <w:t xml:space="preserve"> </w:t>
      </w:r>
      <w:r w:rsidR="00A21F54" w:rsidRPr="006379BD">
        <w:rPr>
          <w:i/>
          <w:lang w:val="en-US"/>
        </w:rPr>
        <w:t xml:space="preserve">Freedom in the World. </w:t>
      </w:r>
      <w:proofErr w:type="spellStart"/>
      <w:r w:rsidR="00A21F54" w:rsidRPr="0080439E">
        <w:rPr>
          <w:i/>
        </w:rPr>
        <w:t>Cameroon</w:t>
      </w:r>
      <w:proofErr w:type="spellEnd"/>
      <w:r w:rsidR="00A21F54" w:rsidRPr="0080439E">
        <w:rPr>
          <w:i/>
        </w:rPr>
        <w:t xml:space="preserve">. </w:t>
      </w:r>
      <w:hyperlink r:id="rId16" w:history="1">
        <w:r w:rsidR="00A21F54" w:rsidRPr="0080439E">
          <w:rPr>
            <w:rStyle w:val="Hyperlinkki"/>
          </w:rPr>
          <w:t>https://freedomhouse.org/country/cameroon/freedom-world/2023</w:t>
        </w:r>
      </w:hyperlink>
      <w:r w:rsidR="00A21F54" w:rsidRPr="0080439E">
        <w:t xml:space="preserve"> </w:t>
      </w:r>
      <w:bookmarkStart w:id="7" w:name="_Hlk165546415"/>
      <w:r w:rsidR="006379BD" w:rsidRPr="0080439E">
        <w:t>(käyty 30.4.2024).</w:t>
      </w:r>
      <w:bookmarkEnd w:id="7"/>
    </w:p>
    <w:p w14:paraId="7FAE2FC0" w14:textId="77777777" w:rsidR="000F0AD6" w:rsidRDefault="00B41C1A" w:rsidP="006379BD">
      <w:pPr>
        <w:spacing w:line="276" w:lineRule="auto"/>
        <w:jc w:val="left"/>
      </w:pPr>
      <w:r>
        <w:t xml:space="preserve">Maahanmuuttovirasto / maatietopalvelu </w:t>
      </w:r>
    </w:p>
    <w:p w14:paraId="309B7410" w14:textId="7D60E125" w:rsidR="00834DE7" w:rsidRDefault="00834DE7" w:rsidP="000F0AD6">
      <w:pPr>
        <w:spacing w:line="276" w:lineRule="auto"/>
        <w:ind w:left="720"/>
        <w:jc w:val="left"/>
      </w:pPr>
      <w:r>
        <w:t>2/2024</w:t>
      </w:r>
      <w:r>
        <w:t xml:space="preserve">. </w:t>
      </w:r>
      <w:r w:rsidRPr="00834DE7">
        <w:rPr>
          <w:i/>
        </w:rPr>
        <w:t xml:space="preserve">Kamerunin </w:t>
      </w:r>
      <w:proofErr w:type="spellStart"/>
      <w:r w:rsidRPr="00834DE7">
        <w:rPr>
          <w:i/>
        </w:rPr>
        <w:t>anglofonialueen</w:t>
      </w:r>
      <w:proofErr w:type="spellEnd"/>
      <w:r w:rsidRPr="00834DE7">
        <w:rPr>
          <w:i/>
        </w:rPr>
        <w:t xml:space="preserve"> sekä </w:t>
      </w:r>
      <w:proofErr w:type="spellStart"/>
      <w:r w:rsidRPr="00834DE7">
        <w:rPr>
          <w:i/>
        </w:rPr>
        <w:t>Wourin</w:t>
      </w:r>
      <w:proofErr w:type="spellEnd"/>
      <w:r w:rsidRPr="00834DE7">
        <w:rPr>
          <w:i/>
        </w:rPr>
        <w:t xml:space="preserve"> ja </w:t>
      </w:r>
      <w:proofErr w:type="spellStart"/>
      <w:r w:rsidRPr="00834DE7">
        <w:rPr>
          <w:i/>
        </w:rPr>
        <w:t>Mfoundin</w:t>
      </w:r>
      <w:proofErr w:type="spellEnd"/>
      <w:r w:rsidRPr="00834DE7">
        <w:rPr>
          <w:i/>
        </w:rPr>
        <w:t xml:space="preserve"> departementtien turvallisuustilanne.</w:t>
      </w:r>
      <w:r>
        <w:t xml:space="preserve"> Helmikuu 2024</w:t>
      </w:r>
      <w:r>
        <w:t xml:space="preserve"> [raportti]</w:t>
      </w:r>
      <w:r>
        <w:t>.</w:t>
      </w:r>
      <w:r>
        <w:t xml:space="preserve"> [Saatavilla Tellus-maatietokannasta].</w:t>
      </w:r>
    </w:p>
    <w:p w14:paraId="1E2AA516" w14:textId="763CE32C" w:rsidR="00B41C1A" w:rsidRDefault="00B41C1A" w:rsidP="000F0AD6">
      <w:pPr>
        <w:spacing w:line="276" w:lineRule="auto"/>
        <w:ind w:left="720"/>
        <w:jc w:val="left"/>
      </w:pPr>
      <w:r>
        <w:t xml:space="preserve">24.8.2022. </w:t>
      </w:r>
      <w:bookmarkStart w:id="8" w:name="_Hlk165630844"/>
      <w:r w:rsidRPr="00E62FAE">
        <w:rPr>
          <w:i/>
        </w:rPr>
        <w:t>Kamerun / "</w:t>
      </w:r>
      <w:proofErr w:type="spellStart"/>
      <w:r w:rsidRPr="00E62FAE">
        <w:rPr>
          <w:i/>
        </w:rPr>
        <w:t>Code</w:t>
      </w:r>
      <w:proofErr w:type="spellEnd"/>
      <w:r w:rsidRPr="00E62FAE">
        <w:rPr>
          <w:i/>
        </w:rPr>
        <w:t xml:space="preserve"> of </w:t>
      </w:r>
      <w:proofErr w:type="spellStart"/>
      <w:r w:rsidRPr="00E62FAE">
        <w:rPr>
          <w:i/>
        </w:rPr>
        <w:t>Persons</w:t>
      </w:r>
      <w:proofErr w:type="spellEnd"/>
      <w:r w:rsidRPr="00E62FAE">
        <w:rPr>
          <w:i/>
        </w:rPr>
        <w:t xml:space="preserve"> and </w:t>
      </w:r>
      <w:proofErr w:type="spellStart"/>
      <w:r w:rsidRPr="00E62FAE">
        <w:rPr>
          <w:i/>
        </w:rPr>
        <w:t>the</w:t>
      </w:r>
      <w:proofErr w:type="spellEnd"/>
      <w:r w:rsidRPr="00E62FAE">
        <w:rPr>
          <w:i/>
        </w:rPr>
        <w:t xml:space="preserve"> </w:t>
      </w:r>
      <w:proofErr w:type="spellStart"/>
      <w:r w:rsidRPr="00E62FAE">
        <w:rPr>
          <w:i/>
        </w:rPr>
        <w:t>Family</w:t>
      </w:r>
      <w:proofErr w:type="spellEnd"/>
      <w:r w:rsidRPr="00E62FAE">
        <w:rPr>
          <w:i/>
        </w:rPr>
        <w:t xml:space="preserve"> / </w:t>
      </w:r>
      <w:proofErr w:type="spellStart"/>
      <w:r w:rsidRPr="00E62FAE">
        <w:rPr>
          <w:i/>
        </w:rPr>
        <w:t>Code</w:t>
      </w:r>
      <w:proofErr w:type="spellEnd"/>
      <w:r w:rsidRPr="00E62FAE">
        <w:rPr>
          <w:i/>
        </w:rPr>
        <w:t xml:space="preserve"> des </w:t>
      </w:r>
      <w:proofErr w:type="spellStart"/>
      <w:r w:rsidRPr="00E62FAE">
        <w:rPr>
          <w:i/>
        </w:rPr>
        <w:t>personnes</w:t>
      </w:r>
      <w:proofErr w:type="spellEnd"/>
      <w:r w:rsidRPr="00E62FAE">
        <w:rPr>
          <w:i/>
        </w:rPr>
        <w:t xml:space="preserve"> et de la </w:t>
      </w:r>
      <w:proofErr w:type="spellStart"/>
      <w:r w:rsidRPr="00E62FAE">
        <w:rPr>
          <w:i/>
        </w:rPr>
        <w:t>famille</w:t>
      </w:r>
      <w:proofErr w:type="spellEnd"/>
      <w:r w:rsidRPr="00E62FAE">
        <w:rPr>
          <w:i/>
        </w:rPr>
        <w:t>" lakimuutoksen tilanne</w:t>
      </w:r>
      <w:bookmarkEnd w:id="8"/>
      <w:r w:rsidR="00834DE7">
        <w:rPr>
          <w:i/>
        </w:rPr>
        <w:t xml:space="preserve"> </w:t>
      </w:r>
      <w:r w:rsidR="00834DE7">
        <w:t>[kyselyvastaus]</w:t>
      </w:r>
      <w:r w:rsidRPr="00E62FAE">
        <w:rPr>
          <w:i/>
        </w:rPr>
        <w:t>.</w:t>
      </w:r>
      <w:r w:rsidRPr="00E62FAE">
        <w:t xml:space="preserve"> Saatavilla Tellus-</w:t>
      </w:r>
      <w:proofErr w:type="spellStart"/>
      <w:r w:rsidRPr="00E62FAE">
        <w:t>maatietokannassa</w:t>
      </w:r>
      <w:proofErr w:type="spellEnd"/>
      <w:r w:rsidRPr="00E62FAE">
        <w:t xml:space="preserve"> [edellyttää kirjautumista].</w:t>
      </w:r>
    </w:p>
    <w:p w14:paraId="1360E1FB" w14:textId="77777777" w:rsidR="00204403" w:rsidRPr="000F0AD6" w:rsidRDefault="00204403" w:rsidP="00204403">
      <w:pPr>
        <w:pStyle w:val="Alaviitteenteksti"/>
        <w:ind w:left="720"/>
        <w:jc w:val="left"/>
      </w:pPr>
      <w:r>
        <w:t xml:space="preserve">17.1.2022. </w:t>
      </w:r>
      <w:r w:rsidRPr="00204403">
        <w:rPr>
          <w:i/>
        </w:rPr>
        <w:t>Kamerun. Passin ja henkilökortin hankkiminen Kamerunissa ja ulkomailla.</w:t>
      </w:r>
      <w:r>
        <w:t xml:space="preserve"> </w:t>
      </w:r>
      <w:r>
        <w:t>[kyselyvastaus]. Saatavilla Tellus-maatietokannasta [edellyttää kirjautumista].</w:t>
      </w:r>
    </w:p>
    <w:p w14:paraId="1418746D" w14:textId="77777777" w:rsidR="00204403" w:rsidRDefault="00204403" w:rsidP="00290BB2">
      <w:pPr>
        <w:pStyle w:val="Alaviitteenteksti"/>
        <w:ind w:left="720"/>
        <w:jc w:val="left"/>
      </w:pPr>
    </w:p>
    <w:p w14:paraId="35E5DBEF" w14:textId="06CA25CA" w:rsidR="000F0AD6" w:rsidRPr="000F0AD6" w:rsidRDefault="000F0AD6" w:rsidP="00290BB2">
      <w:pPr>
        <w:pStyle w:val="Alaviitteenteksti"/>
        <w:ind w:left="720"/>
        <w:jc w:val="left"/>
      </w:pPr>
      <w:r w:rsidRPr="000F0AD6">
        <w:t>17.2.2019.</w:t>
      </w:r>
      <w:r w:rsidR="00F733F4" w:rsidRPr="00F733F4">
        <w:t xml:space="preserve"> </w:t>
      </w:r>
      <w:r w:rsidR="00F733F4" w:rsidRPr="00290BB2">
        <w:rPr>
          <w:i/>
        </w:rPr>
        <w:t>Kamerun / Asiakirjojen luotettavuus, asiakirjaväärennökset, viranomaiskorruptio</w:t>
      </w:r>
      <w:r w:rsidRPr="000F0AD6">
        <w:t xml:space="preserve"> </w:t>
      </w:r>
      <w:r>
        <w:t>[kyselyvastaus]</w:t>
      </w:r>
      <w:r w:rsidR="00290BB2">
        <w:t>.</w:t>
      </w:r>
      <w:r>
        <w:t xml:space="preserve"> Saatavilla Tellus-maatietokannasta</w:t>
      </w:r>
      <w:r w:rsidR="00290BB2">
        <w:t xml:space="preserve"> [edellyttää kirjautumista</w:t>
      </w:r>
      <w:r>
        <w:t>].</w:t>
      </w:r>
    </w:p>
    <w:p w14:paraId="650BFEC7" w14:textId="2A7AF770" w:rsidR="00420A1F" w:rsidRDefault="00420A1F" w:rsidP="006379BD">
      <w:pPr>
        <w:spacing w:line="276" w:lineRule="auto"/>
        <w:jc w:val="left"/>
      </w:pPr>
      <w:proofErr w:type="spellStart"/>
      <w:r w:rsidRPr="0080439E">
        <w:t>Marry</w:t>
      </w:r>
      <w:proofErr w:type="spellEnd"/>
      <w:r w:rsidRPr="0080439E">
        <w:t xml:space="preserve"> on </w:t>
      </w:r>
      <w:proofErr w:type="spellStart"/>
      <w:r w:rsidRPr="0080439E">
        <w:t>chain</w:t>
      </w:r>
      <w:proofErr w:type="spellEnd"/>
      <w:r w:rsidRPr="0080439E">
        <w:t xml:space="preserve"> 10.5.2023. </w:t>
      </w:r>
      <w:proofErr w:type="spellStart"/>
      <w:r w:rsidRPr="0080439E">
        <w:rPr>
          <w:i/>
        </w:rPr>
        <w:t>Everything</w:t>
      </w:r>
      <w:proofErr w:type="spellEnd"/>
      <w:r w:rsidRPr="0080439E">
        <w:rPr>
          <w:i/>
        </w:rPr>
        <w:t xml:space="preserve"> </w:t>
      </w:r>
      <w:proofErr w:type="spellStart"/>
      <w:r w:rsidRPr="0080439E">
        <w:rPr>
          <w:i/>
        </w:rPr>
        <w:t>you</w:t>
      </w:r>
      <w:proofErr w:type="spellEnd"/>
      <w:r w:rsidRPr="0080439E">
        <w:rPr>
          <w:i/>
        </w:rPr>
        <w:t xml:space="preserve"> </w:t>
      </w:r>
      <w:proofErr w:type="spellStart"/>
      <w:r w:rsidRPr="0080439E">
        <w:rPr>
          <w:i/>
        </w:rPr>
        <w:t>need</w:t>
      </w:r>
      <w:proofErr w:type="spellEnd"/>
      <w:r w:rsidRPr="0080439E">
        <w:rPr>
          <w:i/>
        </w:rPr>
        <w:t xml:space="preserve"> to </w:t>
      </w:r>
      <w:proofErr w:type="spellStart"/>
      <w:r w:rsidRPr="0080439E">
        <w:rPr>
          <w:i/>
        </w:rPr>
        <w:t>know</w:t>
      </w:r>
      <w:proofErr w:type="spellEnd"/>
      <w:r w:rsidRPr="0080439E">
        <w:rPr>
          <w:i/>
        </w:rPr>
        <w:t xml:space="preserve"> </w:t>
      </w:r>
      <w:proofErr w:type="spellStart"/>
      <w:r w:rsidRPr="0080439E">
        <w:rPr>
          <w:i/>
        </w:rPr>
        <w:t>about</w:t>
      </w:r>
      <w:proofErr w:type="spellEnd"/>
      <w:r w:rsidRPr="0080439E">
        <w:rPr>
          <w:i/>
        </w:rPr>
        <w:t xml:space="preserve"> </w:t>
      </w:r>
      <w:proofErr w:type="spellStart"/>
      <w:r w:rsidRPr="0080439E">
        <w:rPr>
          <w:i/>
        </w:rPr>
        <w:t>marriage</w:t>
      </w:r>
      <w:proofErr w:type="spellEnd"/>
      <w:r w:rsidRPr="0080439E">
        <w:rPr>
          <w:i/>
        </w:rPr>
        <w:t xml:space="preserve"> in </w:t>
      </w:r>
      <w:proofErr w:type="spellStart"/>
      <w:r w:rsidRPr="0080439E">
        <w:rPr>
          <w:i/>
        </w:rPr>
        <w:t>Cameroon</w:t>
      </w:r>
      <w:proofErr w:type="spellEnd"/>
      <w:r w:rsidRPr="0080439E">
        <w:rPr>
          <w:i/>
        </w:rPr>
        <w:t xml:space="preserve">. </w:t>
      </w:r>
      <w:hyperlink r:id="rId17" w:history="1">
        <w:r w:rsidRPr="00420A1F">
          <w:rPr>
            <w:rStyle w:val="Hyperlinkki"/>
          </w:rPr>
          <w:t>https://marryonchain.com/p/articles/everything-you-need-to-know-about-marriage-in-cameroon</w:t>
        </w:r>
      </w:hyperlink>
      <w:r w:rsidRPr="00420A1F">
        <w:t xml:space="preserve"> (käyty 30.4.2024).</w:t>
      </w:r>
    </w:p>
    <w:p w14:paraId="4A736026" w14:textId="7746E0AF" w:rsidR="00DE7418" w:rsidRPr="00DE7418" w:rsidRDefault="00DE7418" w:rsidP="006379BD">
      <w:pPr>
        <w:spacing w:line="276" w:lineRule="auto"/>
        <w:jc w:val="left"/>
      </w:pPr>
      <w:r w:rsidRPr="00DE7418">
        <w:rPr>
          <w:lang w:val="en-US"/>
        </w:rPr>
        <w:t xml:space="preserve">Mimi </w:t>
      </w:r>
      <w:proofErr w:type="spellStart"/>
      <w:r w:rsidRPr="00DE7418">
        <w:rPr>
          <w:lang w:val="en-US"/>
        </w:rPr>
        <w:t>Mefo</w:t>
      </w:r>
      <w:proofErr w:type="spellEnd"/>
      <w:r w:rsidRPr="00DE7418">
        <w:rPr>
          <w:lang w:val="en-US"/>
        </w:rPr>
        <w:t xml:space="preserve"> Info / </w:t>
      </w:r>
      <w:proofErr w:type="spellStart"/>
      <w:r w:rsidRPr="00DE7418">
        <w:rPr>
          <w:lang w:val="en-US"/>
        </w:rPr>
        <w:t>Washira</w:t>
      </w:r>
      <w:proofErr w:type="spellEnd"/>
      <w:r w:rsidRPr="00DE7418">
        <w:rPr>
          <w:lang w:val="en-US"/>
        </w:rPr>
        <w:t>, Helene</w:t>
      </w:r>
      <w:r w:rsidRPr="00DE7418">
        <w:rPr>
          <w:lang w:val="en-US"/>
        </w:rPr>
        <w:t xml:space="preserve"> 18.10.2023.</w:t>
      </w:r>
      <w:r w:rsidRPr="00DE7418">
        <w:rPr>
          <w:lang w:val="en-US"/>
        </w:rPr>
        <w:t xml:space="preserve"> </w:t>
      </w:r>
      <w:r w:rsidRPr="00DE7418">
        <w:rPr>
          <w:i/>
          <w:lang w:val="en-US"/>
        </w:rPr>
        <w:t xml:space="preserve">Fake Documents Production Sector Dismantled in </w:t>
      </w:r>
      <w:proofErr w:type="spellStart"/>
      <w:r w:rsidRPr="00DE7418">
        <w:rPr>
          <w:i/>
          <w:lang w:val="en-US"/>
        </w:rPr>
        <w:t>Emana</w:t>
      </w:r>
      <w:proofErr w:type="spellEnd"/>
      <w:r>
        <w:rPr>
          <w:lang w:val="en-US"/>
        </w:rPr>
        <w:t xml:space="preserve">. </w:t>
      </w:r>
      <w:hyperlink r:id="rId18" w:history="1">
        <w:r w:rsidRPr="00DE7418">
          <w:rPr>
            <w:rStyle w:val="Hyperlinkki"/>
          </w:rPr>
          <w:t>https://mimimefoinfos.com/fake-documents-production-sector-dismantled-in-emana/</w:t>
        </w:r>
      </w:hyperlink>
      <w:r w:rsidRPr="00DE7418">
        <w:t xml:space="preserve"> (kä</w:t>
      </w:r>
      <w:r>
        <w:t>yty 3.5.2024).</w:t>
      </w:r>
    </w:p>
    <w:p w14:paraId="183A0491" w14:textId="13BAFABE" w:rsidR="00733512" w:rsidRPr="00733512" w:rsidRDefault="00733512" w:rsidP="006379BD">
      <w:pPr>
        <w:spacing w:line="276" w:lineRule="auto"/>
        <w:jc w:val="left"/>
        <w:rPr>
          <w:rStyle w:val="Hyperlinkki"/>
          <w:color w:val="auto"/>
          <w:u w:val="none"/>
          <w:lang w:val="en-US"/>
        </w:rPr>
      </w:pPr>
      <w:r w:rsidRPr="0080439E">
        <w:rPr>
          <w:lang w:val="en-US"/>
        </w:rPr>
        <w:t>MRCSL</w:t>
      </w:r>
      <w:r w:rsidR="00A8335B">
        <w:rPr>
          <w:lang w:val="en-US"/>
        </w:rPr>
        <w:t xml:space="preserve"> (Mountains, Rivers, Continents, Seas, Lakes)</w:t>
      </w:r>
      <w:r w:rsidRPr="0080439E">
        <w:rPr>
          <w:lang w:val="en-US"/>
        </w:rPr>
        <w:t xml:space="preserve"> [</w:t>
      </w:r>
      <w:proofErr w:type="spellStart"/>
      <w:r w:rsidRPr="0080439E">
        <w:rPr>
          <w:lang w:val="en-US"/>
        </w:rPr>
        <w:t>päiväämätön</w:t>
      </w:r>
      <w:proofErr w:type="spellEnd"/>
      <w:r w:rsidRPr="0080439E">
        <w:rPr>
          <w:lang w:val="en-US"/>
        </w:rPr>
        <w:t xml:space="preserve">]. </w:t>
      </w:r>
      <w:r w:rsidRPr="00733512">
        <w:rPr>
          <w:i/>
          <w:lang w:val="en-US"/>
        </w:rPr>
        <w:t xml:space="preserve">Inside the Traditional Weddings of Cameroon: Customs and Legality. </w:t>
      </w:r>
      <w:hyperlink r:id="rId19" w:history="1">
        <w:r w:rsidRPr="005E0A5E">
          <w:rPr>
            <w:rStyle w:val="Hyperlinkki"/>
            <w:lang w:val="en-US"/>
          </w:rPr>
          <w:t>https://mrcsl.org/cameroon-wedding/</w:t>
        </w:r>
      </w:hyperlink>
      <w:r>
        <w:rPr>
          <w:lang w:val="en-US"/>
        </w:rPr>
        <w:t xml:space="preserve"> (</w:t>
      </w:r>
      <w:proofErr w:type="spellStart"/>
      <w:r>
        <w:rPr>
          <w:lang w:val="en-US"/>
        </w:rPr>
        <w:t>käyty</w:t>
      </w:r>
      <w:proofErr w:type="spellEnd"/>
      <w:r>
        <w:rPr>
          <w:lang w:val="en-US"/>
        </w:rPr>
        <w:t xml:space="preserve"> 30.4.2024).</w:t>
      </w:r>
    </w:p>
    <w:p w14:paraId="04CDF437" w14:textId="77777777" w:rsidR="00E55DC8" w:rsidRDefault="00BA6D1A" w:rsidP="006379BD">
      <w:pPr>
        <w:spacing w:line="276" w:lineRule="auto"/>
        <w:jc w:val="left"/>
        <w:rPr>
          <w:szCs w:val="20"/>
          <w:lang w:val="en-US"/>
        </w:rPr>
      </w:pPr>
      <w:proofErr w:type="spellStart"/>
      <w:r>
        <w:rPr>
          <w:szCs w:val="20"/>
          <w:lang w:val="en-US"/>
        </w:rPr>
        <w:t>République</w:t>
      </w:r>
      <w:proofErr w:type="spellEnd"/>
      <w:r>
        <w:rPr>
          <w:szCs w:val="20"/>
          <w:lang w:val="en-US"/>
        </w:rPr>
        <w:t xml:space="preserve"> du Cameroun </w:t>
      </w:r>
    </w:p>
    <w:p w14:paraId="16518314" w14:textId="0890F923" w:rsidR="00CB3A96" w:rsidRPr="00CB3A96" w:rsidRDefault="00CB3A96" w:rsidP="00CB3A96">
      <w:pPr>
        <w:spacing w:line="276" w:lineRule="auto"/>
        <w:ind w:left="720"/>
        <w:jc w:val="left"/>
        <w:rPr>
          <w:szCs w:val="20"/>
        </w:rPr>
      </w:pPr>
      <w:r>
        <w:rPr>
          <w:szCs w:val="20"/>
          <w:lang w:val="en-US"/>
        </w:rPr>
        <w:t xml:space="preserve">6.5.2011. </w:t>
      </w:r>
      <w:proofErr w:type="spellStart"/>
      <w:r w:rsidRPr="00CB3A96">
        <w:rPr>
          <w:i/>
          <w:szCs w:val="20"/>
          <w:lang w:val="en-US"/>
        </w:rPr>
        <w:t>Loi</w:t>
      </w:r>
      <w:proofErr w:type="spellEnd"/>
      <w:r w:rsidRPr="00CB3A96">
        <w:rPr>
          <w:i/>
          <w:szCs w:val="20"/>
          <w:lang w:val="en-US"/>
        </w:rPr>
        <w:t xml:space="preserve"> n° 2011/011 du 6 </w:t>
      </w:r>
      <w:proofErr w:type="spellStart"/>
      <w:r w:rsidRPr="00CB3A96">
        <w:rPr>
          <w:i/>
          <w:szCs w:val="20"/>
          <w:lang w:val="en-US"/>
        </w:rPr>
        <w:t>mai</w:t>
      </w:r>
      <w:proofErr w:type="spellEnd"/>
      <w:r w:rsidRPr="00CB3A96">
        <w:rPr>
          <w:i/>
          <w:szCs w:val="20"/>
          <w:lang w:val="en-US"/>
        </w:rPr>
        <w:t xml:space="preserve"> 2011 </w:t>
      </w:r>
      <w:proofErr w:type="spellStart"/>
      <w:r w:rsidRPr="00CB3A96">
        <w:rPr>
          <w:i/>
          <w:szCs w:val="20"/>
          <w:lang w:val="en-US"/>
        </w:rPr>
        <w:t>Modifiant</w:t>
      </w:r>
      <w:proofErr w:type="spellEnd"/>
      <w:r w:rsidRPr="00CB3A96">
        <w:rPr>
          <w:i/>
          <w:szCs w:val="20"/>
          <w:lang w:val="en-US"/>
        </w:rPr>
        <w:t xml:space="preserve"> et </w:t>
      </w:r>
      <w:proofErr w:type="spellStart"/>
      <w:r w:rsidRPr="00CB3A96">
        <w:rPr>
          <w:i/>
          <w:szCs w:val="20"/>
          <w:lang w:val="en-US"/>
        </w:rPr>
        <w:t>completant</w:t>
      </w:r>
      <w:proofErr w:type="spellEnd"/>
      <w:r w:rsidRPr="00CB3A96">
        <w:rPr>
          <w:i/>
          <w:szCs w:val="20"/>
          <w:lang w:val="en-US"/>
        </w:rPr>
        <w:t xml:space="preserve"> </w:t>
      </w:r>
      <w:proofErr w:type="spellStart"/>
      <w:r w:rsidRPr="00CB3A96">
        <w:rPr>
          <w:i/>
          <w:szCs w:val="20"/>
          <w:lang w:val="en-US"/>
        </w:rPr>
        <w:t>certaines</w:t>
      </w:r>
      <w:proofErr w:type="spellEnd"/>
      <w:r w:rsidRPr="00CB3A96">
        <w:rPr>
          <w:i/>
          <w:szCs w:val="20"/>
          <w:lang w:val="en-US"/>
        </w:rPr>
        <w:t xml:space="preserve"> dispositions de </w:t>
      </w:r>
      <w:proofErr w:type="spellStart"/>
      <w:r w:rsidRPr="00CB3A96">
        <w:rPr>
          <w:i/>
          <w:szCs w:val="20"/>
          <w:lang w:val="en-US"/>
        </w:rPr>
        <w:t>L’ordonnance</w:t>
      </w:r>
      <w:proofErr w:type="spellEnd"/>
      <w:r w:rsidRPr="00CB3A96">
        <w:rPr>
          <w:i/>
          <w:szCs w:val="20"/>
          <w:lang w:val="en-US"/>
        </w:rPr>
        <w:t xml:space="preserve"> n° 81-02 du 29 </w:t>
      </w:r>
      <w:proofErr w:type="spellStart"/>
      <w:r w:rsidRPr="00CB3A96">
        <w:rPr>
          <w:i/>
          <w:szCs w:val="20"/>
          <w:lang w:val="en-US"/>
        </w:rPr>
        <w:t>juin</w:t>
      </w:r>
      <w:proofErr w:type="spellEnd"/>
      <w:r w:rsidRPr="00CB3A96">
        <w:rPr>
          <w:i/>
          <w:szCs w:val="20"/>
          <w:lang w:val="en-US"/>
        </w:rPr>
        <w:t xml:space="preserve"> 1981 </w:t>
      </w:r>
      <w:proofErr w:type="spellStart"/>
      <w:r w:rsidRPr="00CB3A96">
        <w:rPr>
          <w:i/>
          <w:szCs w:val="20"/>
          <w:lang w:val="en-US"/>
        </w:rPr>
        <w:t>portant</w:t>
      </w:r>
      <w:proofErr w:type="spellEnd"/>
      <w:r w:rsidRPr="00CB3A96">
        <w:rPr>
          <w:i/>
          <w:szCs w:val="20"/>
          <w:lang w:val="en-US"/>
        </w:rPr>
        <w:t xml:space="preserve"> </w:t>
      </w:r>
      <w:proofErr w:type="spellStart"/>
      <w:r w:rsidRPr="00CB3A96">
        <w:rPr>
          <w:i/>
          <w:szCs w:val="20"/>
          <w:lang w:val="en-US"/>
        </w:rPr>
        <w:t>organisation</w:t>
      </w:r>
      <w:proofErr w:type="spellEnd"/>
      <w:r w:rsidRPr="00CB3A96">
        <w:rPr>
          <w:i/>
          <w:szCs w:val="20"/>
          <w:lang w:val="en-US"/>
        </w:rPr>
        <w:t xml:space="preserve"> de </w:t>
      </w:r>
      <w:proofErr w:type="spellStart"/>
      <w:r w:rsidRPr="00CB3A96">
        <w:rPr>
          <w:i/>
          <w:szCs w:val="20"/>
          <w:lang w:val="en-US"/>
        </w:rPr>
        <w:t>L’etat</w:t>
      </w:r>
      <w:proofErr w:type="spellEnd"/>
      <w:r w:rsidRPr="00CB3A96">
        <w:rPr>
          <w:i/>
          <w:szCs w:val="20"/>
          <w:lang w:val="en-US"/>
        </w:rPr>
        <w:t xml:space="preserve"> civil et </w:t>
      </w:r>
      <w:proofErr w:type="spellStart"/>
      <w:r w:rsidRPr="00CB3A96">
        <w:rPr>
          <w:i/>
          <w:szCs w:val="20"/>
          <w:lang w:val="en-US"/>
        </w:rPr>
        <w:t>diverses</w:t>
      </w:r>
      <w:proofErr w:type="spellEnd"/>
      <w:r w:rsidRPr="00CB3A96">
        <w:rPr>
          <w:i/>
          <w:szCs w:val="20"/>
          <w:lang w:val="en-US"/>
        </w:rPr>
        <w:t xml:space="preserve"> dispositions relatives a </w:t>
      </w:r>
      <w:proofErr w:type="spellStart"/>
      <w:r w:rsidRPr="00CB3A96">
        <w:rPr>
          <w:i/>
          <w:szCs w:val="20"/>
          <w:lang w:val="en-US"/>
        </w:rPr>
        <w:t>l’etat</w:t>
      </w:r>
      <w:proofErr w:type="spellEnd"/>
      <w:r w:rsidRPr="00CB3A96">
        <w:rPr>
          <w:i/>
          <w:szCs w:val="20"/>
          <w:lang w:val="en-US"/>
        </w:rPr>
        <w:t xml:space="preserve"> des </w:t>
      </w:r>
      <w:proofErr w:type="spellStart"/>
      <w:r w:rsidRPr="00CB3A96">
        <w:rPr>
          <w:i/>
          <w:szCs w:val="20"/>
          <w:lang w:val="en-US"/>
        </w:rPr>
        <w:t>personnes</w:t>
      </w:r>
      <w:proofErr w:type="spellEnd"/>
      <w:r w:rsidRPr="00CB3A96">
        <w:rPr>
          <w:i/>
          <w:szCs w:val="20"/>
          <w:lang w:val="en-US"/>
        </w:rPr>
        <w:t xml:space="preserve"> physiques.</w:t>
      </w:r>
      <w:r>
        <w:rPr>
          <w:szCs w:val="20"/>
          <w:lang w:val="en-US"/>
        </w:rPr>
        <w:t xml:space="preserve"> </w:t>
      </w:r>
      <w:r w:rsidRPr="00CB3A96">
        <w:rPr>
          <w:szCs w:val="20"/>
        </w:rPr>
        <w:t xml:space="preserve">Saatavilla: </w:t>
      </w:r>
      <w:hyperlink r:id="rId20" w:history="1">
        <w:r w:rsidRPr="00520790">
          <w:rPr>
            <w:rStyle w:val="Hyperlinkki"/>
            <w:szCs w:val="20"/>
          </w:rPr>
          <w:t>https://citizenshiprightsafrica.org/wp-content/uploads/2018/06/Cameroun-Loi-no-2011-011-du-6-mai-2011-modifiant-et-completant-lordonnance-no-81-02-du-29-juin-1981.pdf</w:t>
        </w:r>
      </w:hyperlink>
      <w:r>
        <w:rPr>
          <w:szCs w:val="20"/>
        </w:rPr>
        <w:t xml:space="preserve"> ja </w:t>
      </w:r>
      <w:hyperlink r:id="rId21" w:history="1">
        <w:r w:rsidRPr="00520790">
          <w:rPr>
            <w:rStyle w:val="Hyperlinkki"/>
            <w:szCs w:val="20"/>
          </w:rPr>
          <w:t>http://minas.cm/fr/lois/135-loi-n%C2%B0-2011-011-du-6-mai-2011-modifiant-celle-de-1981-sur-l-%C3%A9tat-civil/file.html</w:t>
        </w:r>
      </w:hyperlink>
      <w:r>
        <w:rPr>
          <w:szCs w:val="20"/>
        </w:rPr>
        <w:t xml:space="preserve"> (käyty 3.5.2024).</w:t>
      </w:r>
    </w:p>
    <w:p w14:paraId="6C1E84AB" w14:textId="653DFE4B" w:rsidR="00BA6D1A" w:rsidRDefault="00BA6D1A" w:rsidP="006379BD">
      <w:pPr>
        <w:spacing w:line="276" w:lineRule="auto"/>
        <w:ind w:left="720"/>
        <w:jc w:val="left"/>
        <w:rPr>
          <w:rStyle w:val="Hyperlinkki"/>
          <w:color w:val="auto"/>
          <w:u w:val="none"/>
        </w:rPr>
      </w:pPr>
      <w:r>
        <w:rPr>
          <w:szCs w:val="20"/>
          <w:lang w:val="en-US"/>
        </w:rPr>
        <w:t xml:space="preserve">1981. </w:t>
      </w:r>
      <w:r w:rsidRPr="00BA6D1A">
        <w:rPr>
          <w:i/>
          <w:szCs w:val="20"/>
          <w:lang w:val="en-US"/>
        </w:rPr>
        <w:t xml:space="preserve">Cameroun: Ordonnance n° 81/02 du 1981 </w:t>
      </w:r>
      <w:proofErr w:type="spellStart"/>
      <w:r w:rsidRPr="00BA6D1A">
        <w:rPr>
          <w:i/>
          <w:szCs w:val="20"/>
          <w:lang w:val="en-US"/>
        </w:rPr>
        <w:t>portant</w:t>
      </w:r>
      <w:proofErr w:type="spellEnd"/>
      <w:r w:rsidRPr="00BA6D1A">
        <w:rPr>
          <w:i/>
          <w:szCs w:val="20"/>
          <w:lang w:val="en-US"/>
        </w:rPr>
        <w:t xml:space="preserve"> </w:t>
      </w:r>
      <w:proofErr w:type="spellStart"/>
      <w:r w:rsidRPr="00BA6D1A">
        <w:rPr>
          <w:i/>
          <w:szCs w:val="20"/>
          <w:lang w:val="en-US"/>
        </w:rPr>
        <w:t>organisation</w:t>
      </w:r>
      <w:proofErr w:type="spellEnd"/>
      <w:r w:rsidRPr="00BA6D1A">
        <w:rPr>
          <w:i/>
          <w:szCs w:val="20"/>
          <w:lang w:val="en-US"/>
        </w:rPr>
        <w:t xml:space="preserve"> de </w:t>
      </w:r>
      <w:proofErr w:type="spellStart"/>
      <w:r w:rsidRPr="00BA6D1A">
        <w:rPr>
          <w:i/>
          <w:szCs w:val="20"/>
          <w:lang w:val="en-US"/>
        </w:rPr>
        <w:t>l'état</w:t>
      </w:r>
      <w:proofErr w:type="spellEnd"/>
      <w:r w:rsidRPr="00BA6D1A">
        <w:rPr>
          <w:i/>
          <w:szCs w:val="20"/>
          <w:lang w:val="en-US"/>
        </w:rPr>
        <w:t xml:space="preserve"> civil et </w:t>
      </w:r>
      <w:proofErr w:type="spellStart"/>
      <w:r w:rsidRPr="00BA6D1A">
        <w:rPr>
          <w:i/>
          <w:szCs w:val="20"/>
          <w:lang w:val="en-US"/>
        </w:rPr>
        <w:t>diverses</w:t>
      </w:r>
      <w:proofErr w:type="spellEnd"/>
      <w:r w:rsidRPr="00BA6D1A">
        <w:rPr>
          <w:i/>
          <w:szCs w:val="20"/>
          <w:lang w:val="en-US"/>
        </w:rPr>
        <w:t xml:space="preserve"> dispositions relatives à </w:t>
      </w:r>
      <w:proofErr w:type="spellStart"/>
      <w:r w:rsidRPr="00BA6D1A">
        <w:rPr>
          <w:i/>
          <w:szCs w:val="20"/>
          <w:lang w:val="en-US"/>
        </w:rPr>
        <w:t>l'état</w:t>
      </w:r>
      <w:proofErr w:type="spellEnd"/>
      <w:r w:rsidRPr="00BA6D1A">
        <w:rPr>
          <w:i/>
          <w:szCs w:val="20"/>
          <w:lang w:val="en-US"/>
        </w:rPr>
        <w:t xml:space="preserve"> des </w:t>
      </w:r>
      <w:proofErr w:type="spellStart"/>
      <w:r w:rsidRPr="00BA6D1A">
        <w:rPr>
          <w:i/>
          <w:szCs w:val="20"/>
          <w:lang w:val="en-US"/>
        </w:rPr>
        <w:t>personnes</w:t>
      </w:r>
      <w:proofErr w:type="spellEnd"/>
      <w:r w:rsidRPr="00BA6D1A">
        <w:rPr>
          <w:i/>
          <w:szCs w:val="20"/>
          <w:lang w:val="en-US"/>
        </w:rPr>
        <w:t xml:space="preserve"> physiques.</w:t>
      </w:r>
      <w:r>
        <w:rPr>
          <w:szCs w:val="20"/>
          <w:lang w:val="en-US"/>
        </w:rPr>
        <w:t xml:space="preserve"> </w:t>
      </w:r>
      <w:r w:rsidRPr="00BA6D1A">
        <w:rPr>
          <w:szCs w:val="20"/>
        </w:rPr>
        <w:t xml:space="preserve">Saatavilla: </w:t>
      </w:r>
      <w:hyperlink r:id="rId22" w:history="1">
        <w:r w:rsidRPr="0091795B">
          <w:rPr>
            <w:rStyle w:val="Hyperlinkki"/>
            <w:szCs w:val="20"/>
          </w:rPr>
          <w:t>https://www.refworld.org/legal/decreees/natlegbod/1981/fr/103552</w:t>
        </w:r>
      </w:hyperlink>
      <w:r>
        <w:rPr>
          <w:szCs w:val="20"/>
        </w:rPr>
        <w:t xml:space="preserve"> </w:t>
      </w:r>
      <w:r w:rsidRPr="00586935">
        <w:rPr>
          <w:rStyle w:val="Hyperlinkki"/>
          <w:color w:val="auto"/>
          <w:u w:val="none"/>
        </w:rPr>
        <w:t>(käyty 29.4.2024).</w:t>
      </w:r>
    </w:p>
    <w:p w14:paraId="69D49824" w14:textId="3D27477A" w:rsidR="00E55DC8" w:rsidRDefault="00E55DC8" w:rsidP="006379BD">
      <w:pPr>
        <w:spacing w:line="276" w:lineRule="auto"/>
        <w:ind w:left="720"/>
        <w:jc w:val="left"/>
        <w:rPr>
          <w:rStyle w:val="Hyperlinkki"/>
          <w:color w:val="auto"/>
          <w:u w:val="none"/>
        </w:rPr>
      </w:pPr>
      <w:r w:rsidRPr="00E55DC8">
        <w:rPr>
          <w:szCs w:val="20"/>
          <w:lang w:val="en-US"/>
        </w:rPr>
        <w:t>[</w:t>
      </w:r>
      <w:proofErr w:type="spellStart"/>
      <w:r w:rsidRPr="00E55DC8">
        <w:rPr>
          <w:szCs w:val="20"/>
          <w:lang w:val="en-US"/>
        </w:rPr>
        <w:t>päiväämätön</w:t>
      </w:r>
      <w:proofErr w:type="spellEnd"/>
      <w:r w:rsidRPr="00E55DC8">
        <w:rPr>
          <w:szCs w:val="20"/>
          <w:lang w:val="en-US"/>
        </w:rPr>
        <w:t xml:space="preserve">]. </w:t>
      </w:r>
      <w:r w:rsidRPr="00E55DC8">
        <w:rPr>
          <w:i/>
          <w:szCs w:val="20"/>
          <w:lang w:val="en-US"/>
        </w:rPr>
        <w:t xml:space="preserve">Le Code Civil </w:t>
      </w:r>
      <w:proofErr w:type="spellStart"/>
      <w:r w:rsidRPr="00E55DC8">
        <w:rPr>
          <w:i/>
          <w:szCs w:val="20"/>
          <w:lang w:val="en-US"/>
        </w:rPr>
        <w:t>Camerounais</w:t>
      </w:r>
      <w:proofErr w:type="spellEnd"/>
      <w:r w:rsidRPr="00E55DC8">
        <w:rPr>
          <w:i/>
          <w:szCs w:val="20"/>
          <w:lang w:val="en-US"/>
        </w:rPr>
        <w:t xml:space="preserve"> [Article 1 – Article 387].</w:t>
      </w:r>
      <w:r w:rsidRPr="00E55DC8">
        <w:rPr>
          <w:szCs w:val="20"/>
          <w:lang w:val="en-US"/>
        </w:rPr>
        <w:t xml:space="preserve"> </w:t>
      </w:r>
      <w:r w:rsidRPr="00E62FAE">
        <w:rPr>
          <w:szCs w:val="20"/>
        </w:rPr>
        <w:t xml:space="preserve">Saatavilla: </w:t>
      </w:r>
      <w:hyperlink r:id="rId23" w:history="1">
        <w:r w:rsidRPr="0091795B">
          <w:rPr>
            <w:rStyle w:val="Hyperlinkki"/>
            <w:szCs w:val="20"/>
          </w:rPr>
          <w:t>https://docs.google.com/viewerng/viewer?url=https://www.cameroun.cc/wp-content/uploads/2021/04/CODE-CIVIL-CAMEROUNAIS.pdf</w:t>
        </w:r>
      </w:hyperlink>
      <w:r w:rsidR="00A8335B">
        <w:rPr>
          <w:rStyle w:val="Hyperlinkki"/>
          <w:szCs w:val="20"/>
          <w:u w:val="none"/>
        </w:rPr>
        <w:t xml:space="preserve"> </w:t>
      </w:r>
      <w:r w:rsidR="00A8335B" w:rsidRPr="00A8335B">
        <w:rPr>
          <w:rStyle w:val="Hyperlinkki"/>
          <w:color w:val="auto"/>
          <w:szCs w:val="20"/>
          <w:u w:val="none"/>
        </w:rPr>
        <w:t>ja</w:t>
      </w:r>
      <w:r w:rsidR="00A8335B" w:rsidRPr="00A8335B">
        <w:t xml:space="preserve"> </w:t>
      </w:r>
      <w:proofErr w:type="spellStart"/>
      <w:r w:rsidR="00A8335B" w:rsidRPr="00A8335B">
        <w:rPr>
          <w:rStyle w:val="Hyperlinkki"/>
          <w:color w:val="auto"/>
          <w:szCs w:val="20"/>
          <w:u w:val="none"/>
        </w:rPr>
        <w:t>Sur</w:t>
      </w:r>
      <w:proofErr w:type="spellEnd"/>
      <w:r w:rsidR="00A8335B" w:rsidRPr="00A8335B">
        <w:rPr>
          <w:rStyle w:val="Hyperlinkki"/>
          <w:color w:val="auto"/>
          <w:szCs w:val="20"/>
          <w:u w:val="none"/>
        </w:rPr>
        <w:t xml:space="preserve"> </w:t>
      </w:r>
      <w:proofErr w:type="spellStart"/>
      <w:r w:rsidR="00A8335B" w:rsidRPr="00A8335B">
        <w:rPr>
          <w:rStyle w:val="Hyperlinkki"/>
          <w:color w:val="auto"/>
          <w:szCs w:val="20"/>
          <w:u w:val="none"/>
        </w:rPr>
        <w:t>Le</w:t>
      </w:r>
      <w:proofErr w:type="spellEnd"/>
      <w:r w:rsidR="00A8335B" w:rsidRPr="00A8335B">
        <w:rPr>
          <w:rStyle w:val="Hyperlinkki"/>
          <w:color w:val="auto"/>
          <w:szCs w:val="20"/>
          <w:u w:val="none"/>
        </w:rPr>
        <w:t xml:space="preserve"> </w:t>
      </w:r>
      <w:proofErr w:type="spellStart"/>
      <w:r w:rsidR="00A8335B" w:rsidRPr="00A8335B">
        <w:rPr>
          <w:rStyle w:val="Hyperlinkki"/>
          <w:color w:val="auto"/>
          <w:szCs w:val="20"/>
          <w:u w:val="none"/>
        </w:rPr>
        <w:t>Cameroun</w:t>
      </w:r>
      <w:proofErr w:type="spellEnd"/>
      <w:r w:rsidR="00A8335B" w:rsidRPr="00A8335B">
        <w:rPr>
          <w:rStyle w:val="Hyperlinkki"/>
          <w:color w:val="auto"/>
          <w:szCs w:val="20"/>
          <w:u w:val="none"/>
        </w:rPr>
        <w:t xml:space="preserve"> 17.10.2021. </w:t>
      </w:r>
      <w:hyperlink r:id="rId24" w:history="1">
        <w:r w:rsidR="00A8335B" w:rsidRPr="00A2092D">
          <w:rPr>
            <w:rStyle w:val="Hyperlinkki"/>
            <w:szCs w:val="20"/>
          </w:rPr>
          <w:t>https://www.cameroun.cc/fr/le-code-civil-camerounais-art-1-art-387/#h-le-code-civil-camerounais</w:t>
        </w:r>
      </w:hyperlink>
      <w:r w:rsidR="00A8335B">
        <w:rPr>
          <w:rStyle w:val="Hyperlinkki"/>
          <w:szCs w:val="20"/>
          <w:u w:val="none"/>
        </w:rPr>
        <w:t xml:space="preserve"> </w:t>
      </w:r>
      <w:r w:rsidR="00A8335B" w:rsidRPr="00A8335B">
        <w:rPr>
          <w:rStyle w:val="Hyperlinkki"/>
          <w:szCs w:val="20"/>
          <w:u w:val="none"/>
        </w:rPr>
        <w:t xml:space="preserve"> </w:t>
      </w:r>
      <w:r w:rsidR="00A8335B" w:rsidRPr="00A8335B">
        <w:rPr>
          <w:rStyle w:val="Hyperlinkki"/>
          <w:color w:val="auto"/>
          <w:szCs w:val="20"/>
          <w:u w:val="none"/>
        </w:rPr>
        <w:t>(</w:t>
      </w:r>
      <w:r w:rsidRPr="00586935">
        <w:rPr>
          <w:rStyle w:val="Hyperlinkki"/>
          <w:color w:val="auto"/>
          <w:u w:val="none"/>
        </w:rPr>
        <w:t>käyty 29.4.2024).</w:t>
      </w:r>
    </w:p>
    <w:p w14:paraId="26EDD87B" w14:textId="6E4E1B0E" w:rsidR="00C509AE" w:rsidRPr="00C509AE" w:rsidRDefault="00C509AE" w:rsidP="00C509AE">
      <w:pPr>
        <w:spacing w:line="276" w:lineRule="auto"/>
        <w:jc w:val="left"/>
        <w:rPr>
          <w:rStyle w:val="Hyperlinkki"/>
          <w:color w:val="auto"/>
          <w:u w:val="none"/>
        </w:rPr>
      </w:pPr>
      <w:proofErr w:type="spellStart"/>
      <w:r w:rsidRPr="00C509AE">
        <w:t>Tiko</w:t>
      </w:r>
      <w:proofErr w:type="spellEnd"/>
      <w:r w:rsidRPr="00C509AE">
        <w:t xml:space="preserve"> Magazine / </w:t>
      </w:r>
      <w:proofErr w:type="spellStart"/>
      <w:r w:rsidRPr="00C509AE">
        <w:t>Mua</w:t>
      </w:r>
      <w:proofErr w:type="spellEnd"/>
      <w:r w:rsidRPr="00C509AE">
        <w:t xml:space="preserve">, Ivo </w:t>
      </w:r>
      <w:proofErr w:type="spellStart"/>
      <w:r w:rsidRPr="00C509AE">
        <w:t>Ngong</w:t>
      </w:r>
      <w:proofErr w:type="spellEnd"/>
      <w:r w:rsidRPr="00C509AE">
        <w:t xml:space="preserve"> 19.4.2023.</w:t>
      </w:r>
      <w:r w:rsidRPr="00C509AE">
        <w:t xml:space="preserve"> </w:t>
      </w:r>
      <w:proofErr w:type="spellStart"/>
      <w:r w:rsidRPr="00C509AE">
        <w:rPr>
          <w:i/>
          <w:lang w:val="en-US"/>
        </w:rPr>
        <w:t>Tiko</w:t>
      </w:r>
      <w:proofErr w:type="spellEnd"/>
      <w:r w:rsidRPr="00C509AE">
        <w:rPr>
          <w:i/>
          <w:lang w:val="en-US"/>
        </w:rPr>
        <w:t xml:space="preserve"> Council civil status registration secondary </w:t>
      </w:r>
      <w:proofErr w:type="spellStart"/>
      <w:r w:rsidRPr="00C509AE">
        <w:rPr>
          <w:i/>
          <w:lang w:val="en-US"/>
        </w:rPr>
        <w:t>centre</w:t>
      </w:r>
      <w:proofErr w:type="spellEnd"/>
      <w:r w:rsidRPr="00C509AE">
        <w:rPr>
          <w:i/>
          <w:lang w:val="en-US"/>
        </w:rPr>
        <w:t xml:space="preserve"> in </w:t>
      </w:r>
      <w:proofErr w:type="spellStart"/>
      <w:r w:rsidRPr="00C509AE">
        <w:rPr>
          <w:i/>
          <w:lang w:val="en-US"/>
        </w:rPr>
        <w:t>Mudega</w:t>
      </w:r>
      <w:proofErr w:type="spellEnd"/>
      <w:r w:rsidRPr="00C509AE">
        <w:rPr>
          <w:i/>
          <w:lang w:val="en-US"/>
        </w:rPr>
        <w:t xml:space="preserve"> goes operational.</w:t>
      </w:r>
      <w:r w:rsidRPr="00C509AE">
        <w:rPr>
          <w:lang w:val="en-US"/>
        </w:rPr>
        <w:t xml:space="preserve"> </w:t>
      </w:r>
      <w:hyperlink r:id="rId25" w:history="1">
        <w:r w:rsidRPr="00C509AE">
          <w:rPr>
            <w:rStyle w:val="Hyperlinkki"/>
          </w:rPr>
          <w:t>https://tikomagazine.com/tiko-council-civil-status-registration-secondary-centre-in-mudeka-goes-operational/</w:t>
        </w:r>
      </w:hyperlink>
      <w:r w:rsidRPr="00C509AE">
        <w:t xml:space="preserve"> (käyty 3.5.2024).</w:t>
      </w:r>
    </w:p>
    <w:p w14:paraId="1BDD9F62" w14:textId="314056D2" w:rsidR="006379BD" w:rsidRDefault="006379BD" w:rsidP="006379BD">
      <w:pPr>
        <w:spacing w:line="276" w:lineRule="auto"/>
        <w:jc w:val="left"/>
        <w:rPr>
          <w:lang w:val="en-US"/>
        </w:rPr>
      </w:pPr>
      <w:r w:rsidRPr="006379BD">
        <w:rPr>
          <w:lang w:val="en-US"/>
        </w:rPr>
        <w:t xml:space="preserve">Transparency International 2023. </w:t>
      </w:r>
      <w:r w:rsidRPr="006379BD">
        <w:rPr>
          <w:i/>
          <w:lang w:val="en-US"/>
        </w:rPr>
        <w:t>Corruption Perceptions Index.</w:t>
      </w:r>
      <w:r>
        <w:rPr>
          <w:lang w:val="en-US"/>
        </w:rPr>
        <w:t xml:space="preserve"> </w:t>
      </w:r>
      <w:hyperlink r:id="rId26" w:history="1">
        <w:r w:rsidRPr="005E0A5E">
          <w:rPr>
            <w:rStyle w:val="Hyperlinkki"/>
            <w:lang w:val="en-US"/>
          </w:rPr>
          <w:t>https://www.transparency.org/en/cpi/2023</w:t>
        </w:r>
      </w:hyperlink>
      <w:r>
        <w:rPr>
          <w:lang w:val="en-US"/>
        </w:rPr>
        <w:t xml:space="preserve"> (</w:t>
      </w:r>
      <w:proofErr w:type="spellStart"/>
      <w:r>
        <w:rPr>
          <w:lang w:val="en-US"/>
        </w:rPr>
        <w:t>käyty</w:t>
      </w:r>
      <w:proofErr w:type="spellEnd"/>
      <w:r>
        <w:rPr>
          <w:lang w:val="en-US"/>
        </w:rPr>
        <w:t xml:space="preserve"> 30.4.2024).</w:t>
      </w:r>
    </w:p>
    <w:p w14:paraId="1AEBE539" w14:textId="396B2D93" w:rsidR="00C20131" w:rsidRDefault="00C20131" w:rsidP="006379BD">
      <w:pPr>
        <w:spacing w:line="276" w:lineRule="auto"/>
        <w:jc w:val="left"/>
        <w:rPr>
          <w:lang w:val="en-US"/>
        </w:rPr>
      </w:pPr>
      <w:r w:rsidRPr="00C20131">
        <w:rPr>
          <w:lang w:val="en-US"/>
        </w:rPr>
        <w:t xml:space="preserve">UNICEF </w:t>
      </w:r>
      <w:r w:rsidRPr="00C20131">
        <w:rPr>
          <w:lang w:val="en-US"/>
        </w:rPr>
        <w:t>(United Nations Children’s F</w:t>
      </w:r>
      <w:r>
        <w:rPr>
          <w:lang w:val="en-US"/>
        </w:rPr>
        <w:t>und)</w:t>
      </w:r>
    </w:p>
    <w:p w14:paraId="5FC02BC8" w14:textId="0CDC3FE2" w:rsidR="00C20131" w:rsidRPr="00C20131" w:rsidRDefault="00C20131" w:rsidP="00C20131">
      <w:pPr>
        <w:spacing w:line="276" w:lineRule="auto"/>
        <w:ind w:left="720"/>
        <w:jc w:val="left"/>
        <w:rPr>
          <w:lang w:val="en-US"/>
        </w:rPr>
      </w:pPr>
      <w:r>
        <w:rPr>
          <w:lang w:val="en-US"/>
        </w:rPr>
        <w:t>[</w:t>
      </w:r>
      <w:proofErr w:type="spellStart"/>
      <w:r>
        <w:rPr>
          <w:lang w:val="en-US"/>
        </w:rPr>
        <w:t>päiväämätön</w:t>
      </w:r>
      <w:proofErr w:type="spellEnd"/>
      <w:r>
        <w:rPr>
          <w:lang w:val="en-US"/>
        </w:rPr>
        <w:t xml:space="preserve">]a. </w:t>
      </w:r>
      <w:r w:rsidRPr="00C20131">
        <w:rPr>
          <w:i/>
          <w:lang w:val="en-US"/>
        </w:rPr>
        <w:t xml:space="preserve">Marriage Registration. </w:t>
      </w:r>
      <w:hyperlink r:id="rId27" w:history="1">
        <w:r w:rsidRPr="00520790">
          <w:rPr>
            <w:rStyle w:val="Hyperlinkki"/>
            <w:lang w:val="en-US"/>
          </w:rPr>
          <w:t>https://data.unicef.org/crvs/cameroon/#marriage</w:t>
        </w:r>
      </w:hyperlink>
      <w:r>
        <w:rPr>
          <w:lang w:val="en-US"/>
        </w:rPr>
        <w:t xml:space="preserve"> </w:t>
      </w:r>
      <w:r w:rsidRPr="00C20131">
        <w:t>(kä</w:t>
      </w:r>
      <w:r>
        <w:t>yty 3.5.2024).</w:t>
      </w:r>
    </w:p>
    <w:p w14:paraId="0C4F84AB" w14:textId="46BDF90E" w:rsidR="00C20131" w:rsidRPr="00C20131" w:rsidRDefault="00C20131" w:rsidP="00C20131">
      <w:pPr>
        <w:spacing w:line="276" w:lineRule="auto"/>
        <w:ind w:left="720"/>
        <w:jc w:val="left"/>
      </w:pPr>
      <w:r w:rsidRPr="00C20131">
        <w:rPr>
          <w:lang w:val="en-US"/>
        </w:rPr>
        <w:t>[</w:t>
      </w:r>
      <w:proofErr w:type="spellStart"/>
      <w:r w:rsidRPr="00C20131">
        <w:rPr>
          <w:lang w:val="en-US"/>
        </w:rPr>
        <w:t>päiväämätön</w:t>
      </w:r>
      <w:proofErr w:type="spellEnd"/>
      <w:r w:rsidRPr="00C20131">
        <w:rPr>
          <w:lang w:val="en-US"/>
        </w:rPr>
        <w:t>]b.</w:t>
      </w:r>
      <w:r w:rsidRPr="00C20131">
        <w:rPr>
          <w:lang w:val="en-US"/>
        </w:rPr>
        <w:t xml:space="preserve"> </w:t>
      </w:r>
      <w:proofErr w:type="spellStart"/>
      <w:r w:rsidRPr="00C20131">
        <w:rPr>
          <w:i/>
          <w:lang w:val="en-US"/>
        </w:rPr>
        <w:t>Acte</w:t>
      </w:r>
      <w:proofErr w:type="spellEnd"/>
      <w:r w:rsidRPr="00C20131">
        <w:rPr>
          <w:i/>
          <w:lang w:val="en-US"/>
        </w:rPr>
        <w:t xml:space="preserve"> de </w:t>
      </w:r>
      <w:proofErr w:type="spellStart"/>
      <w:r w:rsidRPr="00C20131">
        <w:rPr>
          <w:i/>
          <w:lang w:val="en-US"/>
        </w:rPr>
        <w:t>mariage</w:t>
      </w:r>
      <w:proofErr w:type="spellEnd"/>
      <w:r w:rsidRPr="00C20131">
        <w:rPr>
          <w:i/>
          <w:lang w:val="en-US"/>
        </w:rPr>
        <w:t xml:space="preserve"> / Marriage Certificate. </w:t>
      </w:r>
      <w:hyperlink r:id="rId28" w:history="1">
        <w:r w:rsidRPr="00C20131">
          <w:rPr>
            <w:rStyle w:val="Hyperlinkki"/>
          </w:rPr>
          <w:t>https://data.unicef.org/wp-content/uploads/2017/12/Cameroon_MarriageCert.jpg</w:t>
        </w:r>
      </w:hyperlink>
      <w:r w:rsidRPr="00C20131">
        <w:t xml:space="preserve"> (kä</w:t>
      </w:r>
      <w:r>
        <w:t>yty 3.5.2024).</w:t>
      </w:r>
    </w:p>
    <w:p w14:paraId="20382136" w14:textId="77777777" w:rsidR="00586935" w:rsidRPr="00586935" w:rsidRDefault="00586935" w:rsidP="006379BD">
      <w:pPr>
        <w:spacing w:line="276" w:lineRule="auto"/>
        <w:jc w:val="left"/>
      </w:pPr>
      <w:bookmarkStart w:id="9" w:name="_Hlk152601881"/>
      <w:r w:rsidRPr="00E62FAE">
        <w:rPr>
          <w:lang w:val="en-US"/>
        </w:rPr>
        <w:t xml:space="preserve">World Population Review 2024. </w:t>
      </w:r>
      <w:bookmarkEnd w:id="9"/>
      <w:r>
        <w:rPr>
          <w:i/>
          <w:lang w:val="en-US"/>
        </w:rPr>
        <w:t xml:space="preserve">Countries Where Proxy Marriage Is Legal 2024. </w:t>
      </w:r>
      <w:hyperlink r:id="rId29" w:history="1">
        <w:r w:rsidRPr="00586935">
          <w:rPr>
            <w:rStyle w:val="Hyperlinkki"/>
          </w:rPr>
          <w:t>https://worldpopulationreview.com/country-rankings/countries-where-proxy-marriage-is-legal</w:t>
        </w:r>
      </w:hyperlink>
      <w:r w:rsidRPr="00586935">
        <w:rPr>
          <w:rStyle w:val="Hyperlinkki"/>
          <w:u w:val="none"/>
        </w:rPr>
        <w:t xml:space="preserve"> </w:t>
      </w:r>
      <w:bookmarkStart w:id="10" w:name="_Hlk165539171"/>
      <w:r w:rsidRPr="00586935">
        <w:rPr>
          <w:rStyle w:val="Hyperlinkki"/>
          <w:color w:val="auto"/>
          <w:u w:val="none"/>
        </w:rPr>
        <w:t>(käyty 29.4.2024).</w:t>
      </w:r>
      <w:bookmarkEnd w:id="10"/>
    </w:p>
    <w:p w14:paraId="245EC758" w14:textId="77777777" w:rsidR="00873A37" w:rsidRPr="00586935" w:rsidRDefault="00873A37" w:rsidP="00873A37"/>
    <w:p w14:paraId="631253AF" w14:textId="77777777" w:rsidR="00082DFE" w:rsidRPr="001D5CAA" w:rsidRDefault="00FF3B19" w:rsidP="00082DFE">
      <w:pPr>
        <w:pStyle w:val="LeiptekstiMigri"/>
        <w:ind w:left="0"/>
        <w:rPr>
          <w:lang w:val="en-GB"/>
        </w:rPr>
      </w:pPr>
      <w:r>
        <w:rPr>
          <w:b/>
        </w:rPr>
        <w:pict w14:anchorId="40A7E187">
          <v:rect id="_x0000_i1028" style="width:0;height:1.5pt" o:hralign="center" o:hrstd="t" o:hr="t" fillcolor="#a0a0a0" stroked="f"/>
        </w:pict>
      </w:r>
    </w:p>
    <w:p w14:paraId="51213CCF" w14:textId="77777777" w:rsidR="00082DFE" w:rsidRDefault="001D63F6" w:rsidP="00810134">
      <w:pPr>
        <w:pStyle w:val="Numeroimatonotsikko"/>
      </w:pPr>
      <w:r>
        <w:t>Tietoja vastauksesta</w:t>
      </w:r>
    </w:p>
    <w:p w14:paraId="0326C20C"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0EEE89B" w14:textId="77777777" w:rsidR="001D63F6" w:rsidRPr="00BC367A" w:rsidRDefault="001D63F6" w:rsidP="00810134">
      <w:pPr>
        <w:pStyle w:val="Numeroimatonotsikko"/>
        <w:rPr>
          <w:lang w:val="en-GB"/>
        </w:rPr>
      </w:pPr>
      <w:r w:rsidRPr="00BC367A">
        <w:rPr>
          <w:lang w:val="en-GB"/>
        </w:rPr>
        <w:t>Information on the response</w:t>
      </w:r>
    </w:p>
    <w:p w14:paraId="685E3629"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150A80C" w14:textId="77777777" w:rsidR="00B112B8" w:rsidRPr="00A35BCB" w:rsidRDefault="00B112B8" w:rsidP="00A35BCB">
      <w:pPr>
        <w:rPr>
          <w:lang w:val="en-GB"/>
        </w:rPr>
      </w:pPr>
    </w:p>
    <w:sectPr w:rsidR="00B112B8" w:rsidRPr="00A35BCB" w:rsidSect="00072438">
      <w:headerReference w:type="default" r:id="rId30"/>
      <w:headerReference w:type="first" r:id="rId31"/>
      <w:footerReference w:type="first" r:id="rId3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2CFC" w14:textId="77777777" w:rsidR="00276A35" w:rsidRDefault="00276A35" w:rsidP="007E0069">
      <w:pPr>
        <w:spacing w:after="0" w:line="240" w:lineRule="auto"/>
      </w:pPr>
      <w:r>
        <w:separator/>
      </w:r>
    </w:p>
  </w:endnote>
  <w:endnote w:type="continuationSeparator" w:id="0">
    <w:p w14:paraId="7AEFFD4C" w14:textId="77777777" w:rsidR="00276A35" w:rsidRDefault="00276A35"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DF86" w14:textId="77777777"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546CC53E" w14:textId="77777777" w:rsidTr="00483E37">
      <w:trPr>
        <w:trHeight w:val="189"/>
      </w:trPr>
      <w:tc>
        <w:tcPr>
          <w:tcW w:w="1560" w:type="dxa"/>
        </w:tcPr>
        <w:p w14:paraId="4E4CD44C" w14:textId="77777777" w:rsidR="004D76E3" w:rsidRPr="00A83D54" w:rsidRDefault="004D76E3" w:rsidP="00337E76">
          <w:pPr>
            <w:pStyle w:val="Alatunniste"/>
            <w:rPr>
              <w:sz w:val="14"/>
              <w:szCs w:val="14"/>
            </w:rPr>
          </w:pPr>
        </w:p>
      </w:tc>
      <w:tc>
        <w:tcPr>
          <w:tcW w:w="2551" w:type="dxa"/>
        </w:tcPr>
        <w:p w14:paraId="74793F6C" w14:textId="77777777" w:rsidR="004D76E3" w:rsidRPr="00A83D54" w:rsidRDefault="004D76E3" w:rsidP="00337E76">
          <w:pPr>
            <w:pStyle w:val="Alatunniste"/>
            <w:rPr>
              <w:sz w:val="14"/>
              <w:szCs w:val="14"/>
            </w:rPr>
          </w:pPr>
        </w:p>
      </w:tc>
      <w:tc>
        <w:tcPr>
          <w:tcW w:w="2552" w:type="dxa"/>
        </w:tcPr>
        <w:p w14:paraId="6A830DF0" w14:textId="77777777" w:rsidR="004D76E3" w:rsidRPr="00A83D54" w:rsidRDefault="004D76E3" w:rsidP="00337E76">
          <w:pPr>
            <w:pStyle w:val="Alatunniste"/>
            <w:rPr>
              <w:sz w:val="14"/>
              <w:szCs w:val="14"/>
            </w:rPr>
          </w:pPr>
        </w:p>
      </w:tc>
      <w:tc>
        <w:tcPr>
          <w:tcW w:w="2830" w:type="dxa"/>
        </w:tcPr>
        <w:p w14:paraId="40BAAC32" w14:textId="77777777" w:rsidR="004D76E3" w:rsidRPr="00A83D54" w:rsidRDefault="004D76E3" w:rsidP="00337E76">
          <w:pPr>
            <w:pStyle w:val="Alatunniste"/>
            <w:rPr>
              <w:sz w:val="14"/>
              <w:szCs w:val="14"/>
            </w:rPr>
          </w:pPr>
        </w:p>
      </w:tc>
    </w:tr>
    <w:tr w:rsidR="004D76E3" w:rsidRPr="00A83D54" w14:paraId="14C9795D" w14:textId="77777777" w:rsidTr="00483E37">
      <w:trPr>
        <w:trHeight w:val="189"/>
      </w:trPr>
      <w:tc>
        <w:tcPr>
          <w:tcW w:w="1560" w:type="dxa"/>
        </w:tcPr>
        <w:p w14:paraId="6BD7B583" w14:textId="77777777" w:rsidR="004D76E3" w:rsidRPr="00A83D54" w:rsidRDefault="004D76E3" w:rsidP="00337E76">
          <w:pPr>
            <w:pStyle w:val="Alatunniste"/>
            <w:rPr>
              <w:sz w:val="14"/>
              <w:szCs w:val="14"/>
            </w:rPr>
          </w:pPr>
        </w:p>
      </w:tc>
      <w:tc>
        <w:tcPr>
          <w:tcW w:w="2551" w:type="dxa"/>
        </w:tcPr>
        <w:p w14:paraId="4D5B4233" w14:textId="77777777" w:rsidR="004D76E3" w:rsidRPr="00A83D54" w:rsidRDefault="004D76E3" w:rsidP="00337E76">
          <w:pPr>
            <w:pStyle w:val="Alatunniste"/>
            <w:rPr>
              <w:sz w:val="14"/>
              <w:szCs w:val="14"/>
            </w:rPr>
          </w:pPr>
        </w:p>
      </w:tc>
      <w:tc>
        <w:tcPr>
          <w:tcW w:w="2552" w:type="dxa"/>
        </w:tcPr>
        <w:p w14:paraId="41076FAD" w14:textId="77777777" w:rsidR="004D76E3" w:rsidRPr="00A83D54" w:rsidRDefault="004D76E3" w:rsidP="00337E76">
          <w:pPr>
            <w:pStyle w:val="Alatunniste"/>
            <w:rPr>
              <w:sz w:val="14"/>
              <w:szCs w:val="14"/>
            </w:rPr>
          </w:pPr>
        </w:p>
      </w:tc>
      <w:tc>
        <w:tcPr>
          <w:tcW w:w="2830" w:type="dxa"/>
        </w:tcPr>
        <w:p w14:paraId="55540ED2" w14:textId="77777777" w:rsidR="004D76E3" w:rsidRPr="00A83D54" w:rsidRDefault="004D76E3" w:rsidP="00337E76">
          <w:pPr>
            <w:pStyle w:val="Alatunniste"/>
            <w:rPr>
              <w:sz w:val="14"/>
              <w:szCs w:val="14"/>
            </w:rPr>
          </w:pPr>
        </w:p>
      </w:tc>
    </w:tr>
    <w:tr w:rsidR="004D76E3" w:rsidRPr="00A83D54" w14:paraId="3797B41D" w14:textId="77777777" w:rsidTr="00483E37">
      <w:trPr>
        <w:trHeight w:val="189"/>
      </w:trPr>
      <w:tc>
        <w:tcPr>
          <w:tcW w:w="1560" w:type="dxa"/>
        </w:tcPr>
        <w:p w14:paraId="1041ADEB" w14:textId="77777777" w:rsidR="004D76E3" w:rsidRPr="00A83D54" w:rsidRDefault="004D76E3" w:rsidP="00337E76">
          <w:pPr>
            <w:pStyle w:val="Alatunniste"/>
            <w:rPr>
              <w:sz w:val="14"/>
              <w:szCs w:val="14"/>
            </w:rPr>
          </w:pPr>
        </w:p>
      </w:tc>
      <w:tc>
        <w:tcPr>
          <w:tcW w:w="2551" w:type="dxa"/>
        </w:tcPr>
        <w:p w14:paraId="42B9CEA3" w14:textId="77777777" w:rsidR="004D76E3" w:rsidRPr="00A83D54" w:rsidRDefault="004D76E3" w:rsidP="00337E76">
          <w:pPr>
            <w:pStyle w:val="Alatunniste"/>
            <w:rPr>
              <w:sz w:val="14"/>
              <w:szCs w:val="14"/>
            </w:rPr>
          </w:pPr>
        </w:p>
      </w:tc>
      <w:tc>
        <w:tcPr>
          <w:tcW w:w="2552" w:type="dxa"/>
        </w:tcPr>
        <w:p w14:paraId="6D391AE1" w14:textId="77777777" w:rsidR="004D76E3" w:rsidRPr="00A83D54" w:rsidRDefault="004D76E3" w:rsidP="00337E76">
          <w:pPr>
            <w:pStyle w:val="Alatunniste"/>
            <w:rPr>
              <w:sz w:val="14"/>
              <w:szCs w:val="14"/>
            </w:rPr>
          </w:pPr>
        </w:p>
      </w:tc>
      <w:tc>
        <w:tcPr>
          <w:tcW w:w="2830" w:type="dxa"/>
        </w:tcPr>
        <w:p w14:paraId="42C91782" w14:textId="77777777" w:rsidR="004D76E3" w:rsidRPr="00A83D54" w:rsidRDefault="004D76E3" w:rsidP="00337E76">
          <w:pPr>
            <w:pStyle w:val="Alatunniste"/>
            <w:rPr>
              <w:sz w:val="14"/>
              <w:szCs w:val="14"/>
            </w:rPr>
          </w:pPr>
        </w:p>
      </w:tc>
    </w:tr>
  </w:tbl>
  <w:p w14:paraId="51E586DD"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59A4765A" wp14:editId="155D3BA8">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6D73AD51"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1A86" w14:textId="77777777" w:rsidR="00276A35" w:rsidRDefault="00276A35" w:rsidP="007E0069">
      <w:pPr>
        <w:spacing w:after="0" w:line="240" w:lineRule="auto"/>
      </w:pPr>
      <w:r>
        <w:separator/>
      </w:r>
    </w:p>
  </w:footnote>
  <w:footnote w:type="continuationSeparator" w:id="0">
    <w:p w14:paraId="6368D8E4" w14:textId="77777777" w:rsidR="00276A35" w:rsidRDefault="00276A35" w:rsidP="007E0069">
      <w:pPr>
        <w:spacing w:after="0" w:line="240" w:lineRule="auto"/>
      </w:pPr>
      <w:r>
        <w:continuationSeparator/>
      </w:r>
    </w:p>
  </w:footnote>
  <w:footnote w:id="1">
    <w:p w14:paraId="34C65128" w14:textId="10D14CD3" w:rsidR="00586935" w:rsidRPr="00087931" w:rsidRDefault="00586935" w:rsidP="00420A1F">
      <w:pPr>
        <w:pStyle w:val="Alaviitteenteksti"/>
        <w:jc w:val="left"/>
        <w:rPr>
          <w:lang w:val="en-US"/>
        </w:rPr>
      </w:pPr>
      <w:r>
        <w:rPr>
          <w:rStyle w:val="Alaviitteenviite"/>
        </w:rPr>
        <w:footnoteRef/>
      </w:r>
      <w:r w:rsidRPr="00087931">
        <w:rPr>
          <w:lang w:val="en-US"/>
        </w:rPr>
        <w:t xml:space="preserve"> </w:t>
      </w:r>
      <w:r>
        <w:rPr>
          <w:lang w:val="en-US"/>
        </w:rPr>
        <w:t>World Population Review 2024</w:t>
      </w:r>
      <w:r w:rsidR="00087931">
        <w:rPr>
          <w:lang w:val="en-US"/>
        </w:rPr>
        <w:t>; Camerlex.com 5.9.2011</w:t>
      </w:r>
      <w:r w:rsidR="00BA6D1A">
        <w:rPr>
          <w:lang w:val="en-US"/>
        </w:rPr>
        <w:t xml:space="preserve">; </w:t>
      </w:r>
      <w:proofErr w:type="spellStart"/>
      <w:r w:rsidR="00BA6D1A">
        <w:rPr>
          <w:lang w:val="en-US"/>
        </w:rPr>
        <w:t>République</w:t>
      </w:r>
      <w:proofErr w:type="spellEnd"/>
      <w:r w:rsidR="00BA6D1A">
        <w:rPr>
          <w:lang w:val="en-US"/>
        </w:rPr>
        <w:t xml:space="preserve"> du Cameroun 1981</w:t>
      </w:r>
      <w:r w:rsidR="00C20131">
        <w:rPr>
          <w:lang w:val="en-US"/>
        </w:rPr>
        <w:t>; UNICEF [</w:t>
      </w:r>
      <w:proofErr w:type="spellStart"/>
      <w:r w:rsidR="00C20131">
        <w:rPr>
          <w:lang w:val="en-US"/>
        </w:rPr>
        <w:t>päiväämätön</w:t>
      </w:r>
      <w:proofErr w:type="spellEnd"/>
      <w:r w:rsidR="00C20131">
        <w:rPr>
          <w:lang w:val="en-US"/>
        </w:rPr>
        <w:t>]a.</w:t>
      </w:r>
    </w:p>
  </w:footnote>
  <w:footnote w:id="2">
    <w:p w14:paraId="0BA5837E" w14:textId="6E6307CC" w:rsidR="0025676D" w:rsidRPr="0025676D" w:rsidRDefault="0025676D">
      <w:pPr>
        <w:pStyle w:val="Alaviitteenteksti"/>
      </w:pPr>
      <w:r>
        <w:rPr>
          <w:rStyle w:val="Alaviitteenviite"/>
        </w:rPr>
        <w:footnoteRef/>
      </w:r>
      <w:r>
        <w:t xml:space="preserve"> </w:t>
      </w:r>
      <w:r w:rsidRPr="0025676D">
        <w:t>UNICEF [päiväämätön]a.</w:t>
      </w:r>
    </w:p>
  </w:footnote>
  <w:footnote w:id="3">
    <w:p w14:paraId="2A48B21F" w14:textId="77777777" w:rsidR="0025676D" w:rsidRPr="0025676D" w:rsidRDefault="0025676D" w:rsidP="0025676D">
      <w:pPr>
        <w:pStyle w:val="Alaviitteenteksti"/>
      </w:pPr>
      <w:r>
        <w:rPr>
          <w:rStyle w:val="Alaviitteenviite"/>
        </w:rPr>
        <w:footnoteRef/>
      </w:r>
      <w:r w:rsidRPr="0025676D">
        <w:t xml:space="preserve"> UNICEF [päiväämätön]b.</w:t>
      </w:r>
    </w:p>
  </w:footnote>
  <w:footnote w:id="4">
    <w:p w14:paraId="37243D0E" w14:textId="77777777" w:rsidR="00F52132" w:rsidRPr="00F52132" w:rsidRDefault="00F52132" w:rsidP="00420A1F">
      <w:pPr>
        <w:pStyle w:val="Alaviitteenteksti"/>
        <w:jc w:val="left"/>
        <w:rPr>
          <w:lang w:val="en-US"/>
        </w:rPr>
      </w:pPr>
      <w:r>
        <w:rPr>
          <w:rStyle w:val="Alaviitteenviite"/>
        </w:rPr>
        <w:footnoteRef/>
      </w:r>
      <w:r w:rsidRPr="00F52132">
        <w:rPr>
          <w:lang w:val="en-US"/>
        </w:rPr>
        <w:t xml:space="preserve"> </w:t>
      </w:r>
      <w:proofErr w:type="spellStart"/>
      <w:r>
        <w:rPr>
          <w:lang w:val="en-US"/>
        </w:rPr>
        <w:t>République</w:t>
      </w:r>
      <w:proofErr w:type="spellEnd"/>
      <w:r>
        <w:rPr>
          <w:lang w:val="en-US"/>
        </w:rPr>
        <w:t xml:space="preserve"> du Cameroun 1981.</w:t>
      </w:r>
    </w:p>
  </w:footnote>
  <w:footnote w:id="5">
    <w:p w14:paraId="04470D8B" w14:textId="77777777" w:rsidR="00AF1AB5" w:rsidRPr="0080439E" w:rsidRDefault="00AF1AB5" w:rsidP="00420A1F">
      <w:pPr>
        <w:pStyle w:val="Alaviitteenteksti"/>
        <w:jc w:val="left"/>
        <w:rPr>
          <w:lang w:val="en-US"/>
        </w:rPr>
      </w:pPr>
      <w:r>
        <w:rPr>
          <w:rStyle w:val="Alaviitteenviite"/>
        </w:rPr>
        <w:footnoteRef/>
      </w:r>
      <w:r w:rsidRPr="0080439E">
        <w:rPr>
          <w:lang w:val="en-US"/>
        </w:rPr>
        <w:t xml:space="preserve"> </w:t>
      </w:r>
      <w:proofErr w:type="spellStart"/>
      <w:r w:rsidRPr="0080439E">
        <w:rPr>
          <w:lang w:val="en-US"/>
        </w:rPr>
        <w:t>République</w:t>
      </w:r>
      <w:proofErr w:type="spellEnd"/>
      <w:r w:rsidRPr="0080439E">
        <w:rPr>
          <w:lang w:val="en-US"/>
        </w:rPr>
        <w:t xml:space="preserve"> du Cameroun </w:t>
      </w:r>
      <w:r w:rsidR="00CF64D1" w:rsidRPr="0080439E">
        <w:rPr>
          <w:lang w:val="en-US"/>
        </w:rPr>
        <w:t>[</w:t>
      </w:r>
      <w:proofErr w:type="spellStart"/>
      <w:r w:rsidR="00CF64D1" w:rsidRPr="0080439E">
        <w:rPr>
          <w:lang w:val="en-US"/>
        </w:rPr>
        <w:t>päiväämätön</w:t>
      </w:r>
      <w:proofErr w:type="spellEnd"/>
      <w:r w:rsidR="00CF64D1" w:rsidRPr="0080439E">
        <w:rPr>
          <w:lang w:val="en-US"/>
        </w:rPr>
        <w:t>]</w:t>
      </w:r>
      <w:r w:rsidR="00F52132" w:rsidRPr="0080439E">
        <w:rPr>
          <w:lang w:val="en-US"/>
        </w:rPr>
        <w:t>, s</w:t>
      </w:r>
      <w:r w:rsidRPr="0080439E">
        <w:rPr>
          <w:lang w:val="en-US"/>
        </w:rPr>
        <w:t>.</w:t>
      </w:r>
      <w:r w:rsidR="00F52132" w:rsidRPr="0080439E">
        <w:rPr>
          <w:lang w:val="en-US"/>
        </w:rPr>
        <w:t xml:space="preserve"> 36.</w:t>
      </w:r>
    </w:p>
  </w:footnote>
  <w:footnote w:id="6">
    <w:p w14:paraId="1F60D930" w14:textId="21209775" w:rsidR="00CB3A96" w:rsidRPr="00CB3A96" w:rsidRDefault="00CB3A96">
      <w:pPr>
        <w:pStyle w:val="Alaviitteenteksti"/>
      </w:pPr>
      <w:r>
        <w:rPr>
          <w:rStyle w:val="Alaviitteenviite"/>
        </w:rPr>
        <w:footnoteRef/>
      </w:r>
      <w:r>
        <w:t xml:space="preserve"> </w:t>
      </w:r>
      <w:proofErr w:type="spellStart"/>
      <w:r w:rsidRPr="00CB3A96">
        <w:t>République</w:t>
      </w:r>
      <w:proofErr w:type="spellEnd"/>
      <w:r w:rsidRPr="00CB3A96">
        <w:t xml:space="preserve"> du </w:t>
      </w:r>
      <w:proofErr w:type="spellStart"/>
      <w:r w:rsidRPr="00CB3A96">
        <w:t>Cameroun</w:t>
      </w:r>
      <w:proofErr w:type="spellEnd"/>
      <w:r w:rsidRPr="00CB3A96">
        <w:t xml:space="preserve"> 6.5</w:t>
      </w:r>
      <w:r>
        <w:t>.2011.</w:t>
      </w:r>
    </w:p>
  </w:footnote>
  <w:footnote w:id="7">
    <w:p w14:paraId="34DF3D9A" w14:textId="77777777" w:rsidR="00E62FAE" w:rsidRPr="00E62FAE" w:rsidRDefault="00E62FAE" w:rsidP="00420A1F">
      <w:pPr>
        <w:pStyle w:val="Alaviitteenteksti"/>
        <w:jc w:val="left"/>
      </w:pPr>
      <w:r>
        <w:rPr>
          <w:rStyle w:val="Alaviitteenviite"/>
        </w:rPr>
        <w:footnoteRef/>
      </w:r>
      <w:r w:rsidRPr="00E62FAE">
        <w:t xml:space="preserve"> Nämä on main</w:t>
      </w:r>
      <w:r>
        <w:t>i</w:t>
      </w:r>
      <w:r w:rsidRPr="00E62FAE">
        <w:t xml:space="preserve">ttu lähteessä </w:t>
      </w:r>
      <w:proofErr w:type="spellStart"/>
      <w:r w:rsidRPr="00E62FAE">
        <w:t>République</w:t>
      </w:r>
      <w:proofErr w:type="spellEnd"/>
      <w:r w:rsidRPr="00E62FAE">
        <w:t xml:space="preserve"> du </w:t>
      </w:r>
      <w:proofErr w:type="spellStart"/>
      <w:r w:rsidRPr="00E62FAE">
        <w:t>Cameroun</w:t>
      </w:r>
      <w:proofErr w:type="spellEnd"/>
      <w:r w:rsidRPr="00E62FAE">
        <w:t xml:space="preserve"> </w:t>
      </w:r>
      <w:r w:rsidR="00CF64D1">
        <w:t>[päiväämätön]</w:t>
      </w:r>
      <w:r w:rsidRPr="00E62FAE">
        <w:t xml:space="preserve">, s. </w:t>
      </w:r>
      <w:r>
        <w:t>25</w:t>
      </w:r>
      <w:r w:rsidRPr="00E62FAE">
        <w:t>.</w:t>
      </w:r>
    </w:p>
  </w:footnote>
  <w:footnote w:id="8">
    <w:p w14:paraId="734B07F2" w14:textId="77777777" w:rsidR="00DF13A0" w:rsidRPr="00CF64D1" w:rsidRDefault="00DF13A0" w:rsidP="00420A1F">
      <w:pPr>
        <w:pStyle w:val="Alaviitteenteksti"/>
        <w:jc w:val="left"/>
      </w:pPr>
      <w:r>
        <w:rPr>
          <w:rStyle w:val="Alaviitteenviite"/>
        </w:rPr>
        <w:footnoteRef/>
      </w:r>
      <w:r w:rsidRPr="00CF64D1">
        <w:t xml:space="preserve"> </w:t>
      </w:r>
      <w:proofErr w:type="spellStart"/>
      <w:r w:rsidRPr="00CF64D1">
        <w:t>République</w:t>
      </w:r>
      <w:proofErr w:type="spellEnd"/>
      <w:r w:rsidRPr="00CF64D1">
        <w:t xml:space="preserve"> du </w:t>
      </w:r>
      <w:proofErr w:type="spellStart"/>
      <w:r w:rsidRPr="00CF64D1">
        <w:t>Cameroun</w:t>
      </w:r>
      <w:proofErr w:type="spellEnd"/>
      <w:r w:rsidRPr="00CF64D1">
        <w:t xml:space="preserve"> </w:t>
      </w:r>
      <w:r w:rsidR="00CF64D1" w:rsidRPr="00CF64D1">
        <w:t>[päiväämätön]</w:t>
      </w:r>
      <w:r w:rsidRPr="00CF64D1">
        <w:t>, s. 37.</w:t>
      </w:r>
    </w:p>
  </w:footnote>
  <w:footnote w:id="9">
    <w:p w14:paraId="207CC84D" w14:textId="77777777" w:rsidR="00F95060" w:rsidRPr="00CF64D1" w:rsidRDefault="00F95060" w:rsidP="00420A1F">
      <w:pPr>
        <w:pStyle w:val="Alaviitteenteksti"/>
        <w:jc w:val="left"/>
      </w:pPr>
      <w:r>
        <w:rPr>
          <w:rStyle w:val="Alaviitteenviite"/>
        </w:rPr>
        <w:footnoteRef/>
      </w:r>
      <w:r w:rsidRPr="00CF64D1">
        <w:t xml:space="preserve"> </w:t>
      </w:r>
      <w:proofErr w:type="spellStart"/>
      <w:r w:rsidRPr="00CF64D1">
        <w:t>République</w:t>
      </w:r>
      <w:proofErr w:type="spellEnd"/>
      <w:r w:rsidRPr="00CF64D1">
        <w:t xml:space="preserve"> du </w:t>
      </w:r>
      <w:proofErr w:type="spellStart"/>
      <w:r w:rsidRPr="00CF64D1">
        <w:t>Cameroun</w:t>
      </w:r>
      <w:proofErr w:type="spellEnd"/>
      <w:r w:rsidRPr="00CF64D1">
        <w:t xml:space="preserve"> </w:t>
      </w:r>
      <w:r w:rsidR="00CF64D1" w:rsidRPr="00CF64D1">
        <w:t>[päiväämätön]</w:t>
      </w:r>
      <w:r w:rsidRPr="00CF64D1">
        <w:t>, s. 37.</w:t>
      </w:r>
    </w:p>
  </w:footnote>
  <w:footnote w:id="10">
    <w:p w14:paraId="6E1CEF56" w14:textId="77777777" w:rsidR="006379BD" w:rsidRPr="00E270AC" w:rsidRDefault="006379BD" w:rsidP="00420A1F">
      <w:pPr>
        <w:pStyle w:val="Alaviitteenteksti"/>
        <w:jc w:val="left"/>
        <w:rPr>
          <w:lang w:val="en-US"/>
        </w:rPr>
      </w:pPr>
      <w:r>
        <w:rPr>
          <w:rStyle w:val="Alaviitteenviite"/>
        </w:rPr>
        <w:footnoteRef/>
      </w:r>
      <w:r w:rsidRPr="00E270AC">
        <w:rPr>
          <w:lang w:val="en-US"/>
        </w:rPr>
        <w:t xml:space="preserve"> </w:t>
      </w:r>
      <w:proofErr w:type="spellStart"/>
      <w:r w:rsidRPr="00E270AC">
        <w:rPr>
          <w:lang w:val="en-US"/>
        </w:rPr>
        <w:t>Ambassade</w:t>
      </w:r>
      <w:proofErr w:type="spellEnd"/>
      <w:r w:rsidRPr="00E270AC">
        <w:rPr>
          <w:lang w:val="en-US"/>
        </w:rPr>
        <w:t xml:space="preserve"> du Cameroun [</w:t>
      </w:r>
      <w:proofErr w:type="spellStart"/>
      <w:r w:rsidRPr="00E270AC">
        <w:rPr>
          <w:lang w:val="en-US"/>
        </w:rPr>
        <w:t>päiväämätön</w:t>
      </w:r>
      <w:proofErr w:type="spellEnd"/>
      <w:r w:rsidRPr="00E270AC">
        <w:rPr>
          <w:lang w:val="en-US"/>
        </w:rPr>
        <w:t>].</w:t>
      </w:r>
    </w:p>
  </w:footnote>
  <w:footnote w:id="11">
    <w:p w14:paraId="3D17CCE8" w14:textId="77777777" w:rsidR="00411AF9" w:rsidRPr="00411AF9" w:rsidRDefault="00411AF9" w:rsidP="00420A1F">
      <w:pPr>
        <w:pStyle w:val="Alaviitteenteksti"/>
        <w:jc w:val="left"/>
        <w:rPr>
          <w:lang w:val="en-US"/>
        </w:rPr>
      </w:pPr>
      <w:r>
        <w:rPr>
          <w:rStyle w:val="Alaviitteenviite"/>
        </w:rPr>
        <w:footnoteRef/>
      </w:r>
      <w:r w:rsidRPr="00411AF9">
        <w:rPr>
          <w:lang w:val="en-US"/>
        </w:rPr>
        <w:t xml:space="preserve"> Freedom House 2023.</w:t>
      </w:r>
    </w:p>
  </w:footnote>
  <w:footnote w:id="12">
    <w:p w14:paraId="551CC61C" w14:textId="77777777" w:rsidR="00411AF9" w:rsidRPr="00411AF9" w:rsidRDefault="00411AF9" w:rsidP="00420A1F">
      <w:pPr>
        <w:pStyle w:val="Alaviitteenteksti"/>
        <w:jc w:val="left"/>
        <w:rPr>
          <w:lang w:val="en-US"/>
        </w:rPr>
      </w:pPr>
      <w:r>
        <w:rPr>
          <w:rStyle w:val="Alaviitteenviite"/>
        </w:rPr>
        <w:footnoteRef/>
      </w:r>
      <w:r w:rsidRPr="00411AF9">
        <w:rPr>
          <w:lang w:val="en-US"/>
        </w:rPr>
        <w:t xml:space="preserve"> B</w:t>
      </w:r>
      <w:r>
        <w:rPr>
          <w:lang w:val="en-US"/>
        </w:rPr>
        <w:t>ertelsmann Stiftung 19.3.2024, s. 7.</w:t>
      </w:r>
    </w:p>
  </w:footnote>
  <w:footnote w:id="13">
    <w:p w14:paraId="4BE8F43E" w14:textId="77777777" w:rsidR="00733512" w:rsidRPr="0080439E" w:rsidRDefault="00733512" w:rsidP="00420A1F">
      <w:pPr>
        <w:pStyle w:val="Alaviitteenteksti"/>
        <w:jc w:val="left"/>
      </w:pPr>
      <w:r>
        <w:rPr>
          <w:rStyle w:val="Alaviitteenviite"/>
        </w:rPr>
        <w:footnoteRef/>
      </w:r>
      <w:r w:rsidRPr="0080439E">
        <w:rPr>
          <w:lang w:val="en-US"/>
        </w:rPr>
        <w:t xml:space="preserve"> MRCSL [</w:t>
      </w:r>
      <w:proofErr w:type="spellStart"/>
      <w:r w:rsidRPr="0080439E">
        <w:rPr>
          <w:lang w:val="en-US"/>
        </w:rPr>
        <w:t>päiväämätön</w:t>
      </w:r>
      <w:proofErr w:type="spellEnd"/>
      <w:r w:rsidRPr="0080439E">
        <w:rPr>
          <w:lang w:val="en-US"/>
        </w:rPr>
        <w:t>]</w:t>
      </w:r>
      <w:r w:rsidR="00420A1F" w:rsidRPr="0080439E">
        <w:rPr>
          <w:lang w:val="en-US"/>
        </w:rPr>
        <w:t xml:space="preserve">; </w:t>
      </w:r>
      <w:bookmarkStart w:id="2" w:name="_Hlk165547064"/>
      <w:r w:rsidR="00420A1F" w:rsidRPr="0080439E">
        <w:rPr>
          <w:lang w:val="en-US"/>
        </w:rPr>
        <w:t>Marry on chain 10.5.2023.</w:t>
      </w:r>
      <w:r w:rsidRPr="0080439E">
        <w:rPr>
          <w:lang w:val="en-US"/>
        </w:rPr>
        <w:t xml:space="preserve"> </w:t>
      </w:r>
      <w:bookmarkEnd w:id="2"/>
      <w:r w:rsidRPr="00733512">
        <w:t>Lähte</w:t>
      </w:r>
      <w:r w:rsidR="00420A1F">
        <w:t>ide</w:t>
      </w:r>
      <w:r w:rsidRPr="00733512">
        <w:t>n luotettavuudesta ei ole v</w:t>
      </w:r>
      <w:r>
        <w:t>armuutta.</w:t>
      </w:r>
      <w:r w:rsidR="0080439E">
        <w:t xml:space="preserve"> </w:t>
      </w:r>
    </w:p>
  </w:footnote>
  <w:footnote w:id="14">
    <w:p w14:paraId="1B81EEA4" w14:textId="1E613494" w:rsidR="00702BA2" w:rsidRPr="00702BA2" w:rsidRDefault="00702BA2">
      <w:pPr>
        <w:pStyle w:val="Alaviitteenteksti"/>
        <w:rPr>
          <w:lang w:val="en-US"/>
        </w:rPr>
      </w:pPr>
      <w:r>
        <w:rPr>
          <w:rStyle w:val="Alaviitteenviite"/>
        </w:rPr>
        <w:footnoteRef/>
      </w:r>
      <w:r w:rsidRPr="00702BA2">
        <w:rPr>
          <w:lang w:val="en-US"/>
        </w:rPr>
        <w:t xml:space="preserve"> C</w:t>
      </w:r>
      <w:r>
        <w:rPr>
          <w:lang w:val="en-US"/>
        </w:rPr>
        <w:t xml:space="preserve">ameroon Tribune / </w:t>
      </w:r>
      <w:proofErr w:type="spellStart"/>
      <w:r>
        <w:rPr>
          <w:lang w:val="en-US"/>
        </w:rPr>
        <w:t>Tchuileu</w:t>
      </w:r>
      <w:proofErr w:type="spellEnd"/>
      <w:r>
        <w:rPr>
          <w:lang w:val="en-US"/>
        </w:rPr>
        <w:t xml:space="preserve"> 23.10.2020.</w:t>
      </w:r>
    </w:p>
  </w:footnote>
  <w:footnote w:id="15">
    <w:p w14:paraId="5879B270" w14:textId="21C4A2A5" w:rsidR="008A0D87" w:rsidRPr="008A0D87" w:rsidRDefault="008A0D87">
      <w:pPr>
        <w:pStyle w:val="Alaviitteenteksti"/>
      </w:pPr>
      <w:r>
        <w:rPr>
          <w:rStyle w:val="Alaviitteenviite"/>
        </w:rPr>
        <w:footnoteRef/>
      </w:r>
      <w:r>
        <w:t xml:space="preserve"> </w:t>
      </w:r>
      <w:bookmarkStart w:id="3" w:name="_Hlk165636825"/>
      <w:proofErr w:type="spellStart"/>
      <w:r w:rsidRPr="008A0D87">
        <w:t>Cameroon</w:t>
      </w:r>
      <w:proofErr w:type="spellEnd"/>
      <w:r w:rsidRPr="008A0D87">
        <w:t xml:space="preserve"> Tribune</w:t>
      </w:r>
      <w:r w:rsidRPr="008A0D87">
        <w:t xml:space="preserve"> / </w:t>
      </w:r>
      <w:proofErr w:type="spellStart"/>
      <w:r w:rsidRPr="008A0D87">
        <w:t>B</w:t>
      </w:r>
      <w:r>
        <w:t>ounoung</w:t>
      </w:r>
      <w:proofErr w:type="spellEnd"/>
      <w:r>
        <w:t xml:space="preserve"> 22.10.2020.</w:t>
      </w:r>
      <w:bookmarkEnd w:id="3"/>
    </w:p>
  </w:footnote>
  <w:footnote w:id="16">
    <w:p w14:paraId="2BE5185F" w14:textId="51D3E795" w:rsidR="00DE7418" w:rsidRDefault="00DE7418">
      <w:pPr>
        <w:pStyle w:val="Alaviitteenteksti"/>
      </w:pPr>
      <w:r>
        <w:rPr>
          <w:rStyle w:val="Alaviitteenviite"/>
        </w:rPr>
        <w:footnoteRef/>
      </w:r>
      <w:r>
        <w:t xml:space="preserve"> </w:t>
      </w:r>
      <w:proofErr w:type="spellStart"/>
      <w:r>
        <w:t>Mimi</w:t>
      </w:r>
      <w:proofErr w:type="spellEnd"/>
      <w:r>
        <w:t xml:space="preserve"> </w:t>
      </w:r>
      <w:proofErr w:type="spellStart"/>
      <w:r>
        <w:t>Mefo</w:t>
      </w:r>
      <w:proofErr w:type="spellEnd"/>
      <w:r>
        <w:t xml:space="preserve"> Info / </w:t>
      </w:r>
      <w:proofErr w:type="spellStart"/>
      <w:r>
        <w:t>Washira</w:t>
      </w:r>
      <w:proofErr w:type="spellEnd"/>
      <w:r>
        <w:t xml:space="preserve"> 18.10.2023.</w:t>
      </w:r>
    </w:p>
  </w:footnote>
  <w:footnote w:id="17">
    <w:p w14:paraId="7D1601AE" w14:textId="1A4FF930" w:rsidR="000F0AD6" w:rsidRPr="000F0AD6" w:rsidRDefault="000F0AD6" w:rsidP="000F0AD6">
      <w:pPr>
        <w:pStyle w:val="Alaviitteenteksti"/>
        <w:jc w:val="left"/>
      </w:pPr>
      <w:r>
        <w:rPr>
          <w:rStyle w:val="Alaviitteenviite"/>
        </w:rPr>
        <w:footnoteRef/>
      </w:r>
      <w:r w:rsidRPr="000F0AD6">
        <w:t xml:space="preserve"> Maahanmuuttovirasto / maatietopalvelu 17.2.2019. </w:t>
      </w:r>
      <w:r>
        <w:t>[kyselyvastaus] [Saatavilla Tellus-maatietokannasta].</w:t>
      </w:r>
    </w:p>
  </w:footnote>
  <w:footnote w:id="18">
    <w:p w14:paraId="65F234D4" w14:textId="2B62079C" w:rsidR="00204403" w:rsidRDefault="00204403">
      <w:pPr>
        <w:pStyle w:val="Alaviitteenteksti"/>
      </w:pPr>
      <w:r>
        <w:rPr>
          <w:rStyle w:val="Alaviitteenviite"/>
        </w:rPr>
        <w:footnoteRef/>
      </w:r>
      <w:r>
        <w:t xml:space="preserve"> </w:t>
      </w:r>
      <w:r w:rsidRPr="000F0AD6">
        <w:t xml:space="preserve">Maahanmuuttovirasto / maatietopalvelu </w:t>
      </w:r>
      <w:r>
        <w:t>17.1.2022</w:t>
      </w:r>
      <w:r w:rsidRPr="000F0AD6">
        <w:t xml:space="preserve">. </w:t>
      </w:r>
      <w:r>
        <w:t>[kyselyvastaus] [Saatavilla Tellus-maatietokannasta].</w:t>
      </w:r>
    </w:p>
  </w:footnote>
  <w:footnote w:id="19">
    <w:p w14:paraId="42EEC0B8" w14:textId="77777777" w:rsidR="00733512" w:rsidRPr="00204403" w:rsidRDefault="00733512" w:rsidP="00420A1F">
      <w:pPr>
        <w:pStyle w:val="Alaviitteenteksti"/>
        <w:jc w:val="left"/>
      </w:pPr>
      <w:r>
        <w:rPr>
          <w:rStyle w:val="Alaviitteenviite"/>
        </w:rPr>
        <w:footnoteRef/>
      </w:r>
      <w:r w:rsidRPr="00204403">
        <w:t xml:space="preserve"> </w:t>
      </w:r>
      <w:proofErr w:type="spellStart"/>
      <w:r w:rsidRPr="00204403">
        <w:t>Freedom</w:t>
      </w:r>
      <w:proofErr w:type="spellEnd"/>
      <w:r w:rsidRPr="00204403">
        <w:t xml:space="preserve"> House 2023.</w:t>
      </w:r>
    </w:p>
  </w:footnote>
  <w:footnote w:id="20">
    <w:p w14:paraId="5C6436A6" w14:textId="77777777" w:rsidR="00733512" w:rsidRPr="009D4729" w:rsidRDefault="00733512" w:rsidP="00420A1F">
      <w:pPr>
        <w:pStyle w:val="Alaviitteenteksti"/>
        <w:jc w:val="left"/>
        <w:rPr>
          <w:lang w:val="en-US"/>
        </w:rPr>
      </w:pPr>
      <w:r>
        <w:rPr>
          <w:rStyle w:val="Alaviitteenviite"/>
        </w:rPr>
        <w:footnoteRef/>
      </w:r>
      <w:r w:rsidRPr="009D4729">
        <w:rPr>
          <w:lang w:val="en-US"/>
        </w:rPr>
        <w:t xml:space="preserve"> Transparency International 2023.</w:t>
      </w:r>
    </w:p>
  </w:footnote>
  <w:footnote w:id="21">
    <w:p w14:paraId="79109F86" w14:textId="77777777" w:rsidR="00C509AE" w:rsidRDefault="00C509AE" w:rsidP="00C509AE">
      <w:pPr>
        <w:pStyle w:val="Alaviitteenteksti"/>
        <w:jc w:val="left"/>
      </w:pPr>
      <w:r>
        <w:rPr>
          <w:rStyle w:val="Alaviitteenviite"/>
        </w:rPr>
        <w:footnoteRef/>
      </w:r>
      <w:r>
        <w:t xml:space="preserve"> </w:t>
      </w:r>
      <w:r w:rsidRPr="000F0AD6">
        <w:t>Maahanmuuttovirasto / maatietopalvelu</w:t>
      </w:r>
      <w:r>
        <w:t xml:space="preserve"> 2/2024 [raportti] [Saatavilla Tellus-maatietokannasta].</w:t>
      </w:r>
    </w:p>
  </w:footnote>
  <w:footnote w:id="22">
    <w:p w14:paraId="227892FA" w14:textId="3CB64DE7" w:rsidR="00C509AE" w:rsidRPr="00C509AE" w:rsidRDefault="00C509AE">
      <w:pPr>
        <w:pStyle w:val="Alaviitteenteksti"/>
        <w:rPr>
          <w:lang w:val="en-US"/>
        </w:rPr>
      </w:pPr>
      <w:r>
        <w:rPr>
          <w:rStyle w:val="Alaviitteenviite"/>
        </w:rPr>
        <w:footnoteRef/>
      </w:r>
      <w:r w:rsidRPr="00C509AE">
        <w:rPr>
          <w:lang w:val="en-US"/>
        </w:rPr>
        <w:t xml:space="preserve"> </w:t>
      </w:r>
      <w:proofErr w:type="spellStart"/>
      <w:r>
        <w:rPr>
          <w:lang w:val="en-US"/>
        </w:rPr>
        <w:t>Tiko</w:t>
      </w:r>
      <w:proofErr w:type="spellEnd"/>
      <w:r>
        <w:rPr>
          <w:lang w:val="en-US"/>
        </w:rPr>
        <w:t xml:space="preserve"> Magazine / </w:t>
      </w:r>
      <w:proofErr w:type="spellStart"/>
      <w:r>
        <w:rPr>
          <w:lang w:val="en-US"/>
        </w:rPr>
        <w:t>Mua</w:t>
      </w:r>
      <w:proofErr w:type="spellEnd"/>
      <w:r>
        <w:rPr>
          <w:lang w:val="en-US"/>
        </w:rPr>
        <w:t xml:space="preserve"> 19.4.2023.</w:t>
      </w:r>
    </w:p>
  </w:footnote>
  <w:footnote w:id="23">
    <w:p w14:paraId="3756D64F" w14:textId="77777777" w:rsidR="00C509AE" w:rsidRPr="009F43F0" w:rsidRDefault="00C509AE" w:rsidP="00C509AE">
      <w:pPr>
        <w:pStyle w:val="Alaviitteenteksti"/>
        <w:jc w:val="left"/>
        <w:rPr>
          <w:lang w:val="en-US"/>
        </w:rPr>
      </w:pPr>
      <w:r>
        <w:rPr>
          <w:rStyle w:val="Alaviitteenviite"/>
        </w:rPr>
        <w:footnoteRef/>
      </w:r>
      <w:r w:rsidRPr="009F43F0">
        <w:rPr>
          <w:lang w:val="en-US"/>
        </w:rPr>
        <w:t xml:space="preserve"> </w:t>
      </w:r>
      <w:r>
        <w:rPr>
          <w:lang w:val="en-US"/>
        </w:rPr>
        <w:t xml:space="preserve">Cameroon Tribune / Christine 3.3.2022; </w:t>
      </w:r>
      <w:bookmarkStart w:id="4" w:name="_Hlk165299926"/>
      <w:r w:rsidRPr="009F43F0">
        <w:rPr>
          <w:lang w:val="en-US"/>
        </w:rPr>
        <w:t>Cameroon-Info.</w:t>
      </w:r>
      <w:r>
        <w:rPr>
          <w:lang w:val="en-US"/>
        </w:rPr>
        <w:t>n</w:t>
      </w:r>
      <w:r w:rsidRPr="009F43F0">
        <w:rPr>
          <w:lang w:val="en-US"/>
        </w:rPr>
        <w:t xml:space="preserve">et / </w:t>
      </w:r>
      <w:proofErr w:type="spellStart"/>
      <w:r w:rsidRPr="009F43F0">
        <w:rPr>
          <w:lang w:val="en-US"/>
        </w:rPr>
        <w:t>Atangana</w:t>
      </w:r>
      <w:proofErr w:type="spellEnd"/>
      <w:r w:rsidRPr="009F43F0">
        <w:rPr>
          <w:lang w:val="en-US"/>
        </w:rPr>
        <w:t xml:space="preserve"> 27.6.2020.</w:t>
      </w:r>
      <w:bookmarkEnd w:id="4"/>
    </w:p>
  </w:footnote>
  <w:footnote w:id="24">
    <w:p w14:paraId="196867E9" w14:textId="77777777" w:rsidR="00C509AE" w:rsidRPr="00E62FAE" w:rsidRDefault="00C509AE" w:rsidP="00C509AE">
      <w:pPr>
        <w:pStyle w:val="Alaviitteenteksti"/>
        <w:jc w:val="left"/>
      </w:pPr>
      <w:r>
        <w:rPr>
          <w:rStyle w:val="Alaviitteenviite"/>
        </w:rPr>
        <w:footnoteRef/>
      </w:r>
      <w:r w:rsidRPr="00E62FAE">
        <w:t xml:space="preserve"> Cameroon-Info.net / </w:t>
      </w:r>
      <w:proofErr w:type="spellStart"/>
      <w:r w:rsidRPr="00E62FAE">
        <w:t>Atangana</w:t>
      </w:r>
      <w:proofErr w:type="spellEnd"/>
      <w:r w:rsidRPr="00E62FAE">
        <w:t xml:space="preserve"> 27.6.2020.</w:t>
      </w:r>
    </w:p>
  </w:footnote>
  <w:footnote w:id="25">
    <w:p w14:paraId="55671149" w14:textId="77777777" w:rsidR="00C509AE" w:rsidRDefault="00C509AE" w:rsidP="00C509AE">
      <w:pPr>
        <w:pStyle w:val="Alaviitteenteksti"/>
        <w:jc w:val="left"/>
      </w:pPr>
      <w:r>
        <w:rPr>
          <w:rStyle w:val="Alaviitteenviite"/>
        </w:rPr>
        <w:footnoteRef/>
      </w:r>
      <w:r>
        <w:t xml:space="preserve"> Maahanmuuttovirasto / maatietopalvelu 24.8.2022. [kyselyvastaus] [Saatavilla Tellus-maatietokannasta].</w:t>
      </w:r>
    </w:p>
  </w:footnote>
  <w:footnote w:id="26">
    <w:p w14:paraId="5292AF4C" w14:textId="77777777" w:rsidR="00C509AE" w:rsidRPr="001D4007" w:rsidRDefault="00C509AE" w:rsidP="00C509AE">
      <w:pPr>
        <w:pStyle w:val="Alaviitteenteksti"/>
        <w:jc w:val="left"/>
        <w:rPr>
          <w:lang w:val="en-US"/>
        </w:rPr>
      </w:pPr>
      <w:r>
        <w:rPr>
          <w:rStyle w:val="Alaviitteenviite"/>
        </w:rPr>
        <w:footnoteRef/>
      </w:r>
      <w:r w:rsidRPr="001D4007">
        <w:rPr>
          <w:lang w:val="en-US"/>
        </w:rPr>
        <w:t xml:space="preserve"> </w:t>
      </w:r>
      <w:r w:rsidRPr="001D4007">
        <w:rPr>
          <w:rFonts w:cs="Arial"/>
          <w:shd w:val="clear" w:color="auto" w:fill="FFFFFF"/>
          <w:lang w:val="en-US"/>
        </w:rPr>
        <w:t xml:space="preserve">Cameroon-Info.net / </w:t>
      </w:r>
      <w:proofErr w:type="spellStart"/>
      <w:r w:rsidRPr="001D4007">
        <w:rPr>
          <w:rFonts w:cs="Arial"/>
          <w:shd w:val="clear" w:color="auto" w:fill="FFFFFF"/>
          <w:lang w:val="en-US"/>
        </w:rPr>
        <w:t>Atangana</w:t>
      </w:r>
      <w:proofErr w:type="spellEnd"/>
      <w:r w:rsidRPr="001D4007">
        <w:rPr>
          <w:rFonts w:cs="Arial"/>
          <w:shd w:val="clear" w:color="auto" w:fill="FFFFFF"/>
          <w:lang w:val="en-US"/>
        </w:rPr>
        <w:t>, Adeline 27.6.2020.</w:t>
      </w:r>
    </w:p>
  </w:footnote>
  <w:footnote w:id="27">
    <w:p w14:paraId="605BC775" w14:textId="77777777" w:rsidR="00C509AE" w:rsidRPr="001D4007" w:rsidRDefault="00C509AE" w:rsidP="00C509AE">
      <w:pPr>
        <w:pStyle w:val="Alaviitteenteksti"/>
        <w:jc w:val="left"/>
        <w:rPr>
          <w:lang w:val="en-US"/>
        </w:rPr>
      </w:pPr>
      <w:r>
        <w:rPr>
          <w:rStyle w:val="Alaviitteenviite"/>
        </w:rPr>
        <w:footnoteRef/>
      </w:r>
      <w:r w:rsidRPr="001D4007">
        <w:rPr>
          <w:lang w:val="en-US"/>
        </w:rPr>
        <w:t xml:space="preserve"> </w:t>
      </w:r>
      <w:r w:rsidRPr="001D4007">
        <w:rPr>
          <w:rFonts w:cs="Arial"/>
          <w:shd w:val="clear" w:color="auto" w:fill="FFFFFF"/>
          <w:lang w:val="en-US"/>
        </w:rPr>
        <w:t xml:space="preserve">Cameroon-Info.net / </w:t>
      </w:r>
      <w:proofErr w:type="spellStart"/>
      <w:r w:rsidRPr="001D4007">
        <w:rPr>
          <w:rFonts w:cs="Arial"/>
          <w:shd w:val="clear" w:color="auto" w:fill="FFFFFF"/>
          <w:lang w:val="en-US"/>
        </w:rPr>
        <w:t>Atangana</w:t>
      </w:r>
      <w:proofErr w:type="spellEnd"/>
      <w:r w:rsidRPr="001D4007">
        <w:rPr>
          <w:rFonts w:cs="Arial"/>
          <w:shd w:val="clear" w:color="auto" w:fill="FFFFFF"/>
          <w:lang w:val="en-US"/>
        </w:rPr>
        <w:t>, Adeline 27.6.2020.</w:t>
      </w:r>
    </w:p>
  </w:footnote>
  <w:footnote w:id="28">
    <w:p w14:paraId="3471CCA2" w14:textId="77777777" w:rsidR="00C509AE" w:rsidRPr="00CF64D1" w:rsidRDefault="00C509AE" w:rsidP="00C509AE">
      <w:pPr>
        <w:pStyle w:val="Alaviitteenteksti"/>
        <w:jc w:val="left"/>
      </w:pPr>
      <w:r>
        <w:rPr>
          <w:rStyle w:val="Alaviitteenviite"/>
        </w:rPr>
        <w:footnoteRef/>
      </w:r>
      <w:r w:rsidRPr="00CF64D1">
        <w:t xml:space="preserve"> Tarkistettu mm. </w:t>
      </w:r>
      <w:r>
        <w:t xml:space="preserve">Kamerunin </w:t>
      </w:r>
      <w:r w:rsidRPr="00CF64D1">
        <w:t xml:space="preserve">oikeusministeriön verkkosivut </w:t>
      </w:r>
      <w:hyperlink r:id="rId1" w:history="1">
        <w:r w:rsidRPr="005E0A5E">
          <w:rPr>
            <w:rStyle w:val="Hyperlinkki"/>
          </w:rPr>
          <w:t>http://www.minjustice.gov.cm/</w:t>
        </w:r>
      </w:hyperlink>
      <w:r>
        <w:t xml:space="preserve">, </w:t>
      </w:r>
      <w:proofErr w:type="spellStart"/>
      <w:r>
        <w:t>Factiva</w:t>
      </w:r>
      <w:proofErr w:type="spellEnd"/>
      <w:r>
        <w:t xml:space="preserve"> ja </w:t>
      </w:r>
      <w:proofErr w:type="spellStart"/>
      <w:r>
        <w:t>AllAfrica</w:t>
      </w:r>
      <w:proofErr w:type="spellEnd"/>
      <w:r>
        <w:t xml:space="preserve"> -</w:t>
      </w:r>
      <w:proofErr w:type="spellStart"/>
      <w:r>
        <w:t>uutistietokannat</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7BEA75E2" w14:textId="77777777" w:rsidTr="00110B17">
      <w:trPr>
        <w:tblHeader/>
      </w:trPr>
      <w:tc>
        <w:tcPr>
          <w:tcW w:w="3005" w:type="dxa"/>
          <w:tcBorders>
            <w:top w:val="nil"/>
            <w:left w:val="nil"/>
            <w:bottom w:val="nil"/>
            <w:right w:val="nil"/>
          </w:tcBorders>
        </w:tcPr>
        <w:p w14:paraId="0735ED3B" w14:textId="77777777" w:rsidR="0064460B" w:rsidRPr="00A058E4" w:rsidRDefault="0064460B">
          <w:pPr>
            <w:pStyle w:val="Yltunniste"/>
            <w:rPr>
              <w:sz w:val="16"/>
              <w:szCs w:val="16"/>
            </w:rPr>
          </w:pPr>
        </w:p>
      </w:tc>
      <w:tc>
        <w:tcPr>
          <w:tcW w:w="3005" w:type="dxa"/>
          <w:tcBorders>
            <w:top w:val="nil"/>
            <w:left w:val="nil"/>
            <w:bottom w:val="nil"/>
            <w:right w:val="nil"/>
          </w:tcBorders>
        </w:tcPr>
        <w:p w14:paraId="3ADA98E5" w14:textId="77777777" w:rsidR="0064460B" w:rsidRPr="00A058E4" w:rsidRDefault="0064460B">
          <w:pPr>
            <w:pStyle w:val="Yltunniste"/>
            <w:rPr>
              <w:b/>
              <w:sz w:val="16"/>
              <w:szCs w:val="16"/>
            </w:rPr>
          </w:pPr>
        </w:p>
      </w:tc>
      <w:tc>
        <w:tcPr>
          <w:tcW w:w="3006" w:type="dxa"/>
          <w:tcBorders>
            <w:top w:val="nil"/>
            <w:left w:val="nil"/>
            <w:bottom w:val="nil"/>
            <w:right w:val="nil"/>
          </w:tcBorders>
        </w:tcPr>
        <w:p w14:paraId="6F286653"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2C5EED76" w14:textId="77777777" w:rsidTr="00421708">
      <w:tc>
        <w:tcPr>
          <w:tcW w:w="3005" w:type="dxa"/>
          <w:tcBorders>
            <w:top w:val="nil"/>
            <w:left w:val="nil"/>
            <w:bottom w:val="nil"/>
            <w:right w:val="nil"/>
          </w:tcBorders>
        </w:tcPr>
        <w:p w14:paraId="6CB9697E" w14:textId="77777777" w:rsidR="0064460B" w:rsidRPr="00A058E4" w:rsidRDefault="0064460B">
          <w:pPr>
            <w:pStyle w:val="Yltunniste"/>
            <w:rPr>
              <w:sz w:val="16"/>
              <w:szCs w:val="16"/>
            </w:rPr>
          </w:pPr>
        </w:p>
      </w:tc>
      <w:tc>
        <w:tcPr>
          <w:tcW w:w="3005" w:type="dxa"/>
          <w:tcBorders>
            <w:top w:val="nil"/>
            <w:left w:val="nil"/>
            <w:bottom w:val="nil"/>
            <w:right w:val="nil"/>
          </w:tcBorders>
        </w:tcPr>
        <w:p w14:paraId="2010F37F" w14:textId="77777777" w:rsidR="0064460B" w:rsidRPr="00A058E4" w:rsidRDefault="0064460B">
          <w:pPr>
            <w:pStyle w:val="Yltunniste"/>
            <w:rPr>
              <w:sz w:val="16"/>
              <w:szCs w:val="16"/>
            </w:rPr>
          </w:pPr>
        </w:p>
      </w:tc>
      <w:tc>
        <w:tcPr>
          <w:tcW w:w="3006" w:type="dxa"/>
          <w:tcBorders>
            <w:top w:val="nil"/>
            <w:left w:val="nil"/>
            <w:bottom w:val="nil"/>
            <w:right w:val="nil"/>
          </w:tcBorders>
        </w:tcPr>
        <w:p w14:paraId="455A1831" w14:textId="77777777" w:rsidR="0064460B" w:rsidRPr="00A058E4" w:rsidRDefault="0064460B" w:rsidP="00A058E4">
          <w:pPr>
            <w:pStyle w:val="Yltunniste"/>
            <w:jc w:val="right"/>
            <w:rPr>
              <w:sz w:val="16"/>
              <w:szCs w:val="16"/>
            </w:rPr>
          </w:pPr>
        </w:p>
      </w:tc>
    </w:tr>
    <w:tr w:rsidR="0064460B" w:rsidRPr="00A058E4" w14:paraId="425CF168" w14:textId="77777777" w:rsidTr="00421708">
      <w:tc>
        <w:tcPr>
          <w:tcW w:w="3005" w:type="dxa"/>
          <w:tcBorders>
            <w:top w:val="nil"/>
            <w:left w:val="nil"/>
            <w:bottom w:val="nil"/>
            <w:right w:val="nil"/>
          </w:tcBorders>
        </w:tcPr>
        <w:p w14:paraId="50C8A3A7" w14:textId="77777777" w:rsidR="0064460B" w:rsidRPr="00A058E4" w:rsidRDefault="0064460B">
          <w:pPr>
            <w:pStyle w:val="Yltunniste"/>
            <w:rPr>
              <w:sz w:val="16"/>
              <w:szCs w:val="16"/>
            </w:rPr>
          </w:pPr>
        </w:p>
      </w:tc>
      <w:tc>
        <w:tcPr>
          <w:tcW w:w="3005" w:type="dxa"/>
          <w:tcBorders>
            <w:top w:val="nil"/>
            <w:left w:val="nil"/>
            <w:bottom w:val="nil"/>
            <w:right w:val="nil"/>
          </w:tcBorders>
        </w:tcPr>
        <w:p w14:paraId="3C3B2B10" w14:textId="77777777" w:rsidR="0064460B" w:rsidRPr="00A058E4" w:rsidRDefault="0064460B">
          <w:pPr>
            <w:pStyle w:val="Yltunniste"/>
            <w:rPr>
              <w:sz w:val="16"/>
              <w:szCs w:val="16"/>
            </w:rPr>
          </w:pPr>
        </w:p>
      </w:tc>
      <w:tc>
        <w:tcPr>
          <w:tcW w:w="3006" w:type="dxa"/>
          <w:tcBorders>
            <w:top w:val="nil"/>
            <w:left w:val="nil"/>
            <w:bottom w:val="nil"/>
            <w:right w:val="nil"/>
          </w:tcBorders>
        </w:tcPr>
        <w:p w14:paraId="44EFE625" w14:textId="77777777" w:rsidR="0064460B" w:rsidRPr="00A058E4" w:rsidRDefault="0064460B" w:rsidP="00A058E4">
          <w:pPr>
            <w:pStyle w:val="Yltunniste"/>
            <w:jc w:val="right"/>
            <w:rPr>
              <w:sz w:val="16"/>
              <w:szCs w:val="16"/>
            </w:rPr>
          </w:pPr>
        </w:p>
      </w:tc>
    </w:tr>
  </w:tbl>
  <w:p w14:paraId="02A60611" w14:textId="77777777"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7C3C4D6E" wp14:editId="30736607">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14:paraId="2A6382DA" w14:textId="77777777" w:rsidTr="004B2B44">
      <w:tc>
        <w:tcPr>
          <w:tcW w:w="3005" w:type="dxa"/>
          <w:tcBorders>
            <w:top w:val="nil"/>
            <w:left w:val="nil"/>
            <w:bottom w:val="nil"/>
            <w:right w:val="nil"/>
          </w:tcBorders>
        </w:tcPr>
        <w:p w14:paraId="51F266F0" w14:textId="77777777" w:rsidR="00873A37" w:rsidRPr="00A058E4" w:rsidRDefault="00873A37">
          <w:pPr>
            <w:pStyle w:val="Yltunniste"/>
            <w:rPr>
              <w:sz w:val="16"/>
              <w:szCs w:val="16"/>
            </w:rPr>
          </w:pPr>
        </w:p>
      </w:tc>
      <w:tc>
        <w:tcPr>
          <w:tcW w:w="3005" w:type="dxa"/>
          <w:tcBorders>
            <w:top w:val="nil"/>
            <w:left w:val="nil"/>
            <w:bottom w:val="nil"/>
            <w:right w:val="nil"/>
          </w:tcBorders>
        </w:tcPr>
        <w:p w14:paraId="5B63F341" w14:textId="77777777" w:rsidR="00873A37" w:rsidRPr="00A058E4" w:rsidRDefault="00873A37">
          <w:pPr>
            <w:pStyle w:val="Yltunniste"/>
            <w:rPr>
              <w:b/>
              <w:sz w:val="16"/>
              <w:szCs w:val="16"/>
            </w:rPr>
          </w:pPr>
        </w:p>
      </w:tc>
      <w:tc>
        <w:tcPr>
          <w:tcW w:w="3006" w:type="dxa"/>
          <w:tcBorders>
            <w:top w:val="nil"/>
            <w:left w:val="nil"/>
            <w:bottom w:val="nil"/>
            <w:right w:val="nil"/>
          </w:tcBorders>
        </w:tcPr>
        <w:p w14:paraId="2477FE4D" w14:textId="77777777"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14:paraId="004F29A3" w14:textId="77777777" w:rsidTr="004B2B44">
      <w:tc>
        <w:tcPr>
          <w:tcW w:w="3005" w:type="dxa"/>
          <w:tcBorders>
            <w:top w:val="nil"/>
            <w:left w:val="nil"/>
            <w:bottom w:val="nil"/>
            <w:right w:val="nil"/>
          </w:tcBorders>
        </w:tcPr>
        <w:p w14:paraId="469FA57C" w14:textId="77777777" w:rsidR="00873A37" w:rsidRPr="00A058E4" w:rsidRDefault="00873A37">
          <w:pPr>
            <w:pStyle w:val="Yltunniste"/>
            <w:rPr>
              <w:sz w:val="16"/>
              <w:szCs w:val="16"/>
            </w:rPr>
          </w:pPr>
        </w:p>
      </w:tc>
      <w:tc>
        <w:tcPr>
          <w:tcW w:w="3005" w:type="dxa"/>
          <w:tcBorders>
            <w:top w:val="nil"/>
            <w:left w:val="nil"/>
            <w:bottom w:val="nil"/>
            <w:right w:val="nil"/>
          </w:tcBorders>
        </w:tcPr>
        <w:p w14:paraId="759C5A0A" w14:textId="77777777" w:rsidR="00873A37" w:rsidRPr="00A058E4" w:rsidRDefault="00873A37">
          <w:pPr>
            <w:pStyle w:val="Yltunniste"/>
            <w:rPr>
              <w:sz w:val="16"/>
              <w:szCs w:val="16"/>
            </w:rPr>
          </w:pPr>
        </w:p>
      </w:tc>
      <w:tc>
        <w:tcPr>
          <w:tcW w:w="3006" w:type="dxa"/>
          <w:tcBorders>
            <w:top w:val="nil"/>
            <w:left w:val="nil"/>
            <w:bottom w:val="nil"/>
            <w:right w:val="nil"/>
          </w:tcBorders>
        </w:tcPr>
        <w:p w14:paraId="0A37233A" w14:textId="77777777" w:rsidR="00873A37" w:rsidRPr="00A058E4" w:rsidRDefault="00873A37" w:rsidP="00A058E4">
          <w:pPr>
            <w:pStyle w:val="Yltunniste"/>
            <w:jc w:val="right"/>
            <w:rPr>
              <w:sz w:val="16"/>
              <w:szCs w:val="16"/>
            </w:rPr>
          </w:pPr>
        </w:p>
      </w:tc>
    </w:tr>
    <w:tr w:rsidR="00873A37" w:rsidRPr="00A058E4" w14:paraId="6CC81067" w14:textId="77777777" w:rsidTr="004B2B44">
      <w:tc>
        <w:tcPr>
          <w:tcW w:w="3005" w:type="dxa"/>
          <w:tcBorders>
            <w:top w:val="nil"/>
            <w:left w:val="nil"/>
            <w:bottom w:val="nil"/>
            <w:right w:val="nil"/>
          </w:tcBorders>
        </w:tcPr>
        <w:p w14:paraId="77FD0337" w14:textId="77777777" w:rsidR="00873A37" w:rsidRPr="00A058E4" w:rsidRDefault="00873A37">
          <w:pPr>
            <w:pStyle w:val="Yltunniste"/>
            <w:rPr>
              <w:sz w:val="16"/>
              <w:szCs w:val="16"/>
            </w:rPr>
          </w:pPr>
        </w:p>
      </w:tc>
      <w:tc>
        <w:tcPr>
          <w:tcW w:w="3005" w:type="dxa"/>
          <w:tcBorders>
            <w:top w:val="nil"/>
            <w:left w:val="nil"/>
            <w:bottom w:val="nil"/>
            <w:right w:val="nil"/>
          </w:tcBorders>
        </w:tcPr>
        <w:p w14:paraId="40714D3E" w14:textId="77777777" w:rsidR="00873A37" w:rsidRPr="00A058E4" w:rsidRDefault="00873A37">
          <w:pPr>
            <w:pStyle w:val="Yltunniste"/>
            <w:rPr>
              <w:sz w:val="16"/>
              <w:szCs w:val="16"/>
            </w:rPr>
          </w:pPr>
        </w:p>
      </w:tc>
      <w:tc>
        <w:tcPr>
          <w:tcW w:w="3006" w:type="dxa"/>
          <w:tcBorders>
            <w:top w:val="nil"/>
            <w:left w:val="nil"/>
            <w:bottom w:val="nil"/>
            <w:right w:val="nil"/>
          </w:tcBorders>
        </w:tcPr>
        <w:p w14:paraId="55AD19EA" w14:textId="77777777" w:rsidR="00873A37" w:rsidRPr="00A058E4" w:rsidRDefault="00873A37" w:rsidP="00A058E4">
          <w:pPr>
            <w:pStyle w:val="Yltunniste"/>
            <w:jc w:val="right"/>
            <w:rPr>
              <w:sz w:val="16"/>
              <w:szCs w:val="16"/>
            </w:rPr>
          </w:pPr>
        </w:p>
      </w:tc>
    </w:tr>
  </w:tbl>
  <w:p w14:paraId="522A3CEC" w14:textId="77777777"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561DF821" wp14:editId="56C4DECE">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767072"/>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2"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39A6453"/>
    <w:multiLevelType w:val="hybridMultilevel"/>
    <w:tmpl w:val="70D069D0"/>
    <w:lvl w:ilvl="0" w:tplc="448AF70E">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272BED"/>
    <w:multiLevelType w:val="multilevel"/>
    <w:tmpl w:val="EF286224"/>
    <w:numStyleLink w:val="Style1"/>
  </w:abstractNum>
  <w:abstractNum w:abstractNumId="2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22"/>
  </w:num>
  <w:num w:numId="3">
    <w:abstractNumId w:val="15"/>
  </w:num>
  <w:num w:numId="4">
    <w:abstractNumId w:val="14"/>
  </w:num>
  <w:num w:numId="5">
    <w:abstractNumId w:val="12"/>
  </w:num>
  <w:num w:numId="6">
    <w:abstractNumId w:val="17"/>
  </w:num>
  <w:num w:numId="7">
    <w:abstractNumId w:val="21"/>
  </w:num>
  <w:num w:numId="8">
    <w:abstractNumId w:val="20"/>
  </w:num>
  <w:num w:numId="9">
    <w:abstractNumId w:val="20"/>
    <w:lvlOverride w:ilvl="0">
      <w:startOverride w:val="1"/>
    </w:lvlOverride>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4"/>
  </w:num>
  <w:num w:numId="16">
    <w:abstractNumId w:val="4"/>
  </w:num>
  <w:num w:numId="17">
    <w:abstractNumId w:val="2"/>
  </w:num>
  <w:num w:numId="18">
    <w:abstractNumId w:val="19"/>
  </w:num>
  <w:num w:numId="19">
    <w:abstractNumId w:val="18"/>
  </w:num>
  <w:num w:numId="20">
    <w:abstractNumId w:val="25"/>
  </w:num>
  <w:num w:numId="21">
    <w:abstractNumId w:val="8"/>
  </w:num>
  <w:num w:numId="22">
    <w:abstractNumId w:val="23"/>
  </w:num>
  <w:num w:numId="23">
    <w:abstractNumId w:val="6"/>
  </w:num>
  <w:num w:numId="24">
    <w:abstractNumId w:val="9"/>
  </w:num>
  <w:num w:numId="25">
    <w:abstractNumId w:val="1"/>
  </w:num>
  <w:num w:numId="26">
    <w:abstractNumId w:val="24"/>
  </w:num>
  <w:num w:numId="27">
    <w:abstractNumId w:val="10"/>
  </w:num>
  <w:num w:numId="28">
    <w:abstractNumId w:val="7"/>
  </w:num>
  <w:num w:numId="29">
    <w:abstractNumId w:val="16"/>
  </w:num>
  <w:num w:numId="30">
    <w:abstractNumId w:val="5"/>
  </w:num>
  <w:num w:numId="31">
    <w:abstractNumId w:val="5"/>
  </w:num>
  <w:num w:numId="32">
    <w:abstractNumId w:val="5"/>
  </w:num>
  <w:num w:numId="33">
    <w:abstractNumId w:val="5"/>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35"/>
    <w:rsid w:val="00010C97"/>
    <w:rsid w:val="0001289F"/>
    <w:rsid w:val="00012EC0"/>
    <w:rsid w:val="00013B40"/>
    <w:rsid w:val="00013F3D"/>
    <w:rsid w:val="000140FF"/>
    <w:rsid w:val="0001543E"/>
    <w:rsid w:val="00022D94"/>
    <w:rsid w:val="00023864"/>
    <w:rsid w:val="000449EA"/>
    <w:rsid w:val="000455E3"/>
    <w:rsid w:val="000458D6"/>
    <w:rsid w:val="00046783"/>
    <w:rsid w:val="000564EB"/>
    <w:rsid w:val="000663E8"/>
    <w:rsid w:val="0007094E"/>
    <w:rsid w:val="00072438"/>
    <w:rsid w:val="00082DFE"/>
    <w:rsid w:val="00087931"/>
    <w:rsid w:val="0009323F"/>
    <w:rsid w:val="000B7ABB"/>
    <w:rsid w:val="000D45F8"/>
    <w:rsid w:val="000E1A4B"/>
    <w:rsid w:val="000E2D54"/>
    <w:rsid w:val="000E693C"/>
    <w:rsid w:val="000F0AD6"/>
    <w:rsid w:val="000F4AD8"/>
    <w:rsid w:val="000F6F25"/>
    <w:rsid w:val="000F793B"/>
    <w:rsid w:val="00106F45"/>
    <w:rsid w:val="00110468"/>
    <w:rsid w:val="00110B17"/>
    <w:rsid w:val="00117EA9"/>
    <w:rsid w:val="00131B7A"/>
    <w:rsid w:val="001360E5"/>
    <w:rsid w:val="001366EE"/>
    <w:rsid w:val="00136FEB"/>
    <w:rsid w:val="0015362E"/>
    <w:rsid w:val="001678AD"/>
    <w:rsid w:val="001741CB"/>
    <w:rsid w:val="001758C8"/>
    <w:rsid w:val="0019524D"/>
    <w:rsid w:val="00195763"/>
    <w:rsid w:val="001A4752"/>
    <w:rsid w:val="001B2917"/>
    <w:rsid w:val="001B5A04"/>
    <w:rsid w:val="001B6B07"/>
    <w:rsid w:val="001C0382"/>
    <w:rsid w:val="001C3EB2"/>
    <w:rsid w:val="001C422A"/>
    <w:rsid w:val="001D015C"/>
    <w:rsid w:val="001D1831"/>
    <w:rsid w:val="001D4007"/>
    <w:rsid w:val="001D587F"/>
    <w:rsid w:val="001D5CAA"/>
    <w:rsid w:val="001D63F6"/>
    <w:rsid w:val="001E21A8"/>
    <w:rsid w:val="001F1B08"/>
    <w:rsid w:val="001F7AF1"/>
    <w:rsid w:val="00204403"/>
    <w:rsid w:val="00206DFC"/>
    <w:rsid w:val="002248A2"/>
    <w:rsid w:val="00224FD6"/>
    <w:rsid w:val="0022712B"/>
    <w:rsid w:val="002350CB"/>
    <w:rsid w:val="00237C15"/>
    <w:rsid w:val="00252F50"/>
    <w:rsid w:val="00253B21"/>
    <w:rsid w:val="0025580B"/>
    <w:rsid w:val="0025676D"/>
    <w:rsid w:val="002571E9"/>
    <w:rsid w:val="002629C5"/>
    <w:rsid w:val="00267906"/>
    <w:rsid w:val="00267E88"/>
    <w:rsid w:val="00272D9D"/>
    <w:rsid w:val="00276A35"/>
    <w:rsid w:val="00290BB2"/>
    <w:rsid w:val="002A6054"/>
    <w:rsid w:val="002B4F5C"/>
    <w:rsid w:val="002B5E48"/>
    <w:rsid w:val="002C2668"/>
    <w:rsid w:val="002C4FEA"/>
    <w:rsid w:val="002C656A"/>
    <w:rsid w:val="002D0032"/>
    <w:rsid w:val="002D70EF"/>
    <w:rsid w:val="002D7383"/>
    <w:rsid w:val="002E0B87"/>
    <w:rsid w:val="002E7DCF"/>
    <w:rsid w:val="003077A4"/>
    <w:rsid w:val="003135FC"/>
    <w:rsid w:val="00313CBC"/>
    <w:rsid w:val="00313CBF"/>
    <w:rsid w:val="0032021E"/>
    <w:rsid w:val="003226F0"/>
    <w:rsid w:val="00335D68"/>
    <w:rsid w:val="0033622F"/>
    <w:rsid w:val="00337E76"/>
    <w:rsid w:val="00342A30"/>
    <w:rsid w:val="00351B7D"/>
    <w:rsid w:val="003673C0"/>
    <w:rsid w:val="00370E4F"/>
    <w:rsid w:val="00373713"/>
    <w:rsid w:val="00376326"/>
    <w:rsid w:val="00377086"/>
    <w:rsid w:val="00377AEB"/>
    <w:rsid w:val="0038473B"/>
    <w:rsid w:val="00385B1D"/>
    <w:rsid w:val="00390DB7"/>
    <w:rsid w:val="0039232D"/>
    <w:rsid w:val="003941BA"/>
    <w:rsid w:val="003949A4"/>
    <w:rsid w:val="003964A3"/>
    <w:rsid w:val="003976AD"/>
    <w:rsid w:val="003B144B"/>
    <w:rsid w:val="003B3150"/>
    <w:rsid w:val="003C4049"/>
    <w:rsid w:val="003C5382"/>
    <w:rsid w:val="003D0AB9"/>
    <w:rsid w:val="003D4732"/>
    <w:rsid w:val="003E2033"/>
    <w:rsid w:val="003E7D88"/>
    <w:rsid w:val="003F5BFA"/>
    <w:rsid w:val="004045B4"/>
    <w:rsid w:val="00410407"/>
    <w:rsid w:val="00411AF9"/>
    <w:rsid w:val="0041667A"/>
    <w:rsid w:val="00420A1F"/>
    <w:rsid w:val="00421708"/>
    <w:rsid w:val="004221B0"/>
    <w:rsid w:val="00423E56"/>
    <w:rsid w:val="0043343B"/>
    <w:rsid w:val="0043717D"/>
    <w:rsid w:val="00440722"/>
    <w:rsid w:val="004460C6"/>
    <w:rsid w:val="00460ADC"/>
    <w:rsid w:val="00465DC6"/>
    <w:rsid w:val="0047544F"/>
    <w:rsid w:val="00483E37"/>
    <w:rsid w:val="00485135"/>
    <w:rsid w:val="00495981"/>
    <w:rsid w:val="004A3E23"/>
    <w:rsid w:val="004B2B44"/>
    <w:rsid w:val="004B34E1"/>
    <w:rsid w:val="004B40F4"/>
    <w:rsid w:val="004C0E57"/>
    <w:rsid w:val="004C1C47"/>
    <w:rsid w:val="004C23F9"/>
    <w:rsid w:val="004D7499"/>
    <w:rsid w:val="004D76E3"/>
    <w:rsid w:val="004E238F"/>
    <w:rsid w:val="004E598B"/>
    <w:rsid w:val="004F15C9"/>
    <w:rsid w:val="004F28FE"/>
    <w:rsid w:val="004F4078"/>
    <w:rsid w:val="004F4E90"/>
    <w:rsid w:val="00525360"/>
    <w:rsid w:val="00527E87"/>
    <w:rsid w:val="00543B88"/>
    <w:rsid w:val="00543F66"/>
    <w:rsid w:val="00554136"/>
    <w:rsid w:val="00554A7A"/>
    <w:rsid w:val="0055582F"/>
    <w:rsid w:val="00555E75"/>
    <w:rsid w:val="00556532"/>
    <w:rsid w:val="0056613C"/>
    <w:rsid w:val="00566672"/>
    <w:rsid w:val="005719F7"/>
    <w:rsid w:val="005814A1"/>
    <w:rsid w:val="00583D5D"/>
    <w:rsid w:val="00583FE4"/>
    <w:rsid w:val="00586935"/>
    <w:rsid w:val="00597A77"/>
    <w:rsid w:val="005A309A"/>
    <w:rsid w:val="005A3E01"/>
    <w:rsid w:val="005B00BB"/>
    <w:rsid w:val="005B3A3F"/>
    <w:rsid w:val="005B47D8"/>
    <w:rsid w:val="005B6C91"/>
    <w:rsid w:val="005C1673"/>
    <w:rsid w:val="005D3A33"/>
    <w:rsid w:val="005D7EB5"/>
    <w:rsid w:val="005E2BC1"/>
    <w:rsid w:val="005F163B"/>
    <w:rsid w:val="0060063B"/>
    <w:rsid w:val="00601F27"/>
    <w:rsid w:val="00613331"/>
    <w:rsid w:val="00620595"/>
    <w:rsid w:val="00627C21"/>
    <w:rsid w:val="00633597"/>
    <w:rsid w:val="00633BBD"/>
    <w:rsid w:val="00634FEB"/>
    <w:rsid w:val="006379BD"/>
    <w:rsid w:val="0064460B"/>
    <w:rsid w:val="0064589F"/>
    <w:rsid w:val="00655C4C"/>
    <w:rsid w:val="00662B56"/>
    <w:rsid w:val="00666FD6"/>
    <w:rsid w:val="006706FB"/>
    <w:rsid w:val="00671041"/>
    <w:rsid w:val="00686CF3"/>
    <w:rsid w:val="0069181E"/>
    <w:rsid w:val="006A0610"/>
    <w:rsid w:val="006A2F5D"/>
    <w:rsid w:val="006A3CCD"/>
    <w:rsid w:val="006A4F5F"/>
    <w:rsid w:val="006B1508"/>
    <w:rsid w:val="006B3E85"/>
    <w:rsid w:val="006B4626"/>
    <w:rsid w:val="006C7A99"/>
    <w:rsid w:val="006D3068"/>
    <w:rsid w:val="006E7D0B"/>
    <w:rsid w:val="006F0B7C"/>
    <w:rsid w:val="006F17E8"/>
    <w:rsid w:val="006F446E"/>
    <w:rsid w:val="00702BA2"/>
    <w:rsid w:val="0070377D"/>
    <w:rsid w:val="007168DA"/>
    <w:rsid w:val="007212A4"/>
    <w:rsid w:val="00723843"/>
    <w:rsid w:val="00723E94"/>
    <w:rsid w:val="0073068A"/>
    <w:rsid w:val="00733512"/>
    <w:rsid w:val="00733683"/>
    <w:rsid w:val="0074104A"/>
    <w:rsid w:val="0074158A"/>
    <w:rsid w:val="0074396D"/>
    <w:rsid w:val="00751EBB"/>
    <w:rsid w:val="00772240"/>
    <w:rsid w:val="00774FBF"/>
    <w:rsid w:val="00785D58"/>
    <w:rsid w:val="007B2D20"/>
    <w:rsid w:val="007C057B"/>
    <w:rsid w:val="007C1151"/>
    <w:rsid w:val="007C25EB"/>
    <w:rsid w:val="007C4B6F"/>
    <w:rsid w:val="007C5BB2"/>
    <w:rsid w:val="007D2759"/>
    <w:rsid w:val="007E0069"/>
    <w:rsid w:val="007E4899"/>
    <w:rsid w:val="007F2943"/>
    <w:rsid w:val="00800AA9"/>
    <w:rsid w:val="008020E6"/>
    <w:rsid w:val="00803B42"/>
    <w:rsid w:val="0080439E"/>
    <w:rsid w:val="00807F69"/>
    <w:rsid w:val="00810134"/>
    <w:rsid w:val="00834DE7"/>
    <w:rsid w:val="008350F0"/>
    <w:rsid w:val="00835734"/>
    <w:rsid w:val="0084029C"/>
    <w:rsid w:val="0084143F"/>
    <w:rsid w:val="00845940"/>
    <w:rsid w:val="008571C0"/>
    <w:rsid w:val="00860C12"/>
    <w:rsid w:val="0087371C"/>
    <w:rsid w:val="00873A37"/>
    <w:rsid w:val="008755BF"/>
    <w:rsid w:val="008913E1"/>
    <w:rsid w:val="008A0D87"/>
    <w:rsid w:val="008B2637"/>
    <w:rsid w:val="008B2997"/>
    <w:rsid w:val="008B44DF"/>
    <w:rsid w:val="008B4C53"/>
    <w:rsid w:val="008C03FD"/>
    <w:rsid w:val="008C19EC"/>
    <w:rsid w:val="008C3171"/>
    <w:rsid w:val="008C3FF0"/>
    <w:rsid w:val="008C6A0E"/>
    <w:rsid w:val="008D386D"/>
    <w:rsid w:val="008E0129"/>
    <w:rsid w:val="008E1575"/>
    <w:rsid w:val="008F20FD"/>
    <w:rsid w:val="008F2A69"/>
    <w:rsid w:val="008F2AAB"/>
    <w:rsid w:val="0090479F"/>
    <w:rsid w:val="0091079F"/>
    <w:rsid w:val="00910F0C"/>
    <w:rsid w:val="009170B9"/>
    <w:rsid w:val="009230EE"/>
    <w:rsid w:val="00941FAB"/>
    <w:rsid w:val="00952982"/>
    <w:rsid w:val="00966541"/>
    <w:rsid w:val="00976A69"/>
    <w:rsid w:val="00980F1C"/>
    <w:rsid w:val="00981808"/>
    <w:rsid w:val="009B2DDF"/>
    <w:rsid w:val="009B606B"/>
    <w:rsid w:val="009D26CC"/>
    <w:rsid w:val="009D44A2"/>
    <w:rsid w:val="009D4729"/>
    <w:rsid w:val="009E0F44"/>
    <w:rsid w:val="009E2C16"/>
    <w:rsid w:val="009E3B08"/>
    <w:rsid w:val="009E3C92"/>
    <w:rsid w:val="009F43F0"/>
    <w:rsid w:val="00A04FF1"/>
    <w:rsid w:val="00A058E4"/>
    <w:rsid w:val="00A21F54"/>
    <w:rsid w:val="00A35BCB"/>
    <w:rsid w:val="00A522BB"/>
    <w:rsid w:val="00A6466D"/>
    <w:rsid w:val="00A74713"/>
    <w:rsid w:val="00A7678F"/>
    <w:rsid w:val="00A8295C"/>
    <w:rsid w:val="00A8335B"/>
    <w:rsid w:val="00A900EA"/>
    <w:rsid w:val="00A93B2D"/>
    <w:rsid w:val="00AB1FC1"/>
    <w:rsid w:val="00AB7F1A"/>
    <w:rsid w:val="00AC4FDE"/>
    <w:rsid w:val="00AC5E4B"/>
    <w:rsid w:val="00AE08A1"/>
    <w:rsid w:val="00AE21E8"/>
    <w:rsid w:val="00AE54AA"/>
    <w:rsid w:val="00AE7C7B"/>
    <w:rsid w:val="00AF03BC"/>
    <w:rsid w:val="00AF1AB5"/>
    <w:rsid w:val="00B0234C"/>
    <w:rsid w:val="00B07C42"/>
    <w:rsid w:val="00B112B8"/>
    <w:rsid w:val="00B33381"/>
    <w:rsid w:val="00B37882"/>
    <w:rsid w:val="00B41C1A"/>
    <w:rsid w:val="00B529CE"/>
    <w:rsid w:val="00B52A4D"/>
    <w:rsid w:val="00B52DD7"/>
    <w:rsid w:val="00B65278"/>
    <w:rsid w:val="00B70293"/>
    <w:rsid w:val="00B7440B"/>
    <w:rsid w:val="00B9450D"/>
    <w:rsid w:val="00B96A72"/>
    <w:rsid w:val="00BA2164"/>
    <w:rsid w:val="00BA6D1A"/>
    <w:rsid w:val="00BB0B29"/>
    <w:rsid w:val="00BB785D"/>
    <w:rsid w:val="00BB7F45"/>
    <w:rsid w:val="00BC1CB7"/>
    <w:rsid w:val="00BC367A"/>
    <w:rsid w:val="00BE0837"/>
    <w:rsid w:val="00BE2758"/>
    <w:rsid w:val="00BE608B"/>
    <w:rsid w:val="00BE7E5C"/>
    <w:rsid w:val="00BF744C"/>
    <w:rsid w:val="00C06A16"/>
    <w:rsid w:val="00C06FCB"/>
    <w:rsid w:val="00C1035E"/>
    <w:rsid w:val="00C112FB"/>
    <w:rsid w:val="00C1302F"/>
    <w:rsid w:val="00C16602"/>
    <w:rsid w:val="00C20131"/>
    <w:rsid w:val="00C25F4A"/>
    <w:rsid w:val="00C312C8"/>
    <w:rsid w:val="00C348A3"/>
    <w:rsid w:val="00C40C80"/>
    <w:rsid w:val="00C4732C"/>
    <w:rsid w:val="00C509AE"/>
    <w:rsid w:val="00C747DB"/>
    <w:rsid w:val="00C90D86"/>
    <w:rsid w:val="00C94FC7"/>
    <w:rsid w:val="00C95A8B"/>
    <w:rsid w:val="00CB3A96"/>
    <w:rsid w:val="00CC25B9"/>
    <w:rsid w:val="00CC3CAE"/>
    <w:rsid w:val="00CE26C7"/>
    <w:rsid w:val="00CF0DCC"/>
    <w:rsid w:val="00CF64D1"/>
    <w:rsid w:val="00CF712C"/>
    <w:rsid w:val="00D130E2"/>
    <w:rsid w:val="00D152E0"/>
    <w:rsid w:val="00D171E5"/>
    <w:rsid w:val="00D17D60"/>
    <w:rsid w:val="00D205C8"/>
    <w:rsid w:val="00D24D52"/>
    <w:rsid w:val="00D37291"/>
    <w:rsid w:val="00D47232"/>
    <w:rsid w:val="00D57E64"/>
    <w:rsid w:val="00D6472E"/>
    <w:rsid w:val="00D7017E"/>
    <w:rsid w:val="00D724F3"/>
    <w:rsid w:val="00D74817"/>
    <w:rsid w:val="00D80CF9"/>
    <w:rsid w:val="00D85581"/>
    <w:rsid w:val="00D93433"/>
    <w:rsid w:val="00D9702B"/>
    <w:rsid w:val="00DB1E92"/>
    <w:rsid w:val="00DB256D"/>
    <w:rsid w:val="00DB2CBE"/>
    <w:rsid w:val="00DC1073"/>
    <w:rsid w:val="00DC5480"/>
    <w:rsid w:val="00DC565C"/>
    <w:rsid w:val="00DC6CD6"/>
    <w:rsid w:val="00DC729C"/>
    <w:rsid w:val="00DD0451"/>
    <w:rsid w:val="00DD2A80"/>
    <w:rsid w:val="00DE1C15"/>
    <w:rsid w:val="00DE3B87"/>
    <w:rsid w:val="00DE7418"/>
    <w:rsid w:val="00DF084E"/>
    <w:rsid w:val="00DF13A0"/>
    <w:rsid w:val="00DF4C39"/>
    <w:rsid w:val="00E002A5"/>
    <w:rsid w:val="00E004BC"/>
    <w:rsid w:val="00E0146F"/>
    <w:rsid w:val="00E01537"/>
    <w:rsid w:val="00E100BE"/>
    <w:rsid w:val="00E10F4B"/>
    <w:rsid w:val="00E15EE7"/>
    <w:rsid w:val="00E270AC"/>
    <w:rsid w:val="00E37B7C"/>
    <w:rsid w:val="00E424D1"/>
    <w:rsid w:val="00E44896"/>
    <w:rsid w:val="00E5437B"/>
    <w:rsid w:val="00E55DC8"/>
    <w:rsid w:val="00E61ADE"/>
    <w:rsid w:val="00E61B04"/>
    <w:rsid w:val="00E62FAE"/>
    <w:rsid w:val="00E6371A"/>
    <w:rsid w:val="00E63805"/>
    <w:rsid w:val="00E64CFC"/>
    <w:rsid w:val="00E66BD8"/>
    <w:rsid w:val="00E710CB"/>
    <w:rsid w:val="00E85D86"/>
    <w:rsid w:val="00E9185D"/>
    <w:rsid w:val="00EA211A"/>
    <w:rsid w:val="00EA4FE4"/>
    <w:rsid w:val="00EB031A"/>
    <w:rsid w:val="00EB0BB5"/>
    <w:rsid w:val="00EB347C"/>
    <w:rsid w:val="00EB6C6D"/>
    <w:rsid w:val="00EC45CF"/>
    <w:rsid w:val="00ED148F"/>
    <w:rsid w:val="00ED5A5B"/>
    <w:rsid w:val="00EE1356"/>
    <w:rsid w:val="00EF6FCF"/>
    <w:rsid w:val="00F01496"/>
    <w:rsid w:val="00F04424"/>
    <w:rsid w:val="00F04AE6"/>
    <w:rsid w:val="00F24CAB"/>
    <w:rsid w:val="00F40646"/>
    <w:rsid w:val="00F43553"/>
    <w:rsid w:val="00F50B13"/>
    <w:rsid w:val="00F52132"/>
    <w:rsid w:val="00F61D61"/>
    <w:rsid w:val="00F72EAB"/>
    <w:rsid w:val="00F733F4"/>
    <w:rsid w:val="00F75550"/>
    <w:rsid w:val="00F81E6B"/>
    <w:rsid w:val="00F82F9C"/>
    <w:rsid w:val="00F937B6"/>
    <w:rsid w:val="00F9400E"/>
    <w:rsid w:val="00F95060"/>
    <w:rsid w:val="00FB0239"/>
    <w:rsid w:val="00FB090D"/>
    <w:rsid w:val="00FB4752"/>
    <w:rsid w:val="00FC0084"/>
    <w:rsid w:val="00FC6822"/>
    <w:rsid w:val="00FF3B1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D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583D5D"/>
    <w:rPr>
      <w:sz w:val="16"/>
      <w:szCs w:val="16"/>
    </w:rPr>
  </w:style>
  <w:style w:type="paragraph" w:styleId="Kommentinteksti">
    <w:name w:val="annotation text"/>
    <w:basedOn w:val="Normaali"/>
    <w:link w:val="KommentintekstiChar"/>
    <w:uiPriority w:val="99"/>
    <w:unhideWhenUsed/>
    <w:rsid w:val="00583D5D"/>
    <w:pPr>
      <w:spacing w:line="240" w:lineRule="auto"/>
    </w:pPr>
    <w:rPr>
      <w:szCs w:val="20"/>
    </w:rPr>
  </w:style>
  <w:style w:type="character" w:customStyle="1" w:styleId="KommentintekstiChar">
    <w:name w:val="Kommentin teksti Char"/>
    <w:basedOn w:val="Kappaleenoletusfontti"/>
    <w:link w:val="Kommentinteksti"/>
    <w:uiPriority w:val="99"/>
    <w:rsid w:val="00583D5D"/>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583D5D"/>
    <w:rPr>
      <w:b/>
      <w:bCs/>
    </w:rPr>
  </w:style>
  <w:style w:type="character" w:customStyle="1" w:styleId="KommentinotsikkoChar">
    <w:name w:val="Kommentin otsikko Char"/>
    <w:basedOn w:val="KommentintekstiChar"/>
    <w:link w:val="Kommentinotsikko"/>
    <w:uiPriority w:val="99"/>
    <w:semiHidden/>
    <w:rsid w:val="00583D5D"/>
    <w:rPr>
      <w:rFonts w:ascii="Century Gothic" w:hAnsi="Century Gothic"/>
      <w:b/>
      <w:bCs/>
      <w:sz w:val="20"/>
      <w:szCs w:val="20"/>
    </w:rPr>
  </w:style>
  <w:style w:type="character" w:styleId="AvattuHyperlinkki">
    <w:name w:val="FollowedHyperlink"/>
    <w:basedOn w:val="Kappaleenoletusfontti"/>
    <w:uiPriority w:val="99"/>
    <w:semiHidden/>
    <w:unhideWhenUsed/>
    <w:rsid w:val="00733683"/>
    <w:rPr>
      <w:color w:val="954F72" w:themeColor="followedHyperlink"/>
      <w:u w:val="single"/>
    </w:rPr>
  </w:style>
  <w:style w:type="paragraph" w:styleId="Merkittyluettelo">
    <w:name w:val="List Bullet"/>
    <w:basedOn w:val="Normaali"/>
    <w:uiPriority w:val="99"/>
    <w:unhideWhenUsed/>
    <w:rsid w:val="00E270AC"/>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9611">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7321913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eroon-tribune.cm/article.html/35836/fr.html/fraude-letat-civil-la-cote" TargetMode="External"/><Relationship Id="rId18" Type="http://schemas.openxmlformats.org/officeDocument/2006/relationships/hyperlink" Target="https://mimimefoinfos.com/fake-documents-production-sector-dismantled-in-emana/" TargetMode="External"/><Relationship Id="rId26" Type="http://schemas.openxmlformats.org/officeDocument/2006/relationships/hyperlink" Target="https://www.transparency.org/en/cpi/2023" TargetMode="External"/><Relationship Id="rId39" Type="http://schemas.openxmlformats.org/officeDocument/2006/relationships/customXml" Target="../customXml/item5.xml"/><Relationship Id="rId21" Type="http://schemas.openxmlformats.org/officeDocument/2006/relationships/hyperlink" Target="http://minas.cm/fr/lois/135-loi-n%C2%B0-2011-011-du-6-mai-2011-modifiant-celle-de-1981-sur-l-%C3%A9tat-civil/file.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rive.google.com/viewerng/viewer?url=http://www.cameroon-info.net/CINPublic2K20/PDFs/avant_projet_de_code_des_personnes_et_de_la_famille.pdf" TargetMode="External"/><Relationship Id="rId17" Type="http://schemas.openxmlformats.org/officeDocument/2006/relationships/hyperlink" Target="https://marryonchain.com/p/articles/everything-you-need-to-know-about-marriage-in-cameroon" TargetMode="External"/><Relationship Id="rId25" Type="http://schemas.openxmlformats.org/officeDocument/2006/relationships/hyperlink" Target="https://tikomagazine.com/tiko-council-civil-status-registration-secondary-centre-in-mudeka-goes-operational/"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freedomhouse.org/country/cameroon/freedom-world/2023" TargetMode="External"/><Relationship Id="rId20" Type="http://schemas.openxmlformats.org/officeDocument/2006/relationships/hyperlink" Target="https://citizenshiprightsafrica.org/wp-content/uploads/2018/06/Cameroun-Loi-no-2011-011-du-6-mai-2011-modifiant-et-completant-lordonnance-no-81-02-du-29-juin-1981.pdf" TargetMode="External"/><Relationship Id="rId29" Type="http://schemas.openxmlformats.org/officeDocument/2006/relationships/hyperlink" Target="https://worldpopulationreview.com/country-rankings/countries-where-proxy-marriage-is-le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eroon-info.net/article/cameroun-parlement-bientot-la-reconnaissance-de-la-double-nationalite-au-cameroun-376008.html" TargetMode="External"/><Relationship Id="rId24" Type="http://schemas.openxmlformats.org/officeDocument/2006/relationships/hyperlink" Target="https://www.cameroun.cc/fr/le-code-civil-camerounais-art-1-art-387/#h-le-code-civil-camerounais" TargetMode="External"/><Relationship Id="rId32" Type="http://schemas.openxmlformats.org/officeDocument/2006/relationships/footer" Target="footer1.xml"/><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cameroon-tribune.cm/article.html/35839/en.html/fraude-letat-civil-les-voies" TargetMode="External"/><Relationship Id="rId23" Type="http://schemas.openxmlformats.org/officeDocument/2006/relationships/hyperlink" Target="https://docs.google.com/viewerng/viewer?url=https://www.cameroun.cc/wp-content/uploads/2021/04/CODE-CIVIL-CAMEROUNAIS.pdf" TargetMode="External"/><Relationship Id="rId28" Type="http://schemas.openxmlformats.org/officeDocument/2006/relationships/hyperlink" Target="https://data.unicef.org/wp-content/uploads/2017/12/Cameroon_MarriageCert.jpg" TargetMode="External"/><Relationship Id="rId36" Type="http://schemas.openxmlformats.org/officeDocument/2006/relationships/customXml" Target="../customXml/item2.xml"/><Relationship Id="rId10" Type="http://schemas.openxmlformats.org/officeDocument/2006/relationships/hyperlink" Target="https://www.camerlex.com/les-conditions-de-forme-du-mariage-5503/" TargetMode="External"/><Relationship Id="rId19" Type="http://schemas.openxmlformats.org/officeDocument/2006/relationships/hyperlink" Target="https://mrcsl.org/cameroon-wedd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ti-project.org/fileadmin/api/content/en/downloads/reports/country_report_2024_CMR.pdf" TargetMode="External"/><Relationship Id="rId14" Type="http://schemas.openxmlformats.org/officeDocument/2006/relationships/hyperlink" Target="https://www.cameroon-tribune.cm/article.html/46356/fr.html/code-personnes-de-la-famille-un-avant-projet-en" TargetMode="External"/><Relationship Id="rId22" Type="http://schemas.openxmlformats.org/officeDocument/2006/relationships/hyperlink" Target="https://www.refworld.org/legal/decreees/natlegbod/1981/fr/103552" TargetMode="External"/><Relationship Id="rId27" Type="http://schemas.openxmlformats.org/officeDocument/2006/relationships/hyperlink" Target="https://data.unicef.org/crvs/cameroon/#marriag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ambacam.de/fr/mariag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injustice.gov.c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25A20D102847618FBDBE4B92E720A6"/>
        <w:category>
          <w:name w:val="Yleiset"/>
          <w:gallery w:val="placeholder"/>
        </w:category>
        <w:types>
          <w:type w:val="bbPlcHdr"/>
        </w:types>
        <w:behaviors>
          <w:behavior w:val="content"/>
        </w:behaviors>
        <w:guid w:val="{029DA8B7-91E1-4630-B4B9-720A37886597}"/>
      </w:docPartPr>
      <w:docPartBody>
        <w:p w:rsidR="005D758B" w:rsidRDefault="005D758B">
          <w:pPr>
            <w:pStyle w:val="C925A20D102847618FBDBE4B92E720A6"/>
          </w:pPr>
          <w:r w:rsidRPr="00AA10D2">
            <w:rPr>
              <w:rStyle w:val="Paikkamerkkiteksti"/>
            </w:rPr>
            <w:t>Kirjoita tekstiä napsauttamalla tai napauttamalla tätä.</w:t>
          </w:r>
        </w:p>
      </w:docPartBody>
    </w:docPart>
    <w:docPart>
      <w:docPartPr>
        <w:name w:val="0921AEE7F4EB456FAB170F87E856F785"/>
        <w:category>
          <w:name w:val="Yleiset"/>
          <w:gallery w:val="placeholder"/>
        </w:category>
        <w:types>
          <w:type w:val="bbPlcHdr"/>
        </w:types>
        <w:behaviors>
          <w:behavior w:val="content"/>
        </w:behaviors>
        <w:guid w:val="{BDD50260-8826-47B3-BF9C-49D33CF04D54}"/>
      </w:docPartPr>
      <w:docPartBody>
        <w:p w:rsidR="005D758B" w:rsidRDefault="005D758B">
          <w:pPr>
            <w:pStyle w:val="0921AEE7F4EB456FAB170F87E856F785"/>
          </w:pPr>
          <w:r w:rsidRPr="00AA10D2">
            <w:rPr>
              <w:rStyle w:val="Paikkamerkkiteksti"/>
            </w:rPr>
            <w:t>Kirjoita tekstiä napsauttamalla tai napauttamalla tätä.</w:t>
          </w:r>
        </w:p>
      </w:docPartBody>
    </w:docPart>
    <w:docPart>
      <w:docPartPr>
        <w:name w:val="F33A6456A3D544188E8859AA74A14051"/>
        <w:category>
          <w:name w:val="Yleiset"/>
          <w:gallery w:val="placeholder"/>
        </w:category>
        <w:types>
          <w:type w:val="bbPlcHdr"/>
        </w:types>
        <w:behaviors>
          <w:behavior w:val="content"/>
        </w:behaviors>
        <w:guid w:val="{4567951F-1E77-4FC0-9734-F7B48F179233}"/>
      </w:docPartPr>
      <w:docPartBody>
        <w:p w:rsidR="005D758B" w:rsidRDefault="005D758B">
          <w:pPr>
            <w:pStyle w:val="F33A6456A3D544188E8859AA74A14051"/>
          </w:pPr>
          <w:r w:rsidRPr="00810134">
            <w:rPr>
              <w:rStyle w:val="Paikkamerkkiteksti"/>
              <w:lang w:val="en-GB"/>
            </w:rPr>
            <w:t>.</w:t>
          </w:r>
        </w:p>
      </w:docPartBody>
    </w:docPart>
    <w:docPart>
      <w:docPartPr>
        <w:name w:val="BB3768C8298B488C89BE15292B873C9A"/>
        <w:category>
          <w:name w:val="Yleiset"/>
          <w:gallery w:val="placeholder"/>
        </w:category>
        <w:types>
          <w:type w:val="bbPlcHdr"/>
        </w:types>
        <w:behaviors>
          <w:behavior w:val="content"/>
        </w:behaviors>
        <w:guid w:val="{A47DCD00-DC08-46B3-B869-02C249AA97C0}"/>
      </w:docPartPr>
      <w:docPartBody>
        <w:p w:rsidR="005D758B" w:rsidRDefault="005D758B">
          <w:pPr>
            <w:pStyle w:val="BB3768C8298B488C89BE15292B873C9A"/>
          </w:pPr>
          <w:r w:rsidRPr="00AA10D2">
            <w:rPr>
              <w:rStyle w:val="Paikkamerkkiteksti"/>
            </w:rPr>
            <w:t>Kirjoita tekstiä napsauttamalla tai napauttamalla tätä.</w:t>
          </w:r>
        </w:p>
      </w:docPartBody>
    </w:docPart>
    <w:docPart>
      <w:docPartPr>
        <w:name w:val="2184D5363F0C42A09CD7D1C260E33DCE"/>
        <w:category>
          <w:name w:val="Yleiset"/>
          <w:gallery w:val="placeholder"/>
        </w:category>
        <w:types>
          <w:type w:val="bbPlcHdr"/>
        </w:types>
        <w:behaviors>
          <w:behavior w:val="content"/>
        </w:behaviors>
        <w:guid w:val="{3304F4DE-FC16-42FB-8215-55D5D2A25684}"/>
      </w:docPartPr>
      <w:docPartBody>
        <w:p w:rsidR="005D758B" w:rsidRDefault="005D758B">
          <w:pPr>
            <w:pStyle w:val="2184D5363F0C42A09CD7D1C260E33DCE"/>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8B"/>
    <w:rsid w:val="005D75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925A20D102847618FBDBE4B92E720A6">
    <w:name w:val="C925A20D102847618FBDBE4B92E720A6"/>
  </w:style>
  <w:style w:type="paragraph" w:customStyle="1" w:styleId="0921AEE7F4EB456FAB170F87E856F785">
    <w:name w:val="0921AEE7F4EB456FAB170F87E856F785"/>
  </w:style>
  <w:style w:type="paragraph" w:customStyle="1" w:styleId="F33A6456A3D544188E8859AA74A14051">
    <w:name w:val="F33A6456A3D544188E8859AA74A14051"/>
  </w:style>
  <w:style w:type="paragraph" w:customStyle="1" w:styleId="BB3768C8298B488C89BE15292B873C9A">
    <w:name w:val="BB3768C8298B488C89BE15292B873C9A"/>
  </w:style>
  <w:style w:type="paragraph" w:customStyle="1" w:styleId="2184D5363F0C42A09CD7D1C260E33DCE">
    <w:name w:val="2184D5363F0C42A09CD7D1C260E33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CIVIL LAW,MARRIAGE,PROXY STATEMENTS,NATIONAL LEGISLATION,ADMINISTRATIVE PROCEDURE,DOCUMENTS,DIPLOMAS,LEGALISATION,CONSTITUTIONS,LOCAL COMMUNITIES,CUSTOMARY LAW,RELIGIOUS CEREMONIES,RELIGIOUS LEADERS,ETHNIC GROUPS,REGISTERS,REGISTRATION,FORGERIES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Cameroon</TermName>
          <TermId xmlns="http://schemas.microsoft.com/office/infopath/2007/PartnerControls">8f58aa03-6330-4a6a-936d-86a372cc2f0b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2024-05-02T22:00:00+00:00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9</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Kamerun / Valtakirja-avioliitto
Cameroon / Possibility and legality of proxy marriage
Kysymykset
1. Voiko Kamerunissa (esim. anglofonialueella) solmia valtakirja-avioliiton ja ovatko valtakirja-avioliitot Kamerunin lain mukaan päteviä?
Questions
1. Can proxy marriages be resorted to and are proxy marriages legally binding in Cameroon (for example in Anglophone region)?
Voiko Kamerunissa (esim. anglofonialueella) solmia valtakirja-avioliiton ja ovatko valtakirja-avioliitot Kamerunin lain mukaan päteviä?
Useiden lähteiden perusteella Kamerunissa ei ole normaalitapauksessa mahdollista solmia valtakirja-avioliittoa[footnoteRef:1] (ks. kuitenkin myöhemmin mainitut poikkeukset). Esimerkiksi YK:n lastenjärjestö UNICEF:in verkkosivuilla kerrotaan, että molempien puolisoiden on oltava läsnä vihkitilaisuudessa.[footnoteRef:2] UNICEF:in verkkosivuilla on mallikappale kamerunilaisesta avioliittotodistuksesta. Todistuksen vasemmassa alalaidassa</COIDocAbstract>
    <COIWSGroundsRejection xmlns="b5be3156-7e14-46bc-bfca-5c242eb3de3f" xsi:nil="true"/>
    <COIDocAuthors xmlns="e235e197-502c-49f1-8696-39d199cd5131">
      <Value>143</Value>
    </COIDocAuthors>
    <COIDocID xmlns="b5be3156-7e14-46bc-bfca-5c242eb3de3f">683</COIDocID>
    <_dlc_DocId xmlns="e235e197-502c-49f1-8696-39d199cd5131">FI011-215589946-12101</_dlc_DocId>
    <_dlc_DocIdUrl xmlns="e235e197-502c-49f1-8696-39d199cd5131">
      <Url>https://coiadmin.euaa.europa.eu/administration/finland/_layouts/15/DocIdRedir.aspx?ID=FI011-215589946-12101</Url>
      <Description>FI011-215589946-12101</Description>
    </_dlc_DocIdUrl>
  </documentManagement>
</p:properties>
</file>

<file path=customXml/itemProps1.xml><?xml version="1.0" encoding="utf-8"?>
<ds:datastoreItem xmlns:ds="http://schemas.openxmlformats.org/officeDocument/2006/customXml" ds:itemID="{D8DE13E6-78C7-4B09-8F05-5D84BDE45CF5}">
  <ds:schemaRefs>
    <ds:schemaRef ds:uri="http://schemas.openxmlformats.org/officeDocument/2006/bibliography"/>
  </ds:schemaRefs>
</ds:datastoreItem>
</file>

<file path=customXml/itemProps2.xml><?xml version="1.0" encoding="utf-8"?>
<ds:datastoreItem xmlns:ds="http://schemas.openxmlformats.org/officeDocument/2006/customXml" ds:itemID="{569165C0-D9CD-45D2-A68A-B922202C90FB}"/>
</file>

<file path=customXml/itemProps3.xml><?xml version="1.0" encoding="utf-8"?>
<ds:datastoreItem xmlns:ds="http://schemas.openxmlformats.org/officeDocument/2006/customXml" ds:itemID="{19477D79-DFF6-4B3A-A4B5-537F692593A9}"/>
</file>

<file path=customXml/itemProps4.xml><?xml version="1.0" encoding="utf-8"?>
<ds:datastoreItem xmlns:ds="http://schemas.openxmlformats.org/officeDocument/2006/customXml" ds:itemID="{D41B5514-DBA0-4963-811B-5E73FC6F595E}"/>
</file>

<file path=customXml/itemProps5.xml><?xml version="1.0" encoding="utf-8"?>
<ds:datastoreItem xmlns:ds="http://schemas.openxmlformats.org/officeDocument/2006/customXml" ds:itemID="{501B3EB1-1C57-4585-AFB0-A5E1CCD8D622}"/>
</file>

<file path=customXml/itemProps6.xml><?xml version="1.0" encoding="utf-8"?>
<ds:datastoreItem xmlns:ds="http://schemas.openxmlformats.org/officeDocument/2006/customXml" ds:itemID="{11C0E9AA-9411-4001-B903-CAE034C87A10}"/>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17047</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Valtakirja-avioliiton mahdollisuus Kamerunissa</vt:lpstr>
    </vt:vector>
  </TitlesOfParts>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Kamerun / Valtakirja-avioliitto // Cameroon / Possibility and legality of proxy marriage</dc:title>
  <dc:subject/>
  <dc:creator/>
  <cp:keywords/>
  <cp:lastModifiedBy/>
  <cp:revision>1</cp:revision>
  <dcterms:created xsi:type="dcterms:W3CDTF">2024-05-03T11:15:00Z</dcterms:created>
  <dcterms:modified xsi:type="dcterms:W3CDTF">2024-05-03T13:37:00Z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f6d38f2d-4fc9-422e-9394-f975b71b0861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9;#Cameroon|8f58aa03-6330-4a6a-936d-86a372cc2f0b</vt:lpwstr>
  </property>
  <property fmtid="{D5CDD505-2E9C-101B-9397-08002B2CF9AE}" pid="9" name="COIInformTypeMM">
    <vt:lpwstr>4;#Response to COI Query|74af11f0-82c2-4825-bd8f-d6b1cac3a3aa</vt:lpwstr>
  </property>
</Properties>
</file>