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012F" w14:textId="6EBDEB19" w:rsidR="00F82F26" w:rsidRDefault="00BC2FA1" w:rsidP="005B6D0A">
      <w:pPr>
        <w:pStyle w:val="Otsikko1"/>
      </w:pPr>
      <w:sdt>
        <w:sdtPr>
          <w:alias w:val="Otsikko"/>
          <w:tag w:val=""/>
          <w:id w:val="677005862"/>
          <w:placeholder>
            <w:docPart w:val="77CFCD2421394BA385664DF40D5C02A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225A">
            <w:t xml:space="preserve">Syyrian tilanteen kehitys </w:t>
          </w:r>
          <w:r w:rsidR="00EE4548">
            <w:t xml:space="preserve">elo-marraskuussa </w:t>
          </w:r>
          <w:r w:rsidR="00B9225A">
            <w:t>2025</w:t>
          </w:r>
        </w:sdtContent>
      </w:sdt>
    </w:p>
    <w:p w14:paraId="659C3D91" w14:textId="77777777" w:rsidR="005B6D0A" w:rsidRPr="00F82F26" w:rsidRDefault="00D97DB4" w:rsidP="00EC338D">
      <w:pPr>
        <w:pStyle w:val="Otsikko4"/>
      </w:pPr>
      <w:r>
        <w:t>Syyria</w:t>
      </w:r>
      <w:r w:rsidR="00B9225A">
        <w:t>n</w:t>
      </w:r>
      <w:r>
        <w:t xml:space="preserve"> </w:t>
      </w:r>
      <w:r w:rsidR="00B9225A">
        <w:t xml:space="preserve">lokakuun </w:t>
      </w:r>
      <w:r w:rsidRPr="00EC338D">
        <w:t>parlamenttivaalit</w:t>
      </w:r>
      <w:r>
        <w:t xml:space="preserve"> </w:t>
      </w:r>
    </w:p>
    <w:p w14:paraId="35F2C72E" w14:textId="77777777" w:rsidR="00D97DB4" w:rsidRDefault="00D97DB4" w:rsidP="00A41C1D">
      <w:pPr>
        <w:tabs>
          <w:tab w:val="left" w:pos="2080"/>
        </w:tabs>
        <w:jc w:val="both"/>
      </w:pPr>
      <w:r>
        <w:t xml:space="preserve">Syyriassa järjestettiin </w:t>
      </w:r>
      <w:r w:rsidR="00B9225A">
        <w:t>5.10.</w:t>
      </w:r>
      <w:r>
        <w:t xml:space="preserve"> </w:t>
      </w:r>
      <w:r w:rsidR="00A779E8">
        <w:t xml:space="preserve">ensimmäiset parlamenttivaalit </w:t>
      </w:r>
      <w:r>
        <w:t>Assadin hallinnon kaatumisen jälkeen.</w:t>
      </w:r>
      <w:r w:rsidR="00A41C1D">
        <w:rPr>
          <w:rStyle w:val="Alaviitteenviite"/>
        </w:rPr>
        <w:footnoteReference w:id="1"/>
      </w:r>
      <w:r>
        <w:t xml:space="preserve"> </w:t>
      </w:r>
      <w:r w:rsidR="00A41C1D">
        <w:t>Parlamenttiin valittiin</w:t>
      </w:r>
      <w:r>
        <w:t xml:space="preserve"> 119 edustajaa</w:t>
      </w:r>
      <w:r w:rsidR="00A41C1D">
        <w:rPr>
          <w:rStyle w:val="Alaviitteenviite"/>
        </w:rPr>
        <w:footnoteReference w:id="2"/>
      </w:r>
      <w:r>
        <w:t xml:space="preserve">, </w:t>
      </w:r>
      <w:r w:rsidR="00A41C1D">
        <w:t>joiden joukossa oli kuusi naista ja kymmenen etnisten ja uskonnollisten vähemmistöjen edustajaa</w:t>
      </w:r>
      <w:r w:rsidR="00A41C1D">
        <w:rPr>
          <w:rStyle w:val="Alaviitteenviite"/>
        </w:rPr>
        <w:footnoteReference w:id="3"/>
      </w:r>
      <w:r w:rsidR="00A41C1D">
        <w:t xml:space="preserve">. </w:t>
      </w:r>
      <w:r w:rsidR="00A779E8">
        <w:t xml:space="preserve">Vaaleja lykättiin Syyrian </w:t>
      </w:r>
      <w:r w:rsidR="00A41C1D">
        <w:t>siirtymäajan hallituksen hallinnan ulkopuolella olevilla alueilla, eli kurdijohtoisten SDF-joukkojen hallitsemilla alueilla Koillis-Syyriassa ja eteläisessä Suweidan maakunnassa.</w:t>
      </w:r>
      <w:r w:rsidR="00A41C1D">
        <w:rPr>
          <w:rStyle w:val="Alaviitteenviite"/>
        </w:rPr>
        <w:footnoteReference w:id="4"/>
      </w:r>
      <w:r w:rsidR="00A41C1D">
        <w:t xml:space="preserve"> Parlamenttiin tullaan valitsemaan kaikkiaan 210 edustajaa, joista </w:t>
      </w:r>
      <w:r w:rsidR="0061451D">
        <w:t xml:space="preserve">presidentti Ahmed al-Sharaa </w:t>
      </w:r>
      <w:r w:rsidR="00A41C1D">
        <w:t>nimittää suoraan kolmanneksen.</w:t>
      </w:r>
      <w:r w:rsidR="00A41C1D">
        <w:rPr>
          <w:rStyle w:val="Alaviitteenviite"/>
        </w:rPr>
        <w:footnoteReference w:id="5"/>
      </w:r>
    </w:p>
    <w:p w14:paraId="3DD011F1" w14:textId="77777777" w:rsidR="00D97DB4" w:rsidRPr="00D97DB4" w:rsidRDefault="00D97DB4" w:rsidP="00EC338D">
      <w:pPr>
        <w:pStyle w:val="Otsikko4"/>
      </w:pPr>
      <w:r w:rsidRPr="00D97DB4">
        <w:t>Syyria kansainvälisellä poliittisella kentällä</w:t>
      </w:r>
    </w:p>
    <w:p w14:paraId="724D2968" w14:textId="77777777" w:rsidR="00D97DB4" w:rsidRDefault="003F14C7" w:rsidP="00A41C1D">
      <w:pPr>
        <w:tabs>
          <w:tab w:val="left" w:pos="2080"/>
        </w:tabs>
        <w:jc w:val="both"/>
      </w:pPr>
      <w:r>
        <w:t>Syyrian presidentti Ahmed al-Sharaa vieraili 10.11. Valkoisessa talossa.</w:t>
      </w:r>
      <w:r w:rsidRPr="003F14C7">
        <w:t xml:space="preserve"> Kyseessä o</w:t>
      </w:r>
      <w:r>
        <w:t xml:space="preserve">li </w:t>
      </w:r>
      <w:r w:rsidRPr="003F14C7">
        <w:t xml:space="preserve">ensimmäinen </w:t>
      </w:r>
      <w:r>
        <w:t xml:space="preserve">USA:n </w:t>
      </w:r>
      <w:r w:rsidRPr="003F14C7">
        <w:t>vierailu Syyrian johtajalta maan itsenäistymisen jälkeen.</w:t>
      </w:r>
      <w:r>
        <w:t xml:space="preserve"> Tapaamisen yhteydessä USA tiedotti päättäneensä</w:t>
      </w:r>
      <w:r w:rsidR="00D97DB4">
        <w:t xml:space="preserve"> jatkaa </w:t>
      </w:r>
      <w:r w:rsidRPr="003F14C7">
        <w:t>Syyriaan kohdistuv</w:t>
      </w:r>
      <w:r w:rsidR="00D97DB4">
        <w:t>ien</w:t>
      </w:r>
      <w:r w:rsidRPr="003F14C7">
        <w:t xml:space="preserve"> pakotte</w:t>
      </w:r>
      <w:r w:rsidR="00D97DB4">
        <w:t xml:space="preserve">iden osittaista keskeytystä </w:t>
      </w:r>
      <w:r w:rsidRPr="003F14C7">
        <w:t xml:space="preserve">seuraavien 180 päivän ajaksi. </w:t>
      </w:r>
      <w:r w:rsidR="00D97DB4">
        <w:t>K</w:t>
      </w:r>
      <w:r w:rsidRPr="003F14C7">
        <w:t>eskeytys ei koske Venäjään tai Iraniin liittyviä liiketoimia, joihin pakotteet edelleen pätevät.</w:t>
      </w:r>
      <w:r w:rsidR="00D97DB4">
        <w:t xml:space="preserve"> Muutama päivä ennen vierailua USA poisti presidentti </w:t>
      </w:r>
      <w:proofErr w:type="spellStart"/>
      <w:r w:rsidR="00D97DB4">
        <w:t>Sharaan</w:t>
      </w:r>
      <w:proofErr w:type="spellEnd"/>
      <w:r w:rsidR="00D97DB4">
        <w:t xml:space="preserve"> ja Syyrian sisäministeri </w:t>
      </w:r>
      <w:proofErr w:type="spellStart"/>
      <w:r w:rsidR="00D97DB4">
        <w:t>Anas</w:t>
      </w:r>
      <w:proofErr w:type="spellEnd"/>
      <w:r w:rsidR="00D97DB4">
        <w:t xml:space="preserve"> </w:t>
      </w:r>
      <w:proofErr w:type="spellStart"/>
      <w:r w:rsidR="00D97DB4">
        <w:t>Khattabin</w:t>
      </w:r>
      <w:proofErr w:type="spellEnd"/>
      <w:r w:rsidR="00D97DB4">
        <w:t xml:space="preserve"> </w:t>
      </w:r>
      <w:r w:rsidR="00D97DB4" w:rsidRPr="00D97DB4">
        <w:t>terroristeiksi nimettyjen</w:t>
      </w:r>
      <w:r w:rsidR="00D97DB4">
        <w:t xml:space="preserve"> henkilöiden</w:t>
      </w:r>
      <w:r w:rsidR="00D97DB4" w:rsidRPr="00D97DB4">
        <w:t xml:space="preserve"> listalta.</w:t>
      </w:r>
      <w:r w:rsidR="00D97DB4">
        <w:rPr>
          <w:rStyle w:val="Alaviitteenviite"/>
        </w:rPr>
        <w:footnoteReference w:id="6"/>
      </w:r>
      <w:r w:rsidR="00796D52">
        <w:t xml:space="preserve"> Myös Britannia poisti Syyrian presidenttiin kohdistuneet pakotteet marraskuun alussa.</w:t>
      </w:r>
      <w:r w:rsidR="00796D52">
        <w:rPr>
          <w:rStyle w:val="Alaviitteenviite"/>
        </w:rPr>
        <w:footnoteReference w:id="7"/>
      </w:r>
    </w:p>
    <w:p w14:paraId="153A7957" w14:textId="77777777" w:rsidR="002F4BBA" w:rsidRPr="00F82F26" w:rsidRDefault="0061451D" w:rsidP="005D3232">
      <w:pPr>
        <w:tabs>
          <w:tab w:val="left" w:pos="2080"/>
        </w:tabs>
        <w:jc w:val="both"/>
      </w:pPr>
      <w:r>
        <w:t xml:space="preserve">Syyskuussa presidentti </w:t>
      </w:r>
      <w:proofErr w:type="spellStart"/>
      <w:r w:rsidR="00F82F26">
        <w:t>Sharaa</w:t>
      </w:r>
      <w:proofErr w:type="spellEnd"/>
      <w:r w:rsidR="00F82F26">
        <w:t xml:space="preserve"> </w:t>
      </w:r>
      <w:r>
        <w:t xml:space="preserve">piti puheen </w:t>
      </w:r>
      <w:r w:rsidR="00F82F26">
        <w:t>YK:n yleiskokouksessa</w:t>
      </w:r>
      <w:r w:rsidR="0007119E">
        <w:t xml:space="preserve"> </w:t>
      </w:r>
      <w:r w:rsidR="00B9225A">
        <w:t>ensimmäisenä Syyrian presidenttinä 60 vuoteen</w:t>
      </w:r>
      <w:r w:rsidR="0007119E">
        <w:t xml:space="preserve">. </w:t>
      </w:r>
      <w:r>
        <w:rPr>
          <w:rStyle w:val="Alaviitteenviite"/>
        </w:rPr>
        <w:footnoteReference w:id="8"/>
      </w:r>
      <w:r w:rsidR="00B9225A">
        <w:t xml:space="preserve"> Lokakuussa p</w:t>
      </w:r>
      <w:r w:rsidR="007B116F">
        <w:t xml:space="preserve">residentti </w:t>
      </w:r>
      <w:proofErr w:type="spellStart"/>
      <w:r w:rsidR="002F4BBA">
        <w:t>Sharaa</w:t>
      </w:r>
      <w:proofErr w:type="spellEnd"/>
      <w:r w:rsidR="002F4BBA">
        <w:t xml:space="preserve"> </w:t>
      </w:r>
      <w:r w:rsidR="00A41C1D">
        <w:t>tapasi</w:t>
      </w:r>
      <w:r w:rsidR="007B116F">
        <w:t xml:space="preserve"> </w:t>
      </w:r>
      <w:r w:rsidR="00A41C1D">
        <w:t xml:space="preserve">presidentti Vladimir Putinin </w:t>
      </w:r>
      <w:r w:rsidR="002F4BBA">
        <w:t>Venäjällä</w:t>
      </w:r>
      <w:r w:rsidR="007B116F">
        <w:t>.</w:t>
      </w:r>
      <w:r w:rsidR="007B116F">
        <w:rPr>
          <w:rStyle w:val="Alaviitteenviite"/>
        </w:rPr>
        <w:footnoteReference w:id="9"/>
      </w:r>
    </w:p>
    <w:p w14:paraId="7F4DAA23" w14:textId="77777777" w:rsidR="00F82F26" w:rsidRDefault="00F82F26" w:rsidP="00EC338D">
      <w:pPr>
        <w:pStyle w:val="Otsikko4"/>
      </w:pPr>
      <w:r w:rsidRPr="00EC338D">
        <w:t>Turvallisuustilanne</w:t>
      </w:r>
    </w:p>
    <w:p w14:paraId="6184EF02" w14:textId="649966C0" w:rsidR="0008638C" w:rsidRDefault="0008638C" w:rsidP="005D3232">
      <w:pPr>
        <w:tabs>
          <w:tab w:val="left" w:pos="2080"/>
        </w:tabs>
        <w:jc w:val="both"/>
      </w:pPr>
      <w:r>
        <w:t>Ajoittaiset yhteenotot Syyrian armeijan ja SDF-joukkojen välillä</w:t>
      </w:r>
      <w:r w:rsidR="0028651C">
        <w:t xml:space="preserve"> ovat</w:t>
      </w:r>
      <w:r>
        <w:t xml:space="preserve"> jatkuneet syksyllä Aleppon kaupungissa ja </w:t>
      </w:r>
      <w:proofErr w:type="spellStart"/>
      <w:r>
        <w:t>Tishreenin</w:t>
      </w:r>
      <w:proofErr w:type="spellEnd"/>
      <w:r>
        <w:t xml:space="preserve"> padon läheisyydessä Pohjois-Syyriassa</w:t>
      </w:r>
      <w:r w:rsidR="00EE4548">
        <w:t xml:space="preserve"> sekä Raqqan maaseudulla</w:t>
      </w:r>
      <w:r>
        <w:t>.</w:t>
      </w:r>
      <w:r>
        <w:rPr>
          <w:rStyle w:val="Alaviitteenviite"/>
        </w:rPr>
        <w:footnoteReference w:id="10"/>
      </w:r>
      <w:r w:rsidR="00A74858">
        <w:t xml:space="preserve"> Lokakuussa SDF:n komentaja </w:t>
      </w:r>
      <w:proofErr w:type="spellStart"/>
      <w:r w:rsidR="00A74858">
        <w:t>Mazloum</w:t>
      </w:r>
      <w:proofErr w:type="spellEnd"/>
      <w:r w:rsidR="00A74858">
        <w:t xml:space="preserve"> </w:t>
      </w:r>
      <w:proofErr w:type="spellStart"/>
      <w:r w:rsidR="00A74858">
        <w:t>Abdi</w:t>
      </w:r>
      <w:proofErr w:type="spellEnd"/>
      <w:r w:rsidR="00A74858">
        <w:t xml:space="preserve"> sanoi SDF:n päässeen alustavaan sopimukseen mekanismista, jolla SDF integroidaan osaksi Syyrian armeijaa.</w:t>
      </w:r>
      <w:r w:rsidR="00A74858">
        <w:rPr>
          <w:rStyle w:val="Alaviitteenviite"/>
        </w:rPr>
        <w:footnoteReference w:id="11"/>
      </w:r>
    </w:p>
    <w:p w14:paraId="43D207F4" w14:textId="77777777" w:rsidR="0080244C" w:rsidRDefault="00D97DB4" w:rsidP="005D3232">
      <w:pPr>
        <w:tabs>
          <w:tab w:val="left" w:pos="2080"/>
        </w:tabs>
        <w:jc w:val="both"/>
      </w:pPr>
      <w:r>
        <w:t>Israel on jatkanut syksyllä ilmaiskuja Syyriaan</w:t>
      </w:r>
      <w:r>
        <w:rPr>
          <w:rStyle w:val="Alaviitteenviite"/>
        </w:rPr>
        <w:footnoteReference w:id="12"/>
      </w:r>
      <w:r>
        <w:t xml:space="preserve"> sekä laitonta maahantunkeutumista ja partiointia Etelä-Syyriassa.</w:t>
      </w:r>
      <w:r>
        <w:rPr>
          <w:rStyle w:val="Alaviitteenviite"/>
        </w:rPr>
        <w:footnoteReference w:id="13"/>
      </w:r>
      <w:r>
        <w:t xml:space="preserve"> Myös Syyrian ja Israelin väliset neuvottelut uuden YK:n suojeleman </w:t>
      </w:r>
      <w:r>
        <w:lastRenderedPageBreak/>
        <w:t>turvallisuussopimuksen saavuttamiseksi ovat jatkuneet.</w:t>
      </w:r>
      <w:r>
        <w:rPr>
          <w:rStyle w:val="Alaviitteenviite"/>
        </w:rPr>
        <w:footnoteReference w:id="14"/>
      </w:r>
      <w:r>
        <w:t xml:space="preserve"> Presidentti </w:t>
      </w:r>
      <w:proofErr w:type="spellStart"/>
      <w:r>
        <w:t>Sharaan</w:t>
      </w:r>
      <w:proofErr w:type="spellEnd"/>
      <w:r>
        <w:t xml:space="preserve"> mukaan suhteiden normalisointi Israelin kanssa ei ole mahdollista niin kauan, kuin Israel jatkaa </w:t>
      </w:r>
      <w:proofErr w:type="spellStart"/>
      <w:r>
        <w:t>Golanin</w:t>
      </w:r>
      <w:proofErr w:type="spellEnd"/>
      <w:r>
        <w:t xml:space="preserve"> kukkuloiden laitonta miehitystä.</w:t>
      </w:r>
      <w:r>
        <w:rPr>
          <w:rStyle w:val="Alaviitteenviite"/>
        </w:rPr>
        <w:footnoteReference w:id="15"/>
      </w:r>
      <w:r w:rsidR="00A74858">
        <w:t xml:space="preserve"> </w:t>
      </w:r>
    </w:p>
    <w:p w14:paraId="6B87E884" w14:textId="77777777" w:rsidR="00D97DB4" w:rsidRDefault="00A74858" w:rsidP="005D3232">
      <w:pPr>
        <w:tabs>
          <w:tab w:val="left" w:pos="2080"/>
        </w:tabs>
        <w:jc w:val="both"/>
      </w:pPr>
      <w:r>
        <w:t xml:space="preserve">Marraskuun alussa uutistoimisto Reuters uutisoi USA:n </w:t>
      </w:r>
      <w:r w:rsidR="0080244C">
        <w:t>suunnitelmista</w:t>
      </w:r>
      <w:r>
        <w:t xml:space="preserve"> perustaa sotilaallinen tukikohta Damaskoksessa</w:t>
      </w:r>
      <w:r w:rsidR="0080244C">
        <w:t xml:space="preserve"> sijaitsevaan lentotukikohtaan.</w:t>
      </w:r>
      <w:r w:rsidR="0080244C">
        <w:rPr>
          <w:rStyle w:val="Alaviitteenviite"/>
        </w:rPr>
        <w:footnoteReference w:id="16"/>
      </w:r>
      <w:r w:rsidR="0080244C">
        <w:t xml:space="preserve"> Syyrian ulkoministeriö kiisti suunnitelmat</w:t>
      </w:r>
      <w:r w:rsidR="00796D52">
        <w:t xml:space="preserve"> seuraavana päivänä</w:t>
      </w:r>
      <w:r w:rsidR="0080244C">
        <w:t>.</w:t>
      </w:r>
      <w:r w:rsidR="0080244C">
        <w:rPr>
          <w:rStyle w:val="Alaviitteenviite"/>
        </w:rPr>
        <w:footnoteReference w:id="17"/>
      </w:r>
    </w:p>
    <w:p w14:paraId="57EFF7BA" w14:textId="77777777" w:rsidR="00D97DB4" w:rsidRDefault="00D97DB4" w:rsidP="005D3232">
      <w:pPr>
        <w:tabs>
          <w:tab w:val="left" w:pos="2080"/>
        </w:tabs>
        <w:jc w:val="both"/>
      </w:pPr>
      <w:r>
        <w:t xml:space="preserve">Syyria tiedotti </w:t>
      </w:r>
      <w:r w:rsidR="00796D52">
        <w:t xml:space="preserve">marraskuussa presidentti </w:t>
      </w:r>
      <w:proofErr w:type="spellStart"/>
      <w:r w:rsidR="00796D52">
        <w:t>Sharaan</w:t>
      </w:r>
      <w:proofErr w:type="spellEnd"/>
      <w:r w:rsidR="00796D52">
        <w:t xml:space="preserve"> Washingtonin vierailun yhteydessä </w:t>
      </w:r>
      <w:r>
        <w:t>liittyneensä USA:n johtamaan kansainväliseen ISISin vastaiseen koalitioon. Syyria ei kuitenkaan aio osallistua koalition sotilaalliseen operaatioon.</w:t>
      </w:r>
      <w:r>
        <w:rPr>
          <w:rStyle w:val="Alaviitteenviite"/>
        </w:rPr>
        <w:footnoteReference w:id="18"/>
      </w:r>
      <w:r>
        <w:t xml:space="preserve"> Syyria suoritti marraskuun alussa useita terrorijärjestö ISISin vastaisia operaatioita, joissa se pidätti yhteensä 71 henkilöä ja takavarikoi useita aseita ja räjähteitä.</w:t>
      </w:r>
      <w:r>
        <w:rPr>
          <w:rStyle w:val="Alaviitteenviite"/>
        </w:rPr>
        <w:footnoteReference w:id="19"/>
      </w:r>
    </w:p>
    <w:p w14:paraId="2BFF8A71" w14:textId="77777777" w:rsidR="00EE558F" w:rsidRPr="00EE558F" w:rsidRDefault="00EE558F" w:rsidP="00EE558F">
      <w:pPr>
        <w:pStyle w:val="Otsikko4"/>
      </w:pPr>
      <w:r>
        <w:t>Siviiliuhrit</w:t>
      </w:r>
    </w:p>
    <w:p w14:paraId="056ECBCC" w14:textId="77777777" w:rsidR="00EE558F" w:rsidRDefault="00EE558F" w:rsidP="00EE558F">
      <w:pPr>
        <w:tabs>
          <w:tab w:val="left" w:pos="2080"/>
        </w:tabs>
        <w:jc w:val="both"/>
      </w:pPr>
      <w:r>
        <w:t>Syyrialaisen ihmisoikeusjärjestö Syrian Network for Human Rightsin (SNHR) mukaan Syyriassa sai surmansa elokuussa 91 siviiliä, joiden joukossa oli 18 lasta ja viisi naista.</w:t>
      </w:r>
      <w:r>
        <w:rPr>
          <w:rStyle w:val="Alaviitteenviite"/>
        </w:rPr>
        <w:footnoteReference w:id="20"/>
      </w:r>
      <w:r>
        <w:t xml:space="preserve"> Syyskuussa SNHR raportoi 70 siviiliuhria, joiden joukossa oli seitsemän naista ja kolme lasta.</w:t>
      </w:r>
      <w:r>
        <w:rPr>
          <w:rStyle w:val="Alaviitteenviite"/>
        </w:rPr>
        <w:footnoteReference w:id="21"/>
      </w:r>
      <w:r>
        <w:t xml:space="preserve"> </w:t>
      </w:r>
      <w:proofErr w:type="gramStart"/>
      <w:r>
        <w:t>Lokakuussa</w:t>
      </w:r>
      <w:proofErr w:type="gramEnd"/>
      <w:r>
        <w:t xml:space="preserve"> järjestö raportoi 66 siviiliuhria, joiden joukossa oli yhdeksän lasta ja seitsemän naista.</w:t>
      </w:r>
      <w:r>
        <w:rPr>
          <w:rStyle w:val="Alaviitteenviite"/>
        </w:rPr>
        <w:footnoteReference w:id="22"/>
      </w:r>
    </w:p>
    <w:p w14:paraId="068D142D" w14:textId="77777777" w:rsidR="00D97DB4" w:rsidRDefault="00EE558F" w:rsidP="00ED42B9">
      <w:pPr>
        <w:tabs>
          <w:tab w:val="left" w:pos="2080"/>
        </w:tabs>
        <w:jc w:val="both"/>
      </w:pPr>
      <w:r>
        <w:t xml:space="preserve">SNHR:n mukaan kolmen kuukauden aikana yhteensä yhdeksän siviiliä sai surmansa Syyrian siirtymäajan hallituksen joukkojen käsissä ja 16 kurdijohtoisten SDF-joukkojen käsissä. Suurimmassa osassa tapauksista siviileihin kohdistuneen väkivallan tekijä oli tuntematon. Eniten siviiliuhreja oli Aleppon, </w:t>
      </w:r>
      <w:proofErr w:type="spellStart"/>
      <w:r>
        <w:t>Homsin</w:t>
      </w:r>
      <w:proofErr w:type="spellEnd"/>
      <w:r>
        <w:t>, Haman ja Daraan maakuntien alueilla.</w:t>
      </w:r>
      <w:r>
        <w:rPr>
          <w:rStyle w:val="Alaviitteenviite"/>
        </w:rPr>
        <w:footnoteReference w:id="23"/>
      </w:r>
    </w:p>
    <w:p w14:paraId="6D4BA543" w14:textId="77777777" w:rsidR="003F14C7" w:rsidRDefault="00ED42B9" w:rsidP="00FE7314">
      <w:pPr>
        <w:tabs>
          <w:tab w:val="left" w:pos="2080"/>
        </w:tabs>
        <w:jc w:val="both"/>
      </w:pPr>
      <w:r>
        <w:t xml:space="preserve">Lokakuussa ainakin viisi druusia sai surmansa </w:t>
      </w:r>
      <w:r w:rsidR="003F14C7">
        <w:t xml:space="preserve">tuntemattomien asemiesten avattua tulen </w:t>
      </w:r>
      <w:r w:rsidR="00FE7314">
        <w:t xml:space="preserve">kohti </w:t>
      </w:r>
      <w:r w:rsidR="003F14C7">
        <w:t>minibussia Idlibin maakunnassa</w:t>
      </w:r>
      <w:r>
        <w:t xml:space="preserve"> 22.10.</w:t>
      </w:r>
      <w:r w:rsidR="003F14C7">
        <w:rPr>
          <w:rStyle w:val="Alaviitteenviite"/>
        </w:rPr>
        <w:footnoteReference w:id="24"/>
      </w:r>
      <w:r w:rsidR="003F14C7">
        <w:t xml:space="preserve"> </w:t>
      </w:r>
      <w:r>
        <w:t xml:space="preserve"> ja</w:t>
      </w:r>
      <w:r w:rsidR="00FE7314">
        <w:t xml:space="preserve"> </w:t>
      </w:r>
      <w:r w:rsidR="003F14C7">
        <w:t>Damaskoksen ja Suweidan välisellä tiellä</w:t>
      </w:r>
      <w:r w:rsidR="00FE7314">
        <w:t xml:space="preserve"> 28.10.</w:t>
      </w:r>
      <w:r w:rsidR="003F14C7">
        <w:rPr>
          <w:rStyle w:val="Alaviitteenviite"/>
        </w:rPr>
        <w:footnoteReference w:id="25"/>
      </w:r>
    </w:p>
    <w:p w14:paraId="0A0FEDE9" w14:textId="77777777" w:rsidR="00F82F26" w:rsidRDefault="00F82F26" w:rsidP="00796D52">
      <w:pPr>
        <w:pStyle w:val="Otsikko4"/>
        <w:jc w:val="both"/>
      </w:pPr>
      <w:r w:rsidRPr="00F82F26">
        <w:t>Paluut</w:t>
      </w:r>
      <w:r w:rsidR="00D059A1">
        <w:t xml:space="preserve"> </w:t>
      </w:r>
      <w:r w:rsidR="00D059A1" w:rsidRPr="00EC338D">
        <w:t>Syyriaan</w:t>
      </w:r>
    </w:p>
    <w:p w14:paraId="2026ACC8" w14:textId="77777777" w:rsidR="00F72C84" w:rsidRDefault="00EC338D" w:rsidP="00796D52">
      <w:pPr>
        <w:tabs>
          <w:tab w:val="left" w:pos="2080"/>
        </w:tabs>
        <w:jc w:val="both"/>
      </w:pPr>
      <w:r>
        <w:t xml:space="preserve">YK:n pakolaisjärjestö </w:t>
      </w:r>
      <w:r w:rsidR="00F72C84">
        <w:t>UNHCR</w:t>
      </w:r>
      <w:r>
        <w:t xml:space="preserve">:n mukaan 6.11.2025 mennessä yhteensä noin 1,2 miljoonaa syyrialaista oli palannut Syyriaan Assadin hallinnon kaatumisen jälkeen. Suurin osa palaajista </w:t>
      </w:r>
      <w:r w:rsidR="00796D52">
        <w:t xml:space="preserve">tuli Turkista, Libanonista ja Jordaniasta. </w:t>
      </w:r>
      <w:r>
        <w:t xml:space="preserve">Yli 1,9 miljoonaa maansisäisesti siirtymään joutunutta oli palannut kotialueilleen tai muihin suunnittelemiinsa </w:t>
      </w:r>
      <w:r w:rsidR="00796D52">
        <w:t>kohteisiin</w:t>
      </w:r>
      <w:r>
        <w:t xml:space="preserve"> Syyriassa. Maansisäisessä siirtymässä oli edelleen noin 7 miljoonaa syyrialaista.</w:t>
      </w:r>
      <w:r w:rsidR="00796D52">
        <w:rPr>
          <w:rStyle w:val="Alaviitteenviite"/>
        </w:rPr>
        <w:footnoteReference w:id="26"/>
      </w:r>
    </w:p>
    <w:p w14:paraId="06BF43C9" w14:textId="77777777" w:rsidR="00D059A1" w:rsidRDefault="00D059A1" w:rsidP="00F82F26">
      <w:pPr>
        <w:tabs>
          <w:tab w:val="left" w:pos="2080"/>
        </w:tabs>
      </w:pPr>
    </w:p>
    <w:p w14:paraId="7298224D" w14:textId="77777777" w:rsidR="00D059A1" w:rsidRPr="00D059A1" w:rsidRDefault="00D059A1" w:rsidP="00706F77">
      <w:pPr>
        <w:pStyle w:val="Otsikko4"/>
        <w:jc w:val="both"/>
      </w:pPr>
      <w:r w:rsidRPr="00D059A1">
        <w:lastRenderedPageBreak/>
        <w:t>Syyrialaisyhteisöjen koot eri EU-maissa</w:t>
      </w:r>
    </w:p>
    <w:p w14:paraId="5168CB39" w14:textId="77777777" w:rsidR="00706F77" w:rsidRDefault="00C21064" w:rsidP="00706F77">
      <w:pPr>
        <w:tabs>
          <w:tab w:val="left" w:pos="2080"/>
        </w:tabs>
        <w:jc w:val="both"/>
      </w:pPr>
      <w:r>
        <w:t>Tilastokeskuksen mukaan Suomessa asui vuoden 2023 lopussa 7 635 Syyrian kansalaista.</w:t>
      </w:r>
      <w:r>
        <w:rPr>
          <w:rStyle w:val="Alaviitteenviite"/>
        </w:rPr>
        <w:footnoteReference w:id="27"/>
      </w:r>
      <w:r w:rsidR="00706F77">
        <w:t xml:space="preserve"> </w:t>
      </w:r>
      <w:r w:rsidR="00706F77" w:rsidRPr="00706F77">
        <w:t>Ruotsissa asui joulukuussa 2019 noin 191 500 S</w:t>
      </w:r>
      <w:r w:rsidR="00706F77">
        <w:t>yyriassa syntynyttä henkilöä.</w:t>
      </w:r>
      <w:r w:rsidR="00706F77">
        <w:rPr>
          <w:rStyle w:val="Alaviitteenviite"/>
        </w:rPr>
        <w:footnoteReference w:id="28"/>
      </w:r>
    </w:p>
    <w:p w14:paraId="3C492F3C" w14:textId="77777777" w:rsidR="009203BC" w:rsidRPr="00EE4548" w:rsidRDefault="006F6C4C" w:rsidP="00CE6F5D">
      <w:pPr>
        <w:tabs>
          <w:tab w:val="left" w:pos="2080"/>
        </w:tabs>
        <w:jc w:val="both"/>
        <w:rPr>
          <w:lang w:val="en-US"/>
        </w:rPr>
      </w:pPr>
      <w:r>
        <w:t xml:space="preserve">Saksalaismedia </w:t>
      </w:r>
      <w:proofErr w:type="spellStart"/>
      <w:r>
        <w:t>DW:n</w:t>
      </w:r>
      <w:proofErr w:type="spellEnd"/>
      <w:r>
        <w:t xml:space="preserve"> mukaan Saksassa asui vuoden 2023 lopussa noin 973 000 syyrialaista, joista noin </w:t>
      </w:r>
      <w:r w:rsidR="00116D86">
        <w:t>7</w:t>
      </w:r>
      <w:r>
        <w:t>12 000:lle oli myönnetty pakolaisstatus. Vuoden 2023 lopussa yli 160 000 syyrialaista oli saanut Saksan kansalaisuuden.</w:t>
      </w:r>
      <w:r>
        <w:rPr>
          <w:rStyle w:val="Alaviitteenviite"/>
        </w:rPr>
        <w:footnoteReference w:id="29"/>
      </w:r>
      <w:r w:rsidR="00706F77">
        <w:t xml:space="preserve"> </w:t>
      </w:r>
      <w:r w:rsidR="009203BC">
        <w:t>UNHCR:n toukokuussa 2025 julkaistun raportin mukaan Itävallassa</w:t>
      </w:r>
      <w:r w:rsidR="00CE6F5D">
        <w:t xml:space="preserve"> asuu 118 000 syyrialaista pakolaista</w:t>
      </w:r>
      <w:r w:rsidR="009203BC">
        <w:t xml:space="preserve"> ja Alankomaissa 86 000.</w:t>
      </w:r>
      <w:r w:rsidR="009203BC">
        <w:rPr>
          <w:rStyle w:val="Alaviitteenviite"/>
        </w:rPr>
        <w:footnoteReference w:id="30"/>
      </w:r>
      <w:r w:rsidR="00CE6F5D">
        <w:t xml:space="preserve"> </w:t>
      </w:r>
      <w:proofErr w:type="spellStart"/>
      <w:r w:rsidR="00CE6F5D" w:rsidRPr="00EE4548">
        <w:rPr>
          <w:lang w:val="en-US"/>
        </w:rPr>
        <w:t>Ranskassa</w:t>
      </w:r>
      <w:proofErr w:type="spellEnd"/>
      <w:r w:rsidR="00CE6F5D" w:rsidRPr="00EE4548">
        <w:rPr>
          <w:lang w:val="en-US"/>
        </w:rPr>
        <w:t xml:space="preserve"> </w:t>
      </w:r>
      <w:proofErr w:type="spellStart"/>
      <w:r w:rsidR="00CE6F5D" w:rsidRPr="00EE4548">
        <w:rPr>
          <w:lang w:val="en-US"/>
        </w:rPr>
        <w:t>oli</w:t>
      </w:r>
      <w:proofErr w:type="spellEnd"/>
      <w:r w:rsidR="00CE6F5D" w:rsidRPr="00EE4548">
        <w:rPr>
          <w:lang w:val="en-US"/>
        </w:rPr>
        <w:t xml:space="preserve"> </w:t>
      </w:r>
      <w:proofErr w:type="spellStart"/>
      <w:r w:rsidR="00CE6F5D" w:rsidRPr="00EE4548">
        <w:rPr>
          <w:lang w:val="en-US"/>
        </w:rPr>
        <w:t>joulukuussa</w:t>
      </w:r>
      <w:proofErr w:type="spellEnd"/>
      <w:r w:rsidR="00CE6F5D" w:rsidRPr="00EE4548">
        <w:rPr>
          <w:lang w:val="en-US"/>
        </w:rPr>
        <w:t xml:space="preserve"> 2024 </w:t>
      </w:r>
      <w:proofErr w:type="spellStart"/>
      <w:r w:rsidR="00CE6F5D" w:rsidRPr="00EE4548">
        <w:rPr>
          <w:lang w:val="en-US"/>
        </w:rPr>
        <w:t>noin</w:t>
      </w:r>
      <w:proofErr w:type="spellEnd"/>
      <w:r w:rsidR="00CE6F5D" w:rsidRPr="00EE4548">
        <w:rPr>
          <w:lang w:val="en-US"/>
        </w:rPr>
        <w:t xml:space="preserve"> 80 000 </w:t>
      </w:r>
      <w:proofErr w:type="spellStart"/>
      <w:r w:rsidR="00CE6F5D" w:rsidRPr="00EE4548">
        <w:rPr>
          <w:lang w:val="en-US"/>
        </w:rPr>
        <w:t>syyrialaispakolaista</w:t>
      </w:r>
      <w:proofErr w:type="spellEnd"/>
      <w:r w:rsidR="00CE6F5D" w:rsidRPr="00EE4548">
        <w:rPr>
          <w:lang w:val="en-US"/>
        </w:rPr>
        <w:t>.</w:t>
      </w:r>
      <w:r w:rsidR="00CE6F5D">
        <w:rPr>
          <w:rStyle w:val="Alaviitteenviite"/>
        </w:rPr>
        <w:footnoteReference w:id="31"/>
      </w:r>
    </w:p>
    <w:p w14:paraId="5EA5EF5B" w14:textId="77777777" w:rsidR="00D90C4E" w:rsidRPr="00EE4548" w:rsidRDefault="00D90C4E" w:rsidP="00D90C4E">
      <w:pPr>
        <w:pStyle w:val="Otsikko1"/>
        <w:rPr>
          <w:lang w:val="en-US"/>
        </w:rPr>
      </w:pPr>
      <w:proofErr w:type="spellStart"/>
      <w:r w:rsidRPr="00EE4548">
        <w:rPr>
          <w:lang w:val="en-US"/>
        </w:rPr>
        <w:t>Lähteet</w:t>
      </w:r>
      <w:proofErr w:type="spellEnd"/>
    </w:p>
    <w:p w14:paraId="1EDC58BE" w14:textId="77777777" w:rsidR="0061451D" w:rsidRPr="0061451D" w:rsidRDefault="0061451D" w:rsidP="00D90C4E">
      <w:pPr>
        <w:pStyle w:val="LeiptekstiMigri"/>
        <w:ind w:left="0"/>
      </w:pPr>
      <w:r w:rsidRPr="0061451D">
        <w:rPr>
          <w:lang w:val="en-US"/>
        </w:rPr>
        <w:t>A</w:t>
      </w:r>
      <w:r>
        <w:rPr>
          <w:lang w:val="en-US"/>
        </w:rPr>
        <w:t xml:space="preserve">P </w:t>
      </w:r>
      <w:r w:rsidR="006F6C4C">
        <w:rPr>
          <w:lang w:val="en-US"/>
        </w:rPr>
        <w:t xml:space="preserve">(Associated Press) </w:t>
      </w:r>
      <w:r>
        <w:rPr>
          <w:lang w:val="en-US"/>
        </w:rPr>
        <w:t xml:space="preserve">25.9.2025. </w:t>
      </w:r>
      <w:r w:rsidRPr="00706F77">
        <w:rPr>
          <w:i/>
          <w:iCs/>
          <w:lang w:val="en-US"/>
        </w:rPr>
        <w:t>For the first time in nearly six decades, a Syrian president steps up to speak at the UN</w:t>
      </w:r>
      <w:r>
        <w:rPr>
          <w:lang w:val="en-US"/>
        </w:rPr>
        <w:t xml:space="preserve">. </w:t>
      </w:r>
      <w:hyperlink r:id="rId8" w:history="1">
        <w:r w:rsidRPr="0061451D">
          <w:rPr>
            <w:rStyle w:val="Hyperlinkki"/>
          </w:rPr>
          <w:t>https://apnews.com/article/syria-united-nations-unga-c0471a2f7faece79fe15793fb0466501</w:t>
        </w:r>
      </w:hyperlink>
      <w:r w:rsidRPr="0061451D">
        <w:t xml:space="preserve"> </w:t>
      </w:r>
      <w:r w:rsidRPr="00B70C0E">
        <w:t>(kä</w:t>
      </w:r>
      <w:r>
        <w:t>yty 14.11.2025).</w:t>
      </w:r>
    </w:p>
    <w:p w14:paraId="06452CF8" w14:textId="77777777" w:rsidR="006F6C4C" w:rsidRPr="006F6C4C" w:rsidRDefault="006F6C4C" w:rsidP="00D90C4E">
      <w:pPr>
        <w:pStyle w:val="LeiptekstiMigri"/>
        <w:ind w:left="0"/>
      </w:pPr>
      <w:r w:rsidRPr="006F6C4C">
        <w:rPr>
          <w:lang w:val="en-US"/>
        </w:rPr>
        <w:t xml:space="preserve">DW </w:t>
      </w:r>
      <w:r>
        <w:rPr>
          <w:lang w:val="en-US"/>
        </w:rPr>
        <w:t xml:space="preserve">(Deutsche </w:t>
      </w:r>
      <w:proofErr w:type="spellStart"/>
      <w:r>
        <w:rPr>
          <w:lang w:val="en-US"/>
        </w:rPr>
        <w:t>Welle</w:t>
      </w:r>
      <w:proofErr w:type="spellEnd"/>
      <w:r>
        <w:rPr>
          <w:lang w:val="en-US"/>
        </w:rPr>
        <w:t xml:space="preserve">) </w:t>
      </w:r>
      <w:r w:rsidRPr="006F6C4C">
        <w:rPr>
          <w:lang w:val="en-US"/>
        </w:rPr>
        <w:t xml:space="preserve">10.12.2024. </w:t>
      </w:r>
      <w:r w:rsidRPr="00706F77">
        <w:rPr>
          <w:i/>
          <w:iCs/>
          <w:lang w:val="en-US"/>
        </w:rPr>
        <w:t xml:space="preserve">Germany's Syrian community — facts and figures. </w:t>
      </w:r>
      <w:hyperlink r:id="rId9" w:history="1">
        <w:r w:rsidRPr="006F6C4C">
          <w:rPr>
            <w:rStyle w:val="Hyperlinkki"/>
          </w:rPr>
          <w:t>https://www.dw.com/en/germanys-syrian-community/a-71007863</w:t>
        </w:r>
      </w:hyperlink>
      <w:r w:rsidRPr="006F6C4C">
        <w:t xml:space="preserve"> (käyty 14.11.2025).</w:t>
      </w:r>
    </w:p>
    <w:p w14:paraId="26DAE58F" w14:textId="77777777" w:rsidR="00706F77" w:rsidRPr="00706F77" w:rsidRDefault="00706F77" w:rsidP="00D90C4E">
      <w:pPr>
        <w:pStyle w:val="LeiptekstiMigri"/>
        <w:ind w:left="0"/>
      </w:pPr>
      <w:r w:rsidRPr="00706F77">
        <w:rPr>
          <w:lang w:val="en-US"/>
        </w:rPr>
        <w:t xml:space="preserve">France 24 16.12.2024. </w:t>
      </w:r>
      <w:r w:rsidRPr="00706F77">
        <w:rPr>
          <w:i/>
          <w:iCs/>
          <w:lang w:val="en-US"/>
        </w:rPr>
        <w:t xml:space="preserve">‘Syria is not yet safe for everyone’: Refugees in France contemplate post-Assad future. </w:t>
      </w:r>
      <w:hyperlink r:id="rId10" w:history="1">
        <w:r w:rsidRPr="00706F77">
          <w:rPr>
            <w:rStyle w:val="Hyperlinkki"/>
          </w:rPr>
          <w:t>https://www.france24.com/en/europe/20241216-there-s-nothing-clear-on-the-ground-in-syria-refugees-contemplate-post-assad-future</w:t>
        </w:r>
      </w:hyperlink>
      <w:r w:rsidRPr="00706F77">
        <w:t xml:space="preserve"> (käyty 14.11.2025).</w:t>
      </w:r>
    </w:p>
    <w:p w14:paraId="36A57305" w14:textId="77777777" w:rsidR="00A779E8" w:rsidRPr="00997C79" w:rsidRDefault="00A779E8" w:rsidP="00D90C4E">
      <w:pPr>
        <w:pStyle w:val="LeiptekstiMigri"/>
        <w:ind w:left="0"/>
        <w:rPr>
          <w:lang w:val="en-US"/>
        </w:rPr>
      </w:pPr>
      <w:r w:rsidRPr="00116D86">
        <w:t>HS / STT 6.10.2025.</w:t>
      </w:r>
      <w:r w:rsidRPr="00116D86">
        <w:rPr>
          <w:i/>
          <w:iCs/>
        </w:rPr>
        <w:t xml:space="preserve"> </w:t>
      </w:r>
      <w:r w:rsidRPr="00706F77">
        <w:rPr>
          <w:i/>
          <w:iCs/>
        </w:rPr>
        <w:t xml:space="preserve">Syyria valitsi siirtymäajan parlamentin, naisia vain muutama prosentti. </w:t>
      </w:r>
      <w:hyperlink r:id="rId11" w:history="1">
        <w:r w:rsidR="00997C79" w:rsidRPr="00997C79">
          <w:rPr>
            <w:rStyle w:val="Hyperlinkki"/>
            <w:lang w:val="en-US"/>
          </w:rPr>
          <w:t>https://www.hs.fi/maailma/art-2000011542271.html</w:t>
        </w:r>
      </w:hyperlink>
      <w:r w:rsidR="00997C79" w:rsidRPr="00997C79">
        <w:rPr>
          <w:lang w:val="en-US"/>
        </w:rPr>
        <w:t xml:space="preserve"> (</w:t>
      </w:r>
      <w:proofErr w:type="spellStart"/>
      <w:r w:rsidR="00997C79" w:rsidRPr="00997C79">
        <w:rPr>
          <w:lang w:val="en-US"/>
        </w:rPr>
        <w:t>käyty</w:t>
      </w:r>
      <w:proofErr w:type="spellEnd"/>
      <w:r w:rsidR="00997C79" w:rsidRPr="00997C79">
        <w:rPr>
          <w:lang w:val="en-US"/>
        </w:rPr>
        <w:t xml:space="preserve"> 14.11.2025).</w:t>
      </w:r>
    </w:p>
    <w:p w14:paraId="043A5904" w14:textId="77777777" w:rsidR="00D90C4E" w:rsidRPr="00A41C1D" w:rsidRDefault="00B70C0E" w:rsidP="00D90C4E">
      <w:pPr>
        <w:pStyle w:val="LeiptekstiMigri"/>
        <w:ind w:left="0"/>
        <w:rPr>
          <w:lang w:val="en-US"/>
        </w:rPr>
      </w:pPr>
      <w:r w:rsidRPr="00A41C1D">
        <w:rPr>
          <w:lang w:val="en-US"/>
        </w:rPr>
        <w:t>The New Arab</w:t>
      </w:r>
    </w:p>
    <w:p w14:paraId="4D75ABE5" w14:textId="77777777" w:rsidR="00B63A86" w:rsidRPr="00B63A86" w:rsidRDefault="00B63A86" w:rsidP="00B70C0E">
      <w:pPr>
        <w:pStyle w:val="LeiptekstiMigri"/>
        <w:ind w:left="720"/>
      </w:pPr>
      <w:r>
        <w:rPr>
          <w:lang w:val="en-US"/>
        </w:rPr>
        <w:t xml:space="preserve">12.11.2025. </w:t>
      </w:r>
      <w:r w:rsidRPr="00706F77">
        <w:rPr>
          <w:i/>
          <w:iCs/>
          <w:lang w:val="en-US"/>
        </w:rPr>
        <w:t xml:space="preserve">Syrian official says his country has joined the anti-IS coalition but not the military mission. </w:t>
      </w:r>
      <w:hyperlink r:id="rId12" w:history="1">
        <w:r w:rsidRPr="00B63A86">
          <w:rPr>
            <w:rStyle w:val="Hyperlinkki"/>
          </w:rPr>
          <w:t>https://www.newarab.com/news/syria-joins-anti-coalition-not-military-official</w:t>
        </w:r>
      </w:hyperlink>
      <w:r w:rsidRPr="00B63A86">
        <w:t xml:space="preserve"> </w:t>
      </w:r>
      <w:r w:rsidRPr="00B70C0E">
        <w:t>(kä</w:t>
      </w:r>
      <w:r>
        <w:t>yty 14.11.2025).</w:t>
      </w:r>
    </w:p>
    <w:p w14:paraId="365047EF" w14:textId="77777777" w:rsidR="003F14C7" w:rsidRPr="003F14C7" w:rsidRDefault="003F14C7" w:rsidP="00B63A86">
      <w:pPr>
        <w:pStyle w:val="LeiptekstiMigri"/>
        <w:ind w:left="720"/>
      </w:pPr>
      <w:r>
        <w:rPr>
          <w:lang w:val="en-US"/>
        </w:rPr>
        <w:t>9.11.2025.</w:t>
      </w:r>
      <w:r w:rsidRPr="00706F77">
        <w:rPr>
          <w:i/>
          <w:iCs/>
          <w:lang w:val="en-US"/>
        </w:rPr>
        <w:t xml:space="preserve"> Syria carries out pre-emptive operations against Islamic State cells. </w:t>
      </w:r>
      <w:hyperlink r:id="rId13" w:history="1">
        <w:r w:rsidRPr="003F14C7">
          <w:rPr>
            <w:rStyle w:val="Hyperlinkki"/>
          </w:rPr>
          <w:t>https://www.newarab.com/news/syria-carries-out-pre-emptive-operations-against-isis-cells</w:t>
        </w:r>
      </w:hyperlink>
      <w:r w:rsidRPr="003F14C7">
        <w:t xml:space="preserve"> </w:t>
      </w:r>
      <w:r w:rsidRPr="00B70C0E">
        <w:t>(kä</w:t>
      </w:r>
      <w:r>
        <w:t>yty 14.11.2025).</w:t>
      </w:r>
    </w:p>
    <w:p w14:paraId="40E46A33" w14:textId="77777777" w:rsidR="0080244C" w:rsidRPr="0080244C" w:rsidRDefault="0080244C" w:rsidP="00B63A86">
      <w:pPr>
        <w:pStyle w:val="LeiptekstiMigri"/>
        <w:ind w:left="720"/>
      </w:pPr>
      <w:r>
        <w:rPr>
          <w:lang w:val="en-US"/>
        </w:rPr>
        <w:t>7.11.2025.</w:t>
      </w:r>
      <w:r w:rsidRPr="00706F77">
        <w:rPr>
          <w:i/>
          <w:iCs/>
          <w:lang w:val="en-US"/>
        </w:rPr>
        <w:t xml:space="preserve"> Damascus denies Reuters report on planned US base in Syria. </w:t>
      </w:r>
      <w:hyperlink r:id="rId14" w:history="1">
        <w:r w:rsidRPr="0080244C">
          <w:rPr>
            <w:rStyle w:val="Hyperlinkki"/>
          </w:rPr>
          <w:t>https://www.newarab.com/news/damascus-denies-reuters-report-planned-us-base-syria</w:t>
        </w:r>
      </w:hyperlink>
      <w:r w:rsidRPr="0080244C">
        <w:t xml:space="preserve"> </w:t>
      </w:r>
      <w:r w:rsidRPr="00B70C0E">
        <w:t>(kä</w:t>
      </w:r>
      <w:r>
        <w:t>yty 14.11.2025).</w:t>
      </w:r>
    </w:p>
    <w:p w14:paraId="15CB0038" w14:textId="77777777" w:rsidR="00B63A86" w:rsidRPr="00B63A86" w:rsidRDefault="00B63A86" w:rsidP="00B63A86">
      <w:pPr>
        <w:pStyle w:val="LeiptekstiMigri"/>
        <w:ind w:left="720"/>
      </w:pPr>
      <w:r>
        <w:rPr>
          <w:lang w:val="en-US"/>
        </w:rPr>
        <w:t>29.10.2025.</w:t>
      </w:r>
      <w:r w:rsidRPr="00706F77">
        <w:rPr>
          <w:i/>
          <w:iCs/>
          <w:lang w:val="en-US"/>
        </w:rPr>
        <w:t xml:space="preserve"> Two Syrian soldiers reportedly killed by Kurdish forces. </w:t>
      </w:r>
      <w:hyperlink r:id="rId15" w:history="1">
        <w:r w:rsidRPr="00B63A86">
          <w:rPr>
            <w:rStyle w:val="Hyperlinkki"/>
          </w:rPr>
          <w:t>https://www.newarab.com/news/two-syrian-soldiers-reportedly-killed-kurdish-forces</w:t>
        </w:r>
      </w:hyperlink>
      <w:r w:rsidRPr="00B63A86">
        <w:t xml:space="preserve"> </w:t>
      </w:r>
      <w:r w:rsidRPr="00B70C0E">
        <w:t>(kä</w:t>
      </w:r>
      <w:r>
        <w:t>yty 14.11.2025).</w:t>
      </w:r>
    </w:p>
    <w:p w14:paraId="27D42815" w14:textId="77777777" w:rsidR="007B116F" w:rsidRPr="007B116F" w:rsidRDefault="007B116F" w:rsidP="00B63A86">
      <w:pPr>
        <w:pStyle w:val="LeiptekstiMigri"/>
        <w:ind w:left="720"/>
      </w:pPr>
      <w:r>
        <w:rPr>
          <w:lang w:val="en-US"/>
        </w:rPr>
        <w:t xml:space="preserve">28.10.2025. </w:t>
      </w:r>
      <w:r w:rsidRPr="00706F77">
        <w:rPr>
          <w:i/>
          <w:iCs/>
          <w:lang w:val="en-US"/>
        </w:rPr>
        <w:t xml:space="preserve">Gunmen kill two on coach in Syria's Druze-majority </w:t>
      </w:r>
      <w:proofErr w:type="spellStart"/>
      <w:r w:rsidRPr="00706F77">
        <w:rPr>
          <w:i/>
          <w:iCs/>
          <w:lang w:val="en-US"/>
        </w:rPr>
        <w:t>Suweida</w:t>
      </w:r>
      <w:proofErr w:type="spellEnd"/>
      <w:r w:rsidRPr="00706F77">
        <w:rPr>
          <w:i/>
          <w:iCs/>
          <w:lang w:val="en-US"/>
        </w:rPr>
        <w:t xml:space="preserve"> province. </w:t>
      </w:r>
      <w:hyperlink r:id="rId16" w:history="1">
        <w:r w:rsidRPr="007B116F">
          <w:rPr>
            <w:rStyle w:val="Hyperlinkki"/>
          </w:rPr>
          <w:t>https://www.newarab.com/news/gunmen-kill-two-syrias-druze-majority-suweida-province</w:t>
        </w:r>
      </w:hyperlink>
      <w:r w:rsidRPr="007B116F">
        <w:t xml:space="preserve"> </w:t>
      </w:r>
      <w:r w:rsidRPr="00B70C0E">
        <w:t>(kä</w:t>
      </w:r>
      <w:r>
        <w:t>yty 14.11.2025).</w:t>
      </w:r>
    </w:p>
    <w:p w14:paraId="111268E6" w14:textId="77777777" w:rsidR="00D059A1" w:rsidRPr="00D059A1" w:rsidRDefault="00D059A1" w:rsidP="00B63A86">
      <w:pPr>
        <w:pStyle w:val="LeiptekstiMigri"/>
        <w:ind w:left="720"/>
      </w:pPr>
      <w:r>
        <w:rPr>
          <w:lang w:val="en-US"/>
        </w:rPr>
        <w:t xml:space="preserve">26.10.2025. </w:t>
      </w:r>
      <w:r w:rsidRPr="00706F77">
        <w:rPr>
          <w:i/>
          <w:iCs/>
          <w:lang w:val="en-US"/>
        </w:rPr>
        <w:t xml:space="preserve">Israeli forces enter Syrian towns, fortify military outposts. </w:t>
      </w:r>
      <w:hyperlink r:id="rId17" w:history="1">
        <w:r w:rsidRPr="00D059A1">
          <w:rPr>
            <w:rStyle w:val="Hyperlinkki"/>
          </w:rPr>
          <w:t>https://www.newarab.com/news/israeli-forces-enter-syrian-towns-fortify-military-outposts</w:t>
        </w:r>
      </w:hyperlink>
      <w:r w:rsidRPr="00D059A1">
        <w:t xml:space="preserve"> </w:t>
      </w:r>
      <w:r w:rsidRPr="00B70C0E">
        <w:t>(kä</w:t>
      </w:r>
      <w:r>
        <w:t>yty 14.11.2025).</w:t>
      </w:r>
    </w:p>
    <w:p w14:paraId="0A4F0D09" w14:textId="77777777" w:rsidR="007B116F" w:rsidRDefault="007B116F" w:rsidP="00B63A86">
      <w:pPr>
        <w:pStyle w:val="LeiptekstiMigri"/>
        <w:ind w:left="720"/>
      </w:pPr>
      <w:r>
        <w:rPr>
          <w:lang w:val="en-US"/>
        </w:rPr>
        <w:lastRenderedPageBreak/>
        <w:t xml:space="preserve">22.10.2025. </w:t>
      </w:r>
      <w:r w:rsidRPr="00706F77">
        <w:rPr>
          <w:i/>
          <w:iCs/>
          <w:lang w:val="en-US"/>
        </w:rPr>
        <w:t xml:space="preserve">Three Druze civilians killed after passenger van shot at in northwest Syria. </w:t>
      </w:r>
      <w:hyperlink r:id="rId18" w:history="1">
        <w:r w:rsidRPr="007B116F">
          <w:rPr>
            <w:rStyle w:val="Hyperlinkki"/>
          </w:rPr>
          <w:t>https://www.newarab.com/news/three-druze-civilians-killed-after-van-shot-syrias-idlib</w:t>
        </w:r>
      </w:hyperlink>
      <w:r w:rsidRPr="007B116F">
        <w:t xml:space="preserve"> </w:t>
      </w:r>
      <w:r w:rsidRPr="00B70C0E">
        <w:t>(kä</w:t>
      </w:r>
      <w:r>
        <w:t>yty 14.11.2025).</w:t>
      </w:r>
    </w:p>
    <w:p w14:paraId="15B3BEB4" w14:textId="77777777" w:rsidR="007B116F" w:rsidRPr="007B116F" w:rsidRDefault="007B116F" w:rsidP="00B63A86">
      <w:pPr>
        <w:pStyle w:val="LeiptekstiMigri"/>
        <w:ind w:left="720"/>
      </w:pPr>
      <w:r>
        <w:rPr>
          <w:lang w:val="en-US"/>
        </w:rPr>
        <w:t xml:space="preserve">15.10.2025. </w:t>
      </w:r>
      <w:r w:rsidRPr="00706F77">
        <w:rPr>
          <w:i/>
          <w:iCs/>
          <w:lang w:val="en-US"/>
        </w:rPr>
        <w:t xml:space="preserve">Why is Syria’s president Ahmed al-Sharaa visiting Russia? </w:t>
      </w:r>
      <w:hyperlink r:id="rId19" w:history="1">
        <w:r w:rsidRPr="007B116F">
          <w:rPr>
            <w:rStyle w:val="Hyperlinkki"/>
          </w:rPr>
          <w:t>https://www.newarab.com/news/why-syrias-president-ahmed-al-sharaa-visiting-russia</w:t>
        </w:r>
      </w:hyperlink>
      <w:r w:rsidRPr="007B116F">
        <w:t xml:space="preserve"> </w:t>
      </w:r>
      <w:r w:rsidRPr="00B70C0E">
        <w:t>(kä</w:t>
      </w:r>
      <w:r>
        <w:t>yty 14.11.2025).</w:t>
      </w:r>
    </w:p>
    <w:p w14:paraId="2BA7CE37" w14:textId="77777777" w:rsidR="00A74858" w:rsidRPr="00A74858" w:rsidRDefault="00A74858" w:rsidP="00B63A86">
      <w:pPr>
        <w:pStyle w:val="LeiptekstiMigri"/>
        <w:ind w:left="720"/>
      </w:pPr>
      <w:r>
        <w:rPr>
          <w:lang w:val="en-US"/>
        </w:rPr>
        <w:t xml:space="preserve">13.10.2025. </w:t>
      </w:r>
      <w:r w:rsidRPr="00706F77">
        <w:rPr>
          <w:i/>
          <w:iCs/>
          <w:lang w:val="en-US"/>
        </w:rPr>
        <w:t>Mazloum Abdi says Kurdish SDF reach first deal to merge with regular Syria army</w:t>
      </w:r>
      <w:r>
        <w:rPr>
          <w:lang w:val="en-US"/>
        </w:rPr>
        <w:t xml:space="preserve">. </w:t>
      </w:r>
      <w:hyperlink r:id="rId20" w:history="1">
        <w:r w:rsidRPr="00A74858">
          <w:rPr>
            <w:rStyle w:val="Hyperlinkki"/>
          </w:rPr>
          <w:t>https://www.newarab.com/news/abdi-says-kurdish-sdf-reach-first-deal-merge-syria-army</w:t>
        </w:r>
      </w:hyperlink>
      <w:r w:rsidRPr="00A74858">
        <w:t xml:space="preserve"> </w:t>
      </w:r>
      <w:r w:rsidRPr="00B70C0E">
        <w:t>(kä</w:t>
      </w:r>
      <w:r>
        <w:t>yty 14.11.2025).</w:t>
      </w:r>
    </w:p>
    <w:p w14:paraId="5F9EF11D" w14:textId="77777777" w:rsidR="00B63A86" w:rsidRPr="00B63A86" w:rsidRDefault="00B63A86" w:rsidP="00B63A86">
      <w:pPr>
        <w:pStyle w:val="LeiptekstiMigri"/>
        <w:ind w:left="720"/>
      </w:pPr>
      <w:r>
        <w:rPr>
          <w:lang w:val="en-US"/>
        </w:rPr>
        <w:t xml:space="preserve">7.10.2025. </w:t>
      </w:r>
      <w:r w:rsidRPr="00706F77">
        <w:rPr>
          <w:i/>
          <w:iCs/>
          <w:lang w:val="en-US"/>
        </w:rPr>
        <w:t xml:space="preserve">Syrian army and SDF reach ceasefire deal in Aleppo city following clashes. </w:t>
      </w:r>
      <w:hyperlink r:id="rId21" w:history="1">
        <w:r w:rsidRPr="00B63A86">
          <w:rPr>
            <w:rStyle w:val="Hyperlinkki"/>
          </w:rPr>
          <w:t>https://www.newarab.com/news/syrian-army-sdf-reach-truce-deal-aleppo-following-clashes</w:t>
        </w:r>
      </w:hyperlink>
      <w:r w:rsidRPr="00B63A86">
        <w:t xml:space="preserve"> </w:t>
      </w:r>
      <w:r w:rsidRPr="00B70C0E">
        <w:t>(kä</w:t>
      </w:r>
      <w:r>
        <w:t>yty 14.11.2025).</w:t>
      </w:r>
    </w:p>
    <w:p w14:paraId="6F94DD45" w14:textId="77777777" w:rsidR="00A307FD" w:rsidRPr="00A307FD" w:rsidRDefault="00A307FD" w:rsidP="00B70C0E">
      <w:pPr>
        <w:pStyle w:val="LeiptekstiMigri"/>
        <w:ind w:left="720"/>
      </w:pPr>
      <w:r>
        <w:rPr>
          <w:lang w:val="en-US"/>
        </w:rPr>
        <w:t>12.9.2025.</w:t>
      </w:r>
      <w:r w:rsidRPr="00706F77">
        <w:rPr>
          <w:i/>
          <w:iCs/>
          <w:lang w:val="en-US"/>
        </w:rPr>
        <w:t xml:space="preserve"> President says Syria in talks with Israel on security deal. </w:t>
      </w:r>
      <w:hyperlink r:id="rId22" w:history="1">
        <w:r w:rsidRPr="00A307FD">
          <w:rPr>
            <w:rStyle w:val="Hyperlinkki"/>
          </w:rPr>
          <w:t>https://www.newarab.com/news/president-says-syria-talks-israel-security-deal</w:t>
        </w:r>
      </w:hyperlink>
      <w:r w:rsidRPr="00A307FD">
        <w:t xml:space="preserve"> </w:t>
      </w:r>
      <w:r w:rsidRPr="00B70C0E">
        <w:t>(kä</w:t>
      </w:r>
      <w:r>
        <w:t>yty 14.11.2025).</w:t>
      </w:r>
    </w:p>
    <w:p w14:paraId="3CF983F2" w14:textId="77777777" w:rsidR="00B70C0E" w:rsidRPr="00B70C0E" w:rsidRDefault="00B70C0E" w:rsidP="00B70C0E">
      <w:pPr>
        <w:pStyle w:val="LeiptekstiMigri"/>
        <w:ind w:left="720"/>
      </w:pPr>
      <w:r>
        <w:rPr>
          <w:lang w:val="en-US"/>
        </w:rPr>
        <w:t>9.9.2025.</w:t>
      </w:r>
      <w:r w:rsidRPr="00706F77">
        <w:rPr>
          <w:i/>
          <w:iCs/>
          <w:lang w:val="en-US"/>
        </w:rPr>
        <w:t xml:space="preserve"> Israel strikes in vicinity of three Syrian cities, Syrian media say. </w:t>
      </w:r>
      <w:hyperlink r:id="rId23" w:history="1">
        <w:r w:rsidRPr="00B70C0E">
          <w:rPr>
            <w:rStyle w:val="Hyperlinkki"/>
          </w:rPr>
          <w:t>https://www.newarab.com/news/israel-strikes-vicinity-three-syrian-cities-syrian-media</w:t>
        </w:r>
      </w:hyperlink>
      <w:r w:rsidRPr="00B70C0E">
        <w:t xml:space="preserve"> (kä</w:t>
      </w:r>
      <w:r>
        <w:t>yty 14.11.2025).</w:t>
      </w:r>
    </w:p>
    <w:p w14:paraId="4B47B9B3" w14:textId="77777777" w:rsidR="00B70C0E" w:rsidRPr="00B70C0E" w:rsidRDefault="00B70C0E" w:rsidP="00B70C0E">
      <w:pPr>
        <w:pStyle w:val="LeiptekstiMigri"/>
        <w:ind w:left="720"/>
      </w:pPr>
      <w:r>
        <w:rPr>
          <w:lang w:val="en-US"/>
        </w:rPr>
        <w:t>28.8.2025.</w:t>
      </w:r>
      <w:r w:rsidRPr="00706F77">
        <w:rPr>
          <w:i/>
          <w:iCs/>
          <w:lang w:val="en-US"/>
        </w:rPr>
        <w:t xml:space="preserve"> Israeli forces conduct raid at site near Syria's Damascus. </w:t>
      </w:r>
      <w:hyperlink r:id="rId24" w:history="1">
        <w:r w:rsidRPr="00B70C0E">
          <w:rPr>
            <w:rStyle w:val="Hyperlinkki"/>
          </w:rPr>
          <w:t>https://www.newarab.com/news/israeli-forces-conduct-raid-site-near-syrias-damascus</w:t>
        </w:r>
      </w:hyperlink>
      <w:r w:rsidRPr="00B70C0E">
        <w:t xml:space="preserve"> (kä</w:t>
      </w:r>
      <w:r>
        <w:t>yty 14.11.2025).</w:t>
      </w:r>
    </w:p>
    <w:p w14:paraId="19ABD941" w14:textId="77777777" w:rsidR="00B70C0E" w:rsidRPr="00B70C0E" w:rsidRDefault="00B70C0E" w:rsidP="00B70C0E">
      <w:pPr>
        <w:pStyle w:val="LeiptekstiMigri"/>
        <w:ind w:left="720"/>
      </w:pPr>
      <w:r w:rsidRPr="00B70C0E">
        <w:rPr>
          <w:lang w:val="en-US"/>
        </w:rPr>
        <w:t xml:space="preserve">27.8.2025. </w:t>
      </w:r>
      <w:proofErr w:type="spellStart"/>
      <w:r w:rsidRPr="00B70C0E">
        <w:rPr>
          <w:i/>
          <w:iCs/>
          <w:lang w:val="en-US"/>
        </w:rPr>
        <w:t>Sharaa</w:t>
      </w:r>
      <w:proofErr w:type="spellEnd"/>
      <w:r w:rsidRPr="00B70C0E">
        <w:rPr>
          <w:i/>
          <w:iCs/>
          <w:lang w:val="en-US"/>
        </w:rPr>
        <w:t xml:space="preserve"> rules out </w:t>
      </w:r>
      <w:proofErr w:type="spellStart"/>
      <w:r w:rsidRPr="00B70C0E">
        <w:rPr>
          <w:i/>
          <w:iCs/>
          <w:lang w:val="en-US"/>
        </w:rPr>
        <w:t>normalisation</w:t>
      </w:r>
      <w:proofErr w:type="spellEnd"/>
      <w:r w:rsidRPr="00B70C0E">
        <w:rPr>
          <w:i/>
          <w:iCs/>
          <w:lang w:val="en-US"/>
        </w:rPr>
        <w:t xml:space="preserve"> with Israel despite security talks. </w:t>
      </w:r>
      <w:hyperlink r:id="rId25" w:history="1">
        <w:r w:rsidRPr="00DD29DE">
          <w:rPr>
            <w:rStyle w:val="Hyperlinkki"/>
          </w:rPr>
          <w:t>https://www.newarab.com/news/sharaa-rules-out-israel-normalisation-despite-security-talks</w:t>
        </w:r>
      </w:hyperlink>
      <w:r w:rsidRPr="00B70C0E">
        <w:t xml:space="preserve"> (kä</w:t>
      </w:r>
      <w:r>
        <w:t>yty 14.11.2025).</w:t>
      </w:r>
    </w:p>
    <w:p w14:paraId="70BA4231" w14:textId="4CEC6B0C" w:rsidR="00706F77" w:rsidRPr="00116D86" w:rsidRDefault="00706F77" w:rsidP="00D90C4E">
      <w:pPr>
        <w:pStyle w:val="LeiptekstiMigri"/>
        <w:ind w:left="0"/>
        <w:rPr>
          <w:lang w:val="en-US"/>
        </w:rPr>
      </w:pPr>
      <w:proofErr w:type="spellStart"/>
      <w:r w:rsidRPr="00706F77">
        <w:rPr>
          <w:lang w:val="en-US"/>
        </w:rPr>
        <w:t>Rabo</w:t>
      </w:r>
      <w:proofErr w:type="spellEnd"/>
      <w:r w:rsidRPr="00706F77">
        <w:rPr>
          <w:lang w:val="en-US"/>
        </w:rPr>
        <w:t xml:space="preserve">, Annika, Paula Estrada Tun &amp; Emma </w:t>
      </w:r>
      <w:proofErr w:type="spellStart"/>
      <w:r w:rsidRPr="00706F77">
        <w:rPr>
          <w:lang w:val="en-US"/>
        </w:rPr>
        <w:t>Jörum</w:t>
      </w:r>
      <w:proofErr w:type="spellEnd"/>
      <w:r w:rsidRPr="00706F77">
        <w:rPr>
          <w:lang w:val="en-US"/>
        </w:rPr>
        <w:t xml:space="preserve"> 2021. </w:t>
      </w:r>
      <w:proofErr w:type="gramStart"/>
      <w:r w:rsidRPr="00706F77">
        <w:rPr>
          <w:lang w:val="en-US"/>
        </w:rPr>
        <w:t>”Syrians</w:t>
      </w:r>
      <w:proofErr w:type="gramEnd"/>
      <w:r w:rsidRPr="00706F77">
        <w:rPr>
          <w:lang w:val="en-US"/>
        </w:rPr>
        <w:t xml:space="preserve"> in Sweden: Constructing Difference Regarding Gender and Family</w:t>
      </w:r>
      <w:r>
        <w:rPr>
          <w:lang w:val="en-US"/>
        </w:rPr>
        <w:t xml:space="preserve">.” </w:t>
      </w:r>
      <w:r w:rsidRPr="00F90692">
        <w:rPr>
          <w:i/>
          <w:iCs/>
          <w:lang w:val="en-US"/>
        </w:rPr>
        <w:t>Journal of Refugee Studies</w:t>
      </w:r>
      <w:r w:rsidRPr="00706F77">
        <w:rPr>
          <w:lang w:val="en-US"/>
        </w:rPr>
        <w:t xml:space="preserve">, </w:t>
      </w:r>
      <w:r w:rsidR="00F90692">
        <w:rPr>
          <w:lang w:val="en-US"/>
        </w:rPr>
        <w:t>vol.</w:t>
      </w:r>
      <w:r w:rsidRPr="00706F77">
        <w:rPr>
          <w:lang w:val="en-US"/>
        </w:rPr>
        <w:t xml:space="preserve"> 34, </w:t>
      </w:r>
      <w:r w:rsidR="00F90692">
        <w:rPr>
          <w:lang w:val="en-US"/>
        </w:rPr>
        <w:t xml:space="preserve">no. </w:t>
      </w:r>
      <w:r w:rsidRPr="00706F77">
        <w:rPr>
          <w:lang w:val="en-US"/>
        </w:rPr>
        <w:t>2</w:t>
      </w:r>
      <w:r w:rsidR="00F90692">
        <w:rPr>
          <w:lang w:val="en-US"/>
        </w:rPr>
        <w:t xml:space="preserve">, s. </w:t>
      </w:r>
      <w:r w:rsidRPr="00706F77">
        <w:rPr>
          <w:lang w:val="en-US"/>
        </w:rPr>
        <w:t>1291–1306</w:t>
      </w:r>
      <w:r>
        <w:rPr>
          <w:lang w:val="en-US"/>
        </w:rPr>
        <w:t xml:space="preserve">. </w:t>
      </w:r>
      <w:proofErr w:type="spellStart"/>
      <w:r w:rsidRPr="00116D86">
        <w:rPr>
          <w:lang w:val="en-US"/>
        </w:rPr>
        <w:t>Saatavilla</w:t>
      </w:r>
      <w:proofErr w:type="spellEnd"/>
      <w:r w:rsidRPr="00116D86">
        <w:rPr>
          <w:lang w:val="en-US"/>
        </w:rPr>
        <w:t xml:space="preserve">: </w:t>
      </w:r>
      <w:hyperlink r:id="rId26" w:history="1">
        <w:r w:rsidRPr="00116D86">
          <w:rPr>
            <w:rStyle w:val="Hyperlinkki"/>
            <w:lang w:val="en-US"/>
          </w:rPr>
          <w:t>https://academic.oup.com/jrs/article/34/2/1291/6307696?login=false</w:t>
        </w:r>
      </w:hyperlink>
      <w:r w:rsidRPr="00116D86">
        <w:rPr>
          <w:lang w:val="en-US"/>
        </w:rPr>
        <w:t xml:space="preserve"> (</w:t>
      </w:r>
      <w:proofErr w:type="spellStart"/>
      <w:r w:rsidRPr="00116D86">
        <w:rPr>
          <w:lang w:val="en-US"/>
        </w:rPr>
        <w:t>käyty</w:t>
      </w:r>
      <w:proofErr w:type="spellEnd"/>
      <w:r w:rsidRPr="00116D86">
        <w:rPr>
          <w:lang w:val="en-US"/>
        </w:rPr>
        <w:t xml:space="preserve"> 14.11.2025).</w:t>
      </w:r>
    </w:p>
    <w:p w14:paraId="348A38C1" w14:textId="77777777" w:rsidR="0080244C" w:rsidRPr="00116D86" w:rsidRDefault="00A41C1D" w:rsidP="00D90C4E">
      <w:pPr>
        <w:pStyle w:val="LeiptekstiMigri"/>
        <w:ind w:left="0"/>
        <w:rPr>
          <w:lang w:val="en-US"/>
        </w:rPr>
      </w:pPr>
      <w:r w:rsidRPr="00116D86">
        <w:rPr>
          <w:lang w:val="en-US"/>
        </w:rPr>
        <w:t xml:space="preserve">Reuters </w:t>
      </w:r>
    </w:p>
    <w:p w14:paraId="35B00DC5" w14:textId="77777777" w:rsidR="00796D52" w:rsidRPr="00796D52" w:rsidRDefault="00796D52" w:rsidP="0080244C">
      <w:pPr>
        <w:pStyle w:val="LeiptekstiMigri"/>
        <w:ind w:left="720"/>
      </w:pPr>
      <w:r w:rsidRPr="00796D52">
        <w:rPr>
          <w:lang w:val="en-US"/>
        </w:rPr>
        <w:t xml:space="preserve">6.11.2025a. </w:t>
      </w:r>
      <w:r w:rsidRPr="00706F77">
        <w:rPr>
          <w:i/>
          <w:iCs/>
          <w:lang w:val="en-US"/>
        </w:rPr>
        <w:t xml:space="preserve">US, Britain remove sanctions on Syria's president. </w:t>
      </w:r>
      <w:hyperlink r:id="rId27" w:history="1">
        <w:r w:rsidRPr="00796D52">
          <w:rPr>
            <w:rStyle w:val="Hyperlinkki"/>
          </w:rPr>
          <w:t>https://www.reuters.com/world/middle-east/britain-removes-sanctions-syrias-president-interior-minister-2025-11-07/</w:t>
        </w:r>
      </w:hyperlink>
      <w:r w:rsidRPr="00796D52">
        <w:t xml:space="preserve"> </w:t>
      </w:r>
      <w:r w:rsidRPr="00B70C0E">
        <w:t>(kä</w:t>
      </w:r>
      <w:r>
        <w:t>yty 14.11.2025).</w:t>
      </w:r>
    </w:p>
    <w:p w14:paraId="3E0D073F" w14:textId="77777777" w:rsidR="0080244C" w:rsidRPr="0080244C" w:rsidRDefault="0080244C" w:rsidP="0080244C">
      <w:pPr>
        <w:pStyle w:val="LeiptekstiMigri"/>
        <w:ind w:left="720"/>
      </w:pPr>
      <w:r>
        <w:rPr>
          <w:lang w:val="en-US"/>
        </w:rPr>
        <w:t>6.11.2025</w:t>
      </w:r>
      <w:r w:rsidR="00796D52">
        <w:rPr>
          <w:lang w:val="en-US"/>
        </w:rPr>
        <w:t>b</w:t>
      </w:r>
      <w:r>
        <w:rPr>
          <w:lang w:val="en-US"/>
        </w:rPr>
        <w:t xml:space="preserve">. </w:t>
      </w:r>
      <w:r w:rsidRPr="00706F77">
        <w:rPr>
          <w:i/>
          <w:iCs/>
          <w:lang w:val="en-US"/>
        </w:rPr>
        <w:t>Exclusive: US military to establish presence at Damascus airbase, sources</w:t>
      </w:r>
      <w:r w:rsidRPr="0080244C">
        <w:rPr>
          <w:lang w:val="en-US"/>
        </w:rPr>
        <w:t xml:space="preserve"> say</w:t>
      </w:r>
      <w:r>
        <w:rPr>
          <w:lang w:val="en-US"/>
        </w:rPr>
        <w:t xml:space="preserve">. </w:t>
      </w:r>
      <w:hyperlink r:id="rId28" w:history="1">
        <w:r w:rsidRPr="0080244C">
          <w:rPr>
            <w:rStyle w:val="Hyperlinkki"/>
          </w:rPr>
          <w:t>https://www.reuters.com/world/middle-east/us-military-establish-presence-damascus-airbase-sources-say-2025-11-06/</w:t>
        </w:r>
      </w:hyperlink>
      <w:r w:rsidRPr="0080244C">
        <w:t xml:space="preserve"> </w:t>
      </w:r>
      <w:r w:rsidRPr="00B70C0E">
        <w:t>(kä</w:t>
      </w:r>
      <w:r>
        <w:t>yty 14.11.2025).</w:t>
      </w:r>
    </w:p>
    <w:p w14:paraId="14DBDD12" w14:textId="77777777" w:rsidR="00A41C1D" w:rsidRDefault="00A41C1D" w:rsidP="0080244C">
      <w:pPr>
        <w:pStyle w:val="LeiptekstiMigri"/>
        <w:ind w:left="720"/>
      </w:pPr>
      <w:r w:rsidRPr="00A41C1D">
        <w:rPr>
          <w:lang w:val="en-US"/>
        </w:rPr>
        <w:t xml:space="preserve">6.10.2025. </w:t>
      </w:r>
      <w:r w:rsidRPr="00706F77">
        <w:rPr>
          <w:i/>
          <w:iCs/>
          <w:lang w:val="en-US"/>
        </w:rPr>
        <w:t>First results for Syria’s new parliament show low share for minorities, women</w:t>
      </w:r>
      <w:r>
        <w:rPr>
          <w:lang w:val="en-US"/>
        </w:rPr>
        <w:t xml:space="preserve">. </w:t>
      </w:r>
      <w:hyperlink r:id="rId29" w:history="1">
        <w:r w:rsidR="0080244C" w:rsidRPr="0099116E">
          <w:rPr>
            <w:rStyle w:val="Hyperlinkki"/>
          </w:rPr>
          <w:t>https://www.reuters.com/world/middle-east/first-results-syrias-new-parliament-show-low-share-minorities-women-2025-10-06/</w:t>
        </w:r>
      </w:hyperlink>
      <w:r w:rsidR="00997C79" w:rsidRPr="00997C79">
        <w:t xml:space="preserve"> </w:t>
      </w:r>
      <w:r w:rsidR="00997C79" w:rsidRPr="00B70C0E">
        <w:t>(kä</w:t>
      </w:r>
      <w:r w:rsidR="00997C79">
        <w:t>yty 14.11.2025).</w:t>
      </w:r>
    </w:p>
    <w:p w14:paraId="51BCC591" w14:textId="77777777" w:rsidR="00606187" w:rsidRDefault="00606187" w:rsidP="00D90C4E">
      <w:pPr>
        <w:pStyle w:val="LeiptekstiMigri"/>
        <w:ind w:left="0"/>
        <w:rPr>
          <w:lang w:val="en-US"/>
        </w:rPr>
      </w:pPr>
      <w:r>
        <w:rPr>
          <w:lang w:val="en-US"/>
        </w:rPr>
        <w:t xml:space="preserve">SNHR </w:t>
      </w:r>
      <w:r w:rsidR="00C21064">
        <w:rPr>
          <w:lang w:val="en-US"/>
        </w:rPr>
        <w:t>(Syrian Network for Human Rights)</w:t>
      </w:r>
    </w:p>
    <w:p w14:paraId="51F43732" w14:textId="77777777" w:rsidR="00606187" w:rsidRPr="00606187" w:rsidRDefault="00606187" w:rsidP="00606187">
      <w:pPr>
        <w:pStyle w:val="LeiptekstiMigri"/>
        <w:ind w:left="720"/>
      </w:pPr>
      <w:r>
        <w:rPr>
          <w:lang w:val="en-US"/>
        </w:rPr>
        <w:t xml:space="preserve">1.11.2025. </w:t>
      </w:r>
      <w:r w:rsidRPr="00606187">
        <w:rPr>
          <w:lang w:val="en-US"/>
        </w:rPr>
        <w:t>T</w:t>
      </w:r>
      <w:r w:rsidRPr="00706F77">
        <w:rPr>
          <w:i/>
          <w:iCs/>
          <w:lang w:val="en-US"/>
        </w:rPr>
        <w:t xml:space="preserve">he Death of 66 Civilians Including Nine Children and Seven Women, and Three Deaths due to Torture Recorded in October 2025 in Syria. </w:t>
      </w:r>
      <w:hyperlink r:id="rId30" w:history="1">
        <w:r w:rsidRPr="00606187">
          <w:rPr>
            <w:rStyle w:val="Hyperlinkki"/>
          </w:rPr>
          <w:t>https://snhr.org/blog/2025/11/01/the-death-of-66-civilians-including-nine-children-and-seven-women-and-three-deaths-due-to-torture-recorded-in-october-2025-in-syria/</w:t>
        </w:r>
      </w:hyperlink>
      <w:r w:rsidRPr="00606187">
        <w:t xml:space="preserve"> </w:t>
      </w:r>
      <w:r w:rsidRPr="00B70C0E">
        <w:t>(kä</w:t>
      </w:r>
      <w:r>
        <w:t>yty 14.11.2025).</w:t>
      </w:r>
    </w:p>
    <w:p w14:paraId="20F66C1B" w14:textId="77777777" w:rsidR="00606187" w:rsidRPr="00606187" w:rsidRDefault="00606187" w:rsidP="00606187">
      <w:pPr>
        <w:pStyle w:val="LeiptekstiMigri"/>
        <w:ind w:left="720"/>
      </w:pPr>
      <w:r>
        <w:rPr>
          <w:lang w:val="en-US"/>
        </w:rPr>
        <w:t xml:space="preserve">1.10.2025. </w:t>
      </w:r>
      <w:r w:rsidRPr="00706F77">
        <w:rPr>
          <w:i/>
          <w:iCs/>
          <w:lang w:val="en-US"/>
        </w:rPr>
        <w:t xml:space="preserve">The Death of 70 Civilians Including Seven Children and Three Women, and Three Deaths due to Torture Recorded in September 2025 in Syria. </w:t>
      </w:r>
      <w:hyperlink r:id="rId31" w:history="1">
        <w:r w:rsidRPr="00606187">
          <w:rPr>
            <w:rStyle w:val="Hyperlinkki"/>
          </w:rPr>
          <w:t>https://snhr.org/blog/2025/10/01/the-death-of-70-civilians-including-seven-children-</w:t>
        </w:r>
        <w:r w:rsidRPr="00606187">
          <w:rPr>
            <w:rStyle w:val="Hyperlinkki"/>
          </w:rPr>
          <w:lastRenderedPageBreak/>
          <w:t>and-three-women-and-three-deaths-due-to-torture-recorded-in-september-2025-in-syria/</w:t>
        </w:r>
      </w:hyperlink>
      <w:r w:rsidRPr="00606187">
        <w:t xml:space="preserve"> </w:t>
      </w:r>
      <w:r w:rsidRPr="00B70C0E">
        <w:t>(kä</w:t>
      </w:r>
      <w:r>
        <w:t>yty 14.11.2025).</w:t>
      </w:r>
    </w:p>
    <w:p w14:paraId="289E13B6" w14:textId="77777777" w:rsidR="00606187" w:rsidRPr="00606187" w:rsidRDefault="00606187" w:rsidP="00606187">
      <w:pPr>
        <w:pStyle w:val="LeiptekstiMigri"/>
        <w:ind w:left="720"/>
      </w:pPr>
      <w:r w:rsidRPr="00606187">
        <w:rPr>
          <w:lang w:val="en-US"/>
        </w:rPr>
        <w:t xml:space="preserve">1.9.2025. </w:t>
      </w:r>
      <w:r w:rsidRPr="00706F77">
        <w:rPr>
          <w:i/>
          <w:iCs/>
          <w:lang w:val="en-US"/>
        </w:rPr>
        <w:t xml:space="preserve">The Death of 91 Civilians Including 18 Children and Five Women, and Four Deaths due to Torture Recorded August 2025 in Syria. </w:t>
      </w:r>
      <w:hyperlink r:id="rId32" w:history="1">
        <w:r w:rsidRPr="00606187">
          <w:rPr>
            <w:rStyle w:val="Hyperlinkki"/>
          </w:rPr>
          <w:t>https://snhr.org/blog/2025/09/01/the-death-of-91-civilians-including-18-children-and-five-women-and-four-deaths-due-to-torture-recorded-august-2025-in-syria/</w:t>
        </w:r>
      </w:hyperlink>
      <w:r w:rsidRPr="00606187">
        <w:t xml:space="preserve"> </w:t>
      </w:r>
      <w:r w:rsidRPr="00B70C0E">
        <w:t>(kä</w:t>
      </w:r>
      <w:r>
        <w:t>yty 14.11.2025).</w:t>
      </w:r>
    </w:p>
    <w:p w14:paraId="53670708" w14:textId="77777777" w:rsidR="00A74858" w:rsidRDefault="00A74858" w:rsidP="00D90C4E">
      <w:pPr>
        <w:pStyle w:val="LeiptekstiMigri"/>
        <w:ind w:left="0"/>
      </w:pPr>
      <w:r>
        <w:rPr>
          <w:lang w:val="en-US"/>
        </w:rPr>
        <w:t xml:space="preserve">SOHR </w:t>
      </w:r>
      <w:r w:rsidR="00C21064">
        <w:rPr>
          <w:lang w:val="en-US"/>
        </w:rPr>
        <w:t xml:space="preserve">(Syrian Observatory for Human Rights) </w:t>
      </w:r>
      <w:r>
        <w:rPr>
          <w:lang w:val="en-US"/>
        </w:rPr>
        <w:t>14.11.2025.</w:t>
      </w:r>
      <w:r w:rsidRPr="00C21064">
        <w:rPr>
          <w:i/>
          <w:iCs/>
          <w:lang w:val="en-US"/>
        </w:rPr>
        <w:t xml:space="preserve"> Al-Raqqah | Sporadic clashes erupt between SDF and Ministry of </w:t>
      </w:r>
      <w:proofErr w:type="spellStart"/>
      <w:r w:rsidRPr="00C21064">
        <w:rPr>
          <w:i/>
          <w:iCs/>
          <w:lang w:val="en-US"/>
        </w:rPr>
        <w:t>Defence</w:t>
      </w:r>
      <w:proofErr w:type="spellEnd"/>
      <w:r w:rsidRPr="00C21064">
        <w:rPr>
          <w:i/>
          <w:iCs/>
          <w:lang w:val="en-US"/>
        </w:rPr>
        <w:t xml:space="preserve"> forces on frontlines in eastern countryside. </w:t>
      </w:r>
      <w:hyperlink r:id="rId33" w:history="1">
        <w:r w:rsidRPr="00116D86">
          <w:rPr>
            <w:rStyle w:val="Hyperlinkki"/>
          </w:rPr>
          <w:t>https://www.syriahr.com/en/373343/</w:t>
        </w:r>
      </w:hyperlink>
      <w:r w:rsidRPr="00116D86">
        <w:t xml:space="preserve"> </w:t>
      </w:r>
      <w:r>
        <w:t>(käyty 14.11.2025).</w:t>
      </w:r>
    </w:p>
    <w:p w14:paraId="3285968C" w14:textId="77777777" w:rsidR="00C21064" w:rsidRPr="00C21064" w:rsidRDefault="00C21064" w:rsidP="00D90C4E">
      <w:pPr>
        <w:pStyle w:val="LeiptekstiMigri"/>
        <w:ind w:left="0"/>
      </w:pPr>
      <w:r>
        <w:t>Tilastokeskus [päiväämätön].</w:t>
      </w:r>
      <w:r w:rsidRPr="00C21064">
        <w:t xml:space="preserve"> </w:t>
      </w:r>
      <w:r w:rsidRPr="00C21064">
        <w:rPr>
          <w:i/>
          <w:iCs/>
        </w:rPr>
        <w:t xml:space="preserve">11vv -- Väestö kansalaisuuden, iän ja sukupuolen mukaan, 1990-2023. </w:t>
      </w:r>
      <w:hyperlink r:id="rId34" w:history="1">
        <w:r w:rsidRPr="0099116E">
          <w:rPr>
            <w:rStyle w:val="Hyperlinkki"/>
          </w:rPr>
          <w:t>https://pxdata.stat.fi/PxWeb/pxweb/fi/Maahanmuuttajat_ja_kotoutuminen/Maahanmuuttajat_ja_kotoutuminen__Maahanmuuttajat_ja_kotoutuminen/maakoto_pxt_11vv.px/table/tableViewLayout1/</w:t>
        </w:r>
      </w:hyperlink>
      <w:r>
        <w:t xml:space="preserve"> (käyty 14.11.2025).</w:t>
      </w:r>
    </w:p>
    <w:p w14:paraId="49ED4E21" w14:textId="77777777" w:rsidR="00CE6F5D" w:rsidRDefault="00CE6F5D" w:rsidP="00CE6F5D">
      <w:pPr>
        <w:pStyle w:val="LeiptekstiMigri"/>
        <w:ind w:left="0"/>
        <w:rPr>
          <w:lang w:val="en-US"/>
        </w:rPr>
      </w:pPr>
      <w:r w:rsidRPr="00CE6F5D">
        <w:rPr>
          <w:lang w:val="en-US"/>
        </w:rPr>
        <w:t>UNHCR</w:t>
      </w:r>
      <w:r>
        <w:rPr>
          <w:lang w:val="en-US"/>
        </w:rPr>
        <w:t xml:space="preserve"> (United Nations High Commissioner for Refugees)</w:t>
      </w:r>
    </w:p>
    <w:p w14:paraId="2FDB1697" w14:textId="77777777" w:rsidR="00CE6F5D" w:rsidRPr="00EE4548" w:rsidRDefault="00CE6F5D" w:rsidP="00CE6F5D">
      <w:pPr>
        <w:pStyle w:val="LeiptekstiMigri"/>
        <w:ind w:left="720"/>
        <w:rPr>
          <w:lang w:val="en-US"/>
        </w:rPr>
      </w:pPr>
      <w:r>
        <w:rPr>
          <w:lang w:val="en-US"/>
        </w:rPr>
        <w:t>8.11.2025.</w:t>
      </w:r>
      <w:r w:rsidRPr="00256925">
        <w:rPr>
          <w:i/>
          <w:iCs/>
          <w:lang w:val="en-US"/>
        </w:rPr>
        <w:t xml:space="preserve"> Regional Flash Update #52 Syria Situation (8 November 2025). </w:t>
      </w:r>
      <w:hyperlink r:id="rId35" w:history="1">
        <w:r w:rsidRPr="00EE4548">
          <w:rPr>
            <w:rStyle w:val="Hyperlinkki"/>
            <w:lang w:val="en-US"/>
          </w:rPr>
          <w:t>https://reliefweb.int/report/syrian-arab-republic/regional-flash-update-52-syria-situation-8-november-2025</w:t>
        </w:r>
      </w:hyperlink>
      <w:r w:rsidRPr="00EE4548">
        <w:rPr>
          <w:lang w:val="en-US"/>
        </w:rPr>
        <w:t xml:space="preserve"> (</w:t>
      </w:r>
      <w:proofErr w:type="spellStart"/>
      <w:r w:rsidRPr="00EE4548">
        <w:rPr>
          <w:lang w:val="en-US"/>
        </w:rPr>
        <w:t>käyty</w:t>
      </w:r>
      <w:proofErr w:type="spellEnd"/>
      <w:r w:rsidRPr="00EE4548">
        <w:rPr>
          <w:lang w:val="en-US"/>
        </w:rPr>
        <w:t xml:space="preserve"> 14.11.2025).</w:t>
      </w:r>
    </w:p>
    <w:p w14:paraId="02FE6717" w14:textId="03813EB8" w:rsidR="00CE6F5D" w:rsidRPr="00CE6F5D" w:rsidRDefault="00CE6F5D" w:rsidP="00CE6F5D">
      <w:pPr>
        <w:pStyle w:val="LeiptekstiMigri"/>
        <w:ind w:left="720"/>
      </w:pPr>
      <w:r w:rsidRPr="00CE6F5D">
        <w:rPr>
          <w:lang w:val="en-US"/>
        </w:rPr>
        <w:t xml:space="preserve">5/2025. </w:t>
      </w:r>
      <w:r w:rsidR="00256925" w:rsidRPr="00256925">
        <w:rPr>
          <w:i/>
          <w:iCs/>
          <w:lang w:val="en-US"/>
        </w:rPr>
        <w:t>Intentions and Perspectives of Syrian Refugees and Asylum-Seekers in Europe</w:t>
      </w:r>
      <w:r w:rsidRPr="00256925">
        <w:rPr>
          <w:i/>
          <w:iCs/>
          <w:lang w:val="en-US"/>
        </w:rPr>
        <w:t xml:space="preserve">. </w:t>
      </w:r>
      <w:hyperlink r:id="rId36" w:history="1">
        <w:r w:rsidRPr="00CE6F5D">
          <w:rPr>
            <w:rStyle w:val="Hyperlinkki"/>
          </w:rPr>
          <w:t>https://www.unhcr.org/europe/sites/europe/files/2025-05/INTENTIONS%20AND%20PERSPECTIVES%20OF%20SYRIAN%20REFUGEES%20IN%20EUROPE%20MAY%202025.pdf</w:t>
        </w:r>
      </w:hyperlink>
      <w:r w:rsidRPr="00CE6F5D">
        <w:t xml:space="preserve"> </w:t>
      </w:r>
      <w:r>
        <w:t>(käyty 14.11.2025).</w:t>
      </w:r>
    </w:p>
    <w:p w14:paraId="74C594B9" w14:textId="77777777" w:rsidR="00B70C0E" w:rsidRPr="00B70C0E" w:rsidRDefault="00D97DB4" w:rsidP="00031319">
      <w:pPr>
        <w:pStyle w:val="LeiptekstiMigri"/>
        <w:ind w:left="0"/>
      </w:pPr>
      <w:r w:rsidRPr="00EE4548">
        <w:t xml:space="preserve">Yle 10.11.2025. </w:t>
      </w:r>
      <w:r w:rsidRPr="00706F77">
        <w:rPr>
          <w:i/>
          <w:iCs/>
        </w:rPr>
        <w:t>Trump tapasi Syyrian presidentin – Yhdysvallat keskeyttää Syyrian pakotteet osittain 180 päiväksi</w:t>
      </w:r>
      <w:r>
        <w:t xml:space="preserve">. </w:t>
      </w:r>
      <w:hyperlink r:id="rId37" w:history="1">
        <w:r w:rsidRPr="00DD29DE">
          <w:rPr>
            <w:rStyle w:val="Hyperlinkki"/>
          </w:rPr>
          <w:t>https://yle.fi/a/74-20193268</w:t>
        </w:r>
      </w:hyperlink>
      <w:r>
        <w:t xml:space="preserve"> (käyty 14.11.2025).</w:t>
      </w:r>
    </w:p>
    <w:sectPr w:rsidR="00B70C0E" w:rsidRPr="00B70C0E" w:rsidSect="00072438">
      <w:headerReference w:type="default" r:id="rId38"/>
      <w:headerReference w:type="first" r:id="rId39"/>
      <w:footerReference w:type="first" r:id="rId40"/>
      <w:pgSz w:w="11906" w:h="16838"/>
      <w:pgMar w:top="1985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8BC9" w14:textId="77777777" w:rsidR="00F82F26" w:rsidRDefault="00F82F26" w:rsidP="007E0069">
      <w:pPr>
        <w:spacing w:after="0" w:line="240" w:lineRule="auto"/>
      </w:pPr>
      <w:r>
        <w:separator/>
      </w:r>
    </w:p>
  </w:endnote>
  <w:endnote w:type="continuationSeparator" w:id="0">
    <w:p w14:paraId="4B03C13B" w14:textId="77777777" w:rsidR="00F82F26" w:rsidRDefault="00F82F26" w:rsidP="007E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64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2551"/>
      <w:gridCol w:w="2552"/>
      <w:gridCol w:w="2981"/>
    </w:tblGrid>
    <w:tr w:rsidR="005043D1" w:rsidRPr="00A83D54" w14:paraId="419FDE6C" w14:textId="77777777" w:rsidTr="005A309A">
      <w:trPr>
        <w:trHeight w:val="34"/>
      </w:trPr>
      <w:tc>
        <w:tcPr>
          <w:tcW w:w="1560" w:type="dxa"/>
        </w:tcPr>
        <w:p w14:paraId="13EB9320" w14:textId="77777777" w:rsidR="005043D1" w:rsidRPr="00A83D54" w:rsidRDefault="005043D1" w:rsidP="007C5BB2">
          <w:pPr>
            <w:pStyle w:val="Alatunniste"/>
            <w:rPr>
              <w:noProof/>
              <w:sz w:val="14"/>
              <w:szCs w:val="14"/>
            </w:rPr>
          </w:pPr>
        </w:p>
      </w:tc>
      <w:tc>
        <w:tcPr>
          <w:tcW w:w="2551" w:type="dxa"/>
        </w:tcPr>
        <w:p w14:paraId="4F77F96E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48A8E3C0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12362115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14:paraId="4544E27C" w14:textId="77777777" w:rsidTr="005A309A">
      <w:trPr>
        <w:trHeight w:val="34"/>
      </w:trPr>
      <w:tc>
        <w:tcPr>
          <w:tcW w:w="1560" w:type="dxa"/>
        </w:tcPr>
        <w:p w14:paraId="2D24AD20" w14:textId="77777777" w:rsidR="005043D1" w:rsidRPr="00A83D54" w:rsidRDefault="005043D1" w:rsidP="007C5BB2">
          <w:pPr>
            <w:pStyle w:val="Alatunniste"/>
            <w:rPr>
              <w:noProof/>
              <w:sz w:val="14"/>
              <w:szCs w:val="14"/>
            </w:rPr>
          </w:pPr>
          <w:r w:rsidRPr="00A83D54">
            <w:rPr>
              <w:noProof/>
              <w:sz w:val="14"/>
              <w:szCs w:val="14"/>
              <w:lang w:eastAsia="fi-FI"/>
            </w:rPr>
            <w:drawing>
              <wp:anchor distT="0" distB="0" distL="114300" distR="114300" simplePos="0" relativeHeight="251677696" behindDoc="0" locked="0" layoutInCell="1" allowOverlap="1" wp14:anchorId="30ABECCC" wp14:editId="4EA82660">
                <wp:simplePos x="0" y="0"/>
                <wp:positionH relativeFrom="column">
                  <wp:posOffset>-66306</wp:posOffset>
                </wp:positionH>
                <wp:positionV relativeFrom="paragraph">
                  <wp:posOffset>57237</wp:posOffset>
                </wp:positionV>
                <wp:extent cx="642104" cy="286385"/>
                <wp:effectExtent l="0" t="0" r="5715" b="0"/>
                <wp:wrapNone/>
                <wp:docPr id="10" name="Picture 207" descr="Logo: www.migri.fi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igrilogomust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104" cy="286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2551" w:type="dxa"/>
        </w:tcPr>
        <w:p w14:paraId="731280EF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27E948A3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3B9459C6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14:paraId="66D0F49E" w14:textId="77777777" w:rsidTr="005A309A">
      <w:trPr>
        <w:trHeight w:val="34"/>
      </w:trPr>
      <w:tc>
        <w:tcPr>
          <w:tcW w:w="1560" w:type="dxa"/>
        </w:tcPr>
        <w:p w14:paraId="7EB19BEA" w14:textId="77777777" w:rsidR="005043D1" w:rsidRPr="00A83D54" w:rsidRDefault="005043D1" w:rsidP="007C5BB2">
          <w:pPr>
            <w:pStyle w:val="Alatunniste"/>
            <w:rPr>
              <w:noProof/>
              <w:sz w:val="14"/>
              <w:szCs w:val="14"/>
            </w:rPr>
          </w:pPr>
        </w:p>
      </w:tc>
      <w:tc>
        <w:tcPr>
          <w:tcW w:w="2551" w:type="dxa"/>
        </w:tcPr>
        <w:p w14:paraId="7EB75D49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5B82AE55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3F66D39D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14:paraId="1A42744C" w14:textId="77777777" w:rsidTr="005A309A">
      <w:trPr>
        <w:trHeight w:val="34"/>
      </w:trPr>
      <w:tc>
        <w:tcPr>
          <w:tcW w:w="1560" w:type="dxa"/>
        </w:tcPr>
        <w:p w14:paraId="79452F48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14:paraId="6E33CDD9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546CDEDD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6FAEA6D0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14:paraId="7115B252" w14:textId="77777777" w:rsidTr="005A309A">
      <w:trPr>
        <w:trHeight w:val="189"/>
      </w:trPr>
      <w:tc>
        <w:tcPr>
          <w:tcW w:w="1560" w:type="dxa"/>
        </w:tcPr>
        <w:p w14:paraId="02744F78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14:paraId="4319697D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40F0B169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6CD2E12F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14:paraId="685FEE16" w14:textId="77777777" w:rsidTr="005A309A">
      <w:trPr>
        <w:trHeight w:val="189"/>
      </w:trPr>
      <w:tc>
        <w:tcPr>
          <w:tcW w:w="1560" w:type="dxa"/>
        </w:tcPr>
        <w:p w14:paraId="6866E381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14:paraId="4E32C579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0CCE853B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69D9ECD7" w14:textId="77777777"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14:paraId="192574E9" w14:textId="77777777" w:rsidTr="005A309A">
      <w:trPr>
        <w:trHeight w:val="189"/>
      </w:trPr>
      <w:tc>
        <w:tcPr>
          <w:tcW w:w="1560" w:type="dxa"/>
        </w:tcPr>
        <w:p w14:paraId="433DB71B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14:paraId="31A65CFA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5649B850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6530B891" w14:textId="77777777"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</w:tbl>
  <w:p w14:paraId="4D02C724" w14:textId="77777777" w:rsidR="006B3E85" w:rsidRDefault="006B3E8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8654" w14:textId="77777777" w:rsidR="00F82F26" w:rsidRDefault="00F82F26" w:rsidP="007E0069">
      <w:pPr>
        <w:spacing w:after="0" w:line="240" w:lineRule="auto"/>
      </w:pPr>
      <w:r>
        <w:separator/>
      </w:r>
    </w:p>
  </w:footnote>
  <w:footnote w:type="continuationSeparator" w:id="0">
    <w:p w14:paraId="01B41A7A" w14:textId="77777777" w:rsidR="00F82F26" w:rsidRDefault="00F82F26" w:rsidP="007E0069">
      <w:pPr>
        <w:spacing w:after="0" w:line="240" w:lineRule="auto"/>
      </w:pPr>
      <w:r>
        <w:continuationSeparator/>
      </w:r>
    </w:p>
  </w:footnote>
  <w:footnote w:id="1">
    <w:p w14:paraId="23D509AB" w14:textId="77777777" w:rsidR="00A41C1D" w:rsidRPr="00A41C1D" w:rsidRDefault="00A41C1D" w:rsidP="00A41C1D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A41C1D">
        <w:rPr>
          <w:lang w:val="sv-SE"/>
        </w:rPr>
        <w:t xml:space="preserve"> HS / STT 6.10.2025</w:t>
      </w:r>
      <w:r w:rsidR="00B9225A">
        <w:rPr>
          <w:lang w:val="sv-SE"/>
        </w:rPr>
        <w:t xml:space="preserve">; </w:t>
      </w:r>
      <w:r w:rsidR="00B9225A" w:rsidRPr="00A41C1D">
        <w:rPr>
          <w:lang w:val="sv-SE"/>
        </w:rPr>
        <w:t>Reuters 6.10.2025.</w:t>
      </w:r>
    </w:p>
  </w:footnote>
  <w:footnote w:id="2">
    <w:p w14:paraId="3EE0A1F7" w14:textId="77777777" w:rsidR="00A41C1D" w:rsidRPr="00A41C1D" w:rsidRDefault="00A41C1D" w:rsidP="00A41C1D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A41C1D">
        <w:rPr>
          <w:lang w:val="sv-SE"/>
        </w:rPr>
        <w:t xml:space="preserve"> HS / STT 6.10.2025.</w:t>
      </w:r>
    </w:p>
  </w:footnote>
  <w:footnote w:id="3">
    <w:p w14:paraId="4AB24716" w14:textId="77777777" w:rsidR="00A41C1D" w:rsidRPr="00A41C1D" w:rsidRDefault="00A41C1D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A41C1D">
        <w:rPr>
          <w:lang w:val="sv-SE"/>
        </w:rPr>
        <w:t xml:space="preserve"> Reuters 6.10.2025.</w:t>
      </w:r>
    </w:p>
  </w:footnote>
  <w:footnote w:id="4">
    <w:p w14:paraId="345E0656" w14:textId="77777777" w:rsidR="00A41C1D" w:rsidRPr="00A41C1D" w:rsidRDefault="00A41C1D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A41C1D">
        <w:rPr>
          <w:lang w:val="sv-SE"/>
        </w:rPr>
        <w:t xml:space="preserve"> </w:t>
      </w:r>
      <w:bookmarkStart w:id="0" w:name="_Hlk214013375"/>
      <w:r w:rsidRPr="00A41C1D">
        <w:rPr>
          <w:lang w:val="sv-SE"/>
        </w:rPr>
        <w:t>Reuters 6.10.2025.</w:t>
      </w:r>
      <w:bookmarkEnd w:id="0"/>
    </w:p>
  </w:footnote>
  <w:footnote w:id="5">
    <w:p w14:paraId="1625E7F0" w14:textId="77777777" w:rsidR="00A41C1D" w:rsidRPr="00A41C1D" w:rsidRDefault="00A41C1D" w:rsidP="00A41C1D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A41C1D">
        <w:rPr>
          <w:lang w:val="sv-SE"/>
        </w:rPr>
        <w:t xml:space="preserve"> HS / STT 6.10.2025</w:t>
      </w:r>
      <w:r>
        <w:rPr>
          <w:lang w:val="sv-SE"/>
        </w:rPr>
        <w:t xml:space="preserve">; </w:t>
      </w:r>
      <w:r w:rsidRPr="00A41C1D">
        <w:rPr>
          <w:lang w:val="sv-SE"/>
        </w:rPr>
        <w:t>Reuters 6.10.2025.</w:t>
      </w:r>
    </w:p>
  </w:footnote>
  <w:footnote w:id="6">
    <w:p w14:paraId="473F9BBB" w14:textId="77777777" w:rsidR="00D97DB4" w:rsidRPr="0061451D" w:rsidRDefault="00D97DB4" w:rsidP="00D97DB4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61451D">
        <w:rPr>
          <w:lang w:val="en-US"/>
        </w:rPr>
        <w:t xml:space="preserve"> </w:t>
      </w:r>
      <w:proofErr w:type="spellStart"/>
      <w:r w:rsidRPr="0061451D">
        <w:rPr>
          <w:lang w:val="en-US"/>
        </w:rPr>
        <w:t>Yle</w:t>
      </w:r>
      <w:proofErr w:type="spellEnd"/>
      <w:r w:rsidRPr="0061451D">
        <w:rPr>
          <w:lang w:val="en-US"/>
        </w:rPr>
        <w:t xml:space="preserve"> 10.11.2025.</w:t>
      </w:r>
    </w:p>
  </w:footnote>
  <w:footnote w:id="7">
    <w:p w14:paraId="6E4641F4" w14:textId="77777777" w:rsidR="00796D52" w:rsidRPr="00116D86" w:rsidRDefault="00796D52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116D86">
        <w:rPr>
          <w:lang w:val="en-US"/>
        </w:rPr>
        <w:t xml:space="preserve"> Reuters 6.11.2025a.</w:t>
      </w:r>
    </w:p>
  </w:footnote>
  <w:footnote w:id="8">
    <w:p w14:paraId="185D127F" w14:textId="77777777" w:rsidR="0061451D" w:rsidRPr="0061451D" w:rsidRDefault="0061451D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61451D">
        <w:rPr>
          <w:lang w:val="en-US"/>
        </w:rPr>
        <w:t xml:space="preserve"> A</w:t>
      </w:r>
      <w:r>
        <w:rPr>
          <w:lang w:val="en-US"/>
        </w:rPr>
        <w:t>P 25.9.2025.</w:t>
      </w:r>
    </w:p>
  </w:footnote>
  <w:footnote w:id="9">
    <w:p w14:paraId="459B587F" w14:textId="77777777" w:rsidR="007B116F" w:rsidRPr="007B116F" w:rsidRDefault="007B116F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7B116F">
        <w:rPr>
          <w:lang w:val="en-US"/>
        </w:rPr>
        <w:t xml:space="preserve"> </w:t>
      </w:r>
      <w:r>
        <w:rPr>
          <w:lang w:val="en-US"/>
        </w:rPr>
        <w:t xml:space="preserve">The New Arab 15.10.2025. </w:t>
      </w:r>
    </w:p>
  </w:footnote>
  <w:footnote w:id="10">
    <w:p w14:paraId="739EC91D" w14:textId="77777777" w:rsidR="0008638C" w:rsidRPr="00B63A86" w:rsidRDefault="0008638C" w:rsidP="0008638C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B63A86">
        <w:rPr>
          <w:lang w:val="en-US"/>
        </w:rPr>
        <w:t xml:space="preserve"> </w:t>
      </w:r>
      <w:r w:rsidR="00A74858">
        <w:rPr>
          <w:lang w:val="en-US"/>
        </w:rPr>
        <w:t xml:space="preserve">SOHR 14.11.2025; </w:t>
      </w:r>
      <w:r w:rsidRPr="00B70C0E">
        <w:rPr>
          <w:lang w:val="en-US"/>
        </w:rPr>
        <w:t>The N</w:t>
      </w:r>
      <w:r>
        <w:rPr>
          <w:lang w:val="en-US"/>
        </w:rPr>
        <w:t xml:space="preserve">ew Arab 29.10.2025; </w:t>
      </w:r>
      <w:r w:rsidRPr="00B70C0E">
        <w:rPr>
          <w:lang w:val="en-US"/>
        </w:rPr>
        <w:t>The N</w:t>
      </w:r>
      <w:r>
        <w:rPr>
          <w:lang w:val="en-US"/>
        </w:rPr>
        <w:t>ew Arab 7.10.2025.</w:t>
      </w:r>
    </w:p>
  </w:footnote>
  <w:footnote w:id="11">
    <w:p w14:paraId="2D965A98" w14:textId="77777777" w:rsidR="00A74858" w:rsidRPr="00A74858" w:rsidRDefault="00A74858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A74858">
        <w:rPr>
          <w:lang w:val="en-US"/>
        </w:rPr>
        <w:t xml:space="preserve"> </w:t>
      </w:r>
      <w:r>
        <w:rPr>
          <w:lang w:val="en-US"/>
        </w:rPr>
        <w:t>The New Arab 13.10.2025.</w:t>
      </w:r>
    </w:p>
  </w:footnote>
  <w:footnote w:id="12">
    <w:p w14:paraId="7C1E32D6" w14:textId="77777777" w:rsidR="00D97DB4" w:rsidRPr="00B70C0E" w:rsidRDefault="00D97DB4" w:rsidP="00D97DB4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B70C0E">
        <w:rPr>
          <w:lang w:val="en-US"/>
        </w:rPr>
        <w:t xml:space="preserve"> The N</w:t>
      </w:r>
      <w:r>
        <w:rPr>
          <w:lang w:val="en-US"/>
        </w:rPr>
        <w:t>ew Arab 28.8.2025; The New Arab 9.9.2025.</w:t>
      </w:r>
    </w:p>
  </w:footnote>
  <w:footnote w:id="13">
    <w:p w14:paraId="2D912FBC" w14:textId="77777777" w:rsidR="00D97DB4" w:rsidRPr="00D059A1" w:rsidRDefault="00D97DB4" w:rsidP="00D97DB4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D059A1">
        <w:rPr>
          <w:lang w:val="en-US"/>
        </w:rPr>
        <w:t xml:space="preserve"> The N</w:t>
      </w:r>
      <w:r>
        <w:rPr>
          <w:lang w:val="en-US"/>
        </w:rPr>
        <w:t>ew Arab 26.10.2025.</w:t>
      </w:r>
    </w:p>
  </w:footnote>
  <w:footnote w:id="14">
    <w:p w14:paraId="35E0F9AB" w14:textId="77777777" w:rsidR="00D97DB4" w:rsidRPr="00A307FD" w:rsidRDefault="00D97DB4" w:rsidP="00D97DB4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A307FD">
        <w:rPr>
          <w:lang w:val="en-US"/>
        </w:rPr>
        <w:t xml:space="preserve"> </w:t>
      </w:r>
      <w:r>
        <w:rPr>
          <w:lang w:val="en-US"/>
        </w:rPr>
        <w:t>The New Arab 12.9.2025.</w:t>
      </w:r>
    </w:p>
  </w:footnote>
  <w:footnote w:id="15">
    <w:p w14:paraId="12D6DBB5" w14:textId="77777777" w:rsidR="00D97DB4" w:rsidRPr="00B70C0E" w:rsidRDefault="00D97DB4" w:rsidP="00D97DB4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B70C0E">
        <w:rPr>
          <w:lang w:val="en-US"/>
        </w:rPr>
        <w:t xml:space="preserve"> The New Arab 27.8.2025.</w:t>
      </w:r>
    </w:p>
  </w:footnote>
  <w:footnote w:id="16">
    <w:p w14:paraId="57B76646" w14:textId="77777777" w:rsidR="0080244C" w:rsidRPr="0080244C" w:rsidRDefault="0080244C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80244C">
        <w:rPr>
          <w:lang w:val="en-US"/>
        </w:rPr>
        <w:t xml:space="preserve"> Reuters 6.11.2025</w:t>
      </w:r>
      <w:r w:rsidR="00796D52">
        <w:rPr>
          <w:lang w:val="en-US"/>
        </w:rPr>
        <w:t>b</w:t>
      </w:r>
      <w:r w:rsidRPr="0080244C">
        <w:rPr>
          <w:lang w:val="en-US"/>
        </w:rPr>
        <w:t>.</w:t>
      </w:r>
    </w:p>
  </w:footnote>
  <w:footnote w:id="17">
    <w:p w14:paraId="31DB7C1F" w14:textId="77777777" w:rsidR="0080244C" w:rsidRPr="0080244C" w:rsidRDefault="0080244C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80244C">
        <w:rPr>
          <w:lang w:val="en-US"/>
        </w:rPr>
        <w:t xml:space="preserve"> T</w:t>
      </w:r>
      <w:r>
        <w:rPr>
          <w:lang w:val="en-US"/>
        </w:rPr>
        <w:t>he New Arab 7.11.2025.</w:t>
      </w:r>
    </w:p>
  </w:footnote>
  <w:footnote w:id="18">
    <w:p w14:paraId="4C35924B" w14:textId="77777777" w:rsidR="00D97DB4" w:rsidRPr="00B63A86" w:rsidRDefault="00D97DB4" w:rsidP="00D97DB4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B63A86">
        <w:rPr>
          <w:lang w:val="en-US"/>
        </w:rPr>
        <w:t xml:space="preserve"> </w:t>
      </w:r>
      <w:r w:rsidRPr="00B70C0E">
        <w:rPr>
          <w:lang w:val="en-US"/>
        </w:rPr>
        <w:t>The N</w:t>
      </w:r>
      <w:r>
        <w:rPr>
          <w:lang w:val="en-US"/>
        </w:rPr>
        <w:t>ew Arab 12.11.2025.</w:t>
      </w:r>
    </w:p>
  </w:footnote>
  <w:footnote w:id="19">
    <w:p w14:paraId="3E3A29B4" w14:textId="77777777" w:rsidR="00D97DB4" w:rsidRPr="007B116F" w:rsidRDefault="00D97DB4" w:rsidP="00D97DB4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7B116F">
        <w:rPr>
          <w:lang w:val="en-US"/>
        </w:rPr>
        <w:t xml:space="preserve"> The N</w:t>
      </w:r>
      <w:r>
        <w:rPr>
          <w:lang w:val="en-US"/>
        </w:rPr>
        <w:t>ew Arab 9.11.2025.</w:t>
      </w:r>
    </w:p>
  </w:footnote>
  <w:footnote w:id="20">
    <w:p w14:paraId="585EABCA" w14:textId="77777777" w:rsidR="00EE558F" w:rsidRPr="0008638C" w:rsidRDefault="00EE558F" w:rsidP="00EE558F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08638C">
        <w:rPr>
          <w:lang w:val="en-US"/>
        </w:rPr>
        <w:t xml:space="preserve"> SNHR 1.9.2025.</w:t>
      </w:r>
    </w:p>
  </w:footnote>
  <w:footnote w:id="21">
    <w:p w14:paraId="42F15693" w14:textId="77777777" w:rsidR="00EE558F" w:rsidRPr="0008638C" w:rsidRDefault="00EE558F" w:rsidP="00EE558F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08638C">
        <w:rPr>
          <w:lang w:val="en-US"/>
        </w:rPr>
        <w:t xml:space="preserve"> SNHR 1.10.2025.</w:t>
      </w:r>
    </w:p>
  </w:footnote>
  <w:footnote w:id="22">
    <w:p w14:paraId="3F931859" w14:textId="77777777" w:rsidR="00EE558F" w:rsidRPr="00606187" w:rsidRDefault="00EE558F" w:rsidP="00EE558F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606187">
        <w:rPr>
          <w:lang w:val="en-US"/>
        </w:rPr>
        <w:t xml:space="preserve"> </w:t>
      </w:r>
      <w:r>
        <w:rPr>
          <w:lang w:val="en-US"/>
        </w:rPr>
        <w:t>SNHR 1.11.2025.</w:t>
      </w:r>
    </w:p>
  </w:footnote>
  <w:footnote w:id="23">
    <w:p w14:paraId="0919EB19" w14:textId="77777777" w:rsidR="00EE558F" w:rsidRPr="0008638C" w:rsidRDefault="00EE558F" w:rsidP="00EE558F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08638C">
        <w:rPr>
          <w:lang w:val="en-US"/>
        </w:rPr>
        <w:t xml:space="preserve"> SNHR 1.9.2025</w:t>
      </w:r>
      <w:r>
        <w:rPr>
          <w:lang w:val="en-US"/>
        </w:rPr>
        <w:t xml:space="preserve">; </w:t>
      </w:r>
      <w:r w:rsidRPr="0008638C">
        <w:rPr>
          <w:lang w:val="en-US"/>
        </w:rPr>
        <w:t>SNHR 1.10.2025</w:t>
      </w:r>
      <w:r>
        <w:rPr>
          <w:lang w:val="en-US"/>
        </w:rPr>
        <w:t>; SNHR 1.11.2025.</w:t>
      </w:r>
    </w:p>
  </w:footnote>
  <w:footnote w:id="24">
    <w:p w14:paraId="425CCC9D" w14:textId="77777777" w:rsidR="003F14C7" w:rsidRPr="007B116F" w:rsidRDefault="003F14C7" w:rsidP="003F14C7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7B116F">
        <w:rPr>
          <w:lang w:val="en-US"/>
        </w:rPr>
        <w:t xml:space="preserve"> </w:t>
      </w:r>
      <w:r w:rsidRPr="00B70C0E">
        <w:rPr>
          <w:lang w:val="en-US"/>
        </w:rPr>
        <w:t>The N</w:t>
      </w:r>
      <w:r>
        <w:rPr>
          <w:lang w:val="en-US"/>
        </w:rPr>
        <w:t>ew Arab 28.10.2025.</w:t>
      </w:r>
    </w:p>
  </w:footnote>
  <w:footnote w:id="25">
    <w:p w14:paraId="7D227527" w14:textId="77777777" w:rsidR="003F14C7" w:rsidRPr="007B116F" w:rsidRDefault="003F14C7" w:rsidP="003F14C7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7B116F">
        <w:rPr>
          <w:lang w:val="en-US"/>
        </w:rPr>
        <w:t xml:space="preserve"> </w:t>
      </w:r>
      <w:r w:rsidRPr="00B70C0E">
        <w:rPr>
          <w:lang w:val="en-US"/>
        </w:rPr>
        <w:t>The N</w:t>
      </w:r>
      <w:r>
        <w:rPr>
          <w:lang w:val="en-US"/>
        </w:rPr>
        <w:t>ew Arab 22.10.2025.</w:t>
      </w:r>
    </w:p>
  </w:footnote>
  <w:footnote w:id="26">
    <w:p w14:paraId="2DF55C5E" w14:textId="77777777" w:rsidR="00796D52" w:rsidRPr="00116D86" w:rsidRDefault="00796D52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116D86">
        <w:rPr>
          <w:lang w:val="en-US"/>
        </w:rPr>
        <w:t xml:space="preserve"> UNHCR 8.11.2025, s. 1.</w:t>
      </w:r>
    </w:p>
  </w:footnote>
  <w:footnote w:id="27">
    <w:p w14:paraId="38E55E16" w14:textId="77777777" w:rsidR="00C21064" w:rsidRDefault="00C21064">
      <w:pPr>
        <w:pStyle w:val="Alaviitteenteksti"/>
      </w:pPr>
      <w:r>
        <w:rPr>
          <w:rStyle w:val="Alaviitteenviite"/>
        </w:rPr>
        <w:footnoteRef/>
      </w:r>
      <w:r>
        <w:t xml:space="preserve"> Tilastokeskus [päiväämätön].</w:t>
      </w:r>
    </w:p>
  </w:footnote>
  <w:footnote w:id="28">
    <w:p w14:paraId="525746F6" w14:textId="77777777" w:rsidR="00706F77" w:rsidRDefault="00706F77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proofErr w:type="spellStart"/>
      <w:r>
        <w:t>Rabo</w:t>
      </w:r>
      <w:proofErr w:type="spellEnd"/>
      <w:r>
        <w:t xml:space="preserve">, Annika, Paula </w:t>
      </w:r>
      <w:proofErr w:type="spellStart"/>
      <w:r>
        <w:t>Estrada</w:t>
      </w:r>
      <w:proofErr w:type="spellEnd"/>
      <w:r>
        <w:t xml:space="preserve"> </w:t>
      </w:r>
      <w:proofErr w:type="spellStart"/>
      <w:r>
        <w:t>Tun</w:t>
      </w:r>
      <w:proofErr w:type="spellEnd"/>
      <w:r>
        <w:t xml:space="preserve"> &amp; Emma </w:t>
      </w:r>
      <w:proofErr w:type="spellStart"/>
      <w:r>
        <w:t>Jörum</w:t>
      </w:r>
      <w:proofErr w:type="spellEnd"/>
      <w:r>
        <w:t xml:space="preserve"> 2021.</w:t>
      </w:r>
    </w:p>
  </w:footnote>
  <w:footnote w:id="29">
    <w:p w14:paraId="794A2474" w14:textId="77777777" w:rsidR="006F6C4C" w:rsidRDefault="006F6C4C">
      <w:pPr>
        <w:pStyle w:val="Alaviitteenteksti"/>
      </w:pPr>
      <w:r>
        <w:rPr>
          <w:rStyle w:val="Alaviitteenviite"/>
        </w:rPr>
        <w:footnoteRef/>
      </w:r>
      <w:r>
        <w:t xml:space="preserve"> DW 10.12.2024.</w:t>
      </w:r>
    </w:p>
  </w:footnote>
  <w:footnote w:id="30">
    <w:p w14:paraId="2C657538" w14:textId="77777777" w:rsidR="009203BC" w:rsidRDefault="009203BC" w:rsidP="009203BC">
      <w:pPr>
        <w:pStyle w:val="Alaviitteenteksti"/>
      </w:pPr>
      <w:r>
        <w:rPr>
          <w:rStyle w:val="Alaviitteenviite"/>
        </w:rPr>
        <w:footnoteRef/>
      </w:r>
      <w:r>
        <w:t xml:space="preserve"> UNHCR 5/2025</w:t>
      </w:r>
      <w:r w:rsidR="00CE6F5D">
        <w:t>, s. 5.</w:t>
      </w:r>
    </w:p>
  </w:footnote>
  <w:footnote w:id="31">
    <w:p w14:paraId="4B4EC195" w14:textId="77777777" w:rsidR="00CE6F5D" w:rsidRDefault="00CE6F5D" w:rsidP="00CE6F5D">
      <w:pPr>
        <w:pStyle w:val="Alaviitteenteksti"/>
      </w:pPr>
      <w:r>
        <w:rPr>
          <w:rStyle w:val="Alaviitteenviite"/>
        </w:rPr>
        <w:footnoteRef/>
      </w:r>
      <w:r>
        <w:t xml:space="preserve"> France 24 16.12.2024.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Look w:val="0600" w:firstRow="0" w:lastRow="0" w:firstColumn="0" w:lastColumn="0" w:noHBand="1" w:noVBand="1"/>
    </w:tblPr>
    <w:tblGrid>
      <w:gridCol w:w="3005"/>
      <w:gridCol w:w="3005"/>
      <w:gridCol w:w="3006"/>
    </w:tblGrid>
    <w:tr w:rsidR="0064460B" w:rsidRPr="00A058E4" w14:paraId="4C2700BF" w14:textId="77777777" w:rsidTr="00110B17">
      <w:trPr>
        <w:tblHeader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55CD982B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B538CE7" w14:textId="77777777" w:rsidR="0064460B" w:rsidRPr="00A058E4" w:rsidRDefault="0064460B">
          <w:pPr>
            <w:pStyle w:val="Yltunniste"/>
            <w:rPr>
              <w:b/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5F51473E" w14:textId="77777777"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  <w:r w:rsidRPr="004B2B44">
            <w:rPr>
              <w:sz w:val="16"/>
              <w:szCs w:val="16"/>
            </w:rPr>
            <w:fldChar w:fldCharType="begin"/>
          </w:r>
          <w:r w:rsidRPr="004B2B44">
            <w:rPr>
              <w:sz w:val="16"/>
              <w:szCs w:val="16"/>
            </w:rPr>
            <w:instrText xml:space="preserve"> PAGE   \* MERGEFORMAT </w:instrText>
          </w:r>
          <w:r w:rsidRPr="004B2B44">
            <w:rPr>
              <w:sz w:val="16"/>
              <w:szCs w:val="16"/>
            </w:rPr>
            <w:fldChar w:fldCharType="separate"/>
          </w:r>
          <w:r w:rsidR="001D015C">
            <w:rPr>
              <w:noProof/>
              <w:sz w:val="16"/>
              <w:szCs w:val="16"/>
            </w:rPr>
            <w:t>2</w:t>
          </w:r>
          <w:r w:rsidRPr="004B2B44">
            <w:rPr>
              <w:noProof/>
              <w:sz w:val="16"/>
              <w:szCs w:val="16"/>
            </w:rPr>
            <w:fldChar w:fldCharType="end"/>
          </w:r>
          <w:r>
            <w:rPr>
              <w:noProof/>
              <w:sz w:val="16"/>
              <w:szCs w:val="16"/>
            </w:rPr>
            <w:t>(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\# "0"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1D015C">
            <w:rPr>
              <w:noProof/>
              <w:sz w:val="16"/>
              <w:szCs w:val="16"/>
            </w:rPr>
            <w:t>2</w:t>
          </w:r>
          <w:r>
            <w:rPr>
              <w:noProof/>
              <w:sz w:val="16"/>
              <w:szCs w:val="16"/>
            </w:rPr>
            <w:fldChar w:fldCharType="end"/>
          </w:r>
          <w:r>
            <w:rPr>
              <w:noProof/>
              <w:sz w:val="16"/>
              <w:szCs w:val="16"/>
            </w:rPr>
            <w:t>)</w:t>
          </w:r>
        </w:p>
      </w:tc>
    </w:tr>
    <w:tr w:rsidR="0064460B" w:rsidRPr="00A058E4" w14:paraId="4A4F523B" w14:textId="77777777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0F547675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36511C87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60C03F75" w14:textId="77777777"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  <w:tr w:rsidR="0064460B" w:rsidRPr="00A058E4" w14:paraId="3B030702" w14:textId="77777777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60127C65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03B1C29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36B43932" w14:textId="77777777"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  <w:tr w:rsidR="0064460B" w:rsidRPr="00A058E4" w14:paraId="2E6CE5DE" w14:textId="77777777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7E30BB61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2E916868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1B5F347A" w14:textId="77777777"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</w:tbl>
  <w:p w14:paraId="22BB3C4F" w14:textId="77777777" w:rsidR="0064460B" w:rsidRPr="00A058E4" w:rsidRDefault="0064460B">
    <w:pPr>
      <w:pStyle w:val="Yltunniste"/>
      <w:rPr>
        <w:sz w:val="16"/>
        <w:szCs w:val="16"/>
      </w:rPr>
    </w:pPr>
    <w:r>
      <w:rPr>
        <w:noProof/>
        <w:sz w:val="16"/>
        <w:szCs w:val="16"/>
        <w:lang w:eastAsia="fi-FI"/>
      </w:rPr>
      <w:drawing>
        <wp:anchor distT="0" distB="0" distL="114300" distR="114300" simplePos="0" relativeHeight="251665408" behindDoc="0" locked="0" layoutInCell="1" allowOverlap="1" wp14:anchorId="4F693BCA" wp14:editId="5A224689">
          <wp:simplePos x="0" y="0"/>
          <wp:positionH relativeFrom="column">
            <wp:posOffset>-495300</wp:posOffset>
          </wp:positionH>
          <wp:positionV relativeFrom="page">
            <wp:posOffset>336837</wp:posOffset>
          </wp:positionV>
          <wp:extent cx="1870210" cy="820091"/>
          <wp:effectExtent l="0" t="0" r="0" b="0"/>
          <wp:wrapNone/>
          <wp:docPr id="270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" name="Picture 2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210" cy="820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056132" w14:textId="77777777" w:rsidR="0064460B" w:rsidRDefault="0064460B">
    <w:pPr>
      <w:pStyle w:val="Yltunniste"/>
    </w:pPr>
  </w:p>
  <w:p w14:paraId="5D6E5B02" w14:textId="77777777" w:rsidR="0064460B" w:rsidRDefault="0064460B">
    <w:pPr>
      <w:pStyle w:val="Yltunniste"/>
    </w:pPr>
  </w:p>
  <w:p w14:paraId="6DA63D22" w14:textId="77777777" w:rsidR="0064460B" w:rsidRDefault="0064460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3673C0" w:rsidRPr="00A058E4" w14:paraId="3CCA7DBD" w14:textId="77777777" w:rsidTr="004B2B44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70D76FC0" w14:textId="77777777" w:rsidR="003673C0" w:rsidRPr="00A058E4" w:rsidRDefault="003673C0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3E713C9" w14:textId="77777777" w:rsidR="003673C0" w:rsidRPr="00A058E4" w:rsidRDefault="003673C0">
          <w:pPr>
            <w:pStyle w:val="Yltunniste"/>
            <w:rPr>
              <w:b/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22EEC363" w14:textId="77777777" w:rsidR="003673C0" w:rsidRPr="00A058E4" w:rsidRDefault="003673C0" w:rsidP="00A058E4">
          <w:pPr>
            <w:pStyle w:val="Yltunniste"/>
            <w:jc w:val="right"/>
            <w:rPr>
              <w:sz w:val="16"/>
              <w:szCs w:val="16"/>
            </w:rPr>
          </w:pPr>
          <w:r w:rsidRPr="004B2B44">
            <w:rPr>
              <w:sz w:val="16"/>
              <w:szCs w:val="16"/>
            </w:rPr>
            <w:fldChar w:fldCharType="begin"/>
          </w:r>
          <w:r w:rsidRPr="004B2B44">
            <w:rPr>
              <w:sz w:val="16"/>
              <w:szCs w:val="16"/>
            </w:rPr>
            <w:instrText xml:space="preserve"> PAGE   \* MERGEFORMAT </w:instrText>
          </w:r>
          <w:r w:rsidRPr="004B2B44">
            <w:rPr>
              <w:sz w:val="16"/>
              <w:szCs w:val="16"/>
            </w:rPr>
            <w:fldChar w:fldCharType="separate"/>
          </w:r>
          <w:r w:rsidR="00486747">
            <w:rPr>
              <w:noProof/>
              <w:sz w:val="16"/>
              <w:szCs w:val="16"/>
            </w:rPr>
            <w:t>1</w:t>
          </w:r>
          <w:r w:rsidRPr="004B2B44">
            <w:rPr>
              <w:noProof/>
              <w:sz w:val="16"/>
              <w:szCs w:val="16"/>
            </w:rPr>
            <w:fldChar w:fldCharType="end"/>
          </w:r>
          <w:r>
            <w:rPr>
              <w:noProof/>
              <w:sz w:val="16"/>
              <w:szCs w:val="16"/>
            </w:rPr>
            <w:t>(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\# "0"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486747">
            <w:rPr>
              <w:noProof/>
              <w:sz w:val="16"/>
              <w:szCs w:val="16"/>
            </w:rPr>
            <w:t>1</w:t>
          </w:r>
          <w:r>
            <w:rPr>
              <w:noProof/>
              <w:sz w:val="16"/>
              <w:szCs w:val="16"/>
            </w:rPr>
            <w:fldChar w:fldCharType="end"/>
          </w:r>
          <w:r>
            <w:rPr>
              <w:noProof/>
              <w:sz w:val="16"/>
              <w:szCs w:val="16"/>
            </w:rPr>
            <w:t>)</w:t>
          </w:r>
        </w:p>
      </w:tc>
    </w:tr>
    <w:tr w:rsidR="00256925" w:rsidRPr="00A058E4" w14:paraId="2CA3733B" w14:textId="77777777" w:rsidTr="004B2B44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3F468E28" w14:textId="77777777" w:rsidR="00256925" w:rsidRPr="00A058E4" w:rsidRDefault="00256925" w:rsidP="00256925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0C86DD9" w14:textId="77777777" w:rsidR="00256925" w:rsidRPr="00A058E4" w:rsidRDefault="00256925" w:rsidP="00256925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649E90EF" w14:textId="77777777" w:rsidR="00256925" w:rsidRDefault="00256925" w:rsidP="00256925">
          <w:pPr>
            <w:pStyle w:val="Yltunniste"/>
            <w:rPr>
              <w:sz w:val="16"/>
              <w:szCs w:val="16"/>
            </w:rPr>
          </w:pPr>
        </w:p>
        <w:p w14:paraId="086ABE8F" w14:textId="563FB20D" w:rsidR="00256925" w:rsidRDefault="00256925" w:rsidP="00256925">
          <w:pPr>
            <w:pStyle w:val="Yl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Julkinen</w:t>
          </w:r>
        </w:p>
        <w:p w14:paraId="4571158A" w14:textId="77777777" w:rsidR="00256925" w:rsidRDefault="00256925" w:rsidP="00256925">
          <w:pPr>
            <w:pStyle w:val="Yl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Maatietopalvelu</w:t>
          </w:r>
        </w:p>
        <w:p w14:paraId="742AE516" w14:textId="6DB921DA" w:rsidR="00BC2FA1" w:rsidRPr="00A058E4" w:rsidRDefault="00BC2FA1" w:rsidP="00256925">
          <w:pPr>
            <w:pStyle w:val="Yl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14.11.2025</w:t>
          </w:r>
        </w:p>
      </w:tc>
    </w:tr>
    <w:tr w:rsidR="00256925" w:rsidRPr="00A058E4" w14:paraId="5D755ED9" w14:textId="77777777" w:rsidTr="004B2B44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5886A30" w14:textId="77777777" w:rsidR="00256925" w:rsidRPr="00A058E4" w:rsidRDefault="00256925" w:rsidP="00256925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2D5E7F6B" w14:textId="6DF4C3FA" w:rsidR="00256925" w:rsidRPr="00A058E4" w:rsidRDefault="00256925" w:rsidP="00256925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1D4AE664" w14:textId="77777777" w:rsidR="00256925" w:rsidRPr="00A058E4" w:rsidRDefault="00256925" w:rsidP="00256925">
          <w:pPr>
            <w:pStyle w:val="Yltunniste"/>
            <w:jc w:val="right"/>
            <w:rPr>
              <w:sz w:val="16"/>
              <w:szCs w:val="16"/>
            </w:rPr>
          </w:pPr>
        </w:p>
      </w:tc>
    </w:tr>
    <w:tr w:rsidR="00256925" w:rsidRPr="00A058E4" w14:paraId="74C26758" w14:textId="77777777" w:rsidTr="004B2B44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7AC48079" w14:textId="77777777" w:rsidR="00256925" w:rsidRPr="00A058E4" w:rsidRDefault="00256925" w:rsidP="00256925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5F819366" w14:textId="77777777" w:rsidR="00256925" w:rsidRPr="00A058E4" w:rsidRDefault="00256925" w:rsidP="00256925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09008A32" w14:textId="77777777" w:rsidR="00256925" w:rsidRPr="00A058E4" w:rsidRDefault="00256925" w:rsidP="00256925">
          <w:pPr>
            <w:pStyle w:val="Yltunniste"/>
            <w:jc w:val="right"/>
            <w:rPr>
              <w:sz w:val="16"/>
              <w:szCs w:val="16"/>
            </w:rPr>
          </w:pPr>
        </w:p>
      </w:tc>
    </w:tr>
  </w:tbl>
  <w:p w14:paraId="5FDB15F5" w14:textId="156BF590" w:rsidR="003673C0" w:rsidRPr="00BC2FA1" w:rsidRDefault="003673C0" w:rsidP="00BC2FA1">
    <w:pPr>
      <w:pStyle w:val="Yltunniste"/>
      <w:rPr>
        <w:sz w:val="16"/>
        <w:szCs w:val="16"/>
      </w:rPr>
    </w:pPr>
    <w:r>
      <w:rPr>
        <w:noProof/>
        <w:sz w:val="16"/>
        <w:szCs w:val="16"/>
        <w:lang w:eastAsia="fi-FI"/>
      </w:rPr>
      <w:drawing>
        <wp:anchor distT="0" distB="0" distL="114300" distR="114300" simplePos="0" relativeHeight="251675648" behindDoc="0" locked="0" layoutInCell="1" allowOverlap="1" wp14:anchorId="724DF26F" wp14:editId="5DE17819">
          <wp:simplePos x="0" y="0"/>
          <wp:positionH relativeFrom="column">
            <wp:posOffset>-495300</wp:posOffset>
          </wp:positionH>
          <wp:positionV relativeFrom="page">
            <wp:posOffset>336837</wp:posOffset>
          </wp:positionV>
          <wp:extent cx="1870210" cy="820091"/>
          <wp:effectExtent l="0" t="0" r="0" b="0"/>
          <wp:wrapNone/>
          <wp:docPr id="5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210" cy="820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A53F87" w14:textId="77777777" w:rsidR="000455E3" w:rsidRDefault="000455E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FE4"/>
    <w:multiLevelType w:val="hybridMultilevel"/>
    <w:tmpl w:val="48901980"/>
    <w:lvl w:ilvl="0" w:tplc="46BAA092">
      <w:start w:val="1"/>
      <w:numFmt w:val="decimal"/>
      <w:pStyle w:val="Otsikko3numerolla"/>
      <w:lvlText w:val="%1."/>
      <w:lvlJc w:val="left"/>
      <w:pPr>
        <w:ind w:left="720" w:hanging="360"/>
      </w:pPr>
    </w:lvl>
    <w:lvl w:ilvl="1" w:tplc="040B000F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65C0"/>
    <w:multiLevelType w:val="hybridMultilevel"/>
    <w:tmpl w:val="6DAA6ACA"/>
    <w:lvl w:ilvl="0" w:tplc="0A443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06A44"/>
    <w:multiLevelType w:val="hybridMultilevel"/>
    <w:tmpl w:val="23AE4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0A0"/>
    <w:multiLevelType w:val="hybridMultilevel"/>
    <w:tmpl w:val="F95618E4"/>
    <w:lvl w:ilvl="0" w:tplc="C074A40C">
      <w:start w:val="1"/>
      <w:numFmt w:val="decimal"/>
      <w:pStyle w:val="Otsikko2numerolla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54323"/>
    <w:multiLevelType w:val="hybridMultilevel"/>
    <w:tmpl w:val="FA6A4E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66659"/>
    <w:multiLevelType w:val="hybridMultilevel"/>
    <w:tmpl w:val="DC369E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41E"/>
    <w:multiLevelType w:val="hybridMultilevel"/>
    <w:tmpl w:val="49EC5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E7EC8"/>
    <w:multiLevelType w:val="hybridMultilevel"/>
    <w:tmpl w:val="5A34E4E2"/>
    <w:lvl w:ilvl="0" w:tplc="9340AA88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058F7"/>
    <w:multiLevelType w:val="hybridMultilevel"/>
    <w:tmpl w:val="8EA4C3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71D61"/>
    <w:multiLevelType w:val="hybridMultilevel"/>
    <w:tmpl w:val="867CD8E8"/>
    <w:lvl w:ilvl="0" w:tplc="C7941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DE58DC"/>
    <w:multiLevelType w:val="hybridMultilevel"/>
    <w:tmpl w:val="A754D0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26"/>
    <w:rsid w:val="0000799B"/>
    <w:rsid w:val="00010C97"/>
    <w:rsid w:val="0001289F"/>
    <w:rsid w:val="000140FF"/>
    <w:rsid w:val="00022D94"/>
    <w:rsid w:val="00031319"/>
    <w:rsid w:val="00033238"/>
    <w:rsid w:val="000449EA"/>
    <w:rsid w:val="000455E3"/>
    <w:rsid w:val="00046783"/>
    <w:rsid w:val="000663E8"/>
    <w:rsid w:val="0007094E"/>
    <w:rsid w:val="0007119E"/>
    <w:rsid w:val="00072438"/>
    <w:rsid w:val="0008638C"/>
    <w:rsid w:val="000B7ABB"/>
    <w:rsid w:val="000D45F8"/>
    <w:rsid w:val="000E1A4B"/>
    <w:rsid w:val="000E2D54"/>
    <w:rsid w:val="000E693C"/>
    <w:rsid w:val="000F6F25"/>
    <w:rsid w:val="000F793B"/>
    <w:rsid w:val="00110B17"/>
    <w:rsid w:val="00116D86"/>
    <w:rsid w:val="00117EA9"/>
    <w:rsid w:val="0012103C"/>
    <w:rsid w:val="001360E5"/>
    <w:rsid w:val="001758C8"/>
    <w:rsid w:val="0019524D"/>
    <w:rsid w:val="001A4752"/>
    <w:rsid w:val="001B6B07"/>
    <w:rsid w:val="001C3EB2"/>
    <w:rsid w:val="001C422A"/>
    <w:rsid w:val="001D015C"/>
    <w:rsid w:val="001D1831"/>
    <w:rsid w:val="001D587F"/>
    <w:rsid w:val="001D6641"/>
    <w:rsid w:val="001E21A8"/>
    <w:rsid w:val="001F1B08"/>
    <w:rsid w:val="00206DFC"/>
    <w:rsid w:val="002248A2"/>
    <w:rsid w:val="00237C15"/>
    <w:rsid w:val="00253B21"/>
    <w:rsid w:val="00256925"/>
    <w:rsid w:val="002571E9"/>
    <w:rsid w:val="002629C5"/>
    <w:rsid w:val="00267906"/>
    <w:rsid w:val="0028651C"/>
    <w:rsid w:val="002B5E48"/>
    <w:rsid w:val="002C2668"/>
    <w:rsid w:val="002C4FEA"/>
    <w:rsid w:val="002C656A"/>
    <w:rsid w:val="002C68C1"/>
    <w:rsid w:val="002D0032"/>
    <w:rsid w:val="002D7383"/>
    <w:rsid w:val="002E0B87"/>
    <w:rsid w:val="002E7DCF"/>
    <w:rsid w:val="002F4BBA"/>
    <w:rsid w:val="00305A74"/>
    <w:rsid w:val="003077A4"/>
    <w:rsid w:val="003135FC"/>
    <w:rsid w:val="00313CBC"/>
    <w:rsid w:val="003226F0"/>
    <w:rsid w:val="00337E76"/>
    <w:rsid w:val="00342A30"/>
    <w:rsid w:val="003673C0"/>
    <w:rsid w:val="00373713"/>
    <w:rsid w:val="00376326"/>
    <w:rsid w:val="00377AEB"/>
    <w:rsid w:val="0038473B"/>
    <w:rsid w:val="0039232D"/>
    <w:rsid w:val="003D0AB9"/>
    <w:rsid w:val="003F14C7"/>
    <w:rsid w:val="004045B4"/>
    <w:rsid w:val="00410407"/>
    <w:rsid w:val="0041667A"/>
    <w:rsid w:val="00421708"/>
    <w:rsid w:val="004221B0"/>
    <w:rsid w:val="00423E56"/>
    <w:rsid w:val="0043343B"/>
    <w:rsid w:val="00440722"/>
    <w:rsid w:val="004460C6"/>
    <w:rsid w:val="004550A5"/>
    <w:rsid w:val="00460ADC"/>
    <w:rsid w:val="00483E37"/>
    <w:rsid w:val="00486747"/>
    <w:rsid w:val="00486AD7"/>
    <w:rsid w:val="004B2B44"/>
    <w:rsid w:val="004B34E1"/>
    <w:rsid w:val="004D48B5"/>
    <w:rsid w:val="004E598B"/>
    <w:rsid w:val="004F15C9"/>
    <w:rsid w:val="004F28FE"/>
    <w:rsid w:val="004F4078"/>
    <w:rsid w:val="005043D1"/>
    <w:rsid w:val="00525360"/>
    <w:rsid w:val="00543B88"/>
    <w:rsid w:val="0054649F"/>
    <w:rsid w:val="005814A1"/>
    <w:rsid w:val="00583FE4"/>
    <w:rsid w:val="005A309A"/>
    <w:rsid w:val="005B00BB"/>
    <w:rsid w:val="005B3A3F"/>
    <w:rsid w:val="005B47D8"/>
    <w:rsid w:val="005B634F"/>
    <w:rsid w:val="005B6D0A"/>
    <w:rsid w:val="005C419B"/>
    <w:rsid w:val="005D3232"/>
    <w:rsid w:val="005D7EB5"/>
    <w:rsid w:val="005F163B"/>
    <w:rsid w:val="00601F27"/>
    <w:rsid w:val="00606187"/>
    <w:rsid w:val="0061451D"/>
    <w:rsid w:val="00620595"/>
    <w:rsid w:val="00627C21"/>
    <w:rsid w:val="0064460B"/>
    <w:rsid w:val="0064589F"/>
    <w:rsid w:val="00662B56"/>
    <w:rsid w:val="00686CF3"/>
    <w:rsid w:val="006A2F5D"/>
    <w:rsid w:val="006A74C8"/>
    <w:rsid w:val="006B1508"/>
    <w:rsid w:val="006B3E85"/>
    <w:rsid w:val="006B4626"/>
    <w:rsid w:val="006B6CFD"/>
    <w:rsid w:val="006D3068"/>
    <w:rsid w:val="006E5559"/>
    <w:rsid w:val="006E7D0B"/>
    <w:rsid w:val="006F0B7C"/>
    <w:rsid w:val="006F6C4C"/>
    <w:rsid w:val="0070377D"/>
    <w:rsid w:val="00706F77"/>
    <w:rsid w:val="007168DA"/>
    <w:rsid w:val="0074158A"/>
    <w:rsid w:val="00751EBB"/>
    <w:rsid w:val="00785D58"/>
    <w:rsid w:val="00796D52"/>
    <w:rsid w:val="007B116F"/>
    <w:rsid w:val="007B2D20"/>
    <w:rsid w:val="007C25EB"/>
    <w:rsid w:val="007C4B6F"/>
    <w:rsid w:val="007C5BB2"/>
    <w:rsid w:val="007E0069"/>
    <w:rsid w:val="0080244C"/>
    <w:rsid w:val="00803B42"/>
    <w:rsid w:val="008350F0"/>
    <w:rsid w:val="00835734"/>
    <w:rsid w:val="00845940"/>
    <w:rsid w:val="008571C0"/>
    <w:rsid w:val="00860C12"/>
    <w:rsid w:val="00872E4E"/>
    <w:rsid w:val="008755BF"/>
    <w:rsid w:val="008B2637"/>
    <w:rsid w:val="008B4C53"/>
    <w:rsid w:val="008B76BB"/>
    <w:rsid w:val="008C6A0E"/>
    <w:rsid w:val="008E0129"/>
    <w:rsid w:val="008F20FD"/>
    <w:rsid w:val="008F2AAB"/>
    <w:rsid w:val="009203BC"/>
    <w:rsid w:val="009230EE"/>
    <w:rsid w:val="00997C79"/>
    <w:rsid w:val="009B606B"/>
    <w:rsid w:val="009E0F44"/>
    <w:rsid w:val="00A04FF1"/>
    <w:rsid w:val="00A058E4"/>
    <w:rsid w:val="00A307FD"/>
    <w:rsid w:val="00A408D7"/>
    <w:rsid w:val="00A41C1D"/>
    <w:rsid w:val="00A4468D"/>
    <w:rsid w:val="00A74858"/>
    <w:rsid w:val="00A779E8"/>
    <w:rsid w:val="00AC4FDE"/>
    <w:rsid w:val="00AC5E4B"/>
    <w:rsid w:val="00AE08A1"/>
    <w:rsid w:val="00AF2CA7"/>
    <w:rsid w:val="00B33381"/>
    <w:rsid w:val="00B37882"/>
    <w:rsid w:val="00B529CE"/>
    <w:rsid w:val="00B63A86"/>
    <w:rsid w:val="00B65278"/>
    <w:rsid w:val="00B70293"/>
    <w:rsid w:val="00B70C0E"/>
    <w:rsid w:val="00B74382"/>
    <w:rsid w:val="00B9225A"/>
    <w:rsid w:val="00B96A72"/>
    <w:rsid w:val="00BA2164"/>
    <w:rsid w:val="00BB785D"/>
    <w:rsid w:val="00BC1CB7"/>
    <w:rsid w:val="00BC2FA1"/>
    <w:rsid w:val="00BE0837"/>
    <w:rsid w:val="00BE608B"/>
    <w:rsid w:val="00BF744C"/>
    <w:rsid w:val="00C06FCB"/>
    <w:rsid w:val="00C1035E"/>
    <w:rsid w:val="00C112FB"/>
    <w:rsid w:val="00C1302F"/>
    <w:rsid w:val="00C21064"/>
    <w:rsid w:val="00C747DB"/>
    <w:rsid w:val="00C90D86"/>
    <w:rsid w:val="00C95A8B"/>
    <w:rsid w:val="00CC3CAE"/>
    <w:rsid w:val="00CE6F5D"/>
    <w:rsid w:val="00D059A1"/>
    <w:rsid w:val="00D130E2"/>
    <w:rsid w:val="00D14648"/>
    <w:rsid w:val="00D152E0"/>
    <w:rsid w:val="00D171E5"/>
    <w:rsid w:val="00D205C8"/>
    <w:rsid w:val="00D6472E"/>
    <w:rsid w:val="00D724F3"/>
    <w:rsid w:val="00D85581"/>
    <w:rsid w:val="00D90C4E"/>
    <w:rsid w:val="00D93433"/>
    <w:rsid w:val="00D9702B"/>
    <w:rsid w:val="00D97DB4"/>
    <w:rsid w:val="00DA042D"/>
    <w:rsid w:val="00DB256D"/>
    <w:rsid w:val="00DC0417"/>
    <w:rsid w:val="00DC565C"/>
    <w:rsid w:val="00DC6CD6"/>
    <w:rsid w:val="00DC729C"/>
    <w:rsid w:val="00DD0451"/>
    <w:rsid w:val="00DF4C39"/>
    <w:rsid w:val="00E0146F"/>
    <w:rsid w:val="00E01537"/>
    <w:rsid w:val="00E100BE"/>
    <w:rsid w:val="00E10F4B"/>
    <w:rsid w:val="00E15EE7"/>
    <w:rsid w:val="00E424D1"/>
    <w:rsid w:val="00E50640"/>
    <w:rsid w:val="00E61B04"/>
    <w:rsid w:val="00E6371A"/>
    <w:rsid w:val="00E64CFC"/>
    <w:rsid w:val="00E66BD8"/>
    <w:rsid w:val="00E8125B"/>
    <w:rsid w:val="00E85D86"/>
    <w:rsid w:val="00EA211A"/>
    <w:rsid w:val="00EB6C6D"/>
    <w:rsid w:val="00EC338D"/>
    <w:rsid w:val="00EC45CF"/>
    <w:rsid w:val="00ED148F"/>
    <w:rsid w:val="00ED42B9"/>
    <w:rsid w:val="00EE4548"/>
    <w:rsid w:val="00EE558F"/>
    <w:rsid w:val="00EF6FCF"/>
    <w:rsid w:val="00F04AE6"/>
    <w:rsid w:val="00F337B0"/>
    <w:rsid w:val="00F40646"/>
    <w:rsid w:val="00F43553"/>
    <w:rsid w:val="00F72C84"/>
    <w:rsid w:val="00F81E6B"/>
    <w:rsid w:val="00F82F26"/>
    <w:rsid w:val="00F82F9C"/>
    <w:rsid w:val="00F90692"/>
    <w:rsid w:val="00F9400E"/>
    <w:rsid w:val="00FB090D"/>
    <w:rsid w:val="00FB4752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5AB603"/>
  <w15:chartTrackingRefBased/>
  <w15:docId w15:val="{57CA782E-79E7-4D1D-B8DB-112BA3CE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1"/>
    <w:qFormat/>
    <w:rsid w:val="00751EBB"/>
    <w:rPr>
      <w:rFonts w:ascii="Century Gothic" w:hAnsi="Century Gothic"/>
      <w:sz w:val="20"/>
    </w:rPr>
  </w:style>
  <w:style w:type="paragraph" w:styleId="Otsikko1">
    <w:name w:val="heading 1"/>
    <w:aliases w:val="Pääotsikko"/>
    <w:basedOn w:val="Normaali"/>
    <w:next w:val="LeiptekstiMigri"/>
    <w:link w:val="Otsikko1Char"/>
    <w:qFormat/>
    <w:rsid w:val="006A2F5D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LeiptekstiMigri"/>
    <w:link w:val="Otsikko2Char"/>
    <w:uiPriority w:val="9"/>
    <w:unhideWhenUsed/>
    <w:qFormat/>
    <w:rsid w:val="00C90D86"/>
    <w:pPr>
      <w:keepNext/>
      <w:keepLines/>
      <w:spacing w:before="24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tsikko3">
    <w:name w:val="heading 3"/>
    <w:basedOn w:val="Normaali"/>
    <w:next w:val="LeiptekstiMigri"/>
    <w:link w:val="Otsikko3Char"/>
    <w:uiPriority w:val="9"/>
    <w:unhideWhenUsed/>
    <w:qFormat/>
    <w:rsid w:val="00C90D86"/>
    <w:pPr>
      <w:keepNext/>
      <w:keepLines/>
      <w:spacing w:before="240" w:after="2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tsikko4">
    <w:name w:val="heading 4"/>
    <w:basedOn w:val="Normaali"/>
    <w:next w:val="LeiptekstiMigri"/>
    <w:link w:val="Otsikko4Char"/>
    <w:uiPriority w:val="9"/>
    <w:unhideWhenUsed/>
    <w:qFormat/>
    <w:rsid w:val="00C90D86"/>
    <w:pPr>
      <w:keepNext/>
      <w:keepLines/>
      <w:spacing w:before="240" w:after="24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rsid w:val="00751EBB"/>
    <w:rPr>
      <w:rFonts w:ascii="Century Gothic" w:eastAsiaTheme="majorEastAsia" w:hAnsi="Century Gothic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90D86"/>
    <w:rPr>
      <w:rFonts w:ascii="Century Gothic" w:eastAsiaTheme="majorEastAsia" w:hAnsi="Century Gothic" w:cstheme="majorBidi"/>
      <w:b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90D86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0663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6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Yltunniste">
    <w:name w:val="header"/>
    <w:basedOn w:val="Normaali"/>
    <w:link w:val="YltunnisteChar"/>
    <w:uiPriority w:val="99"/>
    <w:unhideWhenUsed/>
    <w:rsid w:val="007E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E0069"/>
    <w:rPr>
      <w:rFonts w:ascii="Century Gothic" w:hAnsi="Century Gothic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7E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E0069"/>
    <w:rPr>
      <w:rFonts w:ascii="Century Gothic" w:hAnsi="Century Gothic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E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E0069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31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iptekstiMigri">
    <w:name w:val="Leipäteksti Migri"/>
    <w:basedOn w:val="Normaali"/>
    <w:qFormat/>
    <w:rsid w:val="00117EA9"/>
    <w:pPr>
      <w:spacing w:before="120" w:after="120" w:line="240" w:lineRule="auto"/>
      <w:ind w:left="1440"/>
    </w:pPr>
  </w:style>
  <w:style w:type="paragraph" w:styleId="Luettelokappale">
    <w:name w:val="List Paragraph"/>
    <w:basedOn w:val="Normaali"/>
    <w:uiPriority w:val="34"/>
    <w:rsid w:val="0074158A"/>
    <w:pPr>
      <w:ind w:left="720"/>
      <w:contextualSpacing/>
    </w:pPr>
  </w:style>
  <w:style w:type="character" w:customStyle="1" w:styleId="Otsikko4Char">
    <w:name w:val="Otsikko 4 Char"/>
    <w:basedOn w:val="Kappaleenoletusfontti"/>
    <w:link w:val="Otsikko4"/>
    <w:uiPriority w:val="9"/>
    <w:rsid w:val="00C90D86"/>
    <w:rPr>
      <w:rFonts w:ascii="Century Gothic" w:eastAsiaTheme="majorEastAsia" w:hAnsi="Century Gothic" w:cstheme="majorBidi"/>
      <w:b/>
      <w:iCs/>
      <w:color w:val="000000" w:themeColor="text1"/>
      <w:sz w:val="20"/>
    </w:rPr>
  </w:style>
  <w:style w:type="paragraph" w:styleId="Kuvaotsikko">
    <w:name w:val="caption"/>
    <w:aliases w:val="Quote"/>
    <w:basedOn w:val="Normaali"/>
    <w:next w:val="Normaali"/>
    <w:uiPriority w:val="11"/>
    <w:unhideWhenUsed/>
    <w:qFormat/>
    <w:rsid w:val="00FB090D"/>
    <w:pPr>
      <w:spacing w:before="240" w:after="240" w:line="240" w:lineRule="auto"/>
      <w:ind w:left="1440"/>
    </w:pPr>
    <w:rPr>
      <w:i/>
      <w:iCs/>
      <w:color w:val="000000" w:themeColor="text1"/>
      <w:szCs w:val="18"/>
    </w:rPr>
  </w:style>
  <w:style w:type="paragraph" w:customStyle="1" w:styleId="Numeroitupotsikko">
    <w:name w:val="Numeroitupääotsikko"/>
    <w:basedOn w:val="Otsikko1"/>
    <w:next w:val="LeiptekstiMigri"/>
    <w:uiPriority w:val="11"/>
    <w:rsid w:val="003077A4"/>
  </w:style>
  <w:style w:type="paragraph" w:customStyle="1" w:styleId="HeaderISO">
    <w:name w:val="Header ISO"/>
    <w:rsid w:val="00803B42"/>
    <w:pPr>
      <w:spacing w:after="0" w:line="240" w:lineRule="auto"/>
    </w:pPr>
    <w:rPr>
      <w:rFonts w:ascii="Arial" w:eastAsia="Times New Roman" w:hAnsi="Arial" w:cs="Times New Roman"/>
      <w:caps/>
      <w:sz w:val="16"/>
      <w:szCs w:val="24"/>
    </w:rPr>
  </w:style>
  <w:style w:type="paragraph" w:customStyle="1" w:styleId="Headerpieni">
    <w:name w:val="Header pieni"/>
    <w:rsid w:val="00803B42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styleId="Sivunumero">
    <w:name w:val="page number"/>
    <w:basedOn w:val="Kappaleenoletusfontti"/>
    <w:rsid w:val="00803B42"/>
  </w:style>
  <w:style w:type="paragraph" w:customStyle="1" w:styleId="POTSIKKO">
    <w:name w:val="PÄÄOTSIKKO"/>
    <w:basedOn w:val="Normaali"/>
    <w:next w:val="Normaali"/>
    <w:rsid w:val="00803B42"/>
    <w:pPr>
      <w:suppressAutoHyphens/>
      <w:spacing w:after="0" w:line="260" w:lineRule="atLeast"/>
    </w:pPr>
    <w:rPr>
      <w:rFonts w:ascii="Arial" w:eastAsia="Times New Roman" w:hAnsi="Arial" w:cs="Times New Roman"/>
      <w:caps/>
      <w:spacing w:val="10"/>
      <w:sz w:val="22"/>
      <w:szCs w:val="24"/>
    </w:rPr>
  </w:style>
  <w:style w:type="paragraph" w:customStyle="1" w:styleId="Kuvateksti">
    <w:name w:val="Kuvateksti"/>
    <w:basedOn w:val="Normaali"/>
    <w:next w:val="LeiptekstiMigri"/>
    <w:uiPriority w:val="11"/>
    <w:qFormat/>
    <w:rsid w:val="00FB090D"/>
    <w:pPr>
      <w:spacing w:after="240"/>
    </w:pPr>
    <w:rPr>
      <w:i/>
      <w:sz w:val="16"/>
    </w:rPr>
  </w:style>
  <w:style w:type="paragraph" w:customStyle="1" w:styleId="Otsikko2numerolla">
    <w:name w:val="Otsikko 2 numerolla"/>
    <w:basedOn w:val="Otsikko2"/>
    <w:link w:val="Otsikko2numerollaChar"/>
    <w:uiPriority w:val="11"/>
    <w:rsid w:val="006F0B7C"/>
    <w:pPr>
      <w:numPr>
        <w:numId w:val="10"/>
      </w:numPr>
    </w:pPr>
    <w:rPr>
      <w:rFonts w:eastAsiaTheme="minorHAnsi"/>
    </w:rPr>
  </w:style>
  <w:style w:type="paragraph" w:customStyle="1" w:styleId="Otsikko3numerolla">
    <w:name w:val="Otsikko 3 numerolla"/>
    <w:basedOn w:val="Otsikko3"/>
    <w:link w:val="Otsikko3numerollaChar"/>
    <w:uiPriority w:val="11"/>
    <w:rsid w:val="006F0B7C"/>
    <w:pPr>
      <w:numPr>
        <w:numId w:val="15"/>
      </w:numPr>
    </w:pPr>
  </w:style>
  <w:style w:type="character" w:customStyle="1" w:styleId="Otsikko2numerollaChar">
    <w:name w:val="Otsikko 2 numerolla Char"/>
    <w:basedOn w:val="Otsikko2Char"/>
    <w:link w:val="Otsikko2numerolla"/>
    <w:uiPriority w:val="11"/>
    <w:rsid w:val="006F0B7C"/>
    <w:rPr>
      <w:rFonts w:ascii="Century Gothic" w:eastAsiaTheme="majorEastAsia" w:hAnsi="Century Gothic" w:cstheme="majorBidi"/>
      <w:b/>
      <w:color w:val="000000" w:themeColor="text1"/>
      <w:sz w:val="28"/>
      <w:szCs w:val="26"/>
    </w:rPr>
  </w:style>
  <w:style w:type="character" w:customStyle="1" w:styleId="Otsikko3numerollaChar">
    <w:name w:val="Otsikko 3 numerolla Char"/>
    <w:basedOn w:val="Otsikko3Char"/>
    <w:link w:val="Otsikko3numerolla"/>
    <w:uiPriority w:val="11"/>
    <w:rsid w:val="006F0B7C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unhideWhenUsed/>
    <w:rsid w:val="00D171E5"/>
    <w:pPr>
      <w:spacing w:after="100"/>
    </w:pPr>
  </w:style>
  <w:style w:type="paragraph" w:styleId="Sisluet3">
    <w:name w:val="toc 3"/>
    <w:basedOn w:val="Normaali"/>
    <w:next w:val="Normaali"/>
    <w:autoRedefine/>
    <w:uiPriority w:val="39"/>
    <w:unhideWhenUsed/>
    <w:rsid w:val="00D171E5"/>
    <w:pPr>
      <w:spacing w:after="100"/>
      <w:ind w:left="400"/>
    </w:pPr>
  </w:style>
  <w:style w:type="paragraph" w:styleId="Sisluet4">
    <w:name w:val="toc 4"/>
    <w:basedOn w:val="Normaali"/>
    <w:next w:val="Normaali"/>
    <w:autoRedefine/>
    <w:uiPriority w:val="39"/>
    <w:unhideWhenUsed/>
    <w:rsid w:val="00D171E5"/>
    <w:pPr>
      <w:spacing w:after="100"/>
      <w:ind w:left="600"/>
    </w:pPr>
  </w:style>
  <w:style w:type="character" w:styleId="Hyperlinkki">
    <w:name w:val="Hyperlink"/>
    <w:basedOn w:val="Kappaleenoletusfontti"/>
    <w:uiPriority w:val="99"/>
    <w:unhideWhenUsed/>
    <w:rsid w:val="00D171E5"/>
    <w:rPr>
      <w:color w:val="0563C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2C68C1"/>
    <w:rPr>
      <w:color w:val="auto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82F26"/>
    <w:pPr>
      <w:spacing w:after="0"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82F26"/>
    <w:rPr>
      <w:rFonts w:ascii="Century Gothic" w:hAnsi="Century Gothic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82F26"/>
    <w:rPr>
      <w:vertAlign w:val="superscript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7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ewarab.com/news/syria-carries-out-pre-emptive-operations-against-isis-cells" TargetMode="External"/><Relationship Id="rId18" Type="http://schemas.openxmlformats.org/officeDocument/2006/relationships/hyperlink" Target="https://www.newarab.com/news/three-druze-civilians-killed-after-van-shot-syrias-idlib" TargetMode="External"/><Relationship Id="rId26" Type="http://schemas.openxmlformats.org/officeDocument/2006/relationships/hyperlink" Target="https://academic.oup.com/jrs/article/34/2/1291/6307696?login=false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newarab.com/news/syrian-army-sdf-reach-truce-deal-aleppo-following-clashes" TargetMode="External"/><Relationship Id="rId34" Type="http://schemas.openxmlformats.org/officeDocument/2006/relationships/hyperlink" Target="https://pxdata.stat.fi/PxWeb/pxweb/fi/Maahanmuuttajat_ja_kotoutuminen/Maahanmuuttajat_ja_kotoutuminen__Maahanmuuttajat_ja_kotoutuminen/maakoto_pxt_11vv.px/table/tableViewLayout1/" TargetMode="External"/><Relationship Id="rId42" Type="http://schemas.openxmlformats.org/officeDocument/2006/relationships/glossaryDocument" Target="glossary/document.xml"/><Relationship Id="rId47" Type="http://schemas.openxmlformats.org/officeDocument/2006/relationships/customXml" Target="../customXml/item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ewarab.com/news/gunmen-kill-two-syrias-druze-majority-suweida-province" TargetMode="External"/><Relationship Id="rId29" Type="http://schemas.openxmlformats.org/officeDocument/2006/relationships/hyperlink" Target="https://www.reuters.com/world/middle-east/first-results-syrias-new-parliament-show-low-share-minorities-women-2025-10-0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.fi/maailma/art-2000011542271.html" TargetMode="External"/><Relationship Id="rId24" Type="http://schemas.openxmlformats.org/officeDocument/2006/relationships/hyperlink" Target="https://www.newarab.com/news/israeli-forces-conduct-raid-site-near-syrias-damascus" TargetMode="External"/><Relationship Id="rId32" Type="http://schemas.openxmlformats.org/officeDocument/2006/relationships/hyperlink" Target="https://snhr.org/blog/2025/09/01/the-death-of-91-civilians-including-18-children-and-five-women-and-four-deaths-due-to-torture-recorded-august-2025-in-syria/" TargetMode="External"/><Relationship Id="rId37" Type="http://schemas.openxmlformats.org/officeDocument/2006/relationships/hyperlink" Target="https://yle.fi/a/74-20193268" TargetMode="External"/><Relationship Id="rId40" Type="http://schemas.openxmlformats.org/officeDocument/2006/relationships/footer" Target="footer1.xml"/><Relationship Id="rId45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newarab.com/news/two-syrian-soldiers-reportedly-killed-kurdish-forces" TargetMode="External"/><Relationship Id="rId23" Type="http://schemas.openxmlformats.org/officeDocument/2006/relationships/hyperlink" Target="https://www.newarab.com/news/israel-strikes-vicinity-three-syrian-cities-syrian-media" TargetMode="External"/><Relationship Id="rId28" Type="http://schemas.openxmlformats.org/officeDocument/2006/relationships/hyperlink" Target="https://www.reuters.com/world/middle-east/us-military-establish-presence-damascus-airbase-sources-say-2025-11-06/" TargetMode="External"/><Relationship Id="rId36" Type="http://schemas.openxmlformats.org/officeDocument/2006/relationships/hyperlink" Target="https://www.unhcr.org/europe/sites/europe/files/2025-05/INTENTIONS%20AND%20PERSPECTIVES%20OF%20SYRIAN%20REFUGEES%20IN%20EUROPE%20MAY%202025.pdf" TargetMode="External"/><Relationship Id="rId10" Type="http://schemas.openxmlformats.org/officeDocument/2006/relationships/hyperlink" Target="https://www.france24.com/en/europe/20241216-there-s-nothing-clear-on-the-ground-in-syria-refugees-contemplate-post-assad-future" TargetMode="External"/><Relationship Id="rId19" Type="http://schemas.openxmlformats.org/officeDocument/2006/relationships/hyperlink" Target="https://www.newarab.com/news/why-syrias-president-ahmed-al-sharaa-visiting-russia" TargetMode="External"/><Relationship Id="rId31" Type="http://schemas.openxmlformats.org/officeDocument/2006/relationships/hyperlink" Target="https://snhr.org/blog/2025/10/01/the-death-of-70-civilians-including-seven-children-and-three-women-and-three-deaths-due-to-torture-recorded-in-september-2025-in-syria/" TargetMode="External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dw.com/en/germanys-syrian-community/a-71007863" TargetMode="External"/><Relationship Id="rId14" Type="http://schemas.openxmlformats.org/officeDocument/2006/relationships/hyperlink" Target="https://www.newarab.com/news/damascus-denies-reuters-report-planned-us-base-syria" TargetMode="External"/><Relationship Id="rId22" Type="http://schemas.openxmlformats.org/officeDocument/2006/relationships/hyperlink" Target="https://www.newarab.com/news/president-says-syria-talks-israel-security-deal" TargetMode="External"/><Relationship Id="rId27" Type="http://schemas.openxmlformats.org/officeDocument/2006/relationships/hyperlink" Target="https://www.reuters.com/world/middle-east/britain-removes-sanctions-syrias-president-interior-minister-2025-11-07/" TargetMode="External"/><Relationship Id="rId30" Type="http://schemas.openxmlformats.org/officeDocument/2006/relationships/hyperlink" Target="https://snhr.org/blog/2025/11/01/the-death-of-66-civilians-including-nine-children-and-seven-women-and-three-deaths-due-to-torture-recorded-in-october-2025-in-syria/" TargetMode="External"/><Relationship Id="rId35" Type="http://schemas.openxmlformats.org/officeDocument/2006/relationships/hyperlink" Target="https://reliefweb.int/report/syrian-arab-republic/regional-flash-update-52-syria-situation-8-november-2025" TargetMode="External"/><Relationship Id="rId43" Type="http://schemas.openxmlformats.org/officeDocument/2006/relationships/theme" Target="theme/theme1.xml"/><Relationship Id="rId48" Type="http://schemas.openxmlformats.org/officeDocument/2006/relationships/customXml" Target="../customXml/item6.xml"/><Relationship Id="rId8" Type="http://schemas.openxmlformats.org/officeDocument/2006/relationships/hyperlink" Target="https://apnews.com/article/syria-united-nations-unga-c0471a2f7faece79fe15793fb04665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ewarab.com/news/syria-joins-anti-coalition-not-military-official" TargetMode="External"/><Relationship Id="rId17" Type="http://schemas.openxmlformats.org/officeDocument/2006/relationships/hyperlink" Target="https://www.newarab.com/news/israeli-forces-enter-syrian-towns-fortify-military-outposts" TargetMode="External"/><Relationship Id="rId25" Type="http://schemas.openxmlformats.org/officeDocument/2006/relationships/hyperlink" Target="https://www.newarab.com/news/sharaa-rules-out-israel-normalisation-despite-security-talks" TargetMode="External"/><Relationship Id="rId33" Type="http://schemas.openxmlformats.org/officeDocument/2006/relationships/hyperlink" Target="https://www.syriahr.com/en/373343/" TargetMode="External"/><Relationship Id="rId38" Type="http://schemas.openxmlformats.org/officeDocument/2006/relationships/header" Target="header1.xml"/><Relationship Id="rId46" Type="http://schemas.openxmlformats.org/officeDocument/2006/relationships/customXml" Target="../customXml/item4.xml"/><Relationship Id="rId20" Type="http://schemas.openxmlformats.org/officeDocument/2006/relationships/hyperlink" Target="https://www.newarab.com/news/abdi-says-kurdish-sdf-reach-first-deal-merge-syria-army" TargetMode="External"/><Relationship Id="rId4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CFCD2421394BA385664DF40D5C02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FBDC66-26D6-4B82-83EF-E62076E9EC7B}"/>
      </w:docPartPr>
      <w:docPartBody>
        <w:p w:rsidR="008402AE" w:rsidRDefault="008402AE">
          <w:pPr>
            <w:pStyle w:val="77CFCD2421394BA385664DF40D5C02A3"/>
          </w:pPr>
          <w:r w:rsidRPr="00E86B85">
            <w:rPr>
              <w:rStyle w:val="Paikkamerkkiteksti"/>
            </w:rPr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AE"/>
    <w:rsid w:val="0084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auto"/>
    </w:rPr>
  </w:style>
  <w:style w:type="paragraph" w:customStyle="1" w:styleId="77CFCD2421394BA385664DF40D5C02A3">
    <w:name w:val="77CFCD2421394BA385664DF40D5C0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Migrin väri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DA5"/>
      </a:accent1>
      <a:accent2>
        <a:srgbClr val="7BAFD4"/>
      </a:accent2>
      <a:accent3>
        <a:srgbClr val="00816D"/>
      </a:accent3>
      <a:accent4>
        <a:srgbClr val="CF4520"/>
      </a:accent4>
      <a:accent5>
        <a:srgbClr val="ED8B00"/>
      </a:accent5>
      <a:accent6>
        <a:srgbClr val="F4DA4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I Public Document CT" ma:contentTypeID="0x0101006082E755F1844CC79067B3752112DFF7001047BA5BD0B4E34EBB5351390653CAB3" ma:contentTypeVersion="57" ma:contentTypeDescription="" ma:contentTypeScope="" ma:versionID="ac1efb342f9fb4e30cf38c566e6f8bfd">
  <xsd:schema xmlns:xsd="http://www.w3.org/2001/XMLSchema" xmlns:xs="http://www.w3.org/2001/XMLSchema" xmlns:p="http://schemas.microsoft.com/office/2006/metadata/properties" xmlns:ns2="b5be3156-7e14-46bc-bfca-5c242eb3de3f" xmlns:ns3="e235e197-502c-49f1-8696-39d199cd5131" targetNamespace="http://schemas.microsoft.com/office/2006/metadata/properties" ma:root="true" ma:fieldsID="cb7830b7abd735a89cb0c74c09331224" ns2:_="" ns3:_="">
    <xsd:import namespace="b5be3156-7e14-46bc-bfca-5c242eb3de3f"/>
    <xsd:import namespace="e235e197-502c-49f1-8696-39d199cd5131"/>
    <xsd:element name="properties">
      <xsd:complexType>
        <xsd:sequence>
          <xsd:element name="documentManagement">
            <xsd:complexType>
              <xsd:all>
                <xsd:element ref="ns2:CCOIDocTitleEN" minOccurs="0"/>
                <xsd:element ref="ns2:COIDocAbstract" minOccurs="0"/>
                <xsd:element ref="ns3:COIDocOriginCountry" minOccurs="0"/>
                <xsd:element ref="ns3:COIDocLanguage" minOccurs="0"/>
                <xsd:element ref="ns2:COIDocID" minOccurs="0"/>
                <xsd:element ref="ns3:COIInformType" minOccurs="0"/>
                <xsd:element ref="ns3:COIDocAuthors" minOccurs="0"/>
                <xsd:element ref="ns3:COIDocPublishers" minOccurs="0"/>
                <xsd:element ref="ns2:COIDocPublicationDate"/>
                <xsd:element ref="ns2:COIDocKeywords" minOccurs="0"/>
                <xsd:element ref="ns2:COIDocVisible" minOccurs="0"/>
                <xsd:element ref="ns2:COIDocHighlighted" minOccurs="0"/>
                <xsd:element ref="ns3:COIDocTags" minOccurs="0"/>
                <xsd:element ref="ns2:COIDocLevel"/>
                <xsd:element ref="ns2:COIDocRejected" minOccurs="0"/>
                <xsd:element ref="ns2:COIWSGroundsRejection" minOccurs="0"/>
                <xsd:element ref="ns2:COIDocSource" minOccurs="0"/>
                <xsd:element ref="ns3:_dlc_DocIdPersistId" minOccurs="0"/>
                <xsd:element ref="ns3:_dlc_DocId" minOccurs="0"/>
                <xsd:element ref="ns3:_dlc_DocIdUrl" minOccurs="0"/>
                <xsd:element ref="ns3:COIDocMeetings" minOccurs="0"/>
                <xsd:element ref="ns3:ie422093bb9c49cd808a42f6acdfe5f5" minOccurs="0"/>
                <xsd:element ref="ns3:TaxCatchAll" minOccurs="0"/>
                <xsd:element ref="ns3:TaxCatchAllLabel" minOccurs="0"/>
                <xsd:element ref="ns3:a45a6d7707324ec4bd5ea0843b6c61ef" minOccurs="0"/>
                <xsd:element ref="ns3:nd109bef1d1b47afb3bb97171af5ae8d" minOccurs="0"/>
                <xsd:element ref="ns3:k13b7ca204aa4e8ebe30195cb5b61633" minOccurs="0"/>
                <xsd:element ref="ns3:m7ec89e2b1984514a631baaaf2376e5b" minOccurs="0"/>
                <xsd:element ref="ns3:c553fb0cbb964fa0a499e38c9625798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e3156-7e14-46bc-bfca-5c242eb3de3f" elementFormDefault="qualified">
    <xsd:import namespace="http://schemas.microsoft.com/office/2006/documentManagement/types"/>
    <xsd:import namespace="http://schemas.microsoft.com/office/infopath/2007/PartnerControls"/>
    <xsd:element name="CCOIDocTitleEN" ma:index="2" nillable="true" ma:displayName="English Title" ma:description="Please provide an English title if the original title is not in English. This will help users to get better search results" ma:internalName="COIDocTitleEN">
      <xsd:simpleType>
        <xsd:restriction base="dms:Text">
          <xsd:maxLength value="255"/>
        </xsd:restriction>
      </xsd:simpleType>
    </xsd:element>
    <xsd:element name="COIDocAbstract" ma:index="3" nillable="true" ma:displayName="Abstract" ma:description="Please provide a short abstract, ideally in English." ma:internalName="COIDocAbstract">
      <xsd:simpleType>
        <xsd:restriction base="dms:Note"/>
      </xsd:simpleType>
    </xsd:element>
    <xsd:element name="COIDocID" ma:index="6" nillable="true" ma:displayName="Original Id" ma:internalName="COIDocID">
      <xsd:simpleType>
        <xsd:restriction base="dms:Text">
          <xsd:maxLength value="255"/>
        </xsd:restriction>
      </xsd:simpleType>
    </xsd:element>
    <xsd:element name="COIDocPublicationDate" ma:index="10" ma:displayName="Publication Date" ma:format="DateOnly" ma:internalName="COIDocPublicationDate">
      <xsd:simpleType>
        <xsd:restriction base="dms:DateTime"/>
      </xsd:simpleType>
    </xsd:element>
    <xsd:element name="COIDocKeywords" ma:index="11" nillable="true" ma:displayName="Keywords" ma:description="You may add some keywords, ideally in English. This will help to improve search results" ma:internalName="COIDocKeywords">
      <xsd:simpleType>
        <xsd:restriction base="dms:Note"/>
      </xsd:simpleType>
    </xsd:element>
    <xsd:element name="COIDocVisible" ma:index="12" nillable="true" ma:displayName="Visible" ma:default="1" ma:description="Option only available for EASO. If we set to invisible, it will not appear in the search results" ma:internalName="COIDocVisible">
      <xsd:simpleType>
        <xsd:restriction base="dms:Boolean"/>
      </xsd:simpleType>
    </xsd:element>
    <xsd:element name="COIDocHighlighted" ma:index="13" nillable="true" ma:displayName="Highlighted" ma:default="0" ma:description="This option is only available for EASO. Highlighted documents are shown first in the default search results." ma:internalName="COIDocHighlighted">
      <xsd:simpleType>
        <xsd:restriction base="dms:Boolean"/>
      </xsd:simpleType>
    </xsd:element>
    <xsd:element name="COIDocLevel" ma:index="15" ma:displayName="Level" ma:format="RadioButtons" ma:internalName="COIDocLevel">
      <xsd:simpleType>
        <xsd:restriction base="dms:Choice">
          <xsd:enumeration value="Internal"/>
          <xsd:enumeration value="Public"/>
        </xsd:restriction>
      </xsd:simpleType>
    </xsd:element>
    <xsd:element name="COIDocRejected" ma:index="16" nillable="true" ma:displayName="Rejected Document" ma:default="0" ma:description="Option only visible to EASO. Rejected documents will not show up in the search results" ma:indexed="true" ma:internalName="COIDocRejected">
      <xsd:simpleType>
        <xsd:restriction base="dms:Boolean"/>
      </xsd:simpleType>
    </xsd:element>
    <xsd:element name="COIWSGroundsRejection" ma:index="17" nillable="true" ma:displayName="Grounds for Rejection" ma:description="Only visible for EASO. This field is automatically populated by the validation tool if the document comes from a connected repository" ma:internalName="COIWSGroundsRejection">
      <xsd:simpleType>
        <xsd:restriction base="dms:Note">
          <xsd:maxLength value="255"/>
        </xsd:restriction>
      </xsd:simpleType>
    </xsd:element>
    <xsd:element name="COIDocSource" ma:index="18" nillable="true" ma:displayName="Source" ma:internalName="COIDoc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5e197-502c-49f1-8696-39d199cd5131" elementFormDefault="qualified">
    <xsd:import namespace="http://schemas.microsoft.com/office/2006/documentManagement/types"/>
    <xsd:import namespace="http://schemas.microsoft.com/office/infopath/2007/PartnerControls"/>
    <xsd:element name="COIDocOriginCountry" ma:index="4" nillable="true" ma:displayName="Countries of Origin" ma:description="Please select all applicable Countries of Origin for this document. (Optional)" ma:list="d8cedb92-e849-46e7-b3c9-6effa0f7274c" ma:internalName="COIDocOriginCountry" ma:readOnly="false" ma:showField="COIName" ma:web="7f9836aa-7e22-47c8-9b21-ac4ba67d3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IDocLanguage" ma:index="5" nillable="true" ma:displayName="Document Language" ma:list="2d1ab752-cdde-4727-8d23-74064efe79b2" ma:internalName="COIDocLanguage" ma:readOnly="false" ma:showField="COIEnglishName" ma:web="7f9836aa-7e22-47c8-9b21-ac4ba67d30f6">
      <xsd:simpleType>
        <xsd:restriction base="dms:Lookup"/>
      </xsd:simpleType>
    </xsd:element>
    <xsd:element name="COIInformType" ma:index="7" nillable="true" ma:displayName="Type of Information" ma:list="4b47d1c5-7e22-4932-82c7-e3e42a5c0fb2" ma:internalName="COIInformType" ma:readOnly="false" ma:showField="COITitle" ma:web="7f9836aa-7e22-47c8-9b21-ac4ba67d30f6">
      <xsd:simpleType>
        <xsd:restriction base="dms:Lookup"/>
      </xsd:simpleType>
    </xsd:element>
    <xsd:element name="COIDocAuthors" ma:index="8" nillable="true" ma:displayName="Author(s)" ma:description="Please select all respective Author(s) from the list. If you miss an author, please contact EASO" ma:list="4419d5e4-da73-4c69-b09f-5e7c872954ae" ma:internalName="COIDocAuthors" ma:readOnly="false" ma:showField="COITitle" ma:web="7f9836aa-7e22-47c8-9b21-ac4ba67d3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IDocPublishers" ma:index="9" nillable="true" ma:displayName="Publisher(s)/Corporate author(s)" ma:description="Please select all respective Publisher(s) from the list. If you miss a publisher, please contact EASO" ma:list="addca7c6-b687-4b7d-af46-e9b15b9bc957" ma:internalName="COIDocPublishers" ma:readOnly="false" ma:showField="COITitle" ma:web="7f9836aa-7e22-47c8-9b21-ac4ba67d3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IDocTags" ma:index="14" nillable="true" ma:displayName="Special Tags" ma:description="Special topical tags can be used to describe the content for the future EASO meeting area. This option is only available for EASO" ma:list="a90ea62e-44cb-4c42-ac41-41509b7fc7cc" ma:internalName="COIDocTags" ma:readOnly="false" ma:showField="COITitle" ma:web="7f9836aa-7e22-47c8-9b21-ac4ba67d3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IDocMeetings" ma:index="28" nillable="true" ma:displayName="Related Meetings" ma:description="Related meetings" ma:list="7c31f0a3-b295-41c7-8982-4147b743115a" ma:internalName="COIDocMeetings" ma:showField="COIMeetingTitle" ma:web="7f9836aa-7e22-47c8-9b21-ac4ba67d3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422093bb9c49cd808a42f6acdfe5f5" ma:index="29" ma:taxonomy="true" ma:internalName="ie422093bb9c49cd808a42f6acdfe5f5" ma:taxonomyFieldName="COIDocLanguageMM" ma:displayName="Document Language" ma:fieldId="{2e422093-bb9c-49cd-808a-42f6acdfe5f5}" ma:sspId="9ccf43c8-d9ba-4caa-abdb-746bbd61fe00" ma:termSetId="9e36aa0d-3d03-4a89-9e07-f9e14577ff2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8f99b0cb-62a0-4b7f-8797-d04259157b29}" ma:internalName="TaxCatchAll" ma:showField="CatchAllData" ma:web="7f9836aa-7e22-47c8-9b21-ac4ba67d3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8f99b0cb-62a0-4b7f-8797-d04259157b29}" ma:internalName="TaxCatchAllLabel" ma:readOnly="true" ma:showField="CatchAllDataLabel" ma:web="7f9836aa-7e22-47c8-9b21-ac4ba67d3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5a6d7707324ec4bd5ea0843b6c61ef" ma:index="33" nillable="true" ma:taxonomy="true" ma:internalName="a45a6d7707324ec4bd5ea0843b6c61ef" ma:taxonomyFieldName="COIDocOriginCountryMM" ma:displayName="Countries of Origin" ma:fieldId="{a45a6d77-0732-4ec4-bd5e-a0843b6c61ef}" ma:taxonomyMulti="true" ma:sspId="9ccf43c8-d9ba-4caa-abdb-746bbd61fe00" ma:termSetId="58ed2f6c-ab2d-4bf9-95ed-d714042a20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d109bef1d1b47afb3bb97171af5ae8d" ma:index="35" nillable="true" ma:taxonomy="true" ma:internalName="nd109bef1d1b47afb3bb97171af5ae8d" ma:taxonomyFieldName="COIDocTagsMM" ma:displayName="Special Tags" ma:fieldId="{7d109bef-1d1b-47af-b3bb-97171af5ae8d}" ma:taxonomyMulti="true" ma:sspId="9ccf43c8-d9ba-4caa-abdb-746bbd61fe00" ma:termSetId="3ac78669-2eb3-4681-b255-de32bba8a66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13b7ca204aa4e8ebe30195cb5b61633" ma:index="37" ma:taxonomy="true" ma:internalName="k13b7ca204aa4e8ebe30195cb5b61633" ma:taxonomyFieldName="COIDocPublishersMM" ma:displayName="Publisher(s)/Corporate author(s)" ma:fieldId="{413b7ca2-04aa-4e8e-be30-195cb5b61633}" ma:taxonomyMulti="true" ma:sspId="9ccf43c8-d9ba-4caa-abdb-746bbd61fe00" ma:termSetId="4971a161-2dc2-425c-afc6-cd650952781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7ec89e2b1984514a631baaaf2376e5b" ma:index="39" ma:taxonomy="true" ma:internalName="m7ec89e2b1984514a631baaaf2376e5b" ma:taxonomyFieldName="COIInformTypeMM" ma:displayName="Type of Information" ma:fieldId="{67ec89e2-b198-4514-a631-baaaf2376e5b}" ma:sspId="9ccf43c8-d9ba-4caa-abdb-746bbd61fe00" ma:termSetId="a4e21248-6490-45aa-ba4a-1b2365babc7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553fb0cbb964fa0a499e38c9625798d" ma:index="41" ma:taxonomy="true" ma:internalName="c553fb0cbb964fa0a499e38c9625798d" ma:taxonomyFieldName="COIDocAuthorsMM" ma:displayName="Author(s)" ma:fieldId="{c553fb0c-bb96-4fa0-a499-e38c9625798d}" ma:taxonomyMulti="true" ma:sspId="9ccf43c8-d9ba-4caa-abdb-746bbd61fe00" ma:termSetId="b4b6bec3-ffda-4560-ae67-be9ac18560e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68afb31b-ee5f-4dd0-bbf1-61792ad5bed3" ContentTypeId="0x0101006082E755F1844CC79067B3752112DFF7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OIDocTitleEN xmlns="b5be3156-7e14-46bc-bfca-5c242eb3de3f" xsi:nil="true"/>
    <COIDocVisible xmlns="b5be3156-7e14-46bc-bfca-5c242eb3de3f">true</COIDocVisible>
    <COIDocRejected xmlns="b5be3156-7e14-46bc-bfca-5c242eb3de3f">false</COIDocRejected>
    <COIDocPublishers xmlns="e235e197-502c-49f1-8696-39d199cd5131">
      <Value>92</Value>
    </COIDocPublishers>
    <nd109bef1d1b47afb3bb97171af5ae8d xmlns="e235e197-502c-49f1-8696-39d199cd5131">
      <Terms xmlns="http://schemas.microsoft.com/office/infopath/2007/PartnerControls"/>
    </nd109bef1d1b47afb3bb97171af5ae8d>
    <COIDocSource xmlns="b5be3156-7e14-46bc-bfca-5c242eb3de3f">Finland</COIDocSource>
    <COIInformType xmlns="e235e197-502c-49f1-8696-39d199cd5131">1</COIInformType>
    <c553fb0cbb964fa0a499e38c9625798d xmlns="e235e197-502c-49f1-8696-39d199cd51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MAATIETOPALVELU</TermName>
          <TermId xmlns="http://schemas.microsoft.com/office/infopath/2007/PartnerControls">718956cb-5a02-48eb-badd-61c6fb0692f5</TermId>
        </TermInfo>
      </Terms>
    </c553fb0cbb964fa0a499e38c9625798d>
    <COIDocKeywords xmlns="b5be3156-7e14-46bc-bfca-5c242eb3de3f">POLITICAL SITUATION,ELECTIONS,PARLIAMENTS,POLITICAL LEADERS,KURDS,SANCTIONS,INTERNATIONAL RELATIONS,ARMIES,ARMED GROUPS,AIR STRIKES,ISRAEL,UNITED STATES OF AMERICA,RUSSIA,MILITARY OCCUPATION,CIVILIAN POPULATION,VICTIMS,MILITARY BASES,ISIS,MASS ARRESTS</COIDocKeywords>
    <a45a6d7707324ec4bd5ea0843b6c61ef xmlns="e235e197-502c-49f1-8696-39d199cd51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Syrian Arab Republic</TermName>
          <TermId xmlns="http://schemas.microsoft.com/office/infopath/2007/PartnerControls">8b3f70e1-c391-4eee-a383-7b5ece2b4bac</TermId>
        </TermInfo>
      </Terms>
    </a45a6d7707324ec4bd5ea0843b6c61ef>
    <COIDocMeetings xmlns="e235e197-502c-49f1-8696-39d199cd5131"/>
    <COIDocHighlighted xmlns="b5be3156-7e14-46bc-bfca-5c242eb3de3f">false</COIDocHighlighted>
    <m7ec89e2b1984514a631baaaf2376e5b xmlns="e235e197-502c-49f1-8696-39d199cd51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 (country/regional/topical)</TermName>
          <TermId xmlns="http://schemas.microsoft.com/office/infopath/2007/PartnerControls">22b98297-f862-47d9-9f9e-f8a9c95f327e</TermId>
        </TermInfo>
      </Terms>
    </m7ec89e2b1984514a631baaaf2376e5b>
    <COIDocPublicationDate xmlns="b5be3156-7e14-46bc-bfca-5c242eb3de3f">2025-11-13T23:00:00+00:00</COIDocPublicationDate>
    <ie422093bb9c49cd808a42f6acdfe5f5 xmlns="e235e197-502c-49f1-8696-39d199cd51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Finnish</TermName>
          <TermId xmlns="http://schemas.microsoft.com/office/infopath/2007/PartnerControls">d07062f0-7d8d-435b-93eb-e02c3282c9ee</TermId>
        </TermInfo>
      </Terms>
    </ie422093bb9c49cd808a42f6acdfe5f5>
    <TaxCatchAll xmlns="e235e197-502c-49f1-8696-39d199cd5131">
      <Value>8</Value>
      <Value>13</Value>
      <Value>116</Value>
      <Value>115</Value>
      <Value>1</Value>
    </TaxCatchAll>
    <k13b7ca204aa4e8ebe30195cb5b61633 xmlns="e235e197-502c-49f1-8696-39d199cd51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Maahanmuuttovirasto (MIGRI)</TermName>
          <TermId xmlns="http://schemas.microsoft.com/office/infopath/2007/PartnerControls">2e5f83a0-5a84-4a68-a064-ceb823ccc98a</TermId>
        </TermInfo>
      </Terms>
    </k13b7ca204aa4e8ebe30195cb5b61633>
    <COIDocOriginCountry xmlns="e235e197-502c-49f1-8696-39d199cd5131">
      <Value>100</Value>
    </COIDocOriginCountry>
    <COIDocLanguage xmlns="e235e197-502c-49f1-8696-39d199cd5131">10</COIDocLanguage>
    <COIDocTags xmlns="e235e197-502c-49f1-8696-39d199cd5131"/>
    <COIDocLevel xmlns="b5be3156-7e14-46bc-bfca-5c242eb3de3f">Public</COIDocLevel>
    <COIDocAbstract xmlns="b5be3156-7e14-46bc-bfca-5c242eb3de3f" xsi:nil="true"/>
    <COIWSGroundsRejection xmlns="b5be3156-7e14-46bc-bfca-5c242eb3de3f" xsi:nil="true"/>
    <COIDocAuthors xmlns="e235e197-502c-49f1-8696-39d199cd5131">
      <Value>143</Value>
    </COIDocAuthors>
    <COIDocID xmlns="b5be3156-7e14-46bc-bfca-5c242eb3de3f">952</COIDocID>
    <_dlc_DocId xmlns="e235e197-502c-49f1-8696-39d199cd5131">FI011-215589946-12747</_dlc_DocId>
    <_dlc_DocIdUrl xmlns="e235e197-502c-49f1-8696-39d199cd5131">
      <Url>https://coiadmin.euaa.europa.eu/administration/finland/_layouts/15/DocIdRedir.aspx?ID=FI011-215589946-12747</Url>
      <Description>FI011-215589946-12747</Description>
    </_dlc_DocIdUrl>
  </documentManagement>
</p:properties>
</file>

<file path=customXml/itemProps1.xml><?xml version="1.0" encoding="utf-8"?>
<ds:datastoreItem xmlns:ds="http://schemas.openxmlformats.org/officeDocument/2006/customXml" ds:itemID="{FE94FD4B-E6BC-4247-AB41-DDA2BE912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DCE92-5292-4772-856A-9A96FE0D27D6}"/>
</file>

<file path=customXml/itemProps3.xml><?xml version="1.0" encoding="utf-8"?>
<ds:datastoreItem xmlns:ds="http://schemas.openxmlformats.org/officeDocument/2006/customXml" ds:itemID="{1F5B2E2D-EA5C-4A68-8895-CE3458D7CDBA}"/>
</file>

<file path=customXml/itemProps4.xml><?xml version="1.0" encoding="utf-8"?>
<ds:datastoreItem xmlns:ds="http://schemas.openxmlformats.org/officeDocument/2006/customXml" ds:itemID="{4E95BAA8-659F-41FD-B734-9D7FDEA3B939}"/>
</file>

<file path=customXml/itemProps5.xml><?xml version="1.0" encoding="utf-8"?>
<ds:datastoreItem xmlns:ds="http://schemas.openxmlformats.org/officeDocument/2006/customXml" ds:itemID="{C686DB79-4284-4FA8-9DD1-FD377A54C0B8}"/>
</file>

<file path=customXml/itemProps6.xml><?xml version="1.0" encoding="utf-8"?>
<ds:datastoreItem xmlns:ds="http://schemas.openxmlformats.org/officeDocument/2006/customXml" ds:itemID="{A2AA34CD-6012-4ABB-BCB3-7FFAC37FC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1629</Words>
  <Characters>13199</Characters>
  <Application>Microsoft Office Word</Application>
  <DocSecurity>0</DocSecurity>
  <Lines>109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Syyrian tilanteen kehitys 8–11/2025</vt:lpstr>
    </vt:vector>
  </TitlesOfParts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Syyrian tilanteen kehitys elo-marraskuussa 2025</dc:title>
  <dc:subject/>
  <dc:creator>Huovila Miriam MIG</dc:creator>
  <cp:keywords/>
  <dc:description/>
  <cp:lastModifiedBy>Huovila Miriam MIG</cp:lastModifiedBy>
  <cp:revision>7</cp:revision>
  <cp:lastPrinted>2019-03-21T07:43:00Z</cp:lastPrinted>
  <dcterms:created xsi:type="dcterms:W3CDTF">2025-11-28T09:18:00Z</dcterms:created>
  <dcterms:modified xsi:type="dcterms:W3CDTF">2025-11-28T10:31:00Z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0x0101006082E755F1844CC79067B3752112DFF7001047BA5BD0B4E34EBB5351390653CAB3</vt:lpwstr>
  </property>
  <property fmtid="{D5CDD505-2E9C-101B-9397-08002B2CF9AE}" pid="3" name="_dlc_DocIdItemGuid">
    <vt:lpwstr>81045504-ec01-4641-9656-b7956a7be00f</vt:lpwstr>
  </property>
  <property fmtid="{D5CDD505-2E9C-101B-9397-08002B2CF9AE}" pid="4" name="COIDocPublishersMM">
    <vt:lpwstr>115;#Maahanmuuttovirasto (MIGRI)|2e5f83a0-5a84-4a68-a064-ceb823ccc98a</vt:lpwstr>
  </property>
  <property fmtid="{D5CDD505-2E9C-101B-9397-08002B2CF9AE}" pid="5" name="COIDocAuthorsMM">
    <vt:lpwstr>116;#MAATIETOPALVELU|718956cb-5a02-48eb-badd-61c6fb0692f5</vt:lpwstr>
  </property>
  <property fmtid="{D5CDD505-2E9C-101B-9397-08002B2CF9AE}" pid="6" name="COIDocLanguageMM">
    <vt:lpwstr>1;#Finnish|d07062f0-7d8d-435b-93eb-e02c3282c9ee</vt:lpwstr>
  </property>
  <property fmtid="{D5CDD505-2E9C-101B-9397-08002B2CF9AE}" pid="7" name="COIDocTagsMM">
    <vt:lpwstr/>
  </property>
  <property fmtid="{D5CDD505-2E9C-101B-9397-08002B2CF9AE}" pid="8" name="COIDocOriginCountryMM">
    <vt:lpwstr>8;#Syrian Arab Republic|8b3f70e1-c391-4eee-a383-7b5ece2b4bac</vt:lpwstr>
  </property>
  <property fmtid="{D5CDD505-2E9C-101B-9397-08002B2CF9AE}" pid="9" name="COIInformTypeMM">
    <vt:lpwstr>13;#Report (country/regional/topical)|22b98297-f862-47d9-9f9e-f8a9c95f327e</vt:lpwstr>
  </property>
</Properties>
</file>