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4C88B1F9" w:rsidR="00800AA9" w:rsidRPr="00800AA9" w:rsidRDefault="00800AA9" w:rsidP="00C348A3">
      <w:pPr>
        <w:spacing w:before="0" w:after="0"/>
      </w:pPr>
      <w:r w:rsidRPr="00BB7F45">
        <w:rPr>
          <w:b/>
        </w:rPr>
        <w:t>Asiakirjan tunnus:</w:t>
      </w:r>
      <w:r w:rsidR="00A95D8B">
        <w:t xml:space="preserve"> </w:t>
      </w:r>
      <w:r w:rsidR="008963FF">
        <w:t>KT</w:t>
      </w:r>
      <w:r w:rsidR="00D96E08">
        <w:t>1220</w:t>
      </w:r>
    </w:p>
    <w:p w14:paraId="1267AD39" w14:textId="18ED1E06" w:rsidR="00800AA9" w:rsidRDefault="00800AA9" w:rsidP="00C348A3">
      <w:pPr>
        <w:spacing w:before="0" w:after="0"/>
      </w:pPr>
      <w:r w:rsidRPr="00BB7F45">
        <w:rPr>
          <w:b/>
        </w:rPr>
        <w:t>Päivämäärä</w:t>
      </w:r>
      <w:r>
        <w:t xml:space="preserve">: </w:t>
      </w:r>
      <w:r w:rsidR="00CC579C" w:rsidRPr="00CC579C">
        <w:t>12</w:t>
      </w:r>
      <w:r w:rsidR="00F11713" w:rsidRPr="00CC579C">
        <w:t>.11.2025</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FD38B2" w:rsidP="00800AA9">
      <w:pPr>
        <w:rPr>
          <w:rStyle w:val="Otsikko1Char"/>
          <w:b w:val="0"/>
          <w:sz w:val="20"/>
          <w:szCs w:val="20"/>
        </w:rPr>
      </w:pPr>
      <w:r>
        <w:rPr>
          <w:b/>
        </w:rPr>
        <w:pict w14:anchorId="1A744DEC">
          <v:rect id="_x0000_i1025" style="width:0;height:1.5pt" o:hralign="center" o:hrstd="t" o:hr="t" fillcolor="#a0a0a0" stroked="f"/>
        </w:pict>
      </w:r>
    </w:p>
    <w:p w14:paraId="02B18C34" w14:textId="0AE4B533" w:rsidR="008020E6" w:rsidRPr="00CE39FB" w:rsidRDefault="00FD38B2"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C65D36">
            <w:rPr>
              <w:rStyle w:val="Otsikko1Char"/>
              <w:rFonts w:cs="Times New Roman"/>
              <w:b/>
              <w:szCs w:val="24"/>
            </w:rPr>
            <w:t>Sambia / Yleinen tilanne, terveydenhuolto, HIV</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335AE799" w:rsidR="00082DFE" w:rsidRPr="0082036D" w:rsidRDefault="00C65D36" w:rsidP="008660EB">
          <w:pPr>
            <w:pStyle w:val="POTSIKKO"/>
            <w:rPr>
              <w:lang w:val="en-US"/>
            </w:rPr>
          </w:pPr>
          <w:r>
            <w:rPr>
              <w:rStyle w:val="Otsikko1Char"/>
              <w:rFonts w:cs="Times New Roman"/>
              <w:b/>
              <w:szCs w:val="24"/>
              <w:lang w:val="en-US"/>
            </w:rPr>
            <w:t>Zambia / General situation, health care, HIV</w:t>
          </w:r>
        </w:p>
      </w:sdtContent>
    </w:sdt>
    <w:p w14:paraId="23230CE4" w14:textId="77777777" w:rsidR="00082DFE" w:rsidRDefault="00FD38B2"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65B07540" w:rsidR="00810134" w:rsidRPr="008660EB" w:rsidRDefault="00FD38B2" w:rsidP="0082036D">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rPr>
                <w:rStyle w:val="KysymyksetChar"/>
                <w:iCs w:val="0"/>
              </w:rPr>
              <w:alias w:val="Questions"/>
              <w:tag w:val="Fill in the questions here"/>
              <w:id w:val="353243802"/>
              <w:placeholder>
                <w:docPart w:val="50DFC579E42946E3BEF6ED9B0D8B0E62"/>
              </w:placeholder>
              <w:text w:multiLine="1"/>
            </w:sdtPr>
            <w:sdtEndPr>
              <w:rPr>
                <w:rStyle w:val="KysymyksetChar"/>
              </w:rPr>
            </w:sdtEndPr>
            <w:sdtContent>
              <w:bookmarkStart w:id="1" w:name="_Hlk183100002"/>
              <w:bookmarkEnd w:id="0"/>
              <w:r w:rsidR="00C65D36">
                <w:rPr>
                  <w:rStyle w:val="KysymyksetChar"/>
                  <w:iCs w:val="0"/>
                </w:rPr>
                <w:t>1. Mikä on Sambian yleinen tilanne (poliittinen tilanne, turvallisuustilanne, humanitaarinen tilanne)?</w:t>
              </w:r>
              <w:r w:rsidR="00C65D36">
                <w:rPr>
                  <w:rStyle w:val="KysymyksetChar"/>
                  <w:iCs w:val="0"/>
                </w:rPr>
                <w:br/>
                <w:t>2. Onko viranomaissuojelua maassa saatavilla? Vaikuttaako siihen uhkaavan tahon asema (esim. merkittävä poliittinen asema)?</w:t>
              </w:r>
              <w:r w:rsidR="00C65D36">
                <w:rPr>
                  <w:rStyle w:val="KysymyksetChar"/>
                  <w:iCs w:val="0"/>
                </w:rPr>
                <w:br/>
                <w:t>3. Minkälainen on Sambian terveydenhuoltojärjestelmä?</w:t>
              </w:r>
              <w:r w:rsidR="00C65D36">
                <w:rPr>
                  <w:rStyle w:val="KysymyksetChar"/>
                  <w:iCs w:val="0"/>
                </w:rPr>
                <w:br/>
                <w:t>4. Onko HIV:</w:t>
              </w:r>
              <w:r w:rsidR="00CC579C">
                <w:rPr>
                  <w:rStyle w:val="KysymyksetChar"/>
                  <w:iCs w:val="0"/>
                </w:rPr>
                <w:t>hen</w:t>
              </w:r>
              <w:r w:rsidR="00C65D36">
                <w:rPr>
                  <w:rStyle w:val="KysymyksetChar"/>
                  <w:iCs w:val="0"/>
                </w:rPr>
                <w:t xml:space="preserve"> saatavilla lääkitystä? Kohdistuuko HIV-positiivisiin stigmaa ja jos kohdistuu, miten se tulee esiin?</w:t>
              </w:r>
            </w:sdtContent>
          </w:sdt>
          <w:bookmarkEnd w:id="1"/>
        </w:sdtContent>
      </w:sdt>
      <w:r w:rsidR="00A613A8">
        <w:rPr>
          <w:i w:val="0"/>
          <w:iCs w:val="0"/>
        </w:rPr>
        <w:t xml:space="preserve"> </w:t>
      </w:r>
    </w:p>
    <w:p w14:paraId="12616EAB" w14:textId="77777777" w:rsidR="00082DFE" w:rsidRPr="0082036D" w:rsidRDefault="00082DFE" w:rsidP="00C348A3">
      <w:pPr>
        <w:pStyle w:val="Numeroimatonotsikko"/>
        <w:rPr>
          <w:lang w:val="en-US"/>
        </w:rPr>
      </w:pPr>
      <w:r w:rsidRPr="0082036D">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4D8801CF" w:rsidR="00082DFE" w:rsidRPr="0082036D" w:rsidRDefault="00C65D36" w:rsidP="0062314C">
          <w:pPr>
            <w:pStyle w:val="Lainaus"/>
            <w:ind w:left="0"/>
            <w:jc w:val="left"/>
            <w:rPr>
              <w:rStyle w:val="KysymyksetChar"/>
              <w:lang w:val="en-US"/>
            </w:rPr>
          </w:pPr>
          <w:r>
            <w:rPr>
              <w:rStyle w:val="KysymyksetChar"/>
              <w:lang w:val="en-US"/>
            </w:rPr>
            <w:t>1. What is the general situation in Zambia (political, security, humanitarian)?</w:t>
          </w:r>
          <w:r>
            <w:rPr>
              <w:rStyle w:val="KysymyksetChar"/>
              <w:lang w:val="en-US"/>
            </w:rPr>
            <w:br/>
            <w:t xml:space="preserve">2. Is state protection available in the country? Does the position of the threatening actor affect this (e.g. significant political status)? </w:t>
          </w:r>
          <w:r>
            <w:rPr>
              <w:rStyle w:val="KysymyksetChar"/>
              <w:lang w:val="en-US"/>
            </w:rPr>
            <w:br/>
            <w:t>3. What is Zambia’s health care system like?</w:t>
          </w:r>
          <w:r>
            <w:rPr>
              <w:rStyle w:val="KysymyksetChar"/>
              <w:lang w:val="en-US"/>
            </w:rPr>
            <w:br/>
            <w:t xml:space="preserve">4. Is medication for HIV available? Is there stigma against people living with HIV, and if yes, how does it manifest? </w:t>
          </w:r>
        </w:p>
      </w:sdtContent>
    </w:sdt>
    <w:p w14:paraId="16B86886" w14:textId="77777777" w:rsidR="00082DFE" w:rsidRPr="00082DFE" w:rsidRDefault="00FD38B2" w:rsidP="00082DFE">
      <w:pPr>
        <w:pStyle w:val="LeiptekstiMigri"/>
        <w:ind w:left="0"/>
        <w:rPr>
          <w:lang w:val="en-GB"/>
        </w:rPr>
      </w:pPr>
      <w:r>
        <w:rPr>
          <w:b/>
        </w:rPr>
        <w:pict w14:anchorId="35683233">
          <v:rect id="_x0000_i1027" style="width:0;height:1.5pt" o:hralign="center" o:hrstd="t" o:hr="t" fillcolor="#a0a0a0" stroked="f"/>
        </w:pict>
      </w:r>
    </w:p>
    <w:p w14:paraId="3B8EA49D" w14:textId="4BADC983" w:rsidR="00CE39FB" w:rsidRDefault="00747EF4" w:rsidP="00747EF4">
      <w:pPr>
        <w:pStyle w:val="POTSIKKO"/>
        <w:rPr>
          <w:rStyle w:val="KysymyksetChar"/>
          <w:sz w:val="28"/>
        </w:rPr>
      </w:pPr>
      <w:r w:rsidRPr="005F3DA6">
        <w:rPr>
          <w:rStyle w:val="KysymyksetChar"/>
          <w:bCs/>
          <w:sz w:val="28"/>
        </w:rPr>
        <w:t>1.</w:t>
      </w:r>
      <w:r w:rsidRPr="005F3DA6">
        <w:rPr>
          <w:rStyle w:val="KysymyksetChar"/>
          <w:sz w:val="28"/>
        </w:rPr>
        <w:t xml:space="preserve"> </w:t>
      </w:r>
      <w:r w:rsidR="005F3DA6" w:rsidRPr="005F3DA6">
        <w:rPr>
          <w:rStyle w:val="KysymyksetChar"/>
          <w:sz w:val="28"/>
        </w:rPr>
        <w:t>Mikä on Sambian yleinen tilanne (poliittinen tilanne, turvallisuustilanne, humanitaarinen tilanne)?</w:t>
      </w:r>
    </w:p>
    <w:p w14:paraId="1F7E8AA3" w14:textId="24978600" w:rsidR="006B29DB" w:rsidRPr="006B29DB" w:rsidRDefault="00786389" w:rsidP="005F3DA6">
      <w:pPr>
        <w:rPr>
          <w:b/>
          <w:bCs/>
        </w:rPr>
      </w:pPr>
      <w:r>
        <w:rPr>
          <w:b/>
          <w:bCs/>
        </w:rPr>
        <w:t xml:space="preserve">Poliittinen </w:t>
      </w:r>
      <w:r w:rsidR="006B29DB" w:rsidRPr="006B29DB">
        <w:rPr>
          <w:b/>
          <w:bCs/>
        </w:rPr>
        <w:t>tilanne</w:t>
      </w:r>
    </w:p>
    <w:p w14:paraId="23A12451" w14:textId="7F65A20C" w:rsidR="00173691" w:rsidRDefault="00D66578" w:rsidP="005F3DA6">
      <w:r>
        <w:t>Sambiassa on ollut käytössä monipuoluejärjestelmä vuodesta 1991 lähtien.</w:t>
      </w:r>
      <w:r w:rsidR="00773439">
        <w:t xml:space="preserve"> Presidentti toimii sekä valtion että hallituksen päämiehenä.</w:t>
      </w:r>
      <w:r>
        <w:rPr>
          <w:rStyle w:val="Alaviitteenviite"/>
        </w:rPr>
        <w:footnoteReference w:id="1"/>
      </w:r>
      <w:r>
        <w:t xml:space="preserve"> </w:t>
      </w:r>
      <w:r w:rsidR="00773439">
        <w:t xml:space="preserve">Nykyinen </w:t>
      </w:r>
      <w:r w:rsidR="005F3DA6">
        <w:t xml:space="preserve">presidentti </w:t>
      </w:r>
      <w:proofErr w:type="spellStart"/>
      <w:r w:rsidR="005F3DA6">
        <w:t>Hakainde</w:t>
      </w:r>
      <w:proofErr w:type="spellEnd"/>
      <w:r w:rsidR="005F3DA6">
        <w:t xml:space="preserve"> </w:t>
      </w:r>
      <w:proofErr w:type="spellStart"/>
      <w:r w:rsidR="005F3DA6">
        <w:t>Hichilema</w:t>
      </w:r>
      <w:proofErr w:type="spellEnd"/>
      <w:r w:rsidR="005F3DA6">
        <w:t xml:space="preserve"> aloitti kautensa</w:t>
      </w:r>
      <w:r w:rsidR="006553DA">
        <w:t xml:space="preserve"> </w:t>
      </w:r>
      <w:r w:rsidR="005F3DA6">
        <w:t xml:space="preserve">vuonna 2021 ja korvasi autoritaarisena pidetyn Edgar </w:t>
      </w:r>
      <w:proofErr w:type="spellStart"/>
      <w:r w:rsidR="005F3DA6">
        <w:t>Lungun</w:t>
      </w:r>
      <w:proofErr w:type="spellEnd"/>
      <w:r w:rsidR="005F3DA6">
        <w:t xml:space="preserve"> hallinnon.</w:t>
      </w:r>
      <w:r w:rsidR="005F3DA6">
        <w:rPr>
          <w:rStyle w:val="Alaviitteenviite"/>
        </w:rPr>
        <w:footnoteReference w:id="2"/>
      </w:r>
      <w:r w:rsidR="005F3DA6">
        <w:t xml:space="preserve"> </w:t>
      </w:r>
      <w:r w:rsidR="004A2887">
        <w:lastRenderedPageBreak/>
        <w:t>Vallanvaihto</w:t>
      </w:r>
      <w:r w:rsidR="006553DA">
        <w:t xml:space="preserve">on suhtauduttiin yleisesti ottaen positiivisesti </w:t>
      </w:r>
      <w:r w:rsidR="004A2887">
        <w:t>sekä kansallisesti että kansainvälisesti.</w:t>
      </w:r>
      <w:r w:rsidR="004A2887">
        <w:rPr>
          <w:rStyle w:val="Alaviitteenviite"/>
        </w:rPr>
        <w:footnoteReference w:id="3"/>
      </w:r>
      <w:r w:rsidR="004A2887">
        <w:t xml:space="preserve"> </w:t>
      </w:r>
      <w:proofErr w:type="spellStart"/>
      <w:r w:rsidR="005F3DA6">
        <w:t>H</w:t>
      </w:r>
      <w:r w:rsidR="00CC579C">
        <w:t>i</w:t>
      </w:r>
      <w:r w:rsidR="00404744">
        <w:t>chileman</w:t>
      </w:r>
      <w:proofErr w:type="spellEnd"/>
      <w:r w:rsidR="005F3DA6">
        <w:t xml:space="preserve"> UPND-puolueella (</w:t>
      </w:r>
      <w:r w:rsidR="005F3DA6" w:rsidRPr="005F3DA6">
        <w:rPr>
          <w:i/>
          <w:iCs/>
        </w:rPr>
        <w:t xml:space="preserve">United Party for National </w:t>
      </w:r>
      <w:proofErr w:type="spellStart"/>
      <w:r w:rsidR="005F3DA6" w:rsidRPr="005F3DA6">
        <w:rPr>
          <w:i/>
          <w:iCs/>
        </w:rPr>
        <w:t>Development</w:t>
      </w:r>
      <w:proofErr w:type="spellEnd"/>
      <w:r w:rsidR="005F3DA6">
        <w:t xml:space="preserve">) on maan parlamentissa 82 paikkaa, </w:t>
      </w:r>
      <w:proofErr w:type="spellStart"/>
      <w:r w:rsidR="005F3DA6">
        <w:t>Lungun</w:t>
      </w:r>
      <w:proofErr w:type="spellEnd"/>
      <w:r w:rsidR="005F3DA6">
        <w:t xml:space="preserve"> PF-puolueella (</w:t>
      </w:r>
      <w:r w:rsidR="005F3DA6" w:rsidRPr="005F3DA6">
        <w:rPr>
          <w:i/>
          <w:iCs/>
        </w:rPr>
        <w:t xml:space="preserve">Patriotic </w:t>
      </w:r>
      <w:proofErr w:type="spellStart"/>
      <w:r w:rsidR="005F3DA6" w:rsidRPr="005F3DA6">
        <w:rPr>
          <w:i/>
          <w:iCs/>
        </w:rPr>
        <w:t>Front</w:t>
      </w:r>
      <w:proofErr w:type="spellEnd"/>
      <w:r w:rsidR="005F3DA6">
        <w:t>) 60 paikkaa ja muilla puolueilla 14 paikkaa.</w:t>
      </w:r>
      <w:r w:rsidR="004A7D2C">
        <w:rPr>
          <w:rStyle w:val="Alaviitteenviite"/>
        </w:rPr>
        <w:footnoteReference w:id="4"/>
      </w:r>
      <w:r w:rsidR="004A7D2C">
        <w:t xml:space="preserve"> </w:t>
      </w:r>
      <w:proofErr w:type="spellStart"/>
      <w:r w:rsidR="004A7D2C">
        <w:t>Lungu</w:t>
      </w:r>
      <w:proofErr w:type="spellEnd"/>
      <w:r w:rsidR="004A7D2C">
        <w:t xml:space="preserve"> </w:t>
      </w:r>
      <w:r w:rsidR="006B29DB">
        <w:t xml:space="preserve">itse </w:t>
      </w:r>
      <w:r w:rsidR="004A7D2C">
        <w:t xml:space="preserve">kuoli 68-vuotiaana kesäkuussa 2025 </w:t>
      </w:r>
      <w:r w:rsidR="00CC579C">
        <w:t>terveydellisten syiden vuoksi</w:t>
      </w:r>
      <w:r w:rsidR="004A7D2C">
        <w:t>.</w:t>
      </w:r>
      <w:r w:rsidR="004A7D2C">
        <w:rPr>
          <w:rStyle w:val="Alaviitteenviite"/>
        </w:rPr>
        <w:footnoteReference w:id="5"/>
      </w:r>
      <w:r w:rsidR="004A7D2C">
        <w:t xml:space="preserve"> </w:t>
      </w:r>
    </w:p>
    <w:p w14:paraId="78D02CE5" w14:textId="696806EF" w:rsidR="00C76619" w:rsidRDefault="004A7D2C" w:rsidP="005F3DA6">
      <w:r>
        <w:t>Sambian seuraavat presidentinvaalit järjestetään vuonna 2026.</w:t>
      </w:r>
      <w:r w:rsidR="00404744">
        <w:t xml:space="preserve"> </w:t>
      </w:r>
      <w:r w:rsidR="006B29DB">
        <w:t>Vaalien lähestyessä</w:t>
      </w:r>
      <w:r w:rsidR="00404744">
        <w:t xml:space="preserve"> myös </w:t>
      </w:r>
      <w:proofErr w:type="spellStart"/>
      <w:r w:rsidR="00404744">
        <w:t>H</w:t>
      </w:r>
      <w:r w:rsidR="00C76619">
        <w:t>i</w:t>
      </w:r>
      <w:r w:rsidR="00404744">
        <w:t>chileman</w:t>
      </w:r>
      <w:proofErr w:type="spellEnd"/>
      <w:r w:rsidR="00404744">
        <w:t xml:space="preserve"> hallintoa on alettu pitää entistä autoritaarisempana.</w:t>
      </w:r>
      <w:r w:rsidR="00404744">
        <w:rPr>
          <w:rStyle w:val="Alaviitteenviite"/>
        </w:rPr>
        <w:footnoteReference w:id="6"/>
      </w:r>
      <w:r w:rsidR="00173691">
        <w:t xml:space="preserve"> </w:t>
      </w:r>
      <w:proofErr w:type="spellStart"/>
      <w:r w:rsidR="006B29DB">
        <w:t>Freedom</w:t>
      </w:r>
      <w:proofErr w:type="spellEnd"/>
      <w:r w:rsidR="006B29DB">
        <w:t xml:space="preserve"> House -järjestö on </w:t>
      </w:r>
      <w:r w:rsidR="009D6A2D">
        <w:t xml:space="preserve">luokitellut Sambian vuonna 2025 ”osittain vapaaksi” valtioksi ja </w:t>
      </w:r>
      <w:r w:rsidR="006B29DB">
        <w:t>todennut, että vaikka Sambiassa kunnioitetaan kansalaisoikeuksia ”joiltain osin” sekä järjestetään monipuoluevaaleja</w:t>
      </w:r>
      <w:r w:rsidR="00173691">
        <w:t>,</w:t>
      </w:r>
      <w:r w:rsidR="006B29DB">
        <w:t xml:space="preserve"> oppositiopuolueet</w:t>
      </w:r>
      <w:r w:rsidR="00173691">
        <w:t xml:space="preserve"> </w:t>
      </w:r>
      <w:r w:rsidR="006B29DB">
        <w:t xml:space="preserve">kohtaavat </w:t>
      </w:r>
      <w:r w:rsidR="00173691">
        <w:t xml:space="preserve">laajasti sekä laillisia että käytännön rajoituksia, jotka estävät todellisen reilun kilpailutilanteen puolueiden välillä. </w:t>
      </w:r>
      <w:r w:rsidR="006B29DB">
        <w:t>P</w:t>
      </w:r>
      <w:r w:rsidR="00173691">
        <w:t xml:space="preserve">oliisi </w:t>
      </w:r>
      <w:r w:rsidR="006B29DB">
        <w:t xml:space="preserve">myös </w:t>
      </w:r>
      <w:r w:rsidR="00173691">
        <w:t>estää säännöllisesti opposition mielenosoituksia ja opposition jäseniä on pidätetty</w:t>
      </w:r>
      <w:r w:rsidR="006B29DB">
        <w:t xml:space="preserve"> poliittisin perustein</w:t>
      </w:r>
      <w:r w:rsidR="00173691">
        <w:t xml:space="preserve">. Myös journalisteihin kohdistuu </w:t>
      </w:r>
      <w:r w:rsidR="006B29DB">
        <w:t xml:space="preserve">usein </w:t>
      </w:r>
      <w:r w:rsidR="00173691">
        <w:t>häirintää.</w:t>
      </w:r>
      <w:r w:rsidR="00173691">
        <w:rPr>
          <w:rStyle w:val="Alaviitteenviite"/>
        </w:rPr>
        <w:footnoteReference w:id="7"/>
      </w:r>
      <w:r w:rsidR="0003419B">
        <w:t xml:space="preserve"> </w:t>
      </w:r>
      <w:proofErr w:type="spellStart"/>
      <w:r w:rsidR="00C76619">
        <w:t>Hichilema</w:t>
      </w:r>
      <w:proofErr w:type="spellEnd"/>
      <w:r w:rsidR="00C76619">
        <w:t xml:space="preserve"> oli myös itse vangittuna useita kuukausia ollessaan oppositiossa vuonna 2017.</w:t>
      </w:r>
      <w:r w:rsidR="00C76619">
        <w:rPr>
          <w:rStyle w:val="Alaviitteenviite"/>
        </w:rPr>
        <w:footnoteReference w:id="8"/>
      </w:r>
    </w:p>
    <w:p w14:paraId="69662B51" w14:textId="3B1CEBAF" w:rsidR="004A7D2C" w:rsidRDefault="0003419B" w:rsidP="005F3DA6">
      <w:r>
        <w:t xml:space="preserve">Yksi </w:t>
      </w:r>
      <w:proofErr w:type="spellStart"/>
      <w:r>
        <w:t>Hichileman</w:t>
      </w:r>
      <w:proofErr w:type="spellEnd"/>
      <w:r>
        <w:t xml:space="preserve"> </w:t>
      </w:r>
      <w:r w:rsidR="006B29DB">
        <w:t>vaali</w:t>
      </w:r>
      <w:r>
        <w:t xml:space="preserve">lupauksista oli peruuttaa </w:t>
      </w:r>
      <w:proofErr w:type="spellStart"/>
      <w:r>
        <w:t>Lungun</w:t>
      </w:r>
      <w:proofErr w:type="spellEnd"/>
      <w:r>
        <w:t xml:space="preserve"> vaalien alla hyväksymät kyberturvallisuuslait, jotka nähtiin osoituksina edellisen hallinnon pyrkimyksistä tukahduttaa ilmaisunvapautta. Huhtikuussa 2025 </w:t>
      </w:r>
      <w:proofErr w:type="spellStart"/>
      <w:r>
        <w:t>Hichilema</w:t>
      </w:r>
      <w:proofErr w:type="spellEnd"/>
      <w:r>
        <w:t xml:space="preserve"> kuitenkin korvasi edellisen lainsäädännön uusilla kyberturvallisuus- ja kyberrikoslaeilla, joita pidetään </w:t>
      </w:r>
      <w:proofErr w:type="spellStart"/>
      <w:r>
        <w:t>Lungun</w:t>
      </w:r>
      <w:proofErr w:type="spellEnd"/>
      <w:r>
        <w:t xml:space="preserve"> pystyttämien lakien ”uudelleenbrändäyksenä”. Lakeja pidetään hyvin monitulkintaisina, mikä mahdollistaa sen, että turvallisuusviranomaiset voivat </w:t>
      </w:r>
      <w:r w:rsidR="00773439">
        <w:t>ottaa kohteekseen</w:t>
      </w:r>
      <w:r>
        <w:t xml:space="preserve"> journalisteja, opposition jäseniä ja aktivisteja heidän sananvapautensa tukahduttamiseksi.</w:t>
      </w:r>
      <w:r>
        <w:rPr>
          <w:rStyle w:val="Alaviitteenviite"/>
        </w:rPr>
        <w:footnoteReference w:id="9"/>
      </w:r>
    </w:p>
    <w:p w14:paraId="4B0B3FD6" w14:textId="63FC7687" w:rsidR="00C40ADF" w:rsidRDefault="00634A10" w:rsidP="005F3DA6">
      <w:r>
        <w:t xml:space="preserve">Heinäkuussa 2024 </w:t>
      </w:r>
      <w:r w:rsidR="00716DD0">
        <w:t xml:space="preserve">noin kolmasosa </w:t>
      </w:r>
      <w:r>
        <w:t>sambialais</w:t>
      </w:r>
      <w:r w:rsidR="00716DD0">
        <w:t>ista</w:t>
      </w:r>
      <w:r>
        <w:t xml:space="preserve"> kuvaili </w:t>
      </w:r>
      <w:proofErr w:type="spellStart"/>
      <w:r>
        <w:t>Afrobarometer</w:t>
      </w:r>
      <w:proofErr w:type="spellEnd"/>
      <w:r>
        <w:t xml:space="preserve">-kyselytutkimuksessa </w:t>
      </w:r>
      <w:r w:rsidR="000C52E5">
        <w:t xml:space="preserve">maataan </w:t>
      </w:r>
      <w:r w:rsidR="00716DD0">
        <w:t xml:space="preserve">”epädemokraattiseksi” tai </w:t>
      </w:r>
      <w:r w:rsidR="000C52E5">
        <w:t>”demokratiaksi, jossa on paljon ongelmia”. Näkemykset demokratian toimivuudesta ovat huonontuneet vuoden 2022 jälkeen. Suurin osa kuitenkin koki, että heillä on vapaus äänestää ketä he haluavat</w:t>
      </w:r>
      <w:r w:rsidR="00504FF9">
        <w:t xml:space="preserve"> sekä liittyä poliittisiin järjestöihin</w:t>
      </w:r>
      <w:r w:rsidR="000C52E5">
        <w:t xml:space="preserve"> ja kertoa mielipiteensä vapaasti.</w:t>
      </w:r>
      <w:r w:rsidR="00504FF9">
        <w:rPr>
          <w:rStyle w:val="Alaviitteenviite"/>
        </w:rPr>
        <w:footnoteReference w:id="10"/>
      </w:r>
      <w:r w:rsidR="000C52E5">
        <w:t xml:space="preserve"> </w:t>
      </w:r>
      <w:r w:rsidR="00C40ADF">
        <w:t>Naisten poliittinen osallistuminen</w:t>
      </w:r>
      <w:r w:rsidR="006B29DB">
        <w:t xml:space="preserve"> on Sambiassa</w:t>
      </w:r>
      <w:r w:rsidR="00C40ADF">
        <w:t xml:space="preserve"> rajallista</w:t>
      </w:r>
      <w:r w:rsidR="006B29DB">
        <w:t>, ja vuonna</w:t>
      </w:r>
      <w:r w:rsidR="00C40ADF">
        <w:t xml:space="preserve"> 2023</w:t>
      </w:r>
      <w:r w:rsidR="006B29DB">
        <w:t xml:space="preserve"> arviolta vain</w:t>
      </w:r>
      <w:r w:rsidR="00C40ADF">
        <w:t xml:space="preserve"> 15 % parlamentin jäsenistä</w:t>
      </w:r>
      <w:r w:rsidR="006B29DB">
        <w:t xml:space="preserve"> oli</w:t>
      </w:r>
      <w:r w:rsidR="00C40ADF">
        <w:t xml:space="preserve"> naisia</w:t>
      </w:r>
      <w:r w:rsidR="006B29DB">
        <w:t>.</w:t>
      </w:r>
      <w:r w:rsidR="006B29DB">
        <w:rPr>
          <w:rStyle w:val="Alaviitteenviite"/>
        </w:rPr>
        <w:footnoteReference w:id="11"/>
      </w:r>
      <w:r w:rsidR="000652B7">
        <w:t xml:space="preserve"> </w:t>
      </w:r>
    </w:p>
    <w:p w14:paraId="469835F3" w14:textId="0E8D7A23" w:rsidR="00AC011A" w:rsidRDefault="00786389" w:rsidP="005F3DA6">
      <w:r>
        <w:t>Ilmaisun- ja kokoontumisvapauden rajoittamisen lisäksi Sambian merkittävimpiin ihmisoikeusongelmiin lukeutuu mm. lainsäädäntö, joka sallii naisten syrjinnän tietyissä henkilökohtaista asemaa koskevissa asioissa (kuten avioliitto ja avioero sekä perintöasiat) sekä se, että Sambian rikoslain artiklat 155, 156 ja 158 kriminalisoivat samaa sukupuolta olevien parisuhteet. Seksuaali- ja sukupuolivähemmistöihin kohdistuu laaja-alaista häirintää ja väkivaltaa, ja sitä harjoittavat myös poliisit rankaisemattomuuden ilmapiirissä. Myös maan poliittinen johto levittää vihapuhetta ja stigmaa näitä vähemmistöjä kohtaan.</w:t>
      </w:r>
      <w:r>
        <w:rPr>
          <w:rStyle w:val="Alaviitteenviite"/>
        </w:rPr>
        <w:footnoteReference w:id="12"/>
      </w:r>
      <w:r>
        <w:t xml:space="preserve"> </w:t>
      </w:r>
      <w:r w:rsidR="0035624B">
        <w:t>Amnesty International -ihmisoikeusjärjestön mukaan s</w:t>
      </w:r>
      <w:r>
        <w:t xml:space="preserve">amaa sukupuolta olevien parisuhteesta määrättävä tuomio </w:t>
      </w:r>
      <w:r w:rsidR="0035624B">
        <w:t>on</w:t>
      </w:r>
      <w:r>
        <w:t xml:space="preserve"> 14 vuotta vankeutta</w:t>
      </w:r>
      <w:r>
        <w:rPr>
          <w:rStyle w:val="Alaviitteenviite"/>
        </w:rPr>
        <w:footnoteReference w:id="13"/>
      </w:r>
      <w:r w:rsidR="0035624B">
        <w:t>; Yhdysvaltain ulkoasiainministeriön (USDOS) vuotta 2023 käsittelevässä ihmisoikeusraportissa puolestaan todetaan, että ”törkeästä siveettömyydestä”</w:t>
      </w:r>
      <w:r w:rsidR="009D6A2D">
        <w:t xml:space="preserve"> (”</w:t>
      </w:r>
      <w:proofErr w:type="spellStart"/>
      <w:r w:rsidR="009D6A2D">
        <w:t>gross</w:t>
      </w:r>
      <w:proofErr w:type="spellEnd"/>
      <w:r w:rsidR="009D6A2D">
        <w:t xml:space="preserve"> </w:t>
      </w:r>
      <w:proofErr w:type="spellStart"/>
      <w:r w:rsidR="009D6A2D">
        <w:t>indecency</w:t>
      </w:r>
      <w:proofErr w:type="spellEnd"/>
      <w:r w:rsidR="009D6A2D">
        <w:t>”)</w:t>
      </w:r>
      <w:r w:rsidR="0035624B">
        <w:t xml:space="preserve"> voidaan tuomita 14 vuodeksi vankeuteen, mutta vakavammaksi rikokseksi luokiteltu ”luonnonjärjestystä vastaan toimiminen” </w:t>
      </w:r>
      <w:r w:rsidR="009D6A2D">
        <w:t>(”</w:t>
      </w:r>
      <w:proofErr w:type="spellStart"/>
      <w:r w:rsidR="009D6A2D">
        <w:t>acts</w:t>
      </w:r>
      <w:proofErr w:type="spellEnd"/>
      <w:r w:rsidR="009D6A2D">
        <w:t xml:space="preserve"> </w:t>
      </w:r>
      <w:proofErr w:type="spellStart"/>
      <w:r w:rsidR="009D6A2D">
        <w:t>against</w:t>
      </w:r>
      <w:proofErr w:type="spellEnd"/>
      <w:r w:rsidR="009D6A2D">
        <w:t xml:space="preserve"> </w:t>
      </w:r>
      <w:proofErr w:type="spellStart"/>
      <w:r w:rsidR="009D6A2D">
        <w:t>the</w:t>
      </w:r>
      <w:proofErr w:type="spellEnd"/>
      <w:r w:rsidR="009D6A2D">
        <w:t xml:space="preserve"> </w:t>
      </w:r>
      <w:proofErr w:type="spellStart"/>
      <w:r w:rsidR="009D6A2D">
        <w:lastRenderedPageBreak/>
        <w:t>order</w:t>
      </w:r>
      <w:proofErr w:type="spellEnd"/>
      <w:r w:rsidR="009D6A2D">
        <w:t xml:space="preserve"> of </w:t>
      </w:r>
      <w:proofErr w:type="spellStart"/>
      <w:r w:rsidR="009D6A2D">
        <w:t>nature</w:t>
      </w:r>
      <w:proofErr w:type="spellEnd"/>
      <w:r w:rsidR="009D6A2D">
        <w:t xml:space="preserve">”) </w:t>
      </w:r>
      <w:r w:rsidR="0035624B">
        <w:t>voi johtaa 15 vuodesta jopa elinkautiseen vankeusrangaistukseen</w:t>
      </w:r>
      <w:r w:rsidR="0035624B">
        <w:rPr>
          <w:rStyle w:val="Alaviitteenviite"/>
        </w:rPr>
        <w:footnoteReference w:id="14"/>
      </w:r>
      <w:r w:rsidR="0035624B">
        <w:t xml:space="preserve">. Lakia on myös sovellettu viime vuosina, joskin vaikuttaa siltä, että </w:t>
      </w:r>
      <w:r w:rsidR="00AC011A">
        <w:t xml:space="preserve">tuomittuja on myös vapautettu </w:t>
      </w:r>
      <w:r w:rsidR="006553DA">
        <w:t>esimerkiksi</w:t>
      </w:r>
      <w:r w:rsidR="00AC011A">
        <w:t xml:space="preserve"> kansainvälisen painostuksen seurauksena.</w:t>
      </w:r>
      <w:r w:rsidR="00AC011A">
        <w:rPr>
          <w:rStyle w:val="Alaviitteenviite"/>
        </w:rPr>
        <w:footnoteReference w:id="15"/>
      </w:r>
    </w:p>
    <w:p w14:paraId="76AA70C1" w14:textId="61D08246" w:rsidR="006B29DB" w:rsidRPr="006B29DB" w:rsidRDefault="006B29DB" w:rsidP="005F3DA6">
      <w:pPr>
        <w:rPr>
          <w:b/>
          <w:bCs/>
        </w:rPr>
      </w:pPr>
      <w:r w:rsidRPr="006B29DB">
        <w:rPr>
          <w:b/>
          <w:bCs/>
        </w:rPr>
        <w:t>Turvallisuustilanne</w:t>
      </w:r>
    </w:p>
    <w:p w14:paraId="5633E38E" w14:textId="592FF949" w:rsidR="00D71203" w:rsidRDefault="00F57579" w:rsidP="005F3DA6">
      <w:r>
        <w:t xml:space="preserve">Saatavilla olevista </w:t>
      </w:r>
      <w:r w:rsidR="00773439">
        <w:t xml:space="preserve">keskeisistä </w:t>
      </w:r>
      <w:r>
        <w:t>lähteistä ei löydy sellaista tietoa, että Sambiassa olisi meneillään väkivaltaisia tai aseellisia konflikteja.</w:t>
      </w:r>
      <w:r w:rsidR="00773439">
        <w:rPr>
          <w:rStyle w:val="Alaviitteenviite"/>
        </w:rPr>
        <w:footnoteReference w:id="16"/>
      </w:r>
      <w:r>
        <w:t xml:space="preserve"> Esimerkiksi International </w:t>
      </w:r>
      <w:proofErr w:type="spellStart"/>
      <w:r>
        <w:t>Crisis</w:t>
      </w:r>
      <w:proofErr w:type="spellEnd"/>
      <w:r>
        <w:t xml:space="preserve"> Group -järjestö on asettanut Sambian ns. ”</w:t>
      </w:r>
      <w:proofErr w:type="spellStart"/>
      <w:r>
        <w:t>standby</w:t>
      </w:r>
      <w:proofErr w:type="spellEnd"/>
      <w:r>
        <w:t xml:space="preserve"> </w:t>
      </w:r>
      <w:proofErr w:type="spellStart"/>
      <w:r>
        <w:t>monitoring</w:t>
      </w:r>
      <w:proofErr w:type="spellEnd"/>
      <w:r>
        <w:t>”-tilaan</w:t>
      </w:r>
      <w:r>
        <w:rPr>
          <w:rStyle w:val="Alaviitteenviite"/>
        </w:rPr>
        <w:footnoteReference w:id="17"/>
      </w:r>
      <w:r>
        <w:t>, mikä tarkoittaa sitä, että maan turvallisuustilannetta ei päivitetä säännöllisesti, vaan ainoastaan jos maassa tapahtu</w:t>
      </w:r>
      <w:r w:rsidR="00765E91">
        <w:t>u</w:t>
      </w:r>
      <w:r>
        <w:t xml:space="preserve"> käänne väkivaltaiseen tai epävakaaseen suuntaan.</w:t>
      </w:r>
      <w:r>
        <w:rPr>
          <w:rStyle w:val="Alaviitteenviite"/>
        </w:rPr>
        <w:footnoteReference w:id="18"/>
      </w:r>
      <w:r>
        <w:t xml:space="preserve"> </w:t>
      </w:r>
      <w:r w:rsidR="00773439">
        <w:t>Uppsalan yliopiston konfliktitietokannan mukaan Sambiaan on joskus kohdistunut yksipuolista väkivaltaa, joka on liittynyt ulkomaalaisiin kapinallisryhmittymiin.</w:t>
      </w:r>
      <w:r w:rsidR="00773439">
        <w:rPr>
          <w:rStyle w:val="Alaviitteenviite"/>
        </w:rPr>
        <w:footnoteReference w:id="19"/>
      </w:r>
      <w:r w:rsidR="00773439">
        <w:t xml:space="preserve"> </w:t>
      </w:r>
      <w:r w:rsidR="006B29DB">
        <w:t xml:space="preserve">Bertelsmann </w:t>
      </w:r>
      <w:proofErr w:type="spellStart"/>
      <w:r w:rsidR="006B29DB">
        <w:t>Stiftung</w:t>
      </w:r>
      <w:proofErr w:type="spellEnd"/>
      <w:r w:rsidR="006B29DB">
        <w:t xml:space="preserve"> -säätiön </w:t>
      </w:r>
      <w:r w:rsidR="00765D4B">
        <w:t>maakatsausraportin (tarkastelujakso 1.2.2022–31.1.2023) mukaan S</w:t>
      </w:r>
      <w:r w:rsidR="009006E7">
        <w:t xml:space="preserve">ambian valtio on suhteellisen heikko ja sen hallinnollinen kapasiteetti etenkin </w:t>
      </w:r>
      <w:r w:rsidR="00765E91">
        <w:t>maaseudulla</w:t>
      </w:r>
      <w:r w:rsidR="009006E7">
        <w:t xml:space="preserve"> on melko </w:t>
      </w:r>
      <w:r w:rsidR="00765D4B">
        <w:t>vähäistä</w:t>
      </w:r>
      <w:r w:rsidR="00D71203">
        <w:t>, joskin myös kehitystä on ollut havaittavissa</w:t>
      </w:r>
      <w:r w:rsidR="009006E7">
        <w:t>. Sambiassa ei kuitenkaan ol</w:t>
      </w:r>
      <w:r w:rsidR="00765D4B">
        <w:t xml:space="preserve">lut ko. </w:t>
      </w:r>
      <w:r w:rsidR="00765E91">
        <w:t>tarkastelu</w:t>
      </w:r>
      <w:r w:rsidR="00765D4B">
        <w:t>jaksolla</w:t>
      </w:r>
      <w:r w:rsidR="009006E7">
        <w:t xml:space="preserve"> valtion valtaa uhkaavia kapinallis- tai muita vastaavia ryhmiä. Vuosina 2012</w:t>
      </w:r>
      <w:r w:rsidR="00A43A4A">
        <w:t>–</w:t>
      </w:r>
      <w:r w:rsidR="009006E7">
        <w:t xml:space="preserve">2016 ns. </w:t>
      </w:r>
      <w:proofErr w:type="spellStart"/>
      <w:r w:rsidR="009006E7">
        <w:t>Barotsemaan</w:t>
      </w:r>
      <w:proofErr w:type="spellEnd"/>
      <w:r w:rsidR="009006E7">
        <w:t xml:space="preserve"> eli Sambian Läntisen provinssin </w:t>
      </w:r>
      <w:r w:rsidR="00765E91">
        <w:t xml:space="preserve">(Western </w:t>
      </w:r>
      <w:proofErr w:type="spellStart"/>
      <w:r w:rsidR="00765E91">
        <w:t>Province</w:t>
      </w:r>
      <w:proofErr w:type="spellEnd"/>
      <w:r w:rsidR="00765E91">
        <w:rPr>
          <w:rStyle w:val="Alaviitteenviite"/>
        </w:rPr>
        <w:footnoteReference w:id="20"/>
      </w:r>
      <w:r w:rsidR="00765E91">
        <w:t xml:space="preserve">) </w:t>
      </w:r>
      <w:r w:rsidR="009006E7">
        <w:t xml:space="preserve">aktivistiryhmät vaativat alueelleen suurempia liittovaltion valtuuksia. Pyrkimykset ovat sittemmin hiljenneet, mutta </w:t>
      </w:r>
      <w:r w:rsidR="00D858D5">
        <w:t xml:space="preserve">nationalistinen aate elää alueella, ja </w:t>
      </w:r>
      <w:r w:rsidR="009006E7">
        <w:t xml:space="preserve">on mahdollista, että </w:t>
      </w:r>
      <w:r w:rsidR="00D71203">
        <w:t>vaatimukset</w:t>
      </w:r>
      <w:r w:rsidR="009006E7">
        <w:t xml:space="preserve"> </w:t>
      </w:r>
      <w:r w:rsidR="00765E91">
        <w:t>nousevat</w:t>
      </w:r>
      <w:r w:rsidR="009006E7">
        <w:t xml:space="preserve"> tulevaisuudessa uudestaan</w:t>
      </w:r>
      <w:r w:rsidR="00765E91">
        <w:t xml:space="preserve"> esille</w:t>
      </w:r>
      <w:r w:rsidR="009006E7">
        <w:t>.</w:t>
      </w:r>
      <w:r w:rsidR="009006E7">
        <w:rPr>
          <w:rStyle w:val="Alaviitteenviite"/>
        </w:rPr>
        <w:footnoteReference w:id="21"/>
      </w:r>
      <w:r w:rsidR="009006E7">
        <w:t xml:space="preserve"> </w:t>
      </w:r>
    </w:p>
    <w:p w14:paraId="3249E664" w14:textId="13FABBB1" w:rsidR="006F3B39" w:rsidRDefault="006F3B39" w:rsidP="005F3DA6">
      <w:r>
        <w:t>Ihmiskauppa ja ihmissalakuljetus ovat Sambiassa merkittäviä ongelmia</w:t>
      </w:r>
      <w:r w:rsidR="0005054B">
        <w:t>, joita edistävät maan maantieteellinen sijainti, huokoiset rajat ja korruptoituneet viranomaiset</w:t>
      </w:r>
      <w:r>
        <w:t>.</w:t>
      </w:r>
      <w:r w:rsidR="003E14E8">
        <w:t xml:space="preserve"> </w:t>
      </w:r>
      <w:r w:rsidR="0005054B">
        <w:t xml:space="preserve">Kiristykseen ja suojelurajoihin liittyvää rikollisuutta esiintyy kasvavassa määrin ja sitä harjoittavat mm. paikalliset jengit Lusakassa. Toistaiseksi raportit </w:t>
      </w:r>
      <w:r w:rsidR="006553DA">
        <w:t xml:space="preserve">tällaisesta toiminnasta </w:t>
      </w:r>
      <w:r w:rsidR="0005054B">
        <w:t xml:space="preserve">ovat kuitenkin melko </w:t>
      </w:r>
      <w:r w:rsidR="006553DA">
        <w:t>satunnaisia</w:t>
      </w:r>
      <w:r w:rsidR="0005054B">
        <w:t xml:space="preserve">. </w:t>
      </w:r>
      <w:r w:rsidR="003E14E8">
        <w:t xml:space="preserve">Ulkomaisilla toimijoilla, mukaan lukien kiinalaisilla, on merkittävä rooli Sambian järjestäytyneessä rikollisuudessa, ja ihmiskaupan sekä -salakuljetuksen lisäksi </w:t>
      </w:r>
      <w:r w:rsidR="00D71203">
        <w:t>n</w:t>
      </w:r>
      <w:r w:rsidR="003E14E8">
        <w:t xml:space="preserve">e salakuljettavat </w:t>
      </w:r>
      <w:r w:rsidR="006553DA">
        <w:t xml:space="preserve">maahan </w:t>
      </w:r>
      <w:r w:rsidR="00D71203">
        <w:t xml:space="preserve">mm. </w:t>
      </w:r>
      <w:r w:rsidR="003E14E8">
        <w:t>norsunluuta, tupakkaa, alkoholia ja kalaa Zimbabwesta sekä hyödyntävät Sambian maantieteellistä sijaintia kauttakulkumaana.</w:t>
      </w:r>
      <w:r w:rsidR="00B8735E">
        <w:t xml:space="preserve"> Sambian hallin</w:t>
      </w:r>
      <w:r w:rsidR="0005054B">
        <w:t>to on osoittanut sitoutu</w:t>
      </w:r>
      <w:r w:rsidR="006553DA">
        <w:t>neisuutta</w:t>
      </w:r>
      <w:r w:rsidR="0005054B">
        <w:t xml:space="preserve"> järjestäytyneen rikollisuuden vastaisessa taistelussa, mutta sillä</w:t>
      </w:r>
      <w:r w:rsidR="00B8735E">
        <w:t xml:space="preserve"> on vain rajallinen kyky vastata </w:t>
      </w:r>
      <w:r w:rsidR="0005054B">
        <w:t xml:space="preserve">näihin ongelmiin, </w:t>
      </w:r>
      <w:r w:rsidR="006553DA">
        <w:t>mikä johtuu osittain siitä</w:t>
      </w:r>
      <w:r w:rsidR="0005054B">
        <w:t xml:space="preserve">, että myös viranomaiset ovat ajoittain osallisia </w:t>
      </w:r>
      <w:r w:rsidR="006553DA">
        <w:t>laittomassa toiminnassa</w:t>
      </w:r>
      <w:r w:rsidR="00B8735E">
        <w:t>.</w:t>
      </w:r>
      <w:r w:rsidR="0005054B">
        <w:t xml:space="preserve"> Rikolliset toimijat nojaavatkin toiminnassaan etenkin korruptioon</w:t>
      </w:r>
      <w:r w:rsidR="001179CD">
        <w:t xml:space="preserve"> väkivallan sijasta.</w:t>
      </w:r>
      <w:r>
        <w:rPr>
          <w:rStyle w:val="Alaviitteenviite"/>
        </w:rPr>
        <w:footnoteReference w:id="22"/>
      </w:r>
    </w:p>
    <w:p w14:paraId="10D8F662" w14:textId="51C23197" w:rsidR="00B6010F" w:rsidRPr="00D71203" w:rsidRDefault="00D71203" w:rsidP="005F3DA6">
      <w:pPr>
        <w:rPr>
          <w:color w:val="FF0000"/>
        </w:rPr>
      </w:pPr>
      <w:r>
        <w:t>Afrikan maiden h</w:t>
      </w:r>
      <w:r w:rsidR="00B6010F">
        <w:t>allin</w:t>
      </w:r>
      <w:r>
        <w:t>nollista</w:t>
      </w:r>
      <w:r w:rsidR="00B6010F">
        <w:t xml:space="preserve"> suorituskykyä mittaavan IIAG-indeksin (</w:t>
      </w:r>
      <w:r w:rsidR="00B6010F" w:rsidRPr="002F4041">
        <w:rPr>
          <w:i/>
          <w:iCs/>
        </w:rPr>
        <w:t xml:space="preserve">Ibrahim Index of </w:t>
      </w:r>
      <w:proofErr w:type="spellStart"/>
      <w:r w:rsidR="00B6010F" w:rsidRPr="002F4041">
        <w:rPr>
          <w:i/>
          <w:iCs/>
        </w:rPr>
        <w:t>African</w:t>
      </w:r>
      <w:proofErr w:type="spellEnd"/>
      <w:r w:rsidR="00B6010F" w:rsidRPr="002F4041">
        <w:rPr>
          <w:i/>
          <w:iCs/>
        </w:rPr>
        <w:t xml:space="preserve"> </w:t>
      </w:r>
      <w:proofErr w:type="spellStart"/>
      <w:r w:rsidR="00B6010F" w:rsidRPr="002F4041">
        <w:rPr>
          <w:i/>
          <w:iCs/>
        </w:rPr>
        <w:t>Governance</w:t>
      </w:r>
      <w:proofErr w:type="spellEnd"/>
      <w:r w:rsidR="00B6010F">
        <w:t xml:space="preserve">) mukaan näkemykset Sambian hallinnon yleisestä suoriutumisesta sekä </w:t>
      </w:r>
      <w:r>
        <w:t xml:space="preserve">maan </w:t>
      </w:r>
      <w:r w:rsidR="00B6010F">
        <w:t>turvallisuudesta ovat parantuneet vuotta 2023 edeltäneiden 10 vuoden aikana.</w:t>
      </w:r>
      <w:r w:rsidR="00B6010F">
        <w:rPr>
          <w:rStyle w:val="Alaviitteenviite"/>
        </w:rPr>
        <w:footnoteReference w:id="23"/>
      </w:r>
      <w:r w:rsidR="002F4041">
        <w:t xml:space="preserve"> </w:t>
      </w:r>
      <w:r w:rsidR="003B6DB0">
        <w:t xml:space="preserve">Yhdysvaltain ulkomaan turvallisuusneuvoston </w:t>
      </w:r>
      <w:r w:rsidR="006553DA">
        <w:t xml:space="preserve">(OSAC) </w:t>
      </w:r>
      <w:r w:rsidR="003B6DB0">
        <w:t xml:space="preserve">mukaan terrorismin uhka on Sambiassa </w:t>
      </w:r>
      <w:r w:rsidR="006553DA">
        <w:t xml:space="preserve">suhteellisen </w:t>
      </w:r>
      <w:r w:rsidR="003B6DB0">
        <w:t xml:space="preserve">alhainen, mutta muu rikollisuus, kuten ryöstöt, murrot ja murhat, ovat suhteellisen yleisiä, etenkin </w:t>
      </w:r>
      <w:r w:rsidR="003B6DB0">
        <w:lastRenderedPageBreak/>
        <w:t xml:space="preserve">Lusakan tiiviisti asutuilla asuinalueilla. Rikollisuus on kasvanut Sambian huonon taloustilanteen ja koronapandemian </w:t>
      </w:r>
      <w:r w:rsidR="00765E91">
        <w:t>vuoksi</w:t>
      </w:r>
      <w:r w:rsidR="003B6DB0">
        <w:t xml:space="preserve">. Lisäksi Angolan ja Kongon demokraattisen tasavallan vastaisilla rajoilla voi esiintyä epävakautta, ja Angolan </w:t>
      </w:r>
      <w:r w:rsidR="00C866D9">
        <w:t>rajan läheisyydessä saattaa olla myös räjähdesaasteita</w:t>
      </w:r>
      <w:r w:rsidR="003B6DB0">
        <w:t>.</w:t>
      </w:r>
      <w:r w:rsidR="003B6DB0">
        <w:rPr>
          <w:rStyle w:val="Alaviitteenviite"/>
        </w:rPr>
        <w:footnoteReference w:id="24"/>
      </w:r>
      <w:r w:rsidR="002F4041">
        <w:t xml:space="preserve"> </w:t>
      </w:r>
      <w:r>
        <w:t xml:space="preserve"> </w:t>
      </w:r>
    </w:p>
    <w:p w14:paraId="16C5B04B" w14:textId="1A3BE271" w:rsidR="006B29DB" w:rsidRPr="006B29DB" w:rsidRDefault="006B29DB" w:rsidP="005F3DA6">
      <w:pPr>
        <w:rPr>
          <w:b/>
          <w:bCs/>
        </w:rPr>
      </w:pPr>
      <w:r w:rsidRPr="006B29DB">
        <w:rPr>
          <w:b/>
          <w:bCs/>
        </w:rPr>
        <w:t>Humanitaarinen tilanne</w:t>
      </w:r>
    </w:p>
    <w:p w14:paraId="1BAAD800" w14:textId="0759E8E5" w:rsidR="009F599C" w:rsidRDefault="0047758E" w:rsidP="005F3DA6">
      <w:r>
        <w:t xml:space="preserve">Sambian humanitaarinen tilanne on haastava. Maailmanpankki luokitteli Sambian vuonna 2022 matalan tulotason maaksi sen jälkeen, kun maa oli yli kymmenen vuoden ajan ollut matalan keskitulotason kategoriassa. Pudotus johtui pitkään jatkuneesta huonosta taloustilanteesta, jota koronapandemia kärjisti entisestään. Sambian valtion korkea velka-aste vaikeuttaa valtion kykyä tarjota sosiaalipalveluita ja lievittää köyhyyttä, </w:t>
      </w:r>
      <w:r w:rsidR="009F599C">
        <w:t>ja yli puolet sambialaisista elääkin köyhyysrajan alapuolella.</w:t>
      </w:r>
      <w:r>
        <w:rPr>
          <w:rStyle w:val="Alaviitteenviite"/>
        </w:rPr>
        <w:footnoteReference w:id="25"/>
      </w:r>
      <w:r>
        <w:t xml:space="preserve"> Viime vuosina humanitaarista tilannetta ovat huonontaneet</w:t>
      </w:r>
      <w:r w:rsidR="0062401C">
        <w:t xml:space="preserve"> mm. pitkittynyt kuivuus, talouden epävakaus, sekä julkisen terveydenhuollon haasteet.</w:t>
      </w:r>
      <w:r w:rsidR="0062401C">
        <w:rPr>
          <w:rStyle w:val="Alaviitteenviite"/>
        </w:rPr>
        <w:footnoteReference w:id="26"/>
      </w:r>
      <w:r w:rsidR="0062401C">
        <w:t xml:space="preserve"> </w:t>
      </w:r>
    </w:p>
    <w:p w14:paraId="5F422E45" w14:textId="21F53EDB" w:rsidR="00502C93" w:rsidRDefault="00765E91" w:rsidP="005F3DA6">
      <w:r>
        <w:t>Erityisesti k</w:t>
      </w:r>
      <w:r w:rsidR="003E5B50">
        <w:t>uivuus on vaikuttanut merkittävästi ravinnon saatavuuteen</w:t>
      </w:r>
      <w:r w:rsidR="009F599C">
        <w:t xml:space="preserve"> maassa</w:t>
      </w:r>
      <w:r w:rsidR="00934E56">
        <w:t xml:space="preserve"> ja lisännyt myös lapsiin kohdistuvan ja sukupuolittuneen väkivallan yleisyyttä, kun perheiden taloudellinen tilanne on kiristynyt</w:t>
      </w:r>
      <w:r w:rsidR="003E5B50">
        <w:t>.</w:t>
      </w:r>
      <w:r w:rsidR="003E5B50">
        <w:rPr>
          <w:rStyle w:val="Alaviitteenviite"/>
        </w:rPr>
        <w:footnoteReference w:id="27"/>
      </w:r>
      <w:r w:rsidR="009F599C">
        <w:t xml:space="preserve"> Pienmaanviljelijät vastaavat jopa 90 prosentista kansallisesta ruoantuotannosta, ja sään ääri-ilmiöt, joihin on kuivuuden lisäksi lukeutunut myös äärimmäistä kuumuutta sekä tulvia, ovat vaikeuttaneet merkittävästi heidän </w:t>
      </w:r>
      <w:r>
        <w:t>viljelymahdollisuuksi</w:t>
      </w:r>
      <w:r w:rsidR="006553DA">
        <w:t>aan</w:t>
      </w:r>
      <w:r w:rsidR="009F599C">
        <w:t>.</w:t>
      </w:r>
      <w:r w:rsidR="009F599C">
        <w:rPr>
          <w:rStyle w:val="Alaviitteenviite"/>
        </w:rPr>
        <w:footnoteReference w:id="28"/>
      </w:r>
      <w:r w:rsidR="00DD2F30">
        <w:t xml:space="preserve"> Akuutein kuivuus on kuitenkin helpottanut vuoden 2025 aikana, ja vaikka noin 1,7 miljoonan sambialaisen</w:t>
      </w:r>
      <w:r w:rsidR="00C866D9">
        <w:rPr>
          <w:rStyle w:val="Alaviitteenviite"/>
        </w:rPr>
        <w:footnoteReference w:id="29"/>
      </w:r>
      <w:r w:rsidR="00DD2F30">
        <w:t xml:space="preserve"> on arvioitu kärsivän akuutista ruokaturvattomuudesta (IPC-luokitus 3 tai yli</w:t>
      </w:r>
      <w:r w:rsidR="00DD2F30">
        <w:rPr>
          <w:rStyle w:val="Alaviitteenviite"/>
        </w:rPr>
        <w:footnoteReference w:id="30"/>
      </w:r>
      <w:r w:rsidR="00DD2F30">
        <w:t>) lokakuun 2025 ja maaliskuun 2026 välisenä aikana, on tilanne huomattavasti parempi kuin huhti-syyskuussa 2024, jolloin vastaava luku oli lähes 5 miljoonaa ihmistä.</w:t>
      </w:r>
      <w:r w:rsidR="00DD2F30">
        <w:rPr>
          <w:rStyle w:val="Alaviitteenviite"/>
        </w:rPr>
        <w:footnoteReference w:id="31"/>
      </w:r>
    </w:p>
    <w:p w14:paraId="1BD5D43D" w14:textId="7C9E9289" w:rsidR="00685636" w:rsidRDefault="00685636" w:rsidP="005F3DA6">
      <w:r>
        <w:t>Viime vuosina Sambiaa on koetellut yksi maan historian pahimmista koleraepidemioista</w:t>
      </w:r>
      <w:r>
        <w:rPr>
          <w:rStyle w:val="Alaviitteenviite"/>
        </w:rPr>
        <w:footnoteReference w:id="32"/>
      </w:r>
      <w:r w:rsidR="00765E91">
        <w:t xml:space="preserve">, jonka </w:t>
      </w:r>
      <w:r w:rsidRPr="00685636">
        <w:t>huippu koettiin vuosien 2023 ja 2024 aikana</w:t>
      </w:r>
      <w:r w:rsidRPr="00685636">
        <w:rPr>
          <w:rStyle w:val="Alaviitteenviite"/>
        </w:rPr>
        <w:footnoteReference w:id="33"/>
      </w:r>
      <w:r w:rsidR="00765E91">
        <w:t>.</w:t>
      </w:r>
      <w:r>
        <w:t xml:space="preserve"> </w:t>
      </w:r>
      <w:r w:rsidR="00607F52">
        <w:t xml:space="preserve">Epidemia sai alkunsa Lusakan </w:t>
      </w:r>
      <w:r w:rsidR="00526189">
        <w:t xml:space="preserve">epäviralliselta (ts. ”slummimaiselta”) </w:t>
      </w:r>
      <w:proofErr w:type="spellStart"/>
      <w:r w:rsidR="00526189">
        <w:t>Kanyaman</w:t>
      </w:r>
      <w:proofErr w:type="spellEnd"/>
      <w:r w:rsidR="00526189">
        <w:t xml:space="preserve"> asuinalueelta, joka on syntynyt Lusakan nopeasti kasvaneen asukasluvun seurauksena ja jonka elinolosuhteet ja hygienian taso ovat alhaiset.</w:t>
      </w:r>
      <w:r w:rsidR="00526189">
        <w:rPr>
          <w:rStyle w:val="Alaviitteenviite"/>
        </w:rPr>
        <w:footnoteReference w:id="34"/>
      </w:r>
      <w:r w:rsidR="00526189">
        <w:t xml:space="preserve"> </w:t>
      </w:r>
      <w:r>
        <w:t>Y</w:t>
      </w:r>
      <w:r w:rsidR="00765E91">
        <w:t>leisesti ottaen y</w:t>
      </w:r>
      <w:r>
        <w:t>l</w:t>
      </w:r>
      <w:r w:rsidR="00526189">
        <w:t>i</w:t>
      </w:r>
      <w:r>
        <w:t xml:space="preserve"> neljäsosalla sambialaisista ei ole puhtaan veden lähdettä kotinsa lähellä, ja lähes kahdella kolmesta ei ole kotonaan riittäviä saniteettitiloja.</w:t>
      </w:r>
      <w:r>
        <w:rPr>
          <w:rStyle w:val="Alaviitteenviite"/>
        </w:rPr>
        <w:footnoteReference w:id="35"/>
      </w:r>
      <w:r>
        <w:t xml:space="preserve"> </w:t>
      </w:r>
    </w:p>
    <w:p w14:paraId="51957D68" w14:textId="467E89B6" w:rsidR="002F2DF7" w:rsidRDefault="002F2DF7" w:rsidP="00C866D9">
      <w:pPr>
        <w:pStyle w:val="Kommentinteksti"/>
      </w:pPr>
      <w:r>
        <w:t xml:space="preserve">Heinäkuussa 2024 toteutetussa </w:t>
      </w:r>
      <w:proofErr w:type="spellStart"/>
      <w:r>
        <w:t>Afrobarometer</w:t>
      </w:r>
      <w:proofErr w:type="spellEnd"/>
      <w:r>
        <w:t>-kyselytutkimuksessa suurin osa sambialaisista kuvaili as</w:t>
      </w:r>
      <w:r w:rsidR="00DB3E03">
        <w:t>umis</w:t>
      </w:r>
      <w:r>
        <w:t>olosuhteitaan huonoiksi, ja neljä kymmenestä kertoi</w:t>
      </w:r>
      <w:r w:rsidR="00D13C43">
        <w:t xml:space="preserve">, että oli joutunut selviytymään riittämättömällä ravinnolla tai </w:t>
      </w:r>
      <w:r w:rsidR="005A1737">
        <w:t>kärsinyt puhtaan veden puutteesta useita kertoja</w:t>
      </w:r>
      <w:r w:rsidR="00D13C43">
        <w:t xml:space="preserve"> viimeisen vuoden aikana. Erityise</w:t>
      </w:r>
      <w:r w:rsidR="00DB3E03">
        <w:t xml:space="preserve">ksi huolenaiheeksi sambialaiset kokivat </w:t>
      </w:r>
      <w:r w:rsidR="00D13C43">
        <w:t>nousevat asumiskustannukset.</w:t>
      </w:r>
      <w:r w:rsidR="00D13C43">
        <w:rPr>
          <w:rStyle w:val="Alaviitteenviite"/>
        </w:rPr>
        <w:footnoteReference w:id="36"/>
      </w:r>
      <w:r w:rsidR="00076FC8">
        <w:t xml:space="preserve"> Työttömyysasteen arvioitiin olevan</w:t>
      </w:r>
      <w:r w:rsidR="003933C4">
        <w:t xml:space="preserve"> virallisesti noin</w:t>
      </w:r>
      <w:r w:rsidR="00076FC8">
        <w:t xml:space="preserve"> 12 % vuonna 2023, mutta työttömyys keskittyi voimakkaasti kaupunkialueille ja oli yleisempää nuorten </w:t>
      </w:r>
      <w:r w:rsidR="00076FC8">
        <w:lastRenderedPageBreak/>
        <w:t>keskuudessa.</w:t>
      </w:r>
      <w:r w:rsidR="00076FC8">
        <w:rPr>
          <w:rStyle w:val="Alaviitteenviite"/>
        </w:rPr>
        <w:footnoteReference w:id="37"/>
      </w:r>
      <w:r w:rsidR="00C866D9">
        <w:t xml:space="preserve"> </w:t>
      </w:r>
      <w:r w:rsidR="00C866D9">
        <w:t xml:space="preserve">Sambiassa epävirallinen työelämäsektori on kuitenkin laaja, </w:t>
      </w:r>
      <w:r w:rsidR="00C866D9">
        <w:t xml:space="preserve">ja </w:t>
      </w:r>
      <w:r w:rsidR="002A7B31">
        <w:t>suurin osa,</w:t>
      </w:r>
      <w:r w:rsidR="00C866D9">
        <w:t xml:space="preserve"> jopa</w:t>
      </w:r>
      <w:r w:rsidR="00C866D9">
        <w:t xml:space="preserve"> 87,5 % työvoimasta työskentelee epävirallisella sektorilla</w:t>
      </w:r>
      <w:r w:rsidR="002A7B31">
        <w:t>.</w:t>
      </w:r>
      <w:r w:rsidR="002A7B31">
        <w:rPr>
          <w:rStyle w:val="Alaviitteenviite"/>
        </w:rPr>
        <w:footnoteReference w:id="38"/>
      </w:r>
    </w:p>
    <w:p w14:paraId="5DF1D0F7" w14:textId="35806737" w:rsidR="00DA0DC4" w:rsidRDefault="00DA0DC4" w:rsidP="005F3DA6">
      <w:r>
        <w:t xml:space="preserve">Syyskuussa 2025 Sambiassa oli arviolta 113 054 pakolaista, turvapaikanhakijaa tai muuta tahdonvastaisesti siirtynyttä henkilöä. Ylivoimainen enemmistö, lähes 78 %, oli kotoisin Kongon demokraattisesta tasavallasta, ja </w:t>
      </w:r>
      <w:r w:rsidR="00765E91">
        <w:t xml:space="preserve">loput </w:t>
      </w:r>
      <w:r>
        <w:t>esimerkiksi Burundista tai Somaliasta. Suurin osa</w:t>
      </w:r>
      <w:r w:rsidR="00765E91">
        <w:t xml:space="preserve"> näistä henkilöistä</w:t>
      </w:r>
      <w:r>
        <w:t xml:space="preserve"> oleskelee </w:t>
      </w:r>
      <w:proofErr w:type="spellStart"/>
      <w:r>
        <w:t>Mantapalan</w:t>
      </w:r>
      <w:proofErr w:type="spellEnd"/>
      <w:r>
        <w:t xml:space="preserve">, </w:t>
      </w:r>
      <w:proofErr w:type="spellStart"/>
      <w:r>
        <w:t>Meheban</w:t>
      </w:r>
      <w:proofErr w:type="spellEnd"/>
      <w:r>
        <w:t xml:space="preserve"> tai </w:t>
      </w:r>
      <w:proofErr w:type="spellStart"/>
      <w:r>
        <w:t>Mayukwayukwan</w:t>
      </w:r>
      <w:proofErr w:type="spellEnd"/>
      <w:r>
        <w:t xml:space="preserve"> pakolaisasutuskeskuksissa tai Lusakassa tai</w:t>
      </w:r>
      <w:r w:rsidR="003933C4">
        <w:t>kka</w:t>
      </w:r>
      <w:r>
        <w:t xml:space="preserve"> muilla kaupunkialueilla.</w:t>
      </w:r>
      <w:r>
        <w:rPr>
          <w:rStyle w:val="Alaviitteenviite"/>
        </w:rPr>
        <w:footnoteReference w:id="39"/>
      </w:r>
      <w:r w:rsidR="002A7B31">
        <w:t xml:space="preserve"> Maan sisäisesti siirtyneitä henkilöitä (IDP / </w:t>
      </w:r>
      <w:proofErr w:type="spellStart"/>
      <w:r w:rsidR="002A7B31">
        <w:t>internally</w:t>
      </w:r>
      <w:proofErr w:type="spellEnd"/>
      <w:r w:rsidR="002A7B31">
        <w:t xml:space="preserve"> </w:t>
      </w:r>
      <w:proofErr w:type="spellStart"/>
      <w:r w:rsidR="002A7B31">
        <w:t>displaced</w:t>
      </w:r>
      <w:proofErr w:type="spellEnd"/>
      <w:r w:rsidR="002A7B31">
        <w:t xml:space="preserve"> </w:t>
      </w:r>
      <w:proofErr w:type="spellStart"/>
      <w:r w:rsidR="002A7B31">
        <w:t>persons</w:t>
      </w:r>
      <w:proofErr w:type="spellEnd"/>
      <w:r w:rsidR="002A7B31">
        <w:t>) arvioitiin olevan hieman yli 131 000. Lähes kaikki siirtymiset liittyvät todennäköisesti sään ääri-ilmiöihin, kuten kuivuuteen, myrskyihin ja tulviin</w:t>
      </w:r>
      <w:r w:rsidR="00FC4991">
        <w:t>.</w:t>
      </w:r>
      <w:r w:rsidR="00FC4991">
        <w:rPr>
          <w:rStyle w:val="Alaviitteenviite"/>
        </w:rPr>
        <w:footnoteReference w:id="40"/>
      </w:r>
      <w:r w:rsidR="00FC4991">
        <w:t xml:space="preserve"> Koska siirtymisiä ei seurata kansallisella tasolla kovinkaan tarkasti, voi</w:t>
      </w:r>
      <w:r w:rsidR="002A7B31">
        <w:t xml:space="preserve"> todellinen luku olla myös arvioitua suurempi.</w:t>
      </w:r>
      <w:r w:rsidR="002A7B31">
        <w:rPr>
          <w:rStyle w:val="Alaviitteenviite"/>
        </w:rPr>
        <w:footnoteReference w:id="41"/>
      </w:r>
    </w:p>
    <w:p w14:paraId="781EC2C1" w14:textId="3252CAB7" w:rsidR="007A46DD" w:rsidRDefault="007A46DD" w:rsidP="007A46DD">
      <w:pPr>
        <w:pStyle w:val="POTSIKKO"/>
      </w:pPr>
      <w:r>
        <w:t xml:space="preserve">2. </w:t>
      </w:r>
      <w:r w:rsidRPr="007A46DD">
        <w:t>Onko viranomaissuojelua maassa saatavilla</w:t>
      </w:r>
      <w:r w:rsidR="00F2454F">
        <w:rPr>
          <w:rStyle w:val="Alaviitteenviite"/>
        </w:rPr>
        <w:footnoteReference w:id="42"/>
      </w:r>
      <w:r w:rsidRPr="007A46DD">
        <w:t>? Vaikuttaako siihen uhkaavan tahon asema (esim. merkittävä poliittinen asema)?</w:t>
      </w:r>
    </w:p>
    <w:p w14:paraId="32534B41" w14:textId="75C074E2" w:rsidR="0057070F" w:rsidRDefault="002713EC" w:rsidP="002713EC">
      <w:r>
        <w:t xml:space="preserve">Korruptio on Sambiassa </w:t>
      </w:r>
      <w:r w:rsidR="00C6546D">
        <w:t>hyvin laaja-alaista</w:t>
      </w:r>
      <w:r w:rsidR="009743B8">
        <w:rPr>
          <w:rStyle w:val="Alaviitteenviite"/>
        </w:rPr>
        <w:footnoteReference w:id="43"/>
      </w:r>
      <w:r w:rsidR="00C6546D">
        <w:t>, ja korruptiota esiintyy etenkin poliisin keskuudessa</w:t>
      </w:r>
      <w:r w:rsidR="00C6546D">
        <w:rPr>
          <w:rStyle w:val="Alaviitteenviite"/>
        </w:rPr>
        <w:footnoteReference w:id="44"/>
      </w:r>
      <w:r w:rsidR="00C6546D">
        <w:t>.</w:t>
      </w:r>
      <w:r>
        <w:t xml:space="preserve"> </w:t>
      </w:r>
      <w:r w:rsidR="008124CA">
        <w:t xml:space="preserve">Kansainvälisen järjestäytyneen rikollisuuden vastaisen GI-TOC-verkoston </w:t>
      </w:r>
      <w:r w:rsidR="003933C4">
        <w:t>(</w:t>
      </w:r>
      <w:r w:rsidR="003933C4" w:rsidRPr="003933C4">
        <w:rPr>
          <w:i/>
          <w:iCs/>
        </w:rPr>
        <w:t xml:space="preserve">Global </w:t>
      </w:r>
      <w:proofErr w:type="spellStart"/>
      <w:r w:rsidR="003933C4" w:rsidRPr="003933C4">
        <w:rPr>
          <w:i/>
          <w:iCs/>
        </w:rPr>
        <w:t>Initiative</w:t>
      </w:r>
      <w:proofErr w:type="spellEnd"/>
      <w:r w:rsidR="003933C4" w:rsidRPr="003933C4">
        <w:rPr>
          <w:i/>
          <w:iCs/>
        </w:rPr>
        <w:t xml:space="preserve"> </w:t>
      </w:r>
      <w:proofErr w:type="spellStart"/>
      <w:r w:rsidR="003933C4" w:rsidRPr="003933C4">
        <w:rPr>
          <w:i/>
          <w:iCs/>
        </w:rPr>
        <w:t>Against</w:t>
      </w:r>
      <w:proofErr w:type="spellEnd"/>
      <w:r w:rsidR="003933C4" w:rsidRPr="003933C4">
        <w:rPr>
          <w:i/>
          <w:iCs/>
        </w:rPr>
        <w:t xml:space="preserve"> </w:t>
      </w:r>
      <w:proofErr w:type="spellStart"/>
      <w:r w:rsidR="003933C4" w:rsidRPr="003933C4">
        <w:rPr>
          <w:i/>
          <w:iCs/>
        </w:rPr>
        <w:t>Transnational</w:t>
      </w:r>
      <w:proofErr w:type="spellEnd"/>
      <w:r w:rsidR="003933C4" w:rsidRPr="003933C4">
        <w:rPr>
          <w:i/>
          <w:iCs/>
        </w:rPr>
        <w:t xml:space="preserve"> </w:t>
      </w:r>
      <w:proofErr w:type="spellStart"/>
      <w:r w:rsidR="003933C4" w:rsidRPr="003933C4">
        <w:rPr>
          <w:i/>
          <w:iCs/>
        </w:rPr>
        <w:t>Organized</w:t>
      </w:r>
      <w:proofErr w:type="spellEnd"/>
      <w:r w:rsidR="003933C4" w:rsidRPr="003933C4">
        <w:rPr>
          <w:i/>
          <w:iCs/>
        </w:rPr>
        <w:t xml:space="preserve"> </w:t>
      </w:r>
      <w:proofErr w:type="spellStart"/>
      <w:r w:rsidR="003933C4" w:rsidRPr="003933C4">
        <w:rPr>
          <w:i/>
          <w:iCs/>
        </w:rPr>
        <w:t>Crime</w:t>
      </w:r>
      <w:proofErr w:type="spellEnd"/>
      <w:r w:rsidR="003933C4">
        <w:t xml:space="preserve">) </w:t>
      </w:r>
      <w:r w:rsidR="008124CA">
        <w:t>mukaan maan nykyinen hallinto on kuitenkin ottanut edistysaskeleita korruption vastaisessa taistelussa.</w:t>
      </w:r>
      <w:r w:rsidR="008124CA">
        <w:rPr>
          <w:rStyle w:val="Alaviitteenviite"/>
        </w:rPr>
        <w:footnoteReference w:id="45"/>
      </w:r>
      <w:r w:rsidR="008124CA">
        <w:t xml:space="preserve"> </w:t>
      </w:r>
      <w:r w:rsidR="00C6546D">
        <w:t>Myös r</w:t>
      </w:r>
      <w:r>
        <w:t xml:space="preserve">ankaisemattomuus </w:t>
      </w:r>
      <w:r w:rsidR="00C866D9">
        <w:t xml:space="preserve">on </w:t>
      </w:r>
      <w:r>
        <w:t>yleistä.</w:t>
      </w:r>
      <w:r w:rsidR="0047650B">
        <w:t xml:space="preserve"> </w:t>
      </w:r>
      <w:r w:rsidR="00674C46" w:rsidRPr="00674C46">
        <w:t>Huolimatta siitä, että presidentin loukkaamis</w:t>
      </w:r>
      <w:r w:rsidR="00EF4434">
        <w:t>en</w:t>
      </w:r>
      <w:r w:rsidR="00674C46" w:rsidRPr="00674C46">
        <w:t xml:space="preserve"> kriminalisoiva lainsäädäntö kumottiin vuonna 2022, </w:t>
      </w:r>
      <w:proofErr w:type="spellStart"/>
      <w:r w:rsidR="00674C46" w:rsidRPr="00674C46">
        <w:t>UPND:n</w:t>
      </w:r>
      <w:proofErr w:type="spellEnd"/>
      <w:r w:rsidR="00674C46" w:rsidRPr="00674C46">
        <w:t xml:space="preserve"> arvostelij</w:t>
      </w:r>
      <w:r w:rsidR="00674C46">
        <w:t>oita</w:t>
      </w:r>
      <w:r w:rsidR="00674C46" w:rsidRPr="00674C46">
        <w:t xml:space="preserve"> pidätettiin </w:t>
      </w:r>
      <w:r w:rsidR="00EF4434">
        <w:t xml:space="preserve">yhä </w:t>
      </w:r>
      <w:r w:rsidR="00674C46">
        <w:t>ainakin vuoden 2023 aikana</w:t>
      </w:r>
      <w:r w:rsidR="00674C46" w:rsidRPr="00674C46">
        <w:t xml:space="preserve"> syytettynä </w:t>
      </w:r>
      <w:proofErr w:type="spellStart"/>
      <w:r w:rsidR="00674C46" w:rsidRPr="00674C46">
        <w:t>Hichileman</w:t>
      </w:r>
      <w:proofErr w:type="spellEnd"/>
      <w:r w:rsidR="00674C46" w:rsidRPr="00674C46">
        <w:t xml:space="preserve"> loukkaamisesta.</w:t>
      </w:r>
      <w:r>
        <w:rPr>
          <w:rStyle w:val="Alaviitteenviite"/>
        </w:rPr>
        <w:footnoteReference w:id="46"/>
      </w:r>
      <w:r w:rsidR="000B5B8F">
        <w:t xml:space="preserve"> Turvallisuusviranomaisiin kohdistuvat syytökset </w:t>
      </w:r>
      <w:r w:rsidR="00705E43">
        <w:t xml:space="preserve">suhteettomasta voimankäytöstä ja </w:t>
      </w:r>
      <w:r w:rsidR="000B5B8F">
        <w:t>väkival</w:t>
      </w:r>
      <w:r w:rsidR="00C6546D">
        <w:t>lasta</w:t>
      </w:r>
      <w:r w:rsidR="000B5B8F">
        <w:t xml:space="preserve"> ovat yleisiä</w:t>
      </w:r>
      <w:r w:rsidR="00705E43">
        <w:t>,</w:t>
      </w:r>
      <w:r w:rsidR="000B5B8F">
        <w:t xml:space="preserve"> ja Sambian ihmisoikeuskomissio on ilmaissut huolensa mm. poliisin harjoittamasta kidutuksesta.</w:t>
      </w:r>
      <w:r w:rsidR="000B5B8F">
        <w:rPr>
          <w:rStyle w:val="Alaviitteenviite"/>
        </w:rPr>
        <w:footnoteReference w:id="47"/>
      </w:r>
      <w:r w:rsidR="00A32294">
        <w:t xml:space="preserve"> </w:t>
      </w:r>
      <w:r w:rsidR="00C6546D">
        <w:t>Myös laittomista teloituksista raportoidaan.</w:t>
      </w:r>
      <w:r w:rsidR="00C6546D">
        <w:rPr>
          <w:rStyle w:val="Alaviitteenviite"/>
        </w:rPr>
        <w:footnoteReference w:id="48"/>
      </w:r>
      <w:r w:rsidR="00C6546D">
        <w:t xml:space="preserve"> </w:t>
      </w:r>
    </w:p>
    <w:p w14:paraId="2B990B92" w14:textId="693C22BD" w:rsidR="00A32294" w:rsidRDefault="003933C4" w:rsidP="002713EC">
      <w:proofErr w:type="spellStart"/>
      <w:r>
        <w:t>GI-TOC:n</w:t>
      </w:r>
      <w:proofErr w:type="spellEnd"/>
      <w:r>
        <w:t xml:space="preserve"> vuonna 2025 julkaiseman katsauksen mukaan v</w:t>
      </w:r>
      <w:r w:rsidR="00435E01" w:rsidRPr="00435E01">
        <w:t xml:space="preserve">iranomaisten alhaiset palkat houkuttelevat </w:t>
      </w:r>
      <w:r w:rsidR="008124CA">
        <w:t xml:space="preserve">etenkin hallinnon alempien ja keskitason </w:t>
      </w:r>
      <w:r w:rsidR="00435E01" w:rsidRPr="00435E01">
        <w:t xml:space="preserve">viranomaisia hyödyntämään mitä tahansa keinoja </w:t>
      </w:r>
      <w:r w:rsidR="00705E43">
        <w:t>rahan ansaitsemiseksi</w:t>
      </w:r>
      <w:r w:rsidR="00435E01">
        <w:t xml:space="preserve">. </w:t>
      </w:r>
      <w:r w:rsidR="008124CA">
        <w:t>Jotkut viranomaiset, mukaan lukien poliisit, saattavat olla osallisia järjestäytyneessä rikollisuudessa taloudellista hyötyä saadakseen.</w:t>
      </w:r>
      <w:r w:rsidR="008124CA">
        <w:rPr>
          <w:rStyle w:val="Alaviitteenviite"/>
        </w:rPr>
        <w:footnoteReference w:id="49"/>
      </w:r>
      <w:r w:rsidR="008124CA">
        <w:t xml:space="preserve"> </w:t>
      </w:r>
      <w:r>
        <w:t>Samaisen lähteen</w:t>
      </w:r>
      <w:r w:rsidR="008124CA">
        <w:t xml:space="preserve"> vuonna 2023 julkaiseman </w:t>
      </w:r>
      <w:r>
        <w:t>katsauksen</w:t>
      </w:r>
      <w:r w:rsidR="008124CA">
        <w:t xml:space="preserve"> mukaan m</w:t>
      </w:r>
      <w:r w:rsidR="00435E01" w:rsidRPr="00435E01">
        <w:t xml:space="preserve">onien täytyy maksaa poliisille lahjuksia saadakseen palveluita tai estääkseen </w:t>
      </w:r>
      <w:r w:rsidR="00705E43">
        <w:t>poliisia uhkailemasta heitä</w:t>
      </w:r>
      <w:r w:rsidR="00435E01" w:rsidRPr="00435E01">
        <w:t xml:space="preserve">. Poliisi ei useinkaan tutki esimerkiksi journalisteihin kohdistuneita hyökkäyksiä, ja valtapuolueiden </w:t>
      </w:r>
      <w:r w:rsidR="00435E01">
        <w:t xml:space="preserve">virkamiesten tiedetään uhkailleen mediataloja sululla, mikäli he asettavat hallinnon huonoon valoon. </w:t>
      </w:r>
      <w:r w:rsidR="00435E01" w:rsidRPr="00435E01">
        <w:t>Etenkin vaalien aikana</w:t>
      </w:r>
      <w:r w:rsidR="00765E91">
        <w:t xml:space="preserve"> viranomaisten</w:t>
      </w:r>
      <w:r w:rsidR="00435E01" w:rsidRPr="00435E01">
        <w:t xml:space="preserve"> journalisteihin ja media</w:t>
      </w:r>
      <w:r w:rsidR="00C6546D">
        <w:t>a</w:t>
      </w:r>
      <w:r w:rsidR="00435E01" w:rsidRPr="00435E01">
        <w:t>n kohdist</w:t>
      </w:r>
      <w:r w:rsidR="00765E91">
        <w:t>amat</w:t>
      </w:r>
      <w:r w:rsidR="00435E01" w:rsidRPr="00435E01">
        <w:t xml:space="preserve"> hyökkäykset ovat yleisiä</w:t>
      </w:r>
      <w:r w:rsidR="006A5530" w:rsidRPr="00435E01">
        <w:t>.</w:t>
      </w:r>
      <w:r w:rsidR="00A32294">
        <w:rPr>
          <w:rStyle w:val="Alaviitteenviite"/>
          <w:lang w:val="en-US"/>
        </w:rPr>
        <w:footnoteReference w:id="50"/>
      </w:r>
    </w:p>
    <w:p w14:paraId="04F02D28" w14:textId="030C0E4C" w:rsidR="004245DD" w:rsidRDefault="004245DD" w:rsidP="004245DD">
      <w:r>
        <w:lastRenderedPageBreak/>
        <w:t xml:space="preserve">Yhdysvaltain ulkomaan turvallisuusneuvoston mukaan Sambian poliisivoimien toiminta on lähes yksinomaan reaktiivista, ja niiden lainvalvontamekanismit sekä </w:t>
      </w:r>
      <w:r w:rsidR="00C6546D">
        <w:t xml:space="preserve">rikostutkinnat </w:t>
      </w:r>
      <w:r>
        <w:t xml:space="preserve">ovat melko </w:t>
      </w:r>
      <w:r w:rsidR="00C6546D">
        <w:t>riittämättömiä</w:t>
      </w:r>
      <w:r>
        <w:t>. Poliisilla ei usein</w:t>
      </w:r>
      <w:r w:rsidR="00C6546D">
        <w:t>kaan</w:t>
      </w:r>
      <w:r>
        <w:t xml:space="preserve"> ole riittävästi varusteita, resursseja, koulutusta tai henkilöstöä vastatakseen avunpyyntöihin tai muihin hätätilanteisiin. Vasteajat voivat olla pitkiä, jos poliisi ylipäätään reagoi, ja suurin osa rikoksista jää ilmoittamatta ja/tai tutkimatta. </w:t>
      </w:r>
      <w:r w:rsidR="00C6546D">
        <w:t>Vakaviakaan rikoksia ei usein onnistuta selvittämään</w:t>
      </w:r>
      <w:r>
        <w:t>. Riittämätön lainsäädäntö ja tutkin</w:t>
      </w:r>
      <w:r w:rsidR="00C6546D">
        <w:t>nat</w:t>
      </w:r>
      <w:r>
        <w:t xml:space="preserve"> johtavat usein </w:t>
      </w:r>
      <w:r w:rsidR="00705E43">
        <w:t>siihen, että syytteet jäävät nostamatta tai vapauttavia tuomioita annetaan suuria määriä</w:t>
      </w:r>
      <w:r>
        <w:t xml:space="preserve">. </w:t>
      </w:r>
      <w:r w:rsidR="00765E91">
        <w:t>M</w:t>
      </w:r>
      <w:r>
        <w:t xml:space="preserve">atala moraali ja kuri poliisin keskuudessa johtaa siihen, että syytteitä voidaan jättää tutkimatta </w:t>
      </w:r>
      <w:r w:rsidR="00C6546D">
        <w:t>jopa pieniä</w:t>
      </w:r>
      <w:r>
        <w:t>, muutaman dollarin lahjuksia vastaan. Yleisesti ottaen oikeusvaltion toimimattomuus</w:t>
      </w:r>
      <w:r w:rsidRPr="004245DD">
        <w:t>, lait</w:t>
      </w:r>
      <w:r>
        <w:t>tomat</w:t>
      </w:r>
      <w:r w:rsidRPr="004245DD">
        <w:t xml:space="preserve"> pidäty</w:t>
      </w:r>
      <w:r>
        <w:t>kset</w:t>
      </w:r>
      <w:r w:rsidRPr="004245DD">
        <w:t>, häirintä, korruptio ja avoimuu</w:t>
      </w:r>
      <w:r>
        <w:t>den puute</w:t>
      </w:r>
      <w:r w:rsidRPr="004245DD">
        <w:t xml:space="preserve"> ovat jatkuvia ongelmia Sambiassa. </w:t>
      </w:r>
      <w:r>
        <w:t xml:space="preserve">Korruption vastaista lainsäädäntöä sovelletaan lähinnä opposition jäseniin. Maan nykyinen hallinto </w:t>
      </w:r>
      <w:r w:rsidRPr="004245DD">
        <w:t>o</w:t>
      </w:r>
      <w:r>
        <w:t>n</w:t>
      </w:r>
      <w:r w:rsidR="00274CE2">
        <w:t xml:space="preserve"> kuitenkin</w:t>
      </w:r>
      <w:r>
        <w:t xml:space="preserve"> sanonut</w:t>
      </w:r>
      <w:r w:rsidRPr="004245DD">
        <w:t xml:space="preserve"> asettanee</w:t>
      </w:r>
      <w:r>
        <w:t>nsa</w:t>
      </w:r>
      <w:r w:rsidRPr="004245DD">
        <w:t xml:space="preserve"> näiden ongelmien ratkaisemisen etusijalle</w:t>
      </w:r>
      <w:r w:rsidR="00274CE2">
        <w:t xml:space="preserve"> ja syyttää niistä edellistä hallitusta</w:t>
      </w:r>
      <w:r w:rsidRPr="004245DD">
        <w:t>.</w:t>
      </w:r>
      <w:r>
        <w:rPr>
          <w:rStyle w:val="Alaviitteenviite"/>
        </w:rPr>
        <w:footnoteReference w:id="51"/>
      </w:r>
    </w:p>
    <w:p w14:paraId="4CD223B4" w14:textId="5AB57115" w:rsidR="009E61D1" w:rsidRDefault="00C6546D" w:rsidP="002713EC">
      <w:r>
        <w:t>Oikeuslaitoksen riippumattomuus on taattu lailla</w:t>
      </w:r>
      <w:r w:rsidR="008124CA">
        <w:rPr>
          <w:rStyle w:val="Alaviitteenviite"/>
        </w:rPr>
        <w:footnoteReference w:id="52"/>
      </w:r>
      <w:r>
        <w:t>, mutta käytännössä siihen kohdistuu poliittista painetta</w:t>
      </w:r>
      <w:r>
        <w:rPr>
          <w:rStyle w:val="Alaviitteenviite"/>
        </w:rPr>
        <w:footnoteReference w:id="53"/>
      </w:r>
      <w:r w:rsidR="003933C4">
        <w:t>.</w:t>
      </w:r>
      <w:r>
        <w:t xml:space="preserve"> Bertelsmann </w:t>
      </w:r>
      <w:proofErr w:type="spellStart"/>
      <w:r>
        <w:t>Stiftung</w:t>
      </w:r>
      <w:proofErr w:type="spellEnd"/>
      <w:r>
        <w:t xml:space="preserve"> -säätiön mukaan t</w:t>
      </w:r>
      <w:r w:rsidR="00435E01" w:rsidRPr="00435E01">
        <w:t>uomioistuinlaitos ei toimi kunnolla horisontaaliseen vastuuvelvollisuuteen liittyvissä asioissa ja on oll</w:t>
      </w:r>
      <w:r w:rsidR="00435E01">
        <w:t>ut hallinnon manipuloinnin kohteena</w:t>
      </w:r>
      <w:r w:rsidR="009E61D1" w:rsidRPr="00435E01">
        <w:t>.</w:t>
      </w:r>
      <w:r w:rsidR="009E61D1">
        <w:rPr>
          <w:rStyle w:val="Alaviitteenviite"/>
          <w:lang w:val="en-US"/>
        </w:rPr>
        <w:footnoteReference w:id="54"/>
      </w:r>
      <w:r w:rsidR="00E53797" w:rsidRPr="00435E01">
        <w:t xml:space="preserve"> </w:t>
      </w:r>
      <w:r w:rsidR="003933C4">
        <w:t>Säätiön mukaan h</w:t>
      </w:r>
      <w:r w:rsidR="00435E01" w:rsidRPr="00F22848">
        <w:t>allinto manipuloi poliisia, oikeuslaitosta ja parlamenttia</w:t>
      </w:r>
      <w:r w:rsidR="009A75BE">
        <w:t xml:space="preserve"> jatkuvasti</w:t>
      </w:r>
      <w:r w:rsidR="00435E01" w:rsidRPr="00F22848">
        <w:t xml:space="preserve">. </w:t>
      </w:r>
      <w:r w:rsidR="00435E01" w:rsidRPr="00435E01">
        <w:t>On harvinaista, että oikeuslaitos tai parlamentti toimisi vastoin hallinnon tahtoa</w:t>
      </w:r>
      <w:r w:rsidR="00E53797" w:rsidRPr="00435E01">
        <w:t>.</w:t>
      </w:r>
      <w:r w:rsidR="00E53797">
        <w:rPr>
          <w:rStyle w:val="Alaviitteenviite"/>
          <w:lang w:val="en-US"/>
        </w:rPr>
        <w:footnoteReference w:id="55"/>
      </w:r>
      <w:r w:rsidR="00390F86" w:rsidRPr="00435E01">
        <w:t xml:space="preserve"> </w:t>
      </w:r>
      <w:r w:rsidR="00F22848" w:rsidRPr="00F22848">
        <w:t>Sambian hallinto puolustaa ihmisoikeuksia</w:t>
      </w:r>
      <w:r w:rsidR="00274CE2">
        <w:t xml:space="preserve"> kuitenkin ”retorisesti”</w:t>
      </w:r>
      <w:r w:rsidR="00F22848" w:rsidRPr="00F22848">
        <w:t>, ja</w:t>
      </w:r>
      <w:r w:rsidR="00274CE2">
        <w:t xml:space="preserve"> tarkastelujaksolla</w:t>
      </w:r>
      <w:r w:rsidR="00F22848" w:rsidRPr="00F22848">
        <w:t xml:space="preserve"> </w:t>
      </w:r>
      <w:r w:rsidR="00274CE2">
        <w:t xml:space="preserve">1.2.2022–31.1.2023 </w:t>
      </w:r>
      <w:r w:rsidR="009A75BE">
        <w:t xml:space="preserve">mihinkään tiettyyn ihmisryhmään ei Bertelsmann </w:t>
      </w:r>
      <w:proofErr w:type="spellStart"/>
      <w:r w:rsidR="009A75BE">
        <w:t>Stiftung</w:t>
      </w:r>
      <w:proofErr w:type="spellEnd"/>
      <w:r w:rsidR="009A75BE">
        <w:t xml:space="preserve"> -säätiön mukaan </w:t>
      </w:r>
      <w:r w:rsidR="00274CE2">
        <w:t>havaittu kohdistuneen systemaattisia hyökkäyksiä</w:t>
      </w:r>
      <w:r w:rsidR="00F22848">
        <w:t xml:space="preserve">. </w:t>
      </w:r>
      <w:r w:rsidR="00F22848" w:rsidRPr="00F22848">
        <w:t>Erityisesti poliisilla ja muilla turvallisuusviranomaisilla on kuitenkin huono maine</w:t>
      </w:r>
      <w:r w:rsidR="00A37373">
        <w:t>,</w:t>
      </w:r>
      <w:r w:rsidR="00F22848" w:rsidRPr="00F22848">
        <w:t xml:space="preserve"> ja ne ovat syyllistyneet myös laittomiin teloituksii</w:t>
      </w:r>
      <w:r w:rsidR="00F22848">
        <w:t>n, kidutuks</w:t>
      </w:r>
      <w:r w:rsidR="00274CE2">
        <w:t>ee</w:t>
      </w:r>
      <w:r w:rsidR="00F22848">
        <w:t xml:space="preserve">n ja muihin epäiltyihin ja pidätettyihin kohdistuneisiin </w:t>
      </w:r>
      <w:r w:rsidR="00274CE2">
        <w:t>oikeudenloukkauksiin</w:t>
      </w:r>
      <w:r w:rsidR="00F22848">
        <w:t xml:space="preserve">. </w:t>
      </w:r>
      <w:r w:rsidR="00F22848" w:rsidRPr="00F22848">
        <w:t>Lisäksi Sambiassa o</w:t>
      </w:r>
      <w:r w:rsidR="00274CE2">
        <w:t>vat</w:t>
      </w:r>
      <w:r w:rsidR="00F22848" w:rsidRPr="00F22848">
        <w:t xml:space="preserve"> haasteena pitkittyneet tutkintavankeudet, joissa tutkinnassa olevat henkilöt joutuvat oleskelemaan </w:t>
      </w:r>
      <w:r w:rsidR="009A75BE">
        <w:t xml:space="preserve">pitkiä aikoja </w:t>
      </w:r>
      <w:r w:rsidR="00F22848" w:rsidRPr="00F22848">
        <w:t xml:space="preserve">huonoissa </w:t>
      </w:r>
      <w:r w:rsidR="00F22848">
        <w:t>olosuhteissa ilman juridista apua</w:t>
      </w:r>
      <w:r w:rsidR="00390F86" w:rsidRPr="00F22848">
        <w:t>.</w:t>
      </w:r>
      <w:r w:rsidR="00390F86">
        <w:rPr>
          <w:rStyle w:val="Alaviitteenviite"/>
          <w:lang w:val="en-US"/>
        </w:rPr>
        <w:footnoteReference w:id="56"/>
      </w:r>
      <w:r w:rsidR="000A2304">
        <w:t xml:space="preserve"> </w:t>
      </w:r>
      <w:proofErr w:type="spellStart"/>
      <w:r w:rsidR="000A2304">
        <w:t>USDOS:n</w:t>
      </w:r>
      <w:proofErr w:type="spellEnd"/>
      <w:r w:rsidR="000A2304">
        <w:t xml:space="preserve"> vuotta 2024 käsittelevän ihmisoikeusraportin</w:t>
      </w:r>
      <w:r w:rsidR="000A2304">
        <w:rPr>
          <w:rStyle w:val="Alaviitteenviite"/>
        </w:rPr>
        <w:footnoteReference w:id="57"/>
      </w:r>
      <w:r w:rsidR="000A2304">
        <w:t xml:space="preserve"> mukaan poliisin toimintaan liittyvät valitukset ovat lisääntyneet, joskin laittomia teloituksia raportoitiin ko. vuonna 20, mikä on vähemmän kuin vuonna 2023. </w:t>
      </w:r>
      <w:r w:rsidR="003933C4">
        <w:t>Vuonna 2024 e</w:t>
      </w:r>
      <w:r w:rsidR="000A2304">
        <w:t xml:space="preserve">simerkiksi </w:t>
      </w:r>
      <w:proofErr w:type="spellStart"/>
      <w:r w:rsidR="000A2304">
        <w:t>Mongun</w:t>
      </w:r>
      <w:proofErr w:type="spellEnd"/>
      <w:r w:rsidR="000A2304">
        <w:t xml:space="preserve"> poliisiasemalla eräs henkilö kuoli kidutuksen seurauksena, ja myös </w:t>
      </w:r>
      <w:proofErr w:type="spellStart"/>
      <w:r w:rsidR="000A2304">
        <w:t>Materon</w:t>
      </w:r>
      <w:proofErr w:type="spellEnd"/>
      <w:r w:rsidR="000A2304">
        <w:t xml:space="preserve"> ja </w:t>
      </w:r>
      <w:proofErr w:type="spellStart"/>
      <w:r w:rsidR="000A2304">
        <w:t>Kanyaman</w:t>
      </w:r>
      <w:proofErr w:type="spellEnd"/>
      <w:r w:rsidR="000A2304">
        <w:t xml:space="preserve"> poliisiasemilla raportoitiin kahdesta kiinniotetun kuolemasta.</w:t>
      </w:r>
      <w:r w:rsidR="000A2304">
        <w:rPr>
          <w:rStyle w:val="Alaviitteenviite"/>
        </w:rPr>
        <w:footnoteReference w:id="58"/>
      </w:r>
    </w:p>
    <w:p w14:paraId="6F1D1EAF" w14:textId="5FA3AE27" w:rsidR="009D6A2D" w:rsidRDefault="00AC011A" w:rsidP="002713EC">
      <w:proofErr w:type="spellStart"/>
      <w:r>
        <w:t>USDOS:n</w:t>
      </w:r>
      <w:proofErr w:type="spellEnd"/>
      <w:r w:rsidR="00576F87">
        <w:t xml:space="preserve"> vuotta 2023 käsittelevän ihmisoikeusraportin mukaan Sambian perustuslaillinen syyttömyysolettama takaa </w:t>
      </w:r>
      <w:r w:rsidR="000E037F">
        <w:t xml:space="preserve">pidätetyn </w:t>
      </w:r>
      <w:r w:rsidR="00576F87">
        <w:t xml:space="preserve">vapautuksen takuita vastaan, mutta poliisi </w:t>
      </w:r>
      <w:r w:rsidR="009A75BE">
        <w:t xml:space="preserve">on saattanut </w:t>
      </w:r>
      <w:r w:rsidR="00576F87">
        <w:t>kieltäytyä tästä silloin, kun kyseessä o</w:t>
      </w:r>
      <w:r w:rsidR="009A75BE">
        <w:t>n ollut</w:t>
      </w:r>
      <w:r w:rsidR="00576F87">
        <w:t xml:space="preserve"> opposition jäsen tai </w:t>
      </w:r>
      <w:r w:rsidR="00274CE2">
        <w:t xml:space="preserve">seksuaali- ja </w:t>
      </w:r>
      <w:r w:rsidR="00274CE2">
        <w:lastRenderedPageBreak/>
        <w:t>sukupuoli</w:t>
      </w:r>
      <w:r w:rsidR="00576F87">
        <w:t>vähemmistöön kuuluva henkilö.</w:t>
      </w:r>
      <w:r w:rsidR="00576F87">
        <w:rPr>
          <w:rStyle w:val="Alaviitteenviite"/>
        </w:rPr>
        <w:footnoteReference w:id="59"/>
      </w:r>
      <w:r w:rsidR="00576F87">
        <w:t xml:space="preserve"> </w:t>
      </w:r>
      <w:r w:rsidR="009D6A2D">
        <w:t>Myös vuoden 2024 ihmisoikeusraportissa mainitaan, että oppositio</w:t>
      </w:r>
      <w:r w:rsidR="003933C4">
        <w:t xml:space="preserve">n </w:t>
      </w:r>
      <w:r w:rsidR="009D6A2D">
        <w:t>jäseniltä saatetaan evätä vapautus takuita vastaan.</w:t>
      </w:r>
      <w:r w:rsidR="009D6A2D">
        <w:rPr>
          <w:rStyle w:val="Alaviitteenviite"/>
        </w:rPr>
        <w:footnoteReference w:id="60"/>
      </w:r>
    </w:p>
    <w:p w14:paraId="248A94F2" w14:textId="0F87FDB7" w:rsidR="00576F87" w:rsidRDefault="00576F87" w:rsidP="002713EC">
      <w:r>
        <w:t>USDOS kuitenkin toteaa raportissa</w:t>
      </w:r>
      <w:r w:rsidR="009A75BE">
        <w:t>an</w:t>
      </w:r>
      <w:r>
        <w:t xml:space="preserve">, että vuoden 2023 aikana Sambian </w:t>
      </w:r>
      <w:r w:rsidRPr="00576F87">
        <w:t xml:space="preserve">hallitus pidättäytyi suurelta osin </w:t>
      </w:r>
      <w:r w:rsidR="009A75BE">
        <w:t>puuttumasta suoraan</w:t>
      </w:r>
      <w:r>
        <w:t xml:space="preserve"> oikeuslaitoksen toimintaan</w:t>
      </w:r>
      <w:r w:rsidRPr="00576F87">
        <w:t>,</w:t>
      </w:r>
      <w:r>
        <w:t xml:space="preserve"> joskin</w:t>
      </w:r>
      <w:r w:rsidRPr="00576F87">
        <w:t xml:space="preserve"> valtiovarainministeriön valvonta oikeuslaitoksen budjetista rajoitti oikeuslaitoksen riippumattomuutta. Useimmissa tapauksissa viranomaiset kunnioittivat tuomioistuinten määräyksiä</w:t>
      </w:r>
      <w:r>
        <w:t xml:space="preserve">, ja oikeuslaitos puolestaan kunnioitti perustuslaillista oikeutta reiluun ja oikeudenmukaiseen oikeudenkäyntiin. Kuitenkaan oikeutta syyttömyysolettamaan, </w:t>
      </w:r>
      <w:r w:rsidR="009A75BE">
        <w:t xml:space="preserve">nopeaan </w:t>
      </w:r>
      <w:r>
        <w:t>syytte</w:t>
      </w:r>
      <w:r w:rsidR="009A75BE">
        <w:t>eseen asettamisesta</w:t>
      </w:r>
      <w:r>
        <w:t xml:space="preserve"> tiedottamiseen, tai kohtuullisessa ajassa tapahtuvaan oikeudenkäyntiin ei kunnioitettu </w:t>
      </w:r>
      <w:r w:rsidR="009A75BE">
        <w:t>järjestelmällisesti</w:t>
      </w:r>
      <w:r>
        <w:t xml:space="preserve">, </w:t>
      </w:r>
      <w:r w:rsidR="009A75BE">
        <w:t>eivätkä</w:t>
      </w:r>
      <w:r>
        <w:t xml:space="preserve"> oikeuslaitoksen resurssit ole riittäv</w:t>
      </w:r>
      <w:r w:rsidR="009A75BE">
        <w:t xml:space="preserve">iä </w:t>
      </w:r>
      <w:r>
        <w:t>tehokkaan toiminnan takaamiseksi.</w:t>
      </w:r>
      <w:r>
        <w:rPr>
          <w:rStyle w:val="Alaviitteenviite"/>
        </w:rPr>
        <w:footnoteReference w:id="61"/>
      </w:r>
    </w:p>
    <w:p w14:paraId="1ECBE1D7" w14:textId="15AC1BF8" w:rsidR="006F0842" w:rsidRPr="00F22848" w:rsidRDefault="006F0842" w:rsidP="002713EC">
      <w:r>
        <w:t>Heinäkuussa 2024</w:t>
      </w:r>
      <w:r w:rsidR="00576F87">
        <w:t xml:space="preserve"> suoritetussa </w:t>
      </w:r>
      <w:proofErr w:type="spellStart"/>
      <w:r w:rsidR="00576F87">
        <w:t>Afrobarometer</w:t>
      </w:r>
      <w:proofErr w:type="spellEnd"/>
      <w:r w:rsidR="00576F87">
        <w:t>-kyselytutkimuksessa</w:t>
      </w:r>
      <w:r>
        <w:t xml:space="preserve"> 54,6 % kaupun</w:t>
      </w:r>
      <w:r w:rsidR="00576F87">
        <w:t>geissa asuvista sambialaisista</w:t>
      </w:r>
      <w:r>
        <w:t xml:space="preserve"> </w:t>
      </w:r>
      <w:r w:rsidR="00576F87">
        <w:t>totesi</w:t>
      </w:r>
      <w:r>
        <w:t xml:space="preserve">, ettei luota poliisiin ollenkaan tai vain hyvin vähän, </w:t>
      </w:r>
      <w:r w:rsidR="00576F87">
        <w:t>kun taas</w:t>
      </w:r>
      <w:r>
        <w:t xml:space="preserve"> maaseudulla </w:t>
      </w:r>
      <w:r w:rsidR="00576F87">
        <w:t xml:space="preserve">vastaava luku oli </w:t>
      </w:r>
      <w:r w:rsidR="00A97F93">
        <w:t>31,9 %</w:t>
      </w:r>
      <w:r w:rsidR="009A75BE">
        <w:t xml:space="preserve"> (</w:t>
      </w:r>
      <w:r w:rsidR="00576F87">
        <w:t xml:space="preserve">suurimman osan luottaessa poliisiin </w:t>
      </w:r>
      <w:r w:rsidR="00B42253">
        <w:t>jo</w:t>
      </w:r>
      <w:r w:rsidR="00576F87">
        <w:t xml:space="preserve">nkun verran </w:t>
      </w:r>
      <w:r w:rsidR="00B42253">
        <w:t>tai paljon</w:t>
      </w:r>
      <w:r w:rsidR="009A75BE">
        <w:t>)</w:t>
      </w:r>
      <w:r w:rsidR="00B42253">
        <w:t>.</w:t>
      </w:r>
      <w:r w:rsidR="00D94A5E">
        <w:t xml:space="preserve"> </w:t>
      </w:r>
      <w:r w:rsidR="00193CED">
        <w:t>N</w:t>
      </w:r>
      <w:r w:rsidR="00D94A5E">
        <w:t xml:space="preserve">iistä kaupunkilaisista, jotka olivat pyytäneet poliisilta apua, suurin osa </w:t>
      </w:r>
      <w:r w:rsidR="00193CED">
        <w:t>totesi,</w:t>
      </w:r>
      <w:r w:rsidR="00D94A5E">
        <w:t xml:space="preserve"> että avun saaminen oli vaikeaa tai hyvin vaikeaa.</w:t>
      </w:r>
      <w:r w:rsidR="00206751">
        <w:t xml:space="preserve"> </w:t>
      </w:r>
      <w:r w:rsidR="00193CED">
        <w:t>M</w:t>
      </w:r>
      <w:r w:rsidR="00206751">
        <w:t>aaseudulla kokemukset vaihtelivat enemmän.</w:t>
      </w:r>
      <w:r w:rsidR="005A38A9">
        <w:rPr>
          <w:rStyle w:val="Alaviitteenviite"/>
        </w:rPr>
        <w:footnoteReference w:id="62"/>
      </w:r>
      <w:r w:rsidR="009C621C">
        <w:t xml:space="preserve"> </w:t>
      </w:r>
      <w:r w:rsidR="00193CED">
        <w:t>E</w:t>
      </w:r>
      <w:r w:rsidR="009C621C">
        <w:t>lo-syyskuussa 2022</w:t>
      </w:r>
      <w:r w:rsidR="00193CED">
        <w:t xml:space="preserve"> suoritetussa vastaavassa kyselytutkimuksessa</w:t>
      </w:r>
      <w:r w:rsidR="009C621C">
        <w:t xml:space="preserve"> </w:t>
      </w:r>
      <w:r w:rsidR="00D20690">
        <w:t xml:space="preserve">suurin osa sambialaisista oli sitä mieltä, että kaikki tai useimmat poliisit ovat korruptoituneita, ja poliisi suoriutui tämän suhteen huonoiten kaikista </w:t>
      </w:r>
      <w:r w:rsidR="00193CED">
        <w:t>niistä valtion</w:t>
      </w:r>
      <w:r w:rsidR="00D20690">
        <w:t xml:space="preserve"> instituutioista, joista kyselyssä kysyttiin. </w:t>
      </w:r>
      <w:r w:rsidR="00193CED">
        <w:t>L</w:t>
      </w:r>
      <w:r w:rsidR="00D20690">
        <w:t xml:space="preserve">ähes puolet olivat joutuneet maksamaan lahjuksia saadakseen apua, </w:t>
      </w:r>
      <w:r w:rsidR="00193CED">
        <w:t>minkä lisäksi</w:t>
      </w:r>
      <w:r w:rsidR="00D20690">
        <w:t xml:space="preserve"> </w:t>
      </w:r>
      <w:r w:rsidR="00193CED">
        <w:t>heistä</w:t>
      </w:r>
      <w:r w:rsidR="001C798D">
        <w:t xml:space="preserve">, jotka olivat sattumalta </w:t>
      </w:r>
      <w:r w:rsidR="00193CED">
        <w:t xml:space="preserve">kohdanneet poliisin </w:t>
      </w:r>
      <w:r w:rsidR="00274CE2">
        <w:t>arjessaan</w:t>
      </w:r>
      <w:r w:rsidR="001C798D">
        <w:t xml:space="preserve">, </w:t>
      </w:r>
      <w:r w:rsidR="00193CED">
        <w:t>lähes puolet oli joutunut</w:t>
      </w:r>
      <w:r w:rsidR="001C798D">
        <w:t xml:space="preserve"> maksamaan lahjuksia</w:t>
      </w:r>
      <w:r w:rsidR="00193CED">
        <w:t>,</w:t>
      </w:r>
      <w:r w:rsidR="001C798D">
        <w:t xml:space="preserve"> jotta mitään ongelmia ei </w:t>
      </w:r>
      <w:r w:rsidR="00274CE2">
        <w:t>syntyisi</w:t>
      </w:r>
      <w:r w:rsidR="001C798D">
        <w:t>.</w:t>
      </w:r>
      <w:r w:rsidR="001C798D">
        <w:rPr>
          <w:rStyle w:val="Alaviitteenviite"/>
        </w:rPr>
        <w:footnoteReference w:id="63"/>
      </w:r>
    </w:p>
    <w:p w14:paraId="43A19064" w14:textId="468F6327" w:rsidR="0057070F" w:rsidRDefault="0057070F" w:rsidP="0057070F">
      <w:pPr>
        <w:pStyle w:val="POTSIKKO"/>
        <w:rPr>
          <w:rStyle w:val="KysymyksetChar"/>
          <w:sz w:val="28"/>
        </w:rPr>
      </w:pPr>
      <w:r w:rsidRPr="0057070F">
        <w:rPr>
          <w:rStyle w:val="KysymyksetChar"/>
          <w:sz w:val="28"/>
        </w:rPr>
        <w:t>3. Minkälainen on Sambian terveydenhuoltojärjestelmä?</w:t>
      </w:r>
    </w:p>
    <w:p w14:paraId="10849646" w14:textId="133F61BE" w:rsidR="00940955" w:rsidRDefault="00C37437" w:rsidP="0057070F">
      <w:r>
        <w:t>Sambia hajautti terveydenhuoltojärjestelmä</w:t>
      </w:r>
      <w:r w:rsidR="003933C4">
        <w:t>ä</w:t>
      </w:r>
      <w:r>
        <w:t>nsä 1990-luvulla ja siirsi vastuuta paikallisviranomaisille. Tarkoituksena oli tehdä järjestelmästä yhteisöperustaisempi, mikä palvelisi paremmin paikallisten tarpeita.</w:t>
      </w:r>
      <w:r>
        <w:rPr>
          <w:rStyle w:val="Alaviitteenviite"/>
        </w:rPr>
        <w:footnoteReference w:id="64"/>
      </w:r>
      <w:r>
        <w:t xml:space="preserve"> </w:t>
      </w:r>
      <w:r w:rsidR="00A24A24">
        <w:t xml:space="preserve">Malariaan </w:t>
      </w:r>
      <w:r w:rsidR="003018BE">
        <w:t>keskittyvä tietopankki</w:t>
      </w:r>
      <w:r w:rsidR="00A24A24">
        <w:t xml:space="preserve"> </w:t>
      </w:r>
      <w:proofErr w:type="spellStart"/>
      <w:r w:rsidR="00A24A24">
        <w:t>Severe</w:t>
      </w:r>
      <w:proofErr w:type="spellEnd"/>
      <w:r w:rsidR="00A24A24">
        <w:t xml:space="preserve"> Malaria </w:t>
      </w:r>
      <w:proofErr w:type="spellStart"/>
      <w:r w:rsidR="00A24A24">
        <w:t>Observatory</w:t>
      </w:r>
      <w:proofErr w:type="spellEnd"/>
      <w:r w:rsidR="00A24A24">
        <w:t xml:space="preserve"> </w:t>
      </w:r>
      <w:r w:rsidR="00A22553">
        <w:t xml:space="preserve">(SMO) </w:t>
      </w:r>
      <w:r w:rsidR="00A24A24">
        <w:t xml:space="preserve">on esitellyt verkkosivuillaan Sambian terveydenhuoltojärjestelmän </w:t>
      </w:r>
      <w:r>
        <w:t xml:space="preserve">nykyistä </w:t>
      </w:r>
      <w:r w:rsidR="00A24A24">
        <w:t>raken</w:t>
      </w:r>
      <w:r>
        <w:t>netta</w:t>
      </w:r>
      <w:r w:rsidR="00A24A24">
        <w:t>. Sivuston mukaan s</w:t>
      </w:r>
      <w:r w:rsidR="0057070F">
        <w:t>uurin osa Sambian terveydenhuollosta kuuluu julkisen</w:t>
      </w:r>
      <w:r w:rsidR="00A24A24">
        <w:t xml:space="preserve"> </w:t>
      </w:r>
      <w:r w:rsidR="0057070F">
        <w:t xml:space="preserve">terveydenhuollon piiriin, joka on ainakin teoriassa maksutonta. </w:t>
      </w:r>
      <w:r w:rsidR="00A24A24">
        <w:t>Julkinen t</w:t>
      </w:r>
      <w:r w:rsidR="0057070F">
        <w:t>erveydenhuolto jakautuu eri tason toimipisteisiin: ns. alimmalla tasolla ovat yhteisölliset terveyspisteet</w:t>
      </w:r>
      <w:r w:rsidR="003933C4">
        <w:t>, ja t</w:t>
      </w:r>
      <w:r w:rsidR="0057070F">
        <w:t xml:space="preserve">oisiksi alimmalla tasolla alueelliset terveyskeskukset, jotka myös valvovat terveyspisteiden toimintaa. Lisäksi sairaaloita on </w:t>
      </w:r>
      <w:r w:rsidR="003018BE">
        <w:t xml:space="preserve">sekä </w:t>
      </w:r>
      <w:r w:rsidR="0057070F">
        <w:t>alue</w:t>
      </w:r>
      <w:r w:rsidR="003018BE">
        <w:t>-</w:t>
      </w:r>
      <w:r w:rsidR="0057070F">
        <w:t>, maakunta</w:t>
      </w:r>
      <w:r w:rsidR="003018BE">
        <w:t>-, että</w:t>
      </w:r>
      <w:r w:rsidR="0057070F">
        <w:t xml:space="preserve"> keskussairaalatasolla, joista kaksi jälkimmäistä </w:t>
      </w:r>
      <w:r w:rsidR="00A22553">
        <w:t>tarjoavat</w:t>
      </w:r>
      <w:r w:rsidR="0057070F">
        <w:t xml:space="preserve"> myös erikoissairaanhoi</w:t>
      </w:r>
      <w:r w:rsidR="00A22553">
        <w:t>toa</w:t>
      </w:r>
      <w:r w:rsidR="0057070F">
        <w:t xml:space="preserve">. </w:t>
      </w:r>
      <w:r w:rsidR="000E037F">
        <w:t>K</w:t>
      </w:r>
      <w:r w:rsidR="0057070F">
        <w:t xml:space="preserve">irkolliset järjestöt ovat Sambiassa merkittävä terveydenhuollon tarjoaja ja </w:t>
      </w:r>
      <w:r w:rsidR="00A22553">
        <w:t xml:space="preserve">ovat myös </w:t>
      </w:r>
      <w:r w:rsidR="0057070F">
        <w:t xml:space="preserve">integroitu osaksi valtion terveydenhuoltojärjestelmää. </w:t>
      </w:r>
      <w:proofErr w:type="spellStart"/>
      <w:r w:rsidR="0057070F">
        <w:t>SMO:n</w:t>
      </w:r>
      <w:proofErr w:type="spellEnd"/>
      <w:r w:rsidR="0057070F">
        <w:t xml:space="preserve"> mukaan </w:t>
      </w:r>
      <w:r w:rsidR="00A22553">
        <w:t>kirkollisten järjestöjen vastuulla on jopa puolet kaikesta maaseutualueiden terveydenhuollosta</w:t>
      </w:r>
      <w:r w:rsidR="0057070F">
        <w:t xml:space="preserve"> ja kolmasosa</w:t>
      </w:r>
      <w:r w:rsidR="00A22553">
        <w:t xml:space="preserve"> kaikesta hoidosta</w:t>
      </w:r>
      <w:r w:rsidR="0057070F">
        <w:t xml:space="preserve"> </w:t>
      </w:r>
      <w:r w:rsidR="003018BE">
        <w:t>kansallisesti</w:t>
      </w:r>
      <w:r w:rsidR="004777E8">
        <w:t>.</w:t>
      </w:r>
      <w:r w:rsidR="0057070F">
        <w:rPr>
          <w:rStyle w:val="Alaviitteenviite"/>
        </w:rPr>
        <w:footnoteReference w:id="65"/>
      </w:r>
      <w:r w:rsidR="00203202">
        <w:t xml:space="preserve"> </w:t>
      </w:r>
    </w:p>
    <w:p w14:paraId="17CB1E48" w14:textId="20750A3F" w:rsidR="00203202" w:rsidRPr="00203202" w:rsidRDefault="00731F6B" w:rsidP="0057070F">
      <w:r>
        <w:t xml:space="preserve">WHO on esitellyt Sambian terveysjärjestelmää saman suuntaisesti, mutta edellä mainitun lisäksi sen raportissa </w:t>
      </w:r>
      <w:r w:rsidR="00940955">
        <w:t>mainitaan</w:t>
      </w:r>
      <w:r>
        <w:t xml:space="preserve"> ”minisairaal</w:t>
      </w:r>
      <w:r w:rsidR="00940955">
        <w:t>at</w:t>
      </w:r>
      <w:r>
        <w:t xml:space="preserve">”, joissa suoritetaan erilaisia pientoimenpiteitä ja tarjotaan esim. gynekologisia palveluita. ”Minisairaaloita” ollaan kuitenkin ilmeisesti muuttamassa ”terveyskeskuksiksi”. </w:t>
      </w:r>
      <w:r w:rsidR="00940955">
        <w:t xml:space="preserve">Lisäksi </w:t>
      </w:r>
      <w:r>
        <w:t>WHO k</w:t>
      </w:r>
      <w:r w:rsidR="00940955">
        <w:t xml:space="preserve">ategorisoi sairaalat </w:t>
      </w:r>
      <w:r w:rsidR="009A75BE">
        <w:t xml:space="preserve">kolmen sijasta </w:t>
      </w:r>
      <w:r w:rsidR="00940955">
        <w:t xml:space="preserve">neljään tasoon: ”ensimmäinen taso” tarkoittaa ensitason sairaaloita, ”toinen taso” yleissairaaloita, ”kolmas taso” keskussairaaloita ja ”neljäs taso” erikoissairaaloita, joskin myös toisen ja </w:t>
      </w:r>
      <w:r w:rsidR="00940955">
        <w:lastRenderedPageBreak/>
        <w:t>kolmannen tason sairaaloissa tarjotaan erikoissairaanhoitoa.</w:t>
      </w:r>
      <w:r w:rsidR="00940955">
        <w:rPr>
          <w:rStyle w:val="Alaviitteenviite"/>
        </w:rPr>
        <w:footnoteReference w:id="66"/>
      </w:r>
      <w:r w:rsidR="00940955">
        <w:t xml:space="preserve"> </w:t>
      </w:r>
      <w:r w:rsidR="00203202" w:rsidRPr="00203202">
        <w:t xml:space="preserve">WHO:n mukaan Sambiassa oli vuonna 2022 3 321 terveydenhuollon pistettä, joista 40 oli </w:t>
      </w:r>
      <w:r w:rsidR="00203202">
        <w:t>”</w:t>
      </w:r>
      <w:r w:rsidR="00203202" w:rsidRPr="00203202">
        <w:t>kolmannen tason</w:t>
      </w:r>
      <w:r w:rsidR="00203202">
        <w:t>”</w:t>
      </w:r>
      <w:r w:rsidR="00203202" w:rsidRPr="00203202">
        <w:t xml:space="preserve"> sairaaloita, 33 </w:t>
      </w:r>
      <w:r w:rsidR="00203202">
        <w:t>”</w:t>
      </w:r>
      <w:r w:rsidR="00203202" w:rsidRPr="00203202">
        <w:t>toisen tason</w:t>
      </w:r>
      <w:r w:rsidR="00203202">
        <w:t>”</w:t>
      </w:r>
      <w:r w:rsidR="00203202" w:rsidRPr="00203202">
        <w:t xml:space="preserve"> sairaaloita ja 154 “ensimmäisen t</w:t>
      </w:r>
      <w:r w:rsidR="00203202">
        <w:t xml:space="preserve">ason” sairaaloita. </w:t>
      </w:r>
      <w:r w:rsidR="00203202" w:rsidRPr="00203202">
        <w:t>Terveyskeskuksia oli 1 543 ja terveyspisteitä (</w:t>
      </w:r>
      <w:r w:rsidR="003933C4">
        <w:t>”</w:t>
      </w:r>
      <w:proofErr w:type="spellStart"/>
      <w:r w:rsidR="00203202" w:rsidRPr="00203202">
        <w:t>health</w:t>
      </w:r>
      <w:proofErr w:type="spellEnd"/>
      <w:r w:rsidR="00203202" w:rsidRPr="00203202">
        <w:t xml:space="preserve"> </w:t>
      </w:r>
      <w:proofErr w:type="spellStart"/>
      <w:r w:rsidR="00203202" w:rsidRPr="00203202">
        <w:t>posts</w:t>
      </w:r>
      <w:proofErr w:type="spellEnd"/>
      <w:r w:rsidR="003933C4">
        <w:t>”</w:t>
      </w:r>
      <w:r w:rsidR="00203202" w:rsidRPr="00203202">
        <w:t xml:space="preserve">) 1 551. </w:t>
      </w:r>
      <w:r w:rsidR="00203202">
        <w:t xml:space="preserve">Näistä 3 078 </w:t>
      </w:r>
      <w:r w:rsidR="009A75BE">
        <w:t xml:space="preserve">eli </w:t>
      </w:r>
      <w:r w:rsidR="00203202">
        <w:t>92,7 % oli julkisia laitoksia ja 243 eli 7,3 % yksityisiä.</w:t>
      </w:r>
      <w:r w:rsidR="00203202" w:rsidRPr="00203202">
        <w:t xml:space="preserve"> WHO:n raportissa on julkaistu myös kartta eri terveydenhuollon</w:t>
      </w:r>
      <w:r w:rsidR="00203202">
        <w:t xml:space="preserve"> laitosten sijainneista vuosina 2021</w:t>
      </w:r>
      <w:r w:rsidR="009A75BE">
        <w:t>–</w:t>
      </w:r>
      <w:r w:rsidR="00203202">
        <w:t>2022.</w:t>
      </w:r>
      <w:r w:rsidR="00203202">
        <w:rPr>
          <w:rStyle w:val="Alaviitteenviite"/>
        </w:rPr>
        <w:footnoteReference w:id="67"/>
      </w:r>
      <w:r w:rsidR="00203202">
        <w:t xml:space="preserve"> </w:t>
      </w:r>
      <w:proofErr w:type="spellStart"/>
      <w:r w:rsidR="00203202">
        <w:t>SMO:n</w:t>
      </w:r>
      <w:proofErr w:type="spellEnd"/>
      <w:r w:rsidR="00203202">
        <w:t xml:space="preserve"> mukaan Sambiassa </w:t>
      </w:r>
      <w:r w:rsidR="009A75BE">
        <w:t>on</w:t>
      </w:r>
      <w:r w:rsidR="00203202">
        <w:t xml:space="preserve"> yksityisiä terveydenhuollon laitoksia 250, mikä tarkoitta</w:t>
      </w:r>
      <w:r w:rsidR="009A75BE">
        <w:t>a</w:t>
      </w:r>
      <w:r w:rsidR="00203202">
        <w:t xml:space="preserve"> sitä, että ne vasta</w:t>
      </w:r>
      <w:r w:rsidR="009A75BE">
        <w:t>avat</w:t>
      </w:r>
      <w:r w:rsidR="00203202">
        <w:t xml:space="preserve"> noin 14 prosentista kaikesta maan terveydenhuollosta. Suurin osa yksityisistä laitoksista sijaitsee kaupungeissa.</w:t>
      </w:r>
      <w:r w:rsidR="00203202">
        <w:rPr>
          <w:rStyle w:val="Alaviitteenviite"/>
        </w:rPr>
        <w:footnoteReference w:id="68"/>
      </w:r>
    </w:p>
    <w:p w14:paraId="384CBA45" w14:textId="0F5CDB20" w:rsidR="007D7D3D" w:rsidRPr="00B37742" w:rsidRDefault="00A22553" w:rsidP="007D7D3D">
      <w:r>
        <w:t>Sambian j</w:t>
      </w:r>
      <w:r w:rsidR="006D6723">
        <w:t xml:space="preserve">ulkisen terveydenhuollon kantokyky on heikko ja resurssit </w:t>
      </w:r>
      <w:r>
        <w:t>vähäiset</w:t>
      </w:r>
      <w:r w:rsidR="006D6723">
        <w:t>.</w:t>
      </w:r>
      <w:r w:rsidR="006D6723">
        <w:rPr>
          <w:rStyle w:val="Alaviitteenviite"/>
        </w:rPr>
        <w:footnoteReference w:id="69"/>
      </w:r>
      <w:r w:rsidR="00FD4197">
        <w:t xml:space="preserve"> </w:t>
      </w:r>
      <w:r w:rsidR="00940955">
        <w:t>Erityisesti koulutetusta henkilöstöstä on kriittinen pula</w:t>
      </w:r>
      <w:r w:rsidR="00940955">
        <w:rPr>
          <w:rStyle w:val="Alaviitteenviite"/>
        </w:rPr>
        <w:footnoteReference w:id="70"/>
      </w:r>
      <w:r w:rsidR="00726E41">
        <w:t xml:space="preserve">, ja WHO:n mukaan Sambiassa oli vuonna 2021 </w:t>
      </w:r>
      <w:r w:rsidR="00A5126D">
        <w:t xml:space="preserve">vain </w:t>
      </w:r>
      <w:r w:rsidR="00726E41">
        <w:t>2,97 lääkäriä ja 18,64 sairaanhoitajaa tai kätilöä 10 000 potilasta</w:t>
      </w:r>
      <w:r w:rsidR="00A5126D">
        <w:t xml:space="preserve"> kohti</w:t>
      </w:r>
      <w:r w:rsidR="00726E41">
        <w:t xml:space="preserve">, eikä </w:t>
      </w:r>
      <w:r w:rsidR="00A5126D">
        <w:t xml:space="preserve">uutta </w:t>
      </w:r>
      <w:r w:rsidR="00726E41">
        <w:t>henkilöstöä ole onnistuttu rekrytoimaan tarpeeksi yrityksistä huolimatta</w:t>
      </w:r>
      <w:r w:rsidR="00726E41">
        <w:rPr>
          <w:rStyle w:val="Alaviitteenviite"/>
        </w:rPr>
        <w:footnoteReference w:id="71"/>
      </w:r>
      <w:r w:rsidR="00726E41">
        <w:t>.</w:t>
      </w:r>
      <w:r w:rsidR="00940955">
        <w:t xml:space="preserve"> </w:t>
      </w:r>
      <w:r w:rsidR="003018BE">
        <w:t>Tilannetta heikentävät entisestään Yhdysvaltojen kehitysapuleikkaukset. Yhdysvallat on rahoittanut k</w:t>
      </w:r>
      <w:r w:rsidR="003018BE" w:rsidRPr="00C74AC4">
        <w:t>olmasosa</w:t>
      </w:r>
      <w:r w:rsidR="003018BE">
        <w:t>a</w:t>
      </w:r>
      <w:r w:rsidR="003018BE" w:rsidRPr="00C74AC4">
        <w:t xml:space="preserve"> Sambian terveydenhuollon budjetista, ja tästä suurin osa on kohdistettu HIV:n ja </w:t>
      </w:r>
      <w:proofErr w:type="spellStart"/>
      <w:r w:rsidR="003018BE" w:rsidRPr="00C74AC4">
        <w:t>AIDS:n</w:t>
      </w:r>
      <w:proofErr w:type="spellEnd"/>
      <w:r w:rsidR="003018BE" w:rsidRPr="00C74AC4">
        <w:t xml:space="preserve"> hoitoon, perus</w:t>
      </w:r>
      <w:r w:rsidR="003018BE">
        <w:t>terveydenhuoltoon sekä äitiysterveyteen.</w:t>
      </w:r>
      <w:r w:rsidR="003018BE">
        <w:rPr>
          <w:rStyle w:val="Alaviitteenviite"/>
          <w:lang w:val="en-US"/>
        </w:rPr>
        <w:footnoteReference w:id="72"/>
      </w:r>
      <w:r w:rsidR="003018BE">
        <w:t xml:space="preserve"> </w:t>
      </w:r>
      <w:r>
        <w:t>Lisäksi t</w:t>
      </w:r>
      <w:r w:rsidR="00FD4197">
        <w:t>oukokuussa 2025 uutisoitiin, että Yhdysvallat aikoo leikata</w:t>
      </w:r>
      <w:r>
        <w:t xml:space="preserve"> ylimääräiset</w:t>
      </w:r>
      <w:r w:rsidR="00FD4197">
        <w:t xml:space="preserve"> 50 miljoonaa dollaria</w:t>
      </w:r>
      <w:r>
        <w:t xml:space="preserve"> Sambian terveyssektorille kohdistetusta kehitysavusta</w:t>
      </w:r>
      <w:r w:rsidR="003018BE">
        <w:t>, sillä</w:t>
      </w:r>
      <w:r>
        <w:t xml:space="preserve"> Yhdysvaltojen Sambian </w:t>
      </w:r>
      <w:r w:rsidR="003018BE">
        <w:t>edustustolle</w:t>
      </w:r>
      <w:r w:rsidR="00FD4197">
        <w:t xml:space="preserve"> </w:t>
      </w:r>
      <w:r w:rsidR="003018BE">
        <w:t>oli paljastunut</w:t>
      </w:r>
      <w:r w:rsidR="00FD4197">
        <w:t xml:space="preserve">, että sen lahjoittamia </w:t>
      </w:r>
      <w:r w:rsidR="003018BE">
        <w:t xml:space="preserve">ilmaisjakeluun tarkoitettuja </w:t>
      </w:r>
      <w:r w:rsidR="00FD4197">
        <w:t xml:space="preserve">lääkkeitä on varastettu systemaattisesti </w:t>
      </w:r>
      <w:r w:rsidR="003018BE">
        <w:t xml:space="preserve">yksityisiin </w:t>
      </w:r>
      <w:r w:rsidR="00FD4197">
        <w:t xml:space="preserve">apteekkeihin myytäväksi. </w:t>
      </w:r>
      <w:r w:rsidR="00142585">
        <w:t>Tämän leikkauksen</w:t>
      </w:r>
      <w:r w:rsidR="00FD4197">
        <w:t xml:space="preserve"> </w:t>
      </w:r>
      <w:r>
        <w:t>on arvioitu</w:t>
      </w:r>
      <w:r w:rsidR="00FD4197">
        <w:t xml:space="preserve"> vaikuttavan etenkin malarian, HIV:n ja tuberkuloosin </w:t>
      </w:r>
      <w:r w:rsidR="00615969">
        <w:t xml:space="preserve">hoitoon tarkoitettujen </w:t>
      </w:r>
      <w:r w:rsidR="00FD4197">
        <w:t>lääkkeiden saatavuuteen.</w:t>
      </w:r>
      <w:r w:rsidR="00FD4197">
        <w:rPr>
          <w:rStyle w:val="Alaviitteenviite"/>
        </w:rPr>
        <w:footnoteReference w:id="73"/>
      </w:r>
      <w:r>
        <w:t xml:space="preserve"> </w:t>
      </w:r>
      <w:r w:rsidR="00C74AC4" w:rsidRPr="00ED7BD0">
        <w:t>Sambian hal</w:t>
      </w:r>
      <w:r>
        <w:t>litus</w:t>
      </w:r>
      <w:r w:rsidR="00C74AC4" w:rsidRPr="00ED7BD0">
        <w:t xml:space="preserve"> on </w:t>
      </w:r>
      <w:r w:rsidR="000E037F">
        <w:t xml:space="preserve">kuitenkin </w:t>
      </w:r>
      <w:r w:rsidR="00C74AC4" w:rsidRPr="00ED7BD0">
        <w:t>nostanut terveydenhuollon menoja 13 prosentilla</w:t>
      </w:r>
      <w:r>
        <w:t xml:space="preserve"> vuoden 2026 budjetissaan</w:t>
      </w:r>
      <w:r w:rsidR="00ED7BD0" w:rsidRPr="00ED7BD0">
        <w:t xml:space="preserve">, </w:t>
      </w:r>
      <w:r w:rsidR="00A5126D">
        <w:t>mikä</w:t>
      </w:r>
      <w:r w:rsidR="003018BE">
        <w:t xml:space="preserve"> </w:t>
      </w:r>
      <w:r w:rsidR="00142585">
        <w:t>asettaa ne</w:t>
      </w:r>
      <w:r w:rsidR="003018BE">
        <w:t xml:space="preserve"> </w:t>
      </w:r>
      <w:r w:rsidR="00ED7BD0" w:rsidRPr="00ED7BD0">
        <w:t>11 prosentti</w:t>
      </w:r>
      <w:r w:rsidR="003018BE">
        <w:t>in</w:t>
      </w:r>
      <w:r w:rsidR="00ED7BD0" w:rsidRPr="00ED7BD0">
        <w:t xml:space="preserve"> kaikista valtionmenoista, </w:t>
      </w:r>
      <w:r w:rsidR="00A5126D">
        <w:t>mutta jättää</w:t>
      </w:r>
      <w:r w:rsidR="003018BE">
        <w:t xml:space="preserve"> </w:t>
      </w:r>
      <w:r w:rsidR="00142585">
        <w:t>ne</w:t>
      </w:r>
      <w:r w:rsidR="003018BE">
        <w:t xml:space="preserve"> edelleen alle</w:t>
      </w:r>
      <w:r>
        <w:t xml:space="preserve"> </w:t>
      </w:r>
      <w:r w:rsidR="00ED7BD0" w:rsidRPr="00ED7BD0">
        <w:t>kansainvälisen 15 prosentin standardin</w:t>
      </w:r>
      <w:r w:rsidR="00ED7BD0">
        <w:t>.</w:t>
      </w:r>
      <w:r w:rsidR="007D7D3D" w:rsidRPr="00ED7BD0">
        <w:t xml:space="preserve"> </w:t>
      </w:r>
      <w:r w:rsidR="000E037F">
        <w:t>Hallitus on</w:t>
      </w:r>
      <w:r w:rsidR="00B37742" w:rsidRPr="00B37742">
        <w:t xml:space="preserve"> todennut taistelevansa lääkevarkauksia vastaan ja nostavansa </w:t>
      </w:r>
      <w:r w:rsidR="000E037F">
        <w:t xml:space="preserve">myös </w:t>
      </w:r>
      <w:r w:rsidR="00B37742" w:rsidRPr="00B37742">
        <w:t>lääkkeiden hankintaan tark</w:t>
      </w:r>
      <w:r w:rsidR="00B37742">
        <w:t>oitettua rahoitusta 30 prosentilla.</w:t>
      </w:r>
      <w:r w:rsidR="007D7D3D">
        <w:rPr>
          <w:rStyle w:val="Alaviitteenviite"/>
          <w:lang w:val="en-US"/>
        </w:rPr>
        <w:footnoteReference w:id="74"/>
      </w:r>
      <w:r w:rsidR="00A5126D">
        <w:t xml:space="preserve"> Sambian terveysministeri </w:t>
      </w:r>
      <w:proofErr w:type="spellStart"/>
      <w:r w:rsidR="00A5126D">
        <w:t>Elijah</w:t>
      </w:r>
      <w:proofErr w:type="spellEnd"/>
      <w:r w:rsidR="00A5126D">
        <w:t xml:space="preserve"> </w:t>
      </w:r>
      <w:proofErr w:type="spellStart"/>
      <w:r w:rsidR="00A5126D">
        <w:t>Muchima</w:t>
      </w:r>
      <w:proofErr w:type="spellEnd"/>
      <w:r w:rsidR="00A5126D">
        <w:t xml:space="preserve"> on </w:t>
      </w:r>
      <w:r w:rsidR="000E037F">
        <w:t xml:space="preserve">lisäksi </w:t>
      </w:r>
      <w:r w:rsidR="00A5126D">
        <w:t>kertonut lokakuussa 2025, että Yhdysvallat olisi jälleen sitoutunut jatkamaan HIV-lääkkeiden lahjoituksia ja HIV:n/</w:t>
      </w:r>
      <w:proofErr w:type="spellStart"/>
      <w:r w:rsidR="00A5126D">
        <w:t>AIDS:n</w:t>
      </w:r>
      <w:proofErr w:type="spellEnd"/>
      <w:r w:rsidR="00A5126D">
        <w:t xml:space="preserve"> suunnattua hoitoa Sambialle (kts. myös tämän vastauksen 4. kohta).</w:t>
      </w:r>
      <w:r w:rsidR="00A5126D">
        <w:rPr>
          <w:rStyle w:val="Alaviitteenviite"/>
        </w:rPr>
        <w:footnoteReference w:id="75"/>
      </w:r>
    </w:p>
    <w:p w14:paraId="2C1572D7" w14:textId="0F6D40CD" w:rsidR="00602CC1" w:rsidRDefault="006E2BBB" w:rsidP="00602CC1">
      <w:proofErr w:type="spellStart"/>
      <w:r>
        <w:t>UNICEF:n</w:t>
      </w:r>
      <w:proofErr w:type="spellEnd"/>
      <w:r>
        <w:t xml:space="preserve"> mukaan </w:t>
      </w:r>
      <w:r w:rsidR="00B37742" w:rsidRPr="00B37742">
        <w:t>Sambian terveydenhuoltojärjestelmä on</w:t>
      </w:r>
      <w:r w:rsidR="00A22553">
        <w:t xml:space="preserve"> ollut jo </w:t>
      </w:r>
      <w:r w:rsidR="003018BE">
        <w:t>ennestään</w:t>
      </w:r>
      <w:r w:rsidR="00B37742" w:rsidRPr="00B37742">
        <w:t xml:space="preserve"> ylikuormittunu</w:t>
      </w:r>
      <w:r w:rsidR="00A22553">
        <w:t>t, mikä on johtunut</w:t>
      </w:r>
      <w:r w:rsidR="00B37742" w:rsidRPr="00B37742">
        <w:t xml:space="preserve"> mm. useista järjestelmää peräjälkeen koetelleista terveyskriiseistä, kuten koronapandemiasta, poliosta,</w:t>
      </w:r>
      <w:r>
        <w:t xml:space="preserve"> tuhkarokosta, pernarutosta,</w:t>
      </w:r>
      <w:r w:rsidR="00B37742" w:rsidRPr="00B37742">
        <w:t xml:space="preserve"> koleraepidemiasta</w:t>
      </w:r>
      <w:r>
        <w:t xml:space="preserve"> ja </w:t>
      </w:r>
      <w:r w:rsidR="00B37742" w:rsidRPr="00B37742">
        <w:t>kuiv</w:t>
      </w:r>
      <w:r w:rsidR="00B37742">
        <w:t>uudesta</w:t>
      </w:r>
      <w:r w:rsidR="0014712B">
        <w:t xml:space="preserve">. </w:t>
      </w:r>
      <w:r w:rsidR="00126333" w:rsidRPr="005A319B">
        <w:t>Kuivuus on vaikuttanut vakavasti terveyspalveluiden saatavuuteen</w:t>
      </w:r>
      <w:r w:rsidR="00A22553">
        <w:t xml:space="preserve"> erityisesti</w:t>
      </w:r>
      <w:r w:rsidR="00126333" w:rsidRPr="005A319B">
        <w:t xml:space="preserve"> maaseudulla, ja noin 60 % Sambian terveydenhuoltolaitoksista kär</w:t>
      </w:r>
      <w:r w:rsidR="005A319B" w:rsidRPr="005A319B">
        <w:t xml:space="preserve">sii </w:t>
      </w:r>
      <w:r w:rsidR="005A319B">
        <w:t xml:space="preserve">sähkön </w:t>
      </w:r>
      <w:r w:rsidR="00A22553">
        <w:t>saatavuushäiriöistä</w:t>
      </w:r>
      <w:r w:rsidR="005A319B">
        <w:t xml:space="preserve">. </w:t>
      </w:r>
      <w:r w:rsidRPr="001732C2">
        <w:t>Erityisesti nuoret kärsivät nuorille sopivien HIV-palveluiden puutteesta</w:t>
      </w:r>
      <w:r w:rsidR="00142585">
        <w:t xml:space="preserve"> (HIV:n osalta kts. myös tämän vastauksen 4. kohta)</w:t>
      </w:r>
      <w:r w:rsidRPr="001732C2">
        <w:t xml:space="preserve">. </w:t>
      </w:r>
      <w:r w:rsidR="00142585">
        <w:t>K</w:t>
      </w:r>
      <w:r w:rsidR="0078771C">
        <w:t xml:space="preserve">riittisenä haasteena on </w:t>
      </w:r>
      <w:r w:rsidR="00A22553">
        <w:t xml:space="preserve">myös </w:t>
      </w:r>
      <w:r w:rsidR="0078771C">
        <w:t>varmistaa</w:t>
      </w:r>
      <w:r w:rsidR="00E23BB0" w:rsidRPr="00E23BB0">
        <w:t xml:space="preserve"> lääkkeiden sekä perustarvikkeiden </w:t>
      </w:r>
      <w:r w:rsidR="0078771C">
        <w:t>saatavuus</w:t>
      </w:r>
      <w:r w:rsidR="00E23BB0">
        <w:t xml:space="preserve">. </w:t>
      </w:r>
      <w:r w:rsidR="00A22553">
        <w:t xml:space="preserve">Yhteisöperustainen terveysjärjestelmä on </w:t>
      </w:r>
      <w:proofErr w:type="spellStart"/>
      <w:r w:rsidR="00A22553">
        <w:t>fragmentoitunut</w:t>
      </w:r>
      <w:proofErr w:type="spellEnd"/>
      <w:r w:rsidR="00A22553">
        <w:t>, minkä lisäksi</w:t>
      </w:r>
      <w:r w:rsidR="00E20617" w:rsidRPr="001732C2">
        <w:t xml:space="preserve"> </w:t>
      </w:r>
      <w:r w:rsidR="002D6858" w:rsidRPr="001732C2">
        <w:t xml:space="preserve">kuljetusinfrastruktuurin puute ja </w:t>
      </w:r>
      <w:r>
        <w:t xml:space="preserve">terveydenhoidon liian korkeat hinnat </w:t>
      </w:r>
      <w:r w:rsidR="002E182E" w:rsidRPr="001732C2">
        <w:t>o</w:t>
      </w:r>
      <w:r>
        <w:t>vat</w:t>
      </w:r>
      <w:r w:rsidR="002E182E" w:rsidRPr="001732C2">
        <w:t xml:space="preserve"> ongelmia</w:t>
      </w:r>
      <w:r w:rsidR="00602CC1" w:rsidRPr="001732C2">
        <w:t>.</w:t>
      </w:r>
      <w:r w:rsidR="00602CC1">
        <w:rPr>
          <w:rStyle w:val="Alaviitteenviite"/>
          <w:lang w:val="en-US"/>
        </w:rPr>
        <w:footnoteReference w:id="76"/>
      </w:r>
      <w:r w:rsidR="004E022D">
        <w:t xml:space="preserve"> </w:t>
      </w:r>
    </w:p>
    <w:p w14:paraId="51F113D5" w14:textId="119F45C7" w:rsidR="00595BD4" w:rsidRDefault="00595BD4" w:rsidP="00602CC1">
      <w:r>
        <w:lastRenderedPageBreak/>
        <w:t xml:space="preserve">Heinäkuussa 2024 toteutetun </w:t>
      </w:r>
      <w:proofErr w:type="spellStart"/>
      <w:r>
        <w:t>Afrobarometer</w:t>
      </w:r>
      <w:proofErr w:type="spellEnd"/>
      <w:r>
        <w:t>-kyselytutkimuksen mukaan vain 15 prosentilla sambialaisista o</w:t>
      </w:r>
      <w:r w:rsidR="00142585">
        <w:t>n</w:t>
      </w:r>
      <w:r>
        <w:t xml:space="preserve"> jonkinlainen terveysvakuutus. Useimmat kyselyyn vastanneet kantavat huolta siitä, ettei heillä ole varaa hoitoon, ja kaksi kolmasosaa kertoi, että he tai heidän perheenjäsenensä ei ollut saanut kaikkea tarvitsemaansa hoitoa viimeisen </w:t>
      </w:r>
      <w:r w:rsidR="00A5126D">
        <w:t>12 kuukauden</w:t>
      </w:r>
      <w:r>
        <w:t xml:space="preserve"> aikana.</w:t>
      </w:r>
      <w:r w:rsidR="00CD3EF1">
        <w:t xml:space="preserve"> Samaan aikaan suurin osa ajattelee, että maan hallinto on tehnyt hyvää työtä terveyspalveluiden parantamisen suhteen, ja niistä henkilöistä</w:t>
      </w:r>
      <w:r w:rsidR="00A5126D">
        <w:t>,</w:t>
      </w:r>
      <w:r w:rsidR="00CD3EF1">
        <w:t xml:space="preserve"> jotka olivat viimeisen vuoden aikana saaneet hoitoa klinikalla tai sairaalassa, 61 % sanoi kokeneensa hoidon saamisen helpoksi. Kuitenkin 13 % kertoi joutuneensa maksamaan lahjuksia, ja moni kertoi myös tarvikkeiden ja henkilöstön puutoksi</w:t>
      </w:r>
      <w:r w:rsidR="00A5126D">
        <w:t>sta</w:t>
      </w:r>
      <w:r w:rsidR="00CD3EF1">
        <w:t>, pitki</w:t>
      </w:r>
      <w:r w:rsidR="00A5126D">
        <w:t>stä</w:t>
      </w:r>
      <w:r w:rsidR="00CD3EF1">
        <w:t xml:space="preserve"> odotusa</w:t>
      </w:r>
      <w:r w:rsidR="00A5126D">
        <w:t>joista</w:t>
      </w:r>
      <w:r w:rsidR="00CD3EF1">
        <w:t>, liian korkeis</w:t>
      </w:r>
      <w:r w:rsidR="00A5126D">
        <w:t xml:space="preserve">ta hinnoista </w:t>
      </w:r>
      <w:r w:rsidR="00CD3EF1">
        <w:t xml:space="preserve">ja </w:t>
      </w:r>
      <w:r w:rsidR="00615969">
        <w:t>terveydenhuollon laitosten</w:t>
      </w:r>
      <w:r w:rsidR="00CD3EF1">
        <w:t xml:space="preserve"> huono</w:t>
      </w:r>
      <w:r w:rsidR="00A5126D">
        <w:t>sta kunnosta</w:t>
      </w:r>
      <w:r w:rsidR="00CD3EF1">
        <w:t>.</w:t>
      </w:r>
      <w:r w:rsidR="00CD3EF1">
        <w:rPr>
          <w:rStyle w:val="Alaviitteenviite"/>
        </w:rPr>
        <w:footnoteReference w:id="77"/>
      </w:r>
    </w:p>
    <w:p w14:paraId="728F0454" w14:textId="7BA7CCD9" w:rsidR="00220338" w:rsidRDefault="00220338" w:rsidP="00220338">
      <w:pPr>
        <w:pStyle w:val="POTSIKKO"/>
        <w:rPr>
          <w:rStyle w:val="KysymyksetChar"/>
          <w:sz w:val="28"/>
        </w:rPr>
      </w:pPr>
      <w:r w:rsidRPr="00220338">
        <w:rPr>
          <w:rStyle w:val="KysymyksetChar"/>
          <w:sz w:val="28"/>
        </w:rPr>
        <w:t xml:space="preserve">4. Onko </w:t>
      </w:r>
      <w:proofErr w:type="spellStart"/>
      <w:r w:rsidRPr="00220338">
        <w:rPr>
          <w:rStyle w:val="KysymyksetChar"/>
          <w:sz w:val="28"/>
        </w:rPr>
        <w:t>HIV:iin</w:t>
      </w:r>
      <w:proofErr w:type="spellEnd"/>
      <w:r w:rsidRPr="00220338">
        <w:rPr>
          <w:rStyle w:val="KysymyksetChar"/>
          <w:sz w:val="28"/>
        </w:rPr>
        <w:t xml:space="preserve"> saatavilla lääkitystä? Kohdistuuko HIV-positiivisiin stigmaa ja jos kohdistuu, miten se tulee esiin?</w:t>
      </w:r>
    </w:p>
    <w:p w14:paraId="327C192B" w14:textId="77777777" w:rsidR="000E037F" w:rsidRPr="000E037F" w:rsidRDefault="000E037F" w:rsidP="00914480">
      <w:pPr>
        <w:rPr>
          <w:b/>
          <w:bCs/>
        </w:rPr>
      </w:pPr>
      <w:r w:rsidRPr="000E037F">
        <w:rPr>
          <w:b/>
          <w:bCs/>
        </w:rPr>
        <w:t>HIV-lääkkeiden ja -hoidon saatavuus</w:t>
      </w:r>
    </w:p>
    <w:p w14:paraId="33FFD399" w14:textId="07F09142" w:rsidR="00AB6D51" w:rsidRDefault="00AB6D51" w:rsidP="00914480">
      <w:r>
        <w:t>HIV-lääk</w:t>
      </w:r>
      <w:r w:rsidR="001B6183">
        <w:t>keiden</w:t>
      </w:r>
      <w:r>
        <w:t xml:space="preserve"> saatavuutta on aiemmin käsitelty </w:t>
      </w:r>
      <w:r w:rsidR="00A3661F">
        <w:t xml:space="preserve">Euroopan unionin turvapaikkavirasto </w:t>
      </w:r>
      <w:proofErr w:type="spellStart"/>
      <w:r w:rsidR="00A3661F">
        <w:t>EUAA:n</w:t>
      </w:r>
      <w:proofErr w:type="spellEnd"/>
      <w:r w:rsidR="00A3661F">
        <w:t xml:space="preserve"> </w:t>
      </w:r>
      <w:r w:rsidR="00A3661F">
        <w:t xml:space="preserve">21.8.2024 ja 28.8.2024 päivätyissä </w:t>
      </w:r>
      <w:proofErr w:type="spellStart"/>
      <w:r w:rsidR="00A3661F">
        <w:t>MedCOI</w:t>
      </w:r>
      <w:proofErr w:type="spellEnd"/>
      <w:r w:rsidR="00A3661F">
        <w:t>-</w:t>
      </w:r>
      <w:r w:rsidR="00A3661F">
        <w:t>selvityksissä.</w:t>
      </w:r>
      <w:r w:rsidR="00A3661F">
        <w:rPr>
          <w:rStyle w:val="Alaviitteenviite"/>
        </w:rPr>
        <w:footnoteReference w:id="78"/>
      </w:r>
    </w:p>
    <w:p w14:paraId="7A01B9A8" w14:textId="0FE73598" w:rsidR="00914480" w:rsidRPr="00A5126D" w:rsidRDefault="00220338" w:rsidP="00914480">
      <w:pPr>
        <w:rPr>
          <w:color w:val="FF0000"/>
        </w:rPr>
      </w:pPr>
      <w:r>
        <w:t>Sambiassa on viime vuosina otettu edistysaskeleita HIV:n suhteen, mutta HIV:n yleisyys on yhä korkealla tasolla.</w:t>
      </w:r>
      <w:r>
        <w:rPr>
          <w:rStyle w:val="Alaviitteenviite"/>
        </w:rPr>
        <w:footnoteReference w:id="79"/>
      </w:r>
      <w:r w:rsidR="00914480">
        <w:t xml:space="preserve"> </w:t>
      </w:r>
      <w:r w:rsidR="000E4B9C">
        <w:t>HIV-tartunnat keskittyvät erityisesti naisten, nuorten ja lasten keskuuteen.</w:t>
      </w:r>
      <w:r w:rsidR="000E4B9C">
        <w:rPr>
          <w:rStyle w:val="Alaviitteenviite"/>
        </w:rPr>
        <w:footnoteReference w:id="80"/>
      </w:r>
      <w:r w:rsidR="000E4B9C">
        <w:t xml:space="preserve"> </w:t>
      </w:r>
      <w:r w:rsidR="000E037F">
        <w:t xml:space="preserve">Maa </w:t>
      </w:r>
      <w:r w:rsidR="009A64EA" w:rsidRPr="009A64EA">
        <w:t>on</w:t>
      </w:r>
      <w:r w:rsidR="000E037F">
        <w:t xml:space="preserve"> kuitenkin</w:t>
      </w:r>
      <w:r w:rsidR="009A64EA" w:rsidRPr="009A64EA">
        <w:t xml:space="preserve"> saavuttanut </w:t>
      </w:r>
      <w:r w:rsidR="00BF08D0">
        <w:t xml:space="preserve">ns. </w:t>
      </w:r>
      <w:r w:rsidR="009A64EA" w:rsidRPr="009A64EA">
        <w:t xml:space="preserve">95–95–95-tavoitteet HIV-hoidon osalta </w:t>
      </w:r>
      <w:r w:rsidR="00BF08D0">
        <w:t>väestötasolla tarkasteltuna, mikä tarkoittaa, että</w:t>
      </w:r>
      <w:r w:rsidR="009A64EA" w:rsidRPr="009A64EA">
        <w:t xml:space="preserve"> 98 % HIV-tartunnan saaneista on tietoisia tartunnastaan, 98 % diagnosoiduista saa hoitoa</w:t>
      </w:r>
      <w:r w:rsidR="00BF08D0">
        <w:t>,</w:t>
      </w:r>
      <w:r w:rsidR="009A64EA" w:rsidRPr="009A64EA">
        <w:t xml:space="preserve"> ja 97 % hoidossa olevista saavuttaa viruksen tukahduttamisen.</w:t>
      </w:r>
      <w:r w:rsidR="00BF08D0">
        <w:t xml:space="preserve"> Sambian terveysministeriö on</w:t>
      </w:r>
      <w:r w:rsidR="009A64EA" w:rsidRPr="009A64EA">
        <w:t xml:space="preserve"> myös </w:t>
      </w:r>
      <w:r w:rsidR="00BF08D0">
        <w:t xml:space="preserve">korostanut </w:t>
      </w:r>
      <w:r w:rsidR="009A64EA" w:rsidRPr="009A64EA">
        <w:t xml:space="preserve">Sambian onnistumista uusien HIV-tartuntojen vähentämisessä 63 000:sta vuonna 2010 30 000:een vuonna 2025 ja </w:t>
      </w:r>
      <w:proofErr w:type="spellStart"/>
      <w:r w:rsidR="00BF08D0">
        <w:t>AIDS:n</w:t>
      </w:r>
      <w:proofErr w:type="spellEnd"/>
      <w:r w:rsidR="00BF08D0">
        <w:t xml:space="preserve"> </w:t>
      </w:r>
      <w:r w:rsidR="009A64EA" w:rsidRPr="009A64EA">
        <w:t xml:space="preserve">aiheuttamien kuolemien vähentämisessä 73 </w:t>
      </w:r>
      <w:r w:rsidR="00BF08D0">
        <w:t>prosenti</w:t>
      </w:r>
      <w:r w:rsidR="009A64EA" w:rsidRPr="009A64EA">
        <w:t>lla</w:t>
      </w:r>
      <w:r w:rsidR="00BF08D0">
        <w:t xml:space="preserve"> </w:t>
      </w:r>
      <w:r w:rsidR="009A64EA" w:rsidRPr="009A64EA">
        <w:t>samana aikana.</w:t>
      </w:r>
      <w:r w:rsidR="009A64EA">
        <w:rPr>
          <w:rStyle w:val="Alaviitteenviite"/>
        </w:rPr>
        <w:footnoteReference w:id="81"/>
      </w:r>
      <w:r w:rsidR="009A64EA">
        <w:t xml:space="preserve"> </w:t>
      </w:r>
      <w:r w:rsidR="00CC2932">
        <w:t>Kuten</w:t>
      </w:r>
      <w:r w:rsidR="00914480">
        <w:t xml:space="preserve"> tämän vastauksen 3. kohdassa </w:t>
      </w:r>
      <w:r w:rsidR="00CC2932">
        <w:t xml:space="preserve">on </w:t>
      </w:r>
      <w:r w:rsidR="00914480">
        <w:t>mainittu</w:t>
      </w:r>
      <w:r w:rsidR="00CC2932">
        <w:t xml:space="preserve">, Yhdysvaltojen hallinnon tekemät kehitysavun </w:t>
      </w:r>
      <w:r w:rsidR="00615969">
        <w:t xml:space="preserve">leikkaukset </w:t>
      </w:r>
      <w:r w:rsidR="00FA094A">
        <w:t>ovat vaikuttaneet</w:t>
      </w:r>
      <w:r w:rsidR="00BF08D0">
        <w:t xml:space="preserve"> </w:t>
      </w:r>
      <w:r w:rsidR="00CC2932">
        <w:t>merkittävästi Sambian terveydenhuoltoon</w:t>
      </w:r>
      <w:r w:rsidR="00FA094A">
        <w:t xml:space="preserve"> vuoden 2025 aikana</w:t>
      </w:r>
      <w:r w:rsidR="00F2454F">
        <w:rPr>
          <w:rStyle w:val="Alaviitteenviite"/>
        </w:rPr>
        <w:footnoteReference w:id="82"/>
      </w:r>
      <w:r w:rsidR="00CC2932">
        <w:t>, minkä lisäksi Yhdysvallat on ilmoittanut ylimääräisestä</w:t>
      </w:r>
      <w:r w:rsidR="00914480">
        <w:t xml:space="preserve"> 50 miljoonan dollarin l</w:t>
      </w:r>
      <w:r w:rsidR="00CC2932">
        <w:t>eikkauksesta, joka niin ikään vaikutta</w:t>
      </w:r>
      <w:r w:rsidR="00BF08D0">
        <w:t>isi toteutuessaan</w:t>
      </w:r>
      <w:r w:rsidR="00CC2932">
        <w:t xml:space="preserve"> mm. HIV-lääkkeiden saatavuuteen</w:t>
      </w:r>
      <w:r w:rsidR="00914480">
        <w:rPr>
          <w:rStyle w:val="Alaviitteenviite"/>
        </w:rPr>
        <w:footnoteReference w:id="83"/>
      </w:r>
      <w:r w:rsidR="00F2454F">
        <w:t>.</w:t>
      </w:r>
      <w:r w:rsidR="00713898">
        <w:t xml:space="preserve"> </w:t>
      </w:r>
    </w:p>
    <w:p w14:paraId="5E98324E" w14:textId="09569B94" w:rsidR="00CD1C25" w:rsidRPr="001732C2" w:rsidRDefault="00914480" w:rsidP="00914480">
      <w:r>
        <w:t>UNAIDS uutisoi toukokuussa 2025, että</w:t>
      </w:r>
      <w:r w:rsidR="00CC2932">
        <w:t xml:space="preserve"> Yhdysvaltojen leikkausten seurauksena</w:t>
      </w:r>
      <w:r>
        <w:t xml:space="preserve"> tuhannet</w:t>
      </w:r>
      <w:r w:rsidR="00CC2932">
        <w:t xml:space="preserve"> </w:t>
      </w:r>
      <w:proofErr w:type="spellStart"/>
      <w:r w:rsidR="00CC2932">
        <w:t>HIV:ta</w:t>
      </w:r>
      <w:proofErr w:type="spellEnd"/>
      <w:r w:rsidR="00CC2932">
        <w:t xml:space="preserve"> sairastavat</w:t>
      </w:r>
      <w:r>
        <w:t xml:space="preserve"> ihmiset olivat menettäneet pääsyn hoitoon,</w:t>
      </w:r>
      <w:r w:rsidR="00CC2932">
        <w:t xml:space="preserve"> kun</w:t>
      </w:r>
      <w:r>
        <w:t xml:space="preserve"> klinikoita oli suljettu ja ennaltaehkäiseviä palveluita vähennetty</w:t>
      </w:r>
      <w:r w:rsidR="008E637B">
        <w:t xml:space="preserve">. </w:t>
      </w:r>
      <w:r w:rsidR="00CC2932">
        <w:t xml:space="preserve">Suljettuihin klinikoihin lukeutui mm. </w:t>
      </w:r>
      <w:r w:rsidR="008E637B">
        <w:t xml:space="preserve">32 hyvinvointikeskusta, jotka palvelivat yli 20 000 potilasta, </w:t>
      </w:r>
      <w:r w:rsidR="00071711">
        <w:t xml:space="preserve">mukaan lukien seksuaali- ja sukupuolivähemmistöjä, seksityöntekijöitä, ja neulalla pistettäviä huumeita käyttäviä ihmisiä seitsemässä Sambian kymmenestä maakunnasta. </w:t>
      </w:r>
      <w:r w:rsidR="00F81C3E" w:rsidRPr="00F81C3E">
        <w:t>Näissä keskuksissa tarjottiin kriittisiä HIV-hoidon palveluita, kuten t</w:t>
      </w:r>
      <w:r w:rsidR="00F81C3E">
        <w:t xml:space="preserve">estejä, hoitoa ja tukea. </w:t>
      </w:r>
      <w:r w:rsidR="00CF5136">
        <w:t>Lisäksi k</w:t>
      </w:r>
      <w:r w:rsidR="00F81C3E" w:rsidRPr="00F81C3E">
        <w:t>aikki</w:t>
      </w:r>
      <w:r w:rsidR="00F81C3E">
        <w:t xml:space="preserve"> HIV:tä sairastavi</w:t>
      </w:r>
      <w:r w:rsidR="00D32246">
        <w:t>lle</w:t>
      </w:r>
      <w:r w:rsidR="00F81C3E" w:rsidRPr="00F81C3E">
        <w:t xml:space="preserve"> tytöille ja nuorille naisille suunnatut DREAMS-ohjelmat </w:t>
      </w:r>
      <w:r w:rsidR="00CF5136">
        <w:t>sekä y</w:t>
      </w:r>
      <w:r w:rsidR="00CF5136" w:rsidRPr="004B51DF">
        <w:t xml:space="preserve">hteisöperustaiset HIV-hoidon laatua ja vastuuvelvollisuutta valvovat ohjelmat </w:t>
      </w:r>
      <w:r w:rsidR="00F81C3E" w:rsidRPr="00F81C3E">
        <w:t>o</w:t>
      </w:r>
      <w:r w:rsidR="00FA094A">
        <w:t>li</w:t>
      </w:r>
      <w:r w:rsidR="00F81C3E" w:rsidRPr="00F81C3E">
        <w:t xml:space="preserve"> keskeytetty</w:t>
      </w:r>
      <w:r w:rsidR="00CF5136">
        <w:t>, ja l</w:t>
      </w:r>
      <w:r w:rsidR="00D32246" w:rsidRPr="001732C2">
        <w:t xml:space="preserve">ähes puolet </w:t>
      </w:r>
      <w:proofErr w:type="spellStart"/>
      <w:r w:rsidR="00D32246" w:rsidRPr="001732C2">
        <w:t>PrEP</w:t>
      </w:r>
      <w:proofErr w:type="spellEnd"/>
      <w:r w:rsidR="00D32246" w:rsidRPr="001732C2">
        <w:t>-lääk</w:t>
      </w:r>
      <w:r w:rsidR="004B51DF" w:rsidRPr="001732C2">
        <w:t>itystä</w:t>
      </w:r>
      <w:r w:rsidR="00142585">
        <w:rPr>
          <w:rStyle w:val="Alaviitteenviite"/>
        </w:rPr>
        <w:footnoteReference w:id="84"/>
      </w:r>
      <w:r w:rsidR="00142585">
        <w:t xml:space="preserve"> </w:t>
      </w:r>
      <w:r w:rsidR="004B51DF" w:rsidRPr="001732C2">
        <w:t xml:space="preserve">tarjoavista palveluista </w:t>
      </w:r>
      <w:r w:rsidR="00CF5136">
        <w:t>lakkautettu</w:t>
      </w:r>
      <w:r w:rsidR="004B51DF">
        <w:t>.</w:t>
      </w:r>
      <w:r w:rsidR="001732C2">
        <w:t xml:space="preserve"> </w:t>
      </w:r>
      <w:r w:rsidR="00CF5136">
        <w:t xml:space="preserve">Myöskään </w:t>
      </w:r>
      <w:r w:rsidR="00615969">
        <w:t xml:space="preserve">elektroniset </w:t>
      </w:r>
      <w:r w:rsidR="00CF5136">
        <w:t>a</w:t>
      </w:r>
      <w:r w:rsidR="001732C2" w:rsidRPr="001732C2">
        <w:t xml:space="preserve">lustat, joita on käytetty </w:t>
      </w:r>
      <w:r w:rsidR="001732C2" w:rsidRPr="001732C2">
        <w:lastRenderedPageBreak/>
        <w:t>ennustamaan ja arvioimaan lääkevarantoja, eivät ol</w:t>
      </w:r>
      <w:r w:rsidR="00FA094A">
        <w:t>leet</w:t>
      </w:r>
      <w:r w:rsidR="001732C2" w:rsidRPr="001732C2">
        <w:t xml:space="preserve"> enää toiminnassa</w:t>
      </w:r>
      <w:r w:rsidR="001732C2">
        <w:t xml:space="preserve">. </w:t>
      </w:r>
      <w:r w:rsidR="001732C2" w:rsidRPr="001732C2">
        <w:t xml:space="preserve">Toukokuussa UNAIDS arvioi, että Sambialla oli tarpeeksi </w:t>
      </w:r>
      <w:r w:rsidR="005567C1">
        <w:t xml:space="preserve">HIV:n hoidossa käytettäviä </w:t>
      </w:r>
      <w:proofErr w:type="spellStart"/>
      <w:r w:rsidR="005567C1">
        <w:t>antiretroviraalisia</w:t>
      </w:r>
      <w:proofErr w:type="spellEnd"/>
      <w:r w:rsidR="005567C1">
        <w:t xml:space="preserve"> </w:t>
      </w:r>
      <w:r w:rsidR="001732C2" w:rsidRPr="001732C2">
        <w:t>lääkkeitä</w:t>
      </w:r>
      <w:r w:rsidR="005567C1">
        <w:t xml:space="preserve"> (ts. ARV-lääkkeitä)</w:t>
      </w:r>
      <w:r w:rsidR="001732C2" w:rsidRPr="001732C2">
        <w:t xml:space="preserve"> loppuv</w:t>
      </w:r>
      <w:r w:rsidR="001732C2">
        <w:t xml:space="preserve">uodeksi 2025, mutta mikäli USA tulee asettamaan voimaan ylimääräisen 50 miljoonan dollarin leikkauksensa, </w:t>
      </w:r>
      <w:r w:rsidR="00CF5136">
        <w:t xml:space="preserve">tulee </w:t>
      </w:r>
      <w:r w:rsidR="001732C2">
        <w:t>ARV-lääkkeiden katkeamaton saatavuus o</w:t>
      </w:r>
      <w:r w:rsidR="00CF5136">
        <w:t xml:space="preserve">lemaan </w:t>
      </w:r>
      <w:r w:rsidR="001732C2">
        <w:t>hyvin epävarmaa, etenkin haavoittuville ihmisryhmille</w:t>
      </w:r>
      <w:r w:rsidRPr="001732C2">
        <w:t>.</w:t>
      </w:r>
      <w:r w:rsidR="001732C2">
        <w:t xml:space="preserve"> </w:t>
      </w:r>
      <w:r w:rsidR="001732C2" w:rsidRPr="001732C2">
        <w:t xml:space="preserve">Jo toukokuussa oli tietoa tapauksista, joissa </w:t>
      </w:r>
      <w:proofErr w:type="spellStart"/>
      <w:r w:rsidR="001732C2" w:rsidRPr="001732C2">
        <w:t>HIV:ta</w:t>
      </w:r>
      <w:proofErr w:type="spellEnd"/>
      <w:r w:rsidR="001732C2" w:rsidRPr="001732C2">
        <w:t xml:space="preserve"> </w:t>
      </w:r>
      <w:r w:rsidR="00CF5136">
        <w:t xml:space="preserve">sairastavien henkilöiden lääkeannoksia oli alennettu, sillä </w:t>
      </w:r>
      <w:r w:rsidR="001732C2" w:rsidRPr="001732C2">
        <w:t>lääkkeiden saatavuuteen liittyi niin paljo</w:t>
      </w:r>
      <w:r w:rsidR="001732C2">
        <w:t>n epävarmuutta</w:t>
      </w:r>
      <w:r w:rsidRPr="001732C2">
        <w:t>.</w:t>
      </w:r>
      <w:r>
        <w:rPr>
          <w:rStyle w:val="Alaviitteenviite"/>
          <w:lang w:val="en-US"/>
        </w:rPr>
        <w:footnoteReference w:id="85"/>
      </w:r>
    </w:p>
    <w:p w14:paraId="0A303983" w14:textId="405474AB" w:rsidR="00CD1C25" w:rsidRPr="001732C2" w:rsidRDefault="001732C2" w:rsidP="00914480">
      <w:r w:rsidRPr="001732C2">
        <w:t xml:space="preserve">Lähes kolme neljäsosaa Yhdysvaltojen Sambialle antamasta </w:t>
      </w:r>
      <w:r>
        <w:t xml:space="preserve">julkiselle sektorille tarkoitetusta </w:t>
      </w:r>
      <w:r w:rsidRPr="001732C2">
        <w:t xml:space="preserve">kehitysavusta on kanavoitu </w:t>
      </w:r>
      <w:proofErr w:type="spellStart"/>
      <w:r w:rsidRPr="001732C2">
        <w:t>AIDS:n</w:t>
      </w:r>
      <w:proofErr w:type="spellEnd"/>
      <w:r w:rsidRPr="001732C2">
        <w:t xml:space="preserve"> </w:t>
      </w:r>
      <w:r w:rsidR="00142585">
        <w:t>vastaisen</w:t>
      </w:r>
      <w:r w:rsidRPr="001732C2">
        <w:t xml:space="preserve"> PEPFAR-ohjelman (</w:t>
      </w:r>
      <w:proofErr w:type="spellStart"/>
      <w:r w:rsidRPr="00CF5136">
        <w:rPr>
          <w:i/>
          <w:iCs/>
        </w:rPr>
        <w:t>The</w:t>
      </w:r>
      <w:proofErr w:type="spellEnd"/>
      <w:r w:rsidRPr="00CF5136">
        <w:rPr>
          <w:i/>
          <w:iCs/>
        </w:rPr>
        <w:t xml:space="preserve"> </w:t>
      </w:r>
      <w:proofErr w:type="spellStart"/>
      <w:r w:rsidRPr="00CF5136">
        <w:rPr>
          <w:i/>
          <w:iCs/>
        </w:rPr>
        <w:t>President’s</w:t>
      </w:r>
      <w:proofErr w:type="spellEnd"/>
      <w:r w:rsidRPr="00CF5136">
        <w:rPr>
          <w:i/>
          <w:iCs/>
        </w:rPr>
        <w:t xml:space="preserve"> </w:t>
      </w:r>
      <w:proofErr w:type="spellStart"/>
      <w:r w:rsidRPr="00CF5136">
        <w:rPr>
          <w:i/>
          <w:iCs/>
        </w:rPr>
        <w:t>Emergency</w:t>
      </w:r>
      <w:proofErr w:type="spellEnd"/>
      <w:r w:rsidRPr="00CF5136">
        <w:rPr>
          <w:i/>
          <w:iCs/>
        </w:rPr>
        <w:t xml:space="preserve"> Plan for AIDS </w:t>
      </w:r>
      <w:proofErr w:type="spellStart"/>
      <w:r w:rsidRPr="00CF5136">
        <w:rPr>
          <w:i/>
          <w:iCs/>
        </w:rPr>
        <w:t>Relief</w:t>
      </w:r>
      <w:proofErr w:type="spellEnd"/>
      <w:r w:rsidRPr="001732C2">
        <w:t xml:space="preserve">) </w:t>
      </w:r>
      <w:r>
        <w:t xml:space="preserve">ja multilateraalisten hankkeiden kuten </w:t>
      </w:r>
      <w:proofErr w:type="spellStart"/>
      <w:r w:rsidR="00142585">
        <w:t>The</w:t>
      </w:r>
      <w:proofErr w:type="spellEnd"/>
      <w:r w:rsidR="00142585">
        <w:t xml:space="preserve"> </w:t>
      </w:r>
      <w:r>
        <w:t xml:space="preserve">Global </w:t>
      </w:r>
      <w:proofErr w:type="spellStart"/>
      <w:r>
        <w:t>Fundin</w:t>
      </w:r>
      <w:proofErr w:type="spellEnd"/>
      <w:r>
        <w:t xml:space="preserve"> </w:t>
      </w:r>
      <w:r w:rsidRPr="001732C2">
        <w:t>kautta. Näiden varojen avulla maan hallinto sekä kansalaisjärjestöt ovat voineet tarjota yhteisöperustaisia HIV:n, malarian, tuberkuloosin, sukupuolitautien ja kohdunkaulan syövän hoitoon</w:t>
      </w:r>
      <w:r>
        <w:t xml:space="preserve"> tarkoitettuja palveluita</w:t>
      </w:r>
      <w:r w:rsidRPr="001732C2">
        <w:t xml:space="preserve">. </w:t>
      </w:r>
      <w:r w:rsidRPr="006B29DB">
        <w:t xml:space="preserve">Jopa 1,2 miljoonaa sambialaista on saanut ARV-lääkkeensä tätä kautta. </w:t>
      </w:r>
      <w:r w:rsidRPr="001732C2">
        <w:t>Huhut, joiden mukaan valtion ARV-lääkkeet ovat loppumassa, ovat</w:t>
      </w:r>
      <w:r w:rsidR="00CF5136">
        <w:t>kin</w:t>
      </w:r>
      <w:r w:rsidRPr="001732C2">
        <w:t xml:space="preserve"> aiheuttaneet suurta paniikkia</w:t>
      </w:r>
      <w:r w:rsidR="00CF5136">
        <w:t xml:space="preserve"> kansalaisten keskuudessa</w:t>
      </w:r>
      <w:r w:rsidR="00CD1C25" w:rsidRPr="001732C2">
        <w:t>.</w:t>
      </w:r>
      <w:r w:rsidR="00CD1C25">
        <w:rPr>
          <w:rStyle w:val="Alaviitteenviite"/>
          <w:lang w:val="en-US"/>
        </w:rPr>
        <w:footnoteReference w:id="86"/>
      </w:r>
      <w:r w:rsidR="00CD1C25" w:rsidRPr="001732C2">
        <w:t xml:space="preserve"> </w:t>
      </w:r>
      <w:r w:rsidR="008F0BA1" w:rsidRPr="001732C2">
        <w:t>Sambian terveysministeriö on kuitenkin todennut</w:t>
      </w:r>
      <w:r w:rsidR="008F0BA1">
        <w:t xml:space="preserve"> helmikuussa 2025</w:t>
      </w:r>
      <w:r w:rsidR="008F0BA1" w:rsidRPr="001732C2">
        <w:t xml:space="preserve">, että </w:t>
      </w:r>
      <w:r w:rsidR="008F0BA1">
        <w:t>sillä oli varastossa tarpeeksi ARV-lääkkeitä kesäkuuhun asti, eivätkä varannot tulisi loppumaan kesken. Lääkkeitä jaettiin tuolloin 3 500:ssa terveydenhuollon laitoksessa.</w:t>
      </w:r>
      <w:r w:rsidR="008F0BA1">
        <w:rPr>
          <w:rStyle w:val="Alaviitteenviite"/>
        </w:rPr>
        <w:footnoteReference w:id="87"/>
      </w:r>
    </w:p>
    <w:p w14:paraId="10AF1111" w14:textId="24CA0B22" w:rsidR="00193CED" w:rsidRDefault="00CF5136" w:rsidP="007D7D3D">
      <w:r>
        <w:t xml:space="preserve">Myös </w:t>
      </w:r>
      <w:r w:rsidR="001732C2" w:rsidRPr="001732C2">
        <w:t>NPR-median</w:t>
      </w:r>
      <w:r>
        <w:t xml:space="preserve"> huhtikuussa 2025 julkaiseman</w:t>
      </w:r>
      <w:r w:rsidR="001732C2" w:rsidRPr="001732C2">
        <w:t xml:space="preserve"> laajan reportaasin mukaan </w:t>
      </w:r>
      <w:r w:rsidR="00142585">
        <w:t>Yhdysvaltain hallinnon</w:t>
      </w:r>
      <w:r w:rsidR="001732C2" w:rsidRPr="001732C2">
        <w:t xml:space="preserve"> tammikuinen päätös keskeyttää kehitysapu </w:t>
      </w:r>
      <w:r w:rsidR="00FA094A">
        <w:t>vaikutti</w:t>
      </w:r>
      <w:r w:rsidR="001732C2" w:rsidRPr="001732C2">
        <w:t xml:space="preserve"> merkittävästi HIV-hoidon saata</w:t>
      </w:r>
      <w:r w:rsidR="001732C2">
        <w:t xml:space="preserve">vuuteen. </w:t>
      </w:r>
      <w:r w:rsidR="00CE32B3" w:rsidRPr="00CE32B3">
        <w:t>Yhdysvaltojen aiemmin tukemat klinikat on suljettu</w:t>
      </w:r>
      <w:r>
        <w:t xml:space="preserve"> ja </w:t>
      </w:r>
      <w:r w:rsidR="00CE32B3" w:rsidRPr="00CE32B3">
        <w:t>henkilökunta lähtenyt, siitä</w:t>
      </w:r>
      <w:r>
        <w:t>kin</w:t>
      </w:r>
      <w:r w:rsidR="00CE32B3" w:rsidRPr="00CE32B3">
        <w:t xml:space="preserve"> huolimatta, että Yhdysvaltojen hallinto alun perin </w:t>
      </w:r>
      <w:r w:rsidR="00CE32B3">
        <w:t xml:space="preserve">totesi, etteivät leikkaukset vaikuta henkiä pelastavaan hoitoon. </w:t>
      </w:r>
      <w:r>
        <w:t>Artikkelissa haastateltujen sambialaisten</w:t>
      </w:r>
      <w:r w:rsidR="00CE32B3" w:rsidRPr="00CE32B3">
        <w:t xml:space="preserve"> </w:t>
      </w:r>
      <w:r>
        <w:t>kertomukset paljastavat, että</w:t>
      </w:r>
      <w:r w:rsidR="00CE32B3" w:rsidRPr="00CE32B3">
        <w:t xml:space="preserve"> moni on yrittänyt päästä valtion ylläpitä</w:t>
      </w:r>
      <w:r w:rsidR="00CE32B3">
        <w:t xml:space="preserve">mille klinikoille </w:t>
      </w:r>
      <w:r>
        <w:t>saadakseen</w:t>
      </w:r>
      <w:r w:rsidR="00CE32B3">
        <w:t xml:space="preserve"> hoitoa tai lääkkeitä, mutta </w:t>
      </w:r>
      <w:r>
        <w:t>heidät on syystä tai toisesta käännytetty pois</w:t>
      </w:r>
      <w:r w:rsidR="00CE32B3">
        <w:t xml:space="preserve">. </w:t>
      </w:r>
      <w:r w:rsidR="00CE32B3" w:rsidRPr="00CE32B3">
        <w:t xml:space="preserve">Joillekin on </w:t>
      </w:r>
      <w:r>
        <w:t xml:space="preserve">esimerkiksi </w:t>
      </w:r>
      <w:r w:rsidR="00CE32B3" w:rsidRPr="00CE32B3">
        <w:t>todettu, että heidän tulisi ottaa yhteyttä entiseen klin</w:t>
      </w:r>
      <w:r w:rsidR="00CE32B3">
        <w:t xml:space="preserve">ikkaansa, joka voi ohjeistaa uuden hoitopaikan löytämisessä. </w:t>
      </w:r>
      <w:r>
        <w:t>Tämä on kuitenkin hyvin vaikeaa</w:t>
      </w:r>
      <w:r w:rsidR="00A5126D">
        <w:t>, ellei mahdotonta,</w:t>
      </w:r>
      <w:r>
        <w:t xml:space="preserve"> entisten klinikoiden ollessa suljettu</w:t>
      </w:r>
      <w:r w:rsidR="000E037F">
        <w:t>ja</w:t>
      </w:r>
      <w:r>
        <w:t xml:space="preserve">. Joiltakin </w:t>
      </w:r>
      <w:r w:rsidR="00CE32B3">
        <w:t xml:space="preserve">on </w:t>
      </w:r>
      <w:r>
        <w:t xml:space="preserve">myös </w:t>
      </w:r>
      <w:r w:rsidR="00CE32B3">
        <w:t xml:space="preserve">vaadittu </w:t>
      </w:r>
      <w:r>
        <w:t>hoidon saamiseksi potilastietoja</w:t>
      </w:r>
      <w:r w:rsidR="00CE32B3">
        <w:t xml:space="preserve">, jotka heidän tulisi </w:t>
      </w:r>
      <w:r>
        <w:t xml:space="preserve">niin ikään </w:t>
      </w:r>
      <w:r w:rsidR="00CE32B3">
        <w:t>pyytää entiseltä klinikalta</w:t>
      </w:r>
      <w:r w:rsidR="00A5126D">
        <w:t>an</w:t>
      </w:r>
      <w:r w:rsidR="00CE32B3">
        <w:t xml:space="preserve">, mutta koska työntekijät eivät ole enää </w:t>
      </w:r>
      <w:r w:rsidR="00A5126D">
        <w:t>säännöllisesti</w:t>
      </w:r>
      <w:r w:rsidR="00CE32B3">
        <w:t xml:space="preserve"> paikalla</w:t>
      </w:r>
      <w:r>
        <w:t xml:space="preserve"> </w:t>
      </w:r>
      <w:r w:rsidR="00A5126D">
        <w:t>näillä</w:t>
      </w:r>
      <w:r>
        <w:t xml:space="preserve"> klinikoilla</w:t>
      </w:r>
      <w:r w:rsidR="00CE32B3">
        <w:t>, on</w:t>
      </w:r>
      <w:r>
        <w:t xml:space="preserve"> tämäkin</w:t>
      </w:r>
      <w:r w:rsidR="00CE32B3">
        <w:t xml:space="preserve"> hyvin vaikeaa.</w:t>
      </w:r>
      <w:r w:rsidR="00193CED">
        <w:rPr>
          <w:rStyle w:val="Alaviitteenviite"/>
        </w:rPr>
        <w:footnoteReference w:id="88"/>
      </w:r>
      <w:r w:rsidR="00CE32B3">
        <w:t xml:space="preserve"> </w:t>
      </w:r>
    </w:p>
    <w:p w14:paraId="2655E568" w14:textId="603ABED9" w:rsidR="00BB0C81" w:rsidRDefault="00CE32B3" w:rsidP="007D7D3D">
      <w:r w:rsidRPr="00CE32B3">
        <w:t xml:space="preserve">Osa valtion klinikoista on liian ylikuormittuneita ottamaan enää vastaan uusia potilaita, ja klinikoiden on ollut pakko alkaa säännellä HIV-lääkkeiden jakelua. </w:t>
      </w:r>
      <w:r w:rsidR="00CF5136" w:rsidRPr="00CE32B3">
        <w:t>Monelle jaetaan lääkkeitä esimerkiksi vain kahdeksi viikoksi aiemman</w:t>
      </w:r>
      <w:r w:rsidR="00CF5136">
        <w:t xml:space="preserve"> kuuden kuukauden sijaan.</w:t>
      </w:r>
      <w:r w:rsidR="00CF5136" w:rsidRPr="00CE32B3">
        <w:t xml:space="preserve"> </w:t>
      </w:r>
      <w:r w:rsidRPr="00CE32B3">
        <w:t xml:space="preserve">Moni joutuu lisäksi matkustamaan </w:t>
      </w:r>
      <w:r w:rsidR="00CF5136">
        <w:t>useampia tunteja</w:t>
      </w:r>
      <w:r w:rsidRPr="00CE32B3">
        <w:t xml:space="preserve"> saadakseen hoitoa</w:t>
      </w:r>
      <w:r>
        <w:t>, eikä klinik</w:t>
      </w:r>
      <w:r w:rsidR="00CF5136">
        <w:t>oiden</w:t>
      </w:r>
      <w:r>
        <w:t xml:space="preserve"> aukiolosta tai </w:t>
      </w:r>
      <w:r w:rsidR="00CF5136">
        <w:t>hoitoa tarjoavien</w:t>
      </w:r>
      <w:r>
        <w:t xml:space="preserve"> vapaaehtoi</w:t>
      </w:r>
      <w:r w:rsidR="00CF5136">
        <w:t>s</w:t>
      </w:r>
      <w:r>
        <w:t xml:space="preserve">työntekijöiden paikallaolosta ole varmuutta, joten </w:t>
      </w:r>
      <w:r w:rsidR="00CF5136">
        <w:t>potilaat</w:t>
      </w:r>
      <w:r>
        <w:t xml:space="preserve"> saattavat joutua palaamaan takaisin seuraavana päivänä. </w:t>
      </w:r>
      <w:r w:rsidR="00CF5136">
        <w:t>Myös v</w:t>
      </w:r>
      <w:r w:rsidRPr="00CE32B3">
        <w:t>apaaehtoist</w:t>
      </w:r>
      <w:r w:rsidR="000E037F">
        <w:t>yöntekijöiden</w:t>
      </w:r>
      <w:r w:rsidRPr="00CE32B3">
        <w:t xml:space="preserve"> vähentyminen johtuu Yhdysvaltojen leikkauksist</w:t>
      </w:r>
      <w:r>
        <w:t xml:space="preserve">a, sillä moni heistä työskenteli Yhdysvaltojen rahoittamien stipendien turvin. </w:t>
      </w:r>
      <w:r w:rsidRPr="00CE32B3">
        <w:t>Valtion klinikat eivät olleet</w:t>
      </w:r>
      <w:r w:rsidR="00142585">
        <w:t xml:space="preserve"> </w:t>
      </w:r>
      <w:proofErr w:type="spellStart"/>
      <w:r w:rsidR="00142585">
        <w:t>NPR:n</w:t>
      </w:r>
      <w:proofErr w:type="spellEnd"/>
      <w:r w:rsidRPr="00CE32B3">
        <w:t xml:space="preserve"> </w:t>
      </w:r>
      <w:r w:rsidR="00CF5136">
        <w:t xml:space="preserve">reportaasin mukaan </w:t>
      </w:r>
      <w:r w:rsidRPr="00CE32B3">
        <w:t xml:space="preserve">saaneet tietoa Yhdysvaltojen leikkauksista tarpeeksi ajoissa, eivätkä olleet </w:t>
      </w:r>
      <w:r w:rsidR="00CF5136">
        <w:t xml:space="preserve">täten </w:t>
      </w:r>
      <w:r w:rsidRPr="00CE32B3">
        <w:t>valmist</w:t>
      </w:r>
      <w:r w:rsidR="00CF5136">
        <w:t>a</w:t>
      </w:r>
      <w:r w:rsidRPr="00CE32B3">
        <w:t>utuneet tilanteeseen</w:t>
      </w:r>
      <w:r w:rsidR="00A5126D">
        <w:t xml:space="preserve"> lainkaan</w:t>
      </w:r>
      <w:r w:rsidR="007D7D3D" w:rsidRPr="00CE32B3">
        <w:t>.</w:t>
      </w:r>
      <w:r w:rsidR="007D7D3D">
        <w:rPr>
          <w:rStyle w:val="Alaviitteenviite"/>
          <w:lang w:val="en-US"/>
        </w:rPr>
        <w:footnoteReference w:id="89"/>
      </w:r>
      <w:r w:rsidR="0072242C">
        <w:t xml:space="preserve"> </w:t>
      </w:r>
      <w:r w:rsidR="00AD55E5">
        <w:t>V</w:t>
      </w:r>
      <w:r w:rsidR="00FA094A">
        <w:t xml:space="preserve">ertikaalisten </w:t>
      </w:r>
      <w:r w:rsidR="00AD55E5">
        <w:t>HIV-</w:t>
      </w:r>
      <w:r w:rsidR="00FA094A">
        <w:t>tartuntojen lopettamiseen tähtäävän HIVE-verkoston mukaan ongelmana oli myös se, että kehitysapukumppanit veivät mukanaan kaikki tietokoneet ja tietokannat, joiden avulla hoitoa järjestettiin, eikä paikallisella henkilökunnalla ollut tunnuksia tai osaamista käyttää HIV:n hoidossa käytettyjä</w:t>
      </w:r>
      <w:r w:rsidR="00AD55E5">
        <w:t xml:space="preserve"> elektronisia</w:t>
      </w:r>
      <w:r w:rsidR="00FA094A">
        <w:t xml:space="preserve"> järjestelmiä.</w:t>
      </w:r>
      <w:r w:rsidR="00FA094A">
        <w:rPr>
          <w:rStyle w:val="Alaviitteenviite"/>
        </w:rPr>
        <w:footnoteReference w:id="90"/>
      </w:r>
    </w:p>
    <w:p w14:paraId="2A19611A" w14:textId="7F9E2495" w:rsidR="007D7D3D" w:rsidRDefault="000E037F" w:rsidP="007D7D3D">
      <w:r>
        <w:lastRenderedPageBreak/>
        <w:t xml:space="preserve">Kuten </w:t>
      </w:r>
      <w:r w:rsidR="009648E2">
        <w:t>tämän vastauksen 3. kohdassa on mainittu</w:t>
      </w:r>
      <w:r>
        <w:t xml:space="preserve">, </w:t>
      </w:r>
      <w:r w:rsidR="00413991">
        <w:t xml:space="preserve">Sambian terveysministeri </w:t>
      </w:r>
      <w:proofErr w:type="spellStart"/>
      <w:r w:rsidR="00413991">
        <w:t>Elijah</w:t>
      </w:r>
      <w:proofErr w:type="spellEnd"/>
      <w:r w:rsidR="00413991">
        <w:t xml:space="preserve"> </w:t>
      </w:r>
      <w:proofErr w:type="spellStart"/>
      <w:r w:rsidR="00413991">
        <w:t>Muchima</w:t>
      </w:r>
      <w:proofErr w:type="spellEnd"/>
      <w:r w:rsidR="00413991">
        <w:t xml:space="preserve"> on kertonut lokakuussa 2025, että Yhdysvallat olisi jälleen sitoutunut jatkamaan HIV-lääkkeiden lahjoituksia Sambialle. Tiedotteen mukaan Yhdysvallat olisi jatkamassa </w:t>
      </w:r>
      <w:proofErr w:type="spellStart"/>
      <w:r w:rsidR="00413991">
        <w:t>PEPFAR:in</w:t>
      </w:r>
      <w:proofErr w:type="spellEnd"/>
      <w:r w:rsidR="00413991">
        <w:t xml:space="preserve"> kautta kanavoitavaa apua lokakuusta 2025 maaliskuuhun 2026, ja neuvottelut pitkäaikaisemmasta tuesta olisivat meneillään.</w:t>
      </w:r>
      <w:r w:rsidR="00413991">
        <w:rPr>
          <w:rStyle w:val="Alaviitteenviite"/>
        </w:rPr>
        <w:footnoteReference w:id="91"/>
      </w:r>
      <w:r w:rsidR="00413991">
        <w:t xml:space="preserve"> </w:t>
      </w:r>
      <w:r w:rsidR="00C9660C">
        <w:t xml:space="preserve">Myös </w:t>
      </w:r>
      <w:r w:rsidR="0072242C">
        <w:t xml:space="preserve">NPR-media julkaisi </w:t>
      </w:r>
      <w:r w:rsidR="00413991">
        <w:t xml:space="preserve">lokakuussa 2025 </w:t>
      </w:r>
      <w:r w:rsidR="0072242C">
        <w:t>sosiaalisessa mediassa</w:t>
      </w:r>
      <w:r w:rsidR="00413991">
        <w:t>an</w:t>
      </w:r>
      <w:r w:rsidR="0072242C">
        <w:t xml:space="preserve"> videon, jossa se kertoi, että Sambian viranomaiset olivat reagoineet heidän </w:t>
      </w:r>
      <w:r w:rsidR="009648E2">
        <w:t xml:space="preserve">artikkeliinsa </w:t>
      </w:r>
      <w:r w:rsidR="0072242C">
        <w:t xml:space="preserve">käskemällä valtion klinikoita lopettamaan uusien potilaiden käännyttämisen. Ainakin osa </w:t>
      </w:r>
      <w:r w:rsidR="009648E2">
        <w:t>artikkelia</w:t>
      </w:r>
      <w:r w:rsidR="0072242C">
        <w:t xml:space="preserve"> varten haastatelluista henkilöistä on sittemmin pystynyt jatkamaan säännöllistä HIV-lääkitystään.</w:t>
      </w:r>
      <w:r w:rsidR="0072242C">
        <w:rPr>
          <w:rStyle w:val="Alaviitteenviite"/>
        </w:rPr>
        <w:footnoteReference w:id="92"/>
      </w:r>
      <w:r w:rsidR="0072242C">
        <w:t xml:space="preserve"> </w:t>
      </w:r>
      <w:r w:rsidR="00BB0C81">
        <w:t xml:space="preserve">Voittoa tavoittelemattoman AVAC-järjestön ylläpitämän </w:t>
      </w:r>
      <w:proofErr w:type="spellStart"/>
      <w:r w:rsidR="00BB0C81">
        <w:t>PrEPWatch</w:t>
      </w:r>
      <w:proofErr w:type="spellEnd"/>
      <w:r w:rsidR="00BB0C81">
        <w:t xml:space="preserve">-tilannekartan mukaan </w:t>
      </w:r>
      <w:r w:rsidR="00AD55E5">
        <w:t xml:space="preserve">myös </w:t>
      </w:r>
      <w:proofErr w:type="spellStart"/>
      <w:r w:rsidR="00BB0C81">
        <w:t>PrEP</w:t>
      </w:r>
      <w:proofErr w:type="spellEnd"/>
      <w:r w:rsidR="00BB0C81">
        <w:t xml:space="preserve">-palveluiden saatavuus olisi lokakuussa 2025 </w:t>
      </w:r>
      <w:r w:rsidR="00652F8D">
        <w:t>ollut normaalilla tasolla</w:t>
      </w:r>
      <w:r w:rsidR="00BB0C81">
        <w:t>. Toisaalta sivustolla kerrotaan, että Sambian sairaanhoitajista ja terveydenhuollon tukihenkilöstöstä 20 % o</w:t>
      </w:r>
      <w:r w:rsidR="00C9660C">
        <w:t>n</w:t>
      </w:r>
      <w:r w:rsidR="00BB0C81">
        <w:t xml:space="preserve"> joutunut lopettamaan työnsä kehitysapuleikkausten seurauksena, eikä sivustolla kerrota, kuinka moni heistä on </w:t>
      </w:r>
      <w:r w:rsidR="00193CED">
        <w:t>mahdollisesti</w:t>
      </w:r>
      <w:r w:rsidR="00BB0C81">
        <w:t xml:space="preserve"> palannut töihin.</w:t>
      </w:r>
      <w:r w:rsidR="00BB0C81">
        <w:rPr>
          <w:rStyle w:val="Alaviitteenviite"/>
        </w:rPr>
        <w:footnoteReference w:id="93"/>
      </w:r>
      <w:r w:rsidR="00FA094A">
        <w:t xml:space="preserve"> Myös HIVE-verkosto on todennut, että Sambian hallinto on pyrkinyt paikkaamaan Yhdysvaltojen leikkausten aiheuttamaa kuilua, ja </w:t>
      </w:r>
      <w:r w:rsidR="00AD55E5">
        <w:t xml:space="preserve">mm. </w:t>
      </w:r>
      <w:r w:rsidR="00FA094A">
        <w:t>laajentanut valtion tarjoamaan peruspalvelupakettiin kuuluvia HIV-hoitoja. Keskeisiä palveluita on pystytty vaikean alkuvuoden jälkeen ainakin jossain määrin jatkamaan, ja vähemmän tärkeitä palveluita on pyritty tehostamaan.</w:t>
      </w:r>
      <w:r w:rsidR="00FA094A">
        <w:rPr>
          <w:rStyle w:val="Alaviitteenviite"/>
        </w:rPr>
        <w:footnoteReference w:id="94"/>
      </w:r>
    </w:p>
    <w:p w14:paraId="2605A860" w14:textId="58A97EC4" w:rsidR="000E037F" w:rsidRPr="000E037F" w:rsidRDefault="000E037F" w:rsidP="007D7D3D">
      <w:pPr>
        <w:rPr>
          <w:b/>
          <w:bCs/>
        </w:rPr>
      </w:pPr>
      <w:r w:rsidRPr="000E037F">
        <w:rPr>
          <w:b/>
          <w:bCs/>
        </w:rPr>
        <w:t>HIV:hen liittyvä stigma</w:t>
      </w:r>
    </w:p>
    <w:p w14:paraId="3B0C3071" w14:textId="683D4A20" w:rsidR="00786389" w:rsidRDefault="003307AE" w:rsidP="007D7D3D">
      <w:r>
        <w:t>Eri lähteiden</w:t>
      </w:r>
      <w:r w:rsidR="00F2454F">
        <w:t xml:space="preserve"> </w:t>
      </w:r>
      <w:r>
        <w:t>mukaan</w:t>
      </w:r>
      <w:r w:rsidR="00F11713">
        <w:t xml:space="preserve"> </w:t>
      </w:r>
      <w:r w:rsidR="00FE0A1E">
        <w:t>HIV:hen liittyvä stigma</w:t>
      </w:r>
      <w:r w:rsidR="00F11713">
        <w:t xml:space="preserve"> </w:t>
      </w:r>
      <w:r w:rsidR="00FE0A1E">
        <w:t xml:space="preserve">on </w:t>
      </w:r>
      <w:r w:rsidR="00F11713">
        <w:t>edelleen</w:t>
      </w:r>
      <w:r w:rsidR="00FE0A1E">
        <w:t xml:space="preserve"> yleistä</w:t>
      </w:r>
      <w:r w:rsidR="00F11713">
        <w:t xml:space="preserve"> Sambiassa</w:t>
      </w:r>
      <w:r>
        <w:t>.</w:t>
      </w:r>
      <w:r>
        <w:rPr>
          <w:rStyle w:val="Alaviitteenviite"/>
        </w:rPr>
        <w:footnoteReference w:id="95"/>
      </w:r>
      <w:r w:rsidR="001E792B">
        <w:t xml:space="preserve"> </w:t>
      </w:r>
      <w:proofErr w:type="spellStart"/>
      <w:r w:rsidR="00FE0A1E">
        <w:t>UNAIDS:n</w:t>
      </w:r>
      <w:proofErr w:type="spellEnd"/>
      <w:r w:rsidR="00FE0A1E">
        <w:t xml:space="preserve"> vuosia 2020-2024 tarkastelevassa raportissa arviolta 20 % sambialaisista HIV-potilaista kertoi, että oli viimeisen 12 kuukauden aikana kohdannut HIV:hen liittyvää stigmaa tai syrjintää hakeutuessaan terveydenhuoltoon. Lisäksi hieman alle 20 %</w:t>
      </w:r>
      <w:r w:rsidR="00193CED">
        <w:t xml:space="preserve"> HIV:tä sairastavista</w:t>
      </w:r>
      <w:r w:rsidR="00FE0A1E">
        <w:t xml:space="preserve"> kertoi kohdanneensa </w:t>
      </w:r>
      <w:r w:rsidR="00B46A65">
        <w:t xml:space="preserve">terveydenhuollossa </w:t>
      </w:r>
      <w:r w:rsidR="00FE0A1E">
        <w:t>muihin syihin liittyvää stigmaa tai syrjintää.</w:t>
      </w:r>
      <w:r w:rsidR="00FE0A1E">
        <w:rPr>
          <w:rStyle w:val="Alaviitteenviite"/>
        </w:rPr>
        <w:footnoteReference w:id="96"/>
      </w:r>
      <w:r w:rsidR="00FE0A1E">
        <w:t xml:space="preserve"> </w:t>
      </w:r>
      <w:proofErr w:type="spellStart"/>
      <w:r w:rsidR="00AC011A">
        <w:t>USDOS:n</w:t>
      </w:r>
      <w:proofErr w:type="spellEnd"/>
      <w:r w:rsidR="00786389">
        <w:t xml:space="preserve"> vuotta 2023 käsittelevän ihmisoikeusraportin mukaan Sambian hallinto</w:t>
      </w:r>
      <w:r w:rsidR="00786389" w:rsidRPr="00786389">
        <w:t xml:space="preserve"> </w:t>
      </w:r>
      <w:r w:rsidR="00AD55E5">
        <w:t xml:space="preserve">pyrkii </w:t>
      </w:r>
      <w:r w:rsidR="00786389" w:rsidRPr="00786389">
        <w:t xml:space="preserve">aktiivisesti </w:t>
      </w:r>
      <w:r w:rsidR="00AD55E5">
        <w:t xml:space="preserve">torjumaan </w:t>
      </w:r>
      <w:r w:rsidR="00786389" w:rsidRPr="00786389">
        <w:t>HIV- ja AIDS-</w:t>
      </w:r>
      <w:r w:rsidR="00AD55E5">
        <w:t>positiivisiin henkilöihin kohdistuvaa</w:t>
      </w:r>
      <w:r w:rsidR="00786389" w:rsidRPr="00786389">
        <w:t xml:space="preserve"> syrjintää. Useimmat työnantajat </w:t>
      </w:r>
      <w:r w:rsidR="0035624B">
        <w:t>ovat ottaneet</w:t>
      </w:r>
      <w:r w:rsidR="00786389" w:rsidRPr="00786389">
        <w:t xml:space="preserve"> käyttöön HIV- ja AIDS-</w:t>
      </w:r>
      <w:r w:rsidR="0035624B">
        <w:t>syrjintää ehkäiseviä käytänteitä</w:t>
      </w:r>
      <w:r w:rsidR="00786389" w:rsidRPr="00786389">
        <w:t xml:space="preserve">. </w:t>
      </w:r>
      <w:r w:rsidR="0035624B">
        <w:t>Julkista sektoria, mukaan lukien oikeuslaitosta, on koulutettu</w:t>
      </w:r>
      <w:r w:rsidR="00786389" w:rsidRPr="00786389">
        <w:t xml:space="preserve"> HIV- ja </w:t>
      </w:r>
      <w:proofErr w:type="spellStart"/>
      <w:r w:rsidR="00786389" w:rsidRPr="00786389">
        <w:t>AIDS-potilaiden</w:t>
      </w:r>
      <w:proofErr w:type="spellEnd"/>
      <w:r w:rsidR="00786389" w:rsidRPr="00786389">
        <w:t xml:space="preserve"> oikeuksista</w:t>
      </w:r>
      <w:r w:rsidR="0035624B">
        <w:t xml:space="preserve">, mikä on </w:t>
      </w:r>
      <w:r w:rsidR="00786389" w:rsidRPr="00786389">
        <w:t>lisä</w:t>
      </w:r>
      <w:r w:rsidR="0035624B">
        <w:t>nnyt</w:t>
      </w:r>
      <w:r w:rsidR="00786389" w:rsidRPr="00786389">
        <w:t xml:space="preserve"> yleistä tietoisuutta ja hyväksyntää</w:t>
      </w:r>
      <w:r w:rsidR="0035624B">
        <w:t>. Hitaasta edistyksestä huolimatta y</w:t>
      </w:r>
      <w:r w:rsidR="00786389" w:rsidRPr="00786389">
        <w:t>hteiskunnalli</w:t>
      </w:r>
      <w:r w:rsidR="0035624B">
        <w:t>sta</w:t>
      </w:r>
      <w:r w:rsidR="00786389" w:rsidRPr="00786389">
        <w:t xml:space="preserve"> ja työelämässä tapahtuv</w:t>
      </w:r>
      <w:r w:rsidR="0035624B">
        <w:t>a</w:t>
      </w:r>
      <w:r w:rsidR="00786389" w:rsidRPr="00786389">
        <w:t>a syrjintä</w:t>
      </w:r>
      <w:r w:rsidR="0035624B">
        <w:t>ä havaittiin silti myös vuoden 2023 aikana</w:t>
      </w:r>
      <w:r w:rsidR="00786389" w:rsidRPr="00786389">
        <w:t>.</w:t>
      </w:r>
      <w:r w:rsidR="0035624B">
        <w:rPr>
          <w:rStyle w:val="Alaviitteenviite"/>
        </w:rPr>
        <w:footnoteReference w:id="97"/>
      </w:r>
    </w:p>
    <w:p w14:paraId="2385D21D" w14:textId="4D5A01B9" w:rsidR="00C6290F" w:rsidRDefault="00E3570F" w:rsidP="007D7D3D">
      <w:r>
        <w:t>Eräässä lokakuussa 2025 julkaistussa</w:t>
      </w:r>
      <w:r w:rsidR="00B46A65">
        <w:t>, HIV-positiivisia miehiä käsittelevässä</w:t>
      </w:r>
      <w:r>
        <w:t xml:space="preserve"> akateemisessa tutkimuksessa havaittiin, että HIV:hen liittyvä stigma, tiedonpuute ja ennakkoluulot </w:t>
      </w:r>
      <w:r w:rsidR="00D3537E">
        <w:t>olivat osasyitä sille, miksi miehet eivät hakeutu testeihin tai hoitoon</w:t>
      </w:r>
      <w:r>
        <w:t>. Moni mies pelkää oman yhteisönsä hylkäävän tai leimaavan hänet, ja stigmaa sekä erilaisia HIV:hen liittyviä huhuja kiertääkin erityisesti yksilö- ja yhteisötasolla.</w:t>
      </w:r>
      <w:r>
        <w:rPr>
          <w:rStyle w:val="Alaviitteenviite"/>
        </w:rPr>
        <w:footnoteReference w:id="98"/>
      </w:r>
      <w:r w:rsidR="00283F04">
        <w:t xml:space="preserve"> </w:t>
      </w:r>
      <w:r w:rsidR="00615969">
        <w:t>Kirkkojen</w:t>
      </w:r>
      <w:r w:rsidR="00C6290F">
        <w:t xml:space="preserve"> </w:t>
      </w:r>
      <w:r w:rsidR="00615969">
        <w:t>maailman</w:t>
      </w:r>
      <w:r w:rsidR="00C6290F">
        <w:t xml:space="preserve">neuvosto kertoo </w:t>
      </w:r>
      <w:r w:rsidR="00B46A65">
        <w:t>joulukuussa 2024 julkaistussa jutussa</w:t>
      </w:r>
      <w:r w:rsidR="00AD55E5">
        <w:t>an</w:t>
      </w:r>
      <w:r w:rsidR="00B46A65">
        <w:t xml:space="preserve"> </w:t>
      </w:r>
      <w:r w:rsidR="00C6290F">
        <w:t xml:space="preserve">Sambiassa järjestetystä </w:t>
      </w:r>
      <w:proofErr w:type="spellStart"/>
      <w:r w:rsidR="00C6290F">
        <w:t>HIV:ta</w:t>
      </w:r>
      <w:proofErr w:type="spellEnd"/>
      <w:r w:rsidR="00C6290F">
        <w:t xml:space="preserve"> käsittelevästä tapaamisesta, jossa todettiin, että huolenaiheena on esimerkiksi uskonnollisten johtajien levittämä väärä tieto </w:t>
      </w:r>
      <w:proofErr w:type="spellStart"/>
      <w:r w:rsidR="00C6290F">
        <w:t>HIV:sta</w:t>
      </w:r>
      <w:proofErr w:type="spellEnd"/>
      <w:r w:rsidR="009648E2">
        <w:t xml:space="preserve">, </w:t>
      </w:r>
      <w:r w:rsidR="00615969">
        <w:t>minkä</w:t>
      </w:r>
      <w:r w:rsidR="009648E2">
        <w:t xml:space="preserve"> seurauksena HIV-positiivisia saatetaan esim. kehottaa lopettamaan lääkityksensä</w:t>
      </w:r>
      <w:r w:rsidR="00C6290F">
        <w:t>.</w:t>
      </w:r>
      <w:r w:rsidR="00C6290F">
        <w:rPr>
          <w:rStyle w:val="Alaviitteenviite"/>
        </w:rPr>
        <w:footnoteReference w:id="99"/>
      </w:r>
    </w:p>
    <w:p w14:paraId="58B1E546" w14:textId="50B8C643" w:rsidR="00C6290F" w:rsidRDefault="00FE0A1E" w:rsidP="007D7D3D">
      <w:r>
        <w:lastRenderedPageBreak/>
        <w:t xml:space="preserve">Sambian tilastokeskuksen vuonna 2018 toteuttaman tutkimuksen mukaan 27 prosentilla naisista ja 23 prosentilla miehistä oli tuolloin syrjiviä asenteita </w:t>
      </w:r>
      <w:proofErr w:type="spellStart"/>
      <w:r>
        <w:t>HIV:ta</w:t>
      </w:r>
      <w:proofErr w:type="spellEnd"/>
      <w:r>
        <w:t xml:space="preserve"> sairastavia ihmisiä kohtaan. Luvut olivat suurempia vähemmän koulutetun ja vähemmän tienaavan väestön keskuudessa.</w:t>
      </w:r>
      <w:r>
        <w:rPr>
          <w:rStyle w:val="Alaviitteenviite"/>
        </w:rPr>
        <w:footnoteReference w:id="100"/>
      </w:r>
      <w:r w:rsidR="00C6290F">
        <w:t xml:space="preserve"> </w:t>
      </w:r>
      <w:r w:rsidR="00E707E7" w:rsidRPr="00E707E7">
        <w:t>Eräässä vuonna 20</w:t>
      </w:r>
      <w:r w:rsidR="001B0D81">
        <w:t>19</w:t>
      </w:r>
      <w:r w:rsidR="00E707E7" w:rsidRPr="00E707E7">
        <w:t xml:space="preserve"> julkaistussa tutkimuksessa </w:t>
      </w:r>
      <w:r w:rsidR="00E707E7">
        <w:t xml:space="preserve">monet </w:t>
      </w:r>
      <w:proofErr w:type="spellStart"/>
      <w:r w:rsidR="00E707E7" w:rsidRPr="00E707E7">
        <w:t>HIV:ta</w:t>
      </w:r>
      <w:proofErr w:type="spellEnd"/>
      <w:r w:rsidR="00E707E7" w:rsidRPr="00E707E7">
        <w:t xml:space="preserve"> sairastavat potilaat kertoivat t</w:t>
      </w:r>
      <w:r w:rsidR="00E707E7">
        <w:t>ietävänsä, että heistä juoruillaan</w:t>
      </w:r>
      <w:r w:rsidR="00E707E7" w:rsidRPr="00E707E7">
        <w:t>.</w:t>
      </w:r>
      <w:r w:rsidR="00D66578">
        <w:t xml:space="preserve"> Yleisesti ottaen stigman on kuitenkin todettu vähentyneen.</w:t>
      </w:r>
      <w:r w:rsidR="00E707E7">
        <w:rPr>
          <w:rStyle w:val="Alaviitteenviite"/>
          <w:lang w:val="en-US"/>
        </w:rPr>
        <w:footnoteReference w:id="101"/>
      </w:r>
      <w:r w:rsidR="00EB7522">
        <w:t xml:space="preserve"> </w:t>
      </w:r>
    </w:p>
    <w:p w14:paraId="33BADF17" w14:textId="1921DFB4" w:rsidR="00E707E7" w:rsidRDefault="00EB7522" w:rsidP="007D7D3D">
      <w:r>
        <w:t xml:space="preserve">Vuonna 2022 julkaistussa tutkimuksessa </w:t>
      </w:r>
      <w:r w:rsidR="00193CED">
        <w:t>kerrotaan, että tutkimusta varten haastatellut</w:t>
      </w:r>
      <w:r>
        <w:t xml:space="preserve"> terveydenhuollon työntekijät olivat laajasti sitä mieltä, että ARV-lääkityksen parempi saatavuus o</w:t>
      </w:r>
      <w:r w:rsidR="00193CED">
        <w:t>n</w:t>
      </w:r>
      <w:r>
        <w:t xml:space="preserve"> vähentänyt HIV:hen liittyvä</w:t>
      </w:r>
      <w:r w:rsidR="00193CED">
        <w:t>ä</w:t>
      </w:r>
      <w:r>
        <w:t xml:space="preserve"> stigma</w:t>
      </w:r>
      <w:r w:rsidR="00193CED">
        <w:t>a</w:t>
      </w:r>
      <w:r>
        <w:t>, joskin syrjintää ja tuomitsevia asenteita esiinty</w:t>
      </w:r>
      <w:r w:rsidR="00193CED">
        <w:t>y</w:t>
      </w:r>
      <w:r>
        <w:t xml:space="preserve"> yhä usein. Lisäksi he olivat sitä mieltä, että syrji</w:t>
      </w:r>
      <w:r w:rsidR="00615969">
        <w:t>nnän vastaisia</w:t>
      </w:r>
      <w:r>
        <w:t xml:space="preserve"> käytäntöjä ja koulutusta</w:t>
      </w:r>
      <w:r w:rsidR="00193CED">
        <w:t xml:space="preserve"> tulisi lisätä terveydenhuollossa. Myös hoi</w:t>
      </w:r>
      <w:r w:rsidR="00AD55E5">
        <w:t xml:space="preserve">don </w:t>
      </w:r>
      <w:r>
        <w:t>luottamuksellisuuteen liittyvät rikkeet koettiin ongelmaksi.</w:t>
      </w:r>
      <w:r>
        <w:rPr>
          <w:rStyle w:val="Alaviitteenviite"/>
        </w:rPr>
        <w:footnoteReference w:id="102"/>
      </w:r>
      <w:r w:rsidR="00E707E7" w:rsidRPr="00E707E7">
        <w:t xml:space="preserve"> </w:t>
      </w:r>
    </w:p>
    <w:p w14:paraId="063DC318" w14:textId="08690CD1" w:rsidR="00A95D8B" w:rsidRPr="00705E43" w:rsidRDefault="002B4BCC" w:rsidP="002B4BCC">
      <w:pPr>
        <w:pStyle w:val="POTSIKKO"/>
      </w:pPr>
      <w:r w:rsidRPr="00705E43">
        <w:t>Lähteet</w:t>
      </w:r>
    </w:p>
    <w:p w14:paraId="2FAD1BEA" w14:textId="5A88C86C" w:rsidR="00773439" w:rsidRPr="00773439" w:rsidRDefault="00773439" w:rsidP="00882407">
      <w:pPr>
        <w:spacing w:line="240" w:lineRule="auto"/>
        <w:jc w:val="left"/>
        <w:rPr>
          <w:lang w:val="en-US"/>
        </w:rPr>
      </w:pPr>
      <w:r w:rsidRPr="00773439">
        <w:rPr>
          <w:lang w:val="en-US"/>
        </w:rPr>
        <w:t xml:space="preserve">ACLED </w:t>
      </w:r>
      <w:r w:rsidR="00615969">
        <w:rPr>
          <w:lang w:val="en-US"/>
        </w:rPr>
        <w:t>(</w:t>
      </w:r>
      <w:r w:rsidR="00615969" w:rsidRPr="00615969">
        <w:rPr>
          <w:lang w:val="en-US"/>
        </w:rPr>
        <w:t>Armed Conflict Location &amp; Event Data Project</w:t>
      </w:r>
      <w:r w:rsidR="00615969">
        <w:rPr>
          <w:lang w:val="en-US"/>
        </w:rPr>
        <w:t>)</w:t>
      </w:r>
      <w:r w:rsidR="00615969" w:rsidRPr="00615969">
        <w:rPr>
          <w:lang w:val="en-US"/>
        </w:rPr>
        <w:t xml:space="preserve"> </w:t>
      </w:r>
      <w:r w:rsidRPr="00773439">
        <w:rPr>
          <w:lang w:val="en-US"/>
        </w:rPr>
        <w:t xml:space="preserve">7.11.2025. </w:t>
      </w:r>
      <w:r w:rsidRPr="00773439">
        <w:rPr>
          <w:i/>
          <w:iCs/>
          <w:lang w:val="en-US"/>
        </w:rPr>
        <w:t>Africa Overview: November 2025</w:t>
      </w:r>
      <w:r w:rsidRPr="00773439">
        <w:rPr>
          <w:i/>
          <w:iCs/>
          <w:lang w:val="en-US"/>
        </w:rPr>
        <w:t xml:space="preserve">. </w:t>
      </w:r>
      <w:hyperlink r:id="rId8" w:history="1">
        <w:r w:rsidRPr="00152954">
          <w:rPr>
            <w:rStyle w:val="Hyperlinkki"/>
            <w:lang w:val="en-US"/>
          </w:rPr>
          <w:t>https://acleddata.com/update/africa-overview-november-2025</w:t>
        </w:r>
      </w:hyperlink>
      <w:r>
        <w:rPr>
          <w:lang w:val="en-US"/>
        </w:rPr>
        <w:t xml:space="preserve"> (</w:t>
      </w:r>
      <w:proofErr w:type="spellStart"/>
      <w:r>
        <w:rPr>
          <w:lang w:val="en-US"/>
        </w:rPr>
        <w:t>käyty</w:t>
      </w:r>
      <w:proofErr w:type="spellEnd"/>
      <w:r>
        <w:rPr>
          <w:lang w:val="en-US"/>
        </w:rPr>
        <w:t xml:space="preserve"> 12.11.2025).</w:t>
      </w:r>
    </w:p>
    <w:p w14:paraId="0077EF07" w14:textId="4278CF14" w:rsidR="004B5866" w:rsidRPr="00773439" w:rsidRDefault="00A37373" w:rsidP="00882407">
      <w:pPr>
        <w:spacing w:line="240" w:lineRule="auto"/>
        <w:jc w:val="left"/>
        <w:rPr>
          <w:lang w:val="en-US"/>
        </w:rPr>
      </w:pPr>
      <w:proofErr w:type="spellStart"/>
      <w:r w:rsidRPr="00773439">
        <w:rPr>
          <w:lang w:val="en-US"/>
        </w:rPr>
        <w:t>Afrobarometer</w:t>
      </w:r>
      <w:proofErr w:type="spellEnd"/>
      <w:r w:rsidRPr="00773439">
        <w:rPr>
          <w:lang w:val="en-US"/>
        </w:rPr>
        <w:t xml:space="preserve"> </w:t>
      </w:r>
    </w:p>
    <w:p w14:paraId="43F2C9BD" w14:textId="5F9FAA3E" w:rsidR="00CD3EF1" w:rsidRPr="001B0D81" w:rsidRDefault="00CD3EF1" w:rsidP="00882407">
      <w:pPr>
        <w:spacing w:line="240" w:lineRule="auto"/>
        <w:ind w:left="720"/>
        <w:jc w:val="left"/>
      </w:pPr>
      <w:r w:rsidRPr="00705E43">
        <w:t>5.9.2025.</w:t>
      </w:r>
      <w:r w:rsidR="001B0D81" w:rsidRPr="00705E43">
        <w:t xml:space="preserve"> </w:t>
      </w:r>
      <w:r w:rsidR="001B0D81" w:rsidRPr="00D84D1F">
        <w:rPr>
          <w:i/>
          <w:iCs/>
        </w:rPr>
        <w:t xml:space="preserve">AD1039: </w:t>
      </w:r>
      <w:proofErr w:type="spellStart"/>
      <w:r w:rsidR="001B0D81" w:rsidRPr="00D84D1F">
        <w:rPr>
          <w:i/>
          <w:iCs/>
        </w:rPr>
        <w:t>Most</w:t>
      </w:r>
      <w:proofErr w:type="spellEnd"/>
      <w:r w:rsidR="001B0D81" w:rsidRPr="00D84D1F">
        <w:rPr>
          <w:i/>
          <w:iCs/>
        </w:rPr>
        <w:t xml:space="preserve"> </w:t>
      </w:r>
      <w:proofErr w:type="spellStart"/>
      <w:r w:rsidR="001B0D81" w:rsidRPr="00D84D1F">
        <w:rPr>
          <w:i/>
          <w:iCs/>
        </w:rPr>
        <w:t>Zambians</w:t>
      </w:r>
      <w:proofErr w:type="spellEnd"/>
      <w:r w:rsidR="001B0D81" w:rsidRPr="00D84D1F">
        <w:rPr>
          <w:i/>
          <w:iCs/>
        </w:rPr>
        <w:t xml:space="preserve"> </w:t>
      </w:r>
      <w:proofErr w:type="spellStart"/>
      <w:r w:rsidR="001B0D81" w:rsidRPr="00D84D1F">
        <w:rPr>
          <w:i/>
          <w:iCs/>
        </w:rPr>
        <w:t>lack</w:t>
      </w:r>
      <w:proofErr w:type="spellEnd"/>
      <w:r w:rsidR="001B0D81" w:rsidRPr="00D84D1F">
        <w:rPr>
          <w:i/>
          <w:iCs/>
        </w:rPr>
        <w:t xml:space="preserve"> </w:t>
      </w:r>
      <w:proofErr w:type="spellStart"/>
      <w:r w:rsidR="001B0D81" w:rsidRPr="00D84D1F">
        <w:rPr>
          <w:i/>
          <w:iCs/>
        </w:rPr>
        <w:t>medical</w:t>
      </w:r>
      <w:proofErr w:type="spellEnd"/>
      <w:r w:rsidR="001B0D81" w:rsidRPr="00D84D1F">
        <w:rPr>
          <w:i/>
          <w:iCs/>
        </w:rPr>
        <w:t xml:space="preserve"> </w:t>
      </w:r>
      <w:proofErr w:type="spellStart"/>
      <w:r w:rsidR="001B0D81" w:rsidRPr="00D84D1F">
        <w:rPr>
          <w:i/>
          <w:iCs/>
        </w:rPr>
        <w:t>aid</w:t>
      </w:r>
      <w:proofErr w:type="spellEnd"/>
      <w:r w:rsidR="001B0D81" w:rsidRPr="00D84D1F">
        <w:rPr>
          <w:i/>
          <w:iCs/>
        </w:rPr>
        <w:t xml:space="preserve">, </w:t>
      </w:r>
      <w:proofErr w:type="spellStart"/>
      <w:r w:rsidR="001B0D81" w:rsidRPr="00D84D1F">
        <w:rPr>
          <w:i/>
          <w:iCs/>
        </w:rPr>
        <w:t>support</w:t>
      </w:r>
      <w:proofErr w:type="spellEnd"/>
      <w:r w:rsidR="001B0D81" w:rsidRPr="00D84D1F">
        <w:rPr>
          <w:i/>
          <w:iCs/>
        </w:rPr>
        <w:t xml:space="preserve"> </w:t>
      </w:r>
      <w:proofErr w:type="spellStart"/>
      <w:r w:rsidR="001B0D81" w:rsidRPr="00D84D1F">
        <w:rPr>
          <w:i/>
          <w:iCs/>
        </w:rPr>
        <w:t>government</w:t>
      </w:r>
      <w:proofErr w:type="spellEnd"/>
      <w:r w:rsidR="001B0D81" w:rsidRPr="00D84D1F">
        <w:rPr>
          <w:i/>
          <w:iCs/>
        </w:rPr>
        <w:t xml:space="preserve"> provision of </w:t>
      </w:r>
      <w:proofErr w:type="spellStart"/>
      <w:r w:rsidR="001B0D81" w:rsidRPr="00D84D1F">
        <w:rPr>
          <w:i/>
          <w:iCs/>
        </w:rPr>
        <w:t>universal</w:t>
      </w:r>
      <w:proofErr w:type="spellEnd"/>
      <w:r w:rsidR="001B0D81" w:rsidRPr="00D84D1F">
        <w:rPr>
          <w:i/>
          <w:iCs/>
        </w:rPr>
        <w:t xml:space="preserve"> </w:t>
      </w:r>
      <w:proofErr w:type="spellStart"/>
      <w:r w:rsidR="001B0D81" w:rsidRPr="00D84D1F">
        <w:rPr>
          <w:i/>
          <w:iCs/>
        </w:rPr>
        <w:t>health</w:t>
      </w:r>
      <w:proofErr w:type="spellEnd"/>
      <w:r w:rsidR="001B0D81" w:rsidRPr="00D84D1F">
        <w:rPr>
          <w:i/>
          <w:iCs/>
        </w:rPr>
        <w:t xml:space="preserve"> </w:t>
      </w:r>
      <w:proofErr w:type="spellStart"/>
      <w:r w:rsidR="001B0D81" w:rsidRPr="00D84D1F">
        <w:rPr>
          <w:i/>
          <w:iCs/>
        </w:rPr>
        <w:t>coverage</w:t>
      </w:r>
      <w:proofErr w:type="spellEnd"/>
      <w:r w:rsidR="001B0D81" w:rsidRPr="00D84D1F">
        <w:rPr>
          <w:i/>
          <w:iCs/>
        </w:rPr>
        <w:t>.</w:t>
      </w:r>
      <w:r w:rsidRPr="00D84D1F">
        <w:t xml:space="preserve"> </w:t>
      </w:r>
      <w:hyperlink r:id="rId9" w:history="1">
        <w:r w:rsidRPr="001B0D81">
          <w:rPr>
            <w:rStyle w:val="Hyperlinkki"/>
          </w:rPr>
          <w:t>https://www.afrobarometer.org/publication/ad1039-most-zambians-lack-medical-aid-support-government-provision-of-universal-health-coverage/</w:t>
        </w:r>
      </w:hyperlink>
      <w:r w:rsidRPr="001B0D81">
        <w:t xml:space="preserve"> </w:t>
      </w:r>
      <w:r w:rsidR="001B0D81" w:rsidRPr="001B0D81">
        <w:t>(kä</w:t>
      </w:r>
      <w:r w:rsidR="001B0D81">
        <w:t>yty 30.10.2025).</w:t>
      </w:r>
    </w:p>
    <w:p w14:paraId="22F8C6B6" w14:textId="266A2B82" w:rsidR="00A37373" w:rsidRPr="00B46A65" w:rsidRDefault="00A37373" w:rsidP="00882407">
      <w:pPr>
        <w:spacing w:line="240" w:lineRule="auto"/>
        <w:ind w:left="720"/>
        <w:jc w:val="left"/>
      </w:pPr>
      <w:r w:rsidRPr="001B0D81">
        <w:rPr>
          <w:lang w:val="en-US"/>
        </w:rPr>
        <w:t>6.5.2025.</w:t>
      </w:r>
      <w:r w:rsidR="001B0D81" w:rsidRPr="001B0D81">
        <w:rPr>
          <w:lang w:val="en-US"/>
        </w:rPr>
        <w:t xml:space="preserve"> </w:t>
      </w:r>
      <w:r w:rsidR="001B0D81" w:rsidRPr="001B0D81">
        <w:rPr>
          <w:i/>
          <w:iCs/>
          <w:lang w:val="en-US"/>
        </w:rPr>
        <w:t>Zambians prefer democracy despite decline in satisfaction with how it is working.</w:t>
      </w:r>
      <w:r w:rsidRPr="001B0D81">
        <w:rPr>
          <w:lang w:val="en-US"/>
        </w:rPr>
        <w:t xml:space="preserve"> </w:t>
      </w:r>
      <w:hyperlink r:id="rId10" w:history="1">
        <w:r w:rsidRPr="00B46A65">
          <w:rPr>
            <w:rStyle w:val="Hyperlinkki"/>
          </w:rPr>
          <w:t>https://www.afrobarometer.org/wp-content/uploads/2025/05/AD981-Zambians-want-democracy-despite-decline-in-satisfaction-Afrobarometer-6may25.pdf</w:t>
        </w:r>
      </w:hyperlink>
      <w:r w:rsidRPr="00B46A65">
        <w:t xml:space="preserve"> </w:t>
      </w:r>
      <w:r w:rsidR="00B46A65" w:rsidRPr="00B46A65">
        <w:t>(kä</w:t>
      </w:r>
      <w:r w:rsidR="00B46A65">
        <w:t>yty 15.10.2025).</w:t>
      </w:r>
    </w:p>
    <w:p w14:paraId="363DC091" w14:textId="0B9F3AC7" w:rsidR="004B5866" w:rsidRPr="00B46A65" w:rsidRDefault="001B0D81" w:rsidP="00882407">
      <w:pPr>
        <w:spacing w:line="240" w:lineRule="auto"/>
        <w:ind w:left="720"/>
        <w:jc w:val="left"/>
      </w:pPr>
      <w:r w:rsidRPr="001B0D81">
        <w:rPr>
          <w:lang w:val="en-US"/>
        </w:rPr>
        <w:t>1</w:t>
      </w:r>
      <w:r w:rsidR="004B5866" w:rsidRPr="001B0D81">
        <w:rPr>
          <w:lang w:val="en-US"/>
        </w:rPr>
        <w:t>7.3.2025.</w:t>
      </w:r>
      <w:r w:rsidRPr="001B0D81">
        <w:rPr>
          <w:lang w:val="en-US"/>
        </w:rPr>
        <w:t xml:space="preserve"> </w:t>
      </w:r>
      <w:r w:rsidRPr="001B0D81">
        <w:rPr>
          <w:i/>
          <w:iCs/>
          <w:lang w:val="en-US"/>
        </w:rPr>
        <w:t>Zambians dissatisfied with their economy and the country’s overall direction.</w:t>
      </w:r>
      <w:r w:rsidR="004B5866" w:rsidRPr="001B0D81">
        <w:rPr>
          <w:lang w:val="en-US"/>
        </w:rPr>
        <w:t xml:space="preserve"> </w:t>
      </w:r>
      <w:hyperlink r:id="rId11" w:history="1">
        <w:r w:rsidR="004B5866" w:rsidRPr="00B46A65">
          <w:rPr>
            <w:rStyle w:val="Hyperlinkki"/>
          </w:rPr>
          <w:t>https://www.afrobarometer.org/wp-content/uploads/2025/03/AD957-Zambians-dissatisfied-with-economy-and-countrys-direction-Afrobarometer-16march25.pdf</w:t>
        </w:r>
      </w:hyperlink>
      <w:r w:rsidR="004B5866" w:rsidRPr="00B46A65">
        <w:t xml:space="preserve"> </w:t>
      </w:r>
      <w:r w:rsidR="00B46A65" w:rsidRPr="00B46A65">
        <w:t>(kä</w:t>
      </w:r>
      <w:r w:rsidR="00B46A65">
        <w:t>yty 15.10.2025).</w:t>
      </w:r>
    </w:p>
    <w:p w14:paraId="2C904011" w14:textId="6CB4DCEA" w:rsidR="00EC3524" w:rsidRPr="00B46A65" w:rsidRDefault="00EC3524" w:rsidP="00882407">
      <w:pPr>
        <w:spacing w:line="240" w:lineRule="auto"/>
        <w:ind w:left="720"/>
        <w:jc w:val="left"/>
      </w:pPr>
      <w:r w:rsidRPr="001B0D81">
        <w:rPr>
          <w:lang w:val="en-US"/>
        </w:rPr>
        <w:t>25.2.2025</w:t>
      </w:r>
      <w:r w:rsidR="001B0D81" w:rsidRPr="001B0D81">
        <w:rPr>
          <w:lang w:val="en-US"/>
        </w:rPr>
        <w:t xml:space="preserve">. </w:t>
      </w:r>
      <w:r w:rsidR="001B0D81" w:rsidRPr="001B0D81">
        <w:rPr>
          <w:i/>
          <w:iCs/>
          <w:lang w:val="en-US"/>
        </w:rPr>
        <w:t xml:space="preserve">Summary of results, </w:t>
      </w:r>
      <w:proofErr w:type="spellStart"/>
      <w:r w:rsidR="001B0D81" w:rsidRPr="001B0D81">
        <w:rPr>
          <w:i/>
          <w:iCs/>
          <w:lang w:val="en-US"/>
        </w:rPr>
        <w:t>Afrobarometer</w:t>
      </w:r>
      <w:proofErr w:type="spellEnd"/>
      <w:r w:rsidR="001B0D81" w:rsidRPr="001B0D81">
        <w:rPr>
          <w:i/>
          <w:iCs/>
          <w:lang w:val="en-US"/>
        </w:rPr>
        <w:t xml:space="preserve"> Round 10 survey in Zambia, 2024.</w:t>
      </w:r>
      <w:r w:rsidRPr="001B0D81">
        <w:rPr>
          <w:i/>
          <w:iCs/>
          <w:lang w:val="en-US"/>
        </w:rPr>
        <w:t xml:space="preserve"> </w:t>
      </w:r>
      <w:hyperlink r:id="rId12" w:history="1">
        <w:r w:rsidR="0054472D" w:rsidRPr="00B46A65">
          <w:rPr>
            <w:rStyle w:val="Hyperlinkki"/>
          </w:rPr>
          <w:t>https://www.afrobarometer.org/wp-content/uploads/2025/02/Summary-of-results-Zambia-Afrobarometer-R10-bh-21feb25-.pdf</w:t>
        </w:r>
      </w:hyperlink>
      <w:r w:rsidR="0054472D" w:rsidRPr="00B46A65">
        <w:t xml:space="preserve"> </w:t>
      </w:r>
      <w:r w:rsidR="00B46A65" w:rsidRPr="00B46A65">
        <w:t>(kä</w:t>
      </w:r>
      <w:r w:rsidR="00B46A65">
        <w:t>yty 15.10.2025).</w:t>
      </w:r>
    </w:p>
    <w:p w14:paraId="66EFB6D6" w14:textId="231B6592" w:rsidR="0054472D" w:rsidRDefault="0054472D" w:rsidP="00882407">
      <w:pPr>
        <w:spacing w:line="240" w:lineRule="auto"/>
        <w:ind w:left="720"/>
        <w:jc w:val="left"/>
      </w:pPr>
      <w:r w:rsidRPr="001B0D81">
        <w:rPr>
          <w:lang w:val="en-US"/>
        </w:rPr>
        <w:t>11.7.2023</w:t>
      </w:r>
      <w:r w:rsidR="001B0D81" w:rsidRPr="001B0D81">
        <w:rPr>
          <w:lang w:val="en-US"/>
        </w:rPr>
        <w:t xml:space="preserve">. </w:t>
      </w:r>
      <w:r w:rsidR="001B0D81" w:rsidRPr="001B0D81">
        <w:rPr>
          <w:i/>
          <w:iCs/>
          <w:lang w:val="en-US"/>
        </w:rPr>
        <w:t>Zambians laud government crime-fighting efforts but cite police for lack of professionalism.</w:t>
      </w:r>
      <w:r w:rsidRPr="001B0D81">
        <w:rPr>
          <w:lang w:val="en-US"/>
        </w:rPr>
        <w:t xml:space="preserve"> </w:t>
      </w:r>
      <w:hyperlink r:id="rId13" w:history="1">
        <w:r w:rsidRPr="00B46A65">
          <w:rPr>
            <w:rStyle w:val="Hyperlinkki"/>
          </w:rPr>
          <w:t>https://www.afrobarometer.org/wp-content/uploads/2023/07/AD668-Zambians-cite-police-for-lack-of-professionalism-Afrobarometer-10july23-1.pdf</w:t>
        </w:r>
      </w:hyperlink>
      <w:r w:rsidRPr="00B46A65">
        <w:t xml:space="preserve"> </w:t>
      </w:r>
      <w:r w:rsidR="00B46A65" w:rsidRPr="00B46A65">
        <w:t>(kä</w:t>
      </w:r>
      <w:r w:rsidR="00B46A65">
        <w:t>yty 30.10.2025).</w:t>
      </w:r>
    </w:p>
    <w:p w14:paraId="05D10449" w14:textId="7DC40870" w:rsidR="00274CE2" w:rsidRPr="000A2304" w:rsidRDefault="00274CE2" w:rsidP="00882407">
      <w:pPr>
        <w:spacing w:line="240" w:lineRule="auto"/>
        <w:jc w:val="left"/>
      </w:pPr>
      <w:r w:rsidRPr="00274CE2">
        <w:rPr>
          <w:lang w:val="en-US"/>
        </w:rPr>
        <w:t xml:space="preserve">Al Jazeera 12.8.2025. </w:t>
      </w:r>
      <w:r w:rsidRPr="001D0438">
        <w:rPr>
          <w:i/>
          <w:iCs/>
          <w:lang w:val="en-US"/>
        </w:rPr>
        <w:t xml:space="preserve">Key issues omitted in revised US State Department human rights report. </w:t>
      </w:r>
      <w:hyperlink r:id="rId14" w:anchor=":~:text=A%20key%20annual%20United%20States%20government%20report,and%20%E2%80%9CLiberty%2C%E2%80%9D%20and%20%E2%80%9CSecurity%20of%20the%20Person.%E2%80%9D" w:history="1">
        <w:r w:rsidRPr="000A2304">
          <w:rPr>
            <w:rStyle w:val="Hyperlinkki"/>
          </w:rPr>
          <w:t>https://www.aljazeera.com/news/2025/8/12/us-state-department-issues-greatly-diminished-human-rights-report-2#:~:text=A%20key%20annual%20United%20States%20government%20report,and%20%E2%80%9CLiberty%2C%E2%80%9D%20and%20%E2%80%9CSecurity%20of%20the%20Person.%E2%80%9D</w:t>
        </w:r>
      </w:hyperlink>
      <w:r w:rsidRPr="000A2304">
        <w:t xml:space="preserve"> (käyty </w:t>
      </w:r>
      <w:r w:rsidR="000A2304" w:rsidRPr="000A2304">
        <w:t>1</w:t>
      </w:r>
      <w:r w:rsidR="000A2304">
        <w:t>0.11.2025).</w:t>
      </w:r>
    </w:p>
    <w:p w14:paraId="609CC3BB" w14:textId="3E9E2961" w:rsidR="00246B46" w:rsidRDefault="00AC011A" w:rsidP="00882407">
      <w:pPr>
        <w:spacing w:line="240" w:lineRule="auto"/>
        <w:jc w:val="left"/>
        <w:rPr>
          <w:lang w:val="en-US"/>
        </w:rPr>
      </w:pPr>
      <w:r w:rsidRPr="00AC011A">
        <w:rPr>
          <w:lang w:val="en-US"/>
        </w:rPr>
        <w:t xml:space="preserve">Amnesty International </w:t>
      </w:r>
    </w:p>
    <w:p w14:paraId="65EDFCCB" w14:textId="4127DE82" w:rsidR="00246B46" w:rsidRPr="00705E43" w:rsidRDefault="00246B46" w:rsidP="00882407">
      <w:pPr>
        <w:spacing w:line="240" w:lineRule="auto"/>
        <w:ind w:left="720"/>
        <w:jc w:val="left"/>
        <w:rPr>
          <w:lang w:val="en-US"/>
        </w:rPr>
      </w:pPr>
      <w:r>
        <w:rPr>
          <w:lang w:val="en-US"/>
        </w:rPr>
        <w:lastRenderedPageBreak/>
        <w:t xml:space="preserve">29.4.2025. </w:t>
      </w:r>
      <w:r w:rsidRPr="00246B46">
        <w:rPr>
          <w:i/>
          <w:iCs/>
          <w:lang w:val="en-US"/>
        </w:rPr>
        <w:t>Zambia 2024.</w:t>
      </w:r>
      <w:r>
        <w:rPr>
          <w:lang w:val="en-US"/>
        </w:rPr>
        <w:t xml:space="preserve"> </w:t>
      </w:r>
      <w:hyperlink r:id="rId15" w:history="1">
        <w:r w:rsidRPr="00705E43">
          <w:rPr>
            <w:rStyle w:val="Hyperlinkki"/>
            <w:lang w:val="en-US"/>
          </w:rPr>
          <w:t>https://www.amnesty.org/en/location/africa/southern-africa/zambia/report-zambia/</w:t>
        </w:r>
      </w:hyperlink>
      <w:r w:rsidRPr="00705E43">
        <w:rPr>
          <w:lang w:val="en-US"/>
        </w:rPr>
        <w:t xml:space="preserve"> (</w:t>
      </w:r>
      <w:proofErr w:type="spellStart"/>
      <w:r w:rsidR="007D73BD" w:rsidRPr="00705E43">
        <w:rPr>
          <w:lang w:val="en-US"/>
        </w:rPr>
        <w:t>käyty</w:t>
      </w:r>
      <w:proofErr w:type="spellEnd"/>
      <w:r w:rsidR="007D73BD" w:rsidRPr="00705E43">
        <w:rPr>
          <w:lang w:val="en-US"/>
        </w:rPr>
        <w:t xml:space="preserve"> 14.10.2025).</w:t>
      </w:r>
    </w:p>
    <w:p w14:paraId="6D144C42" w14:textId="6F68F27F" w:rsidR="00AC011A" w:rsidRDefault="00AC011A" w:rsidP="00882407">
      <w:pPr>
        <w:spacing w:line="240" w:lineRule="auto"/>
        <w:ind w:left="720"/>
        <w:jc w:val="left"/>
      </w:pPr>
      <w:r w:rsidRPr="00AC011A">
        <w:rPr>
          <w:lang w:val="en-US"/>
        </w:rPr>
        <w:t xml:space="preserve">26.11.2024. </w:t>
      </w:r>
      <w:proofErr w:type="spellStart"/>
      <w:r w:rsidRPr="00AC011A">
        <w:rPr>
          <w:i/>
          <w:iCs/>
          <w:lang w:val="en-US"/>
        </w:rPr>
        <w:t>Madalitso’s</w:t>
      </w:r>
      <w:proofErr w:type="spellEnd"/>
      <w:r w:rsidRPr="00AC011A">
        <w:rPr>
          <w:i/>
          <w:iCs/>
          <w:lang w:val="en-US"/>
        </w:rPr>
        <w:t xml:space="preserve"> story: The persecution of LGBTI people in Zambia.</w:t>
      </w:r>
      <w:r>
        <w:rPr>
          <w:lang w:val="en-US"/>
        </w:rPr>
        <w:t xml:space="preserve"> </w:t>
      </w:r>
      <w:hyperlink r:id="rId16" w:history="1">
        <w:r w:rsidRPr="00AC011A">
          <w:rPr>
            <w:rStyle w:val="Hyperlinkki"/>
          </w:rPr>
          <w:t>https://www.amnesty.org/en/latest/campaigns/2024/11/madalitsos-story-the-persecution-of-lgbti-people-in-zambia/</w:t>
        </w:r>
      </w:hyperlink>
      <w:r w:rsidRPr="00AC011A">
        <w:t xml:space="preserve"> (käy</w:t>
      </w:r>
      <w:r>
        <w:t>ty</w:t>
      </w:r>
      <w:r w:rsidR="007D73BD">
        <w:t xml:space="preserve"> 4.11.2025).</w:t>
      </w:r>
    </w:p>
    <w:p w14:paraId="0ABDD888" w14:textId="3A26C4AD" w:rsidR="00C76619" w:rsidRPr="00C76619" w:rsidRDefault="00C76619" w:rsidP="00882407">
      <w:pPr>
        <w:spacing w:line="240" w:lineRule="auto"/>
        <w:ind w:left="720"/>
        <w:jc w:val="left"/>
        <w:rPr>
          <w:lang w:val="en-US"/>
        </w:rPr>
      </w:pPr>
      <w:r w:rsidRPr="00C76619">
        <w:rPr>
          <w:lang w:val="en-US"/>
        </w:rPr>
        <w:t xml:space="preserve">28.8.2017. </w:t>
      </w:r>
      <w:r w:rsidRPr="00C76619">
        <w:rPr>
          <w:i/>
          <w:iCs/>
          <w:lang w:val="en-US"/>
        </w:rPr>
        <w:t>Zambia: Further information: Zambia opposition leader released: Hakainde Hichilema.</w:t>
      </w:r>
      <w:r>
        <w:rPr>
          <w:lang w:val="en-US"/>
        </w:rPr>
        <w:t xml:space="preserve"> </w:t>
      </w:r>
      <w:hyperlink r:id="rId17" w:history="1">
        <w:r w:rsidRPr="00D63B56">
          <w:rPr>
            <w:rStyle w:val="Hyperlinkki"/>
            <w:lang w:val="en-US"/>
          </w:rPr>
          <w:t>https://www.amnesty.org/en/documents/afr63/7004/2017/en/</w:t>
        </w:r>
      </w:hyperlink>
      <w:r>
        <w:rPr>
          <w:lang w:val="en-US"/>
        </w:rPr>
        <w:t xml:space="preserve"> (</w:t>
      </w:r>
      <w:proofErr w:type="spellStart"/>
      <w:r w:rsidR="007D73BD">
        <w:rPr>
          <w:lang w:val="en-US"/>
        </w:rPr>
        <w:t>käyty</w:t>
      </w:r>
      <w:proofErr w:type="spellEnd"/>
      <w:r w:rsidR="007D73BD">
        <w:rPr>
          <w:lang w:val="en-US"/>
        </w:rPr>
        <w:t xml:space="preserve"> 15.10.2025).</w:t>
      </w:r>
    </w:p>
    <w:p w14:paraId="1F2D7242" w14:textId="368A9B65" w:rsidR="00BB0C81" w:rsidRDefault="00BB0C81" w:rsidP="00882407">
      <w:pPr>
        <w:spacing w:line="240" w:lineRule="auto"/>
        <w:jc w:val="left"/>
        <w:rPr>
          <w:lang w:val="en-US"/>
        </w:rPr>
      </w:pPr>
      <w:r w:rsidRPr="00BB0C81">
        <w:rPr>
          <w:lang w:val="en-US"/>
        </w:rPr>
        <w:t>A</w:t>
      </w:r>
      <w:r>
        <w:rPr>
          <w:lang w:val="en-US"/>
        </w:rPr>
        <w:t>VAC</w:t>
      </w:r>
      <w:r w:rsidR="00C11B38">
        <w:rPr>
          <w:lang w:val="en-US"/>
        </w:rPr>
        <w:t xml:space="preserve"> (</w:t>
      </w:r>
      <w:r w:rsidR="00C11B38" w:rsidRPr="00C11B38">
        <w:rPr>
          <w:lang w:val="en-US"/>
        </w:rPr>
        <w:t>AIDS Vaccine Advocacy Coalition</w:t>
      </w:r>
      <w:r w:rsidR="00C11B38">
        <w:rPr>
          <w:lang w:val="en-US"/>
        </w:rPr>
        <w:t xml:space="preserve">) / </w:t>
      </w:r>
      <w:proofErr w:type="spellStart"/>
      <w:r w:rsidR="00C11B38">
        <w:rPr>
          <w:lang w:val="en-US"/>
        </w:rPr>
        <w:t>PrepWatch</w:t>
      </w:r>
      <w:proofErr w:type="spellEnd"/>
      <w:r>
        <w:rPr>
          <w:lang w:val="en-US"/>
        </w:rPr>
        <w:t xml:space="preserve"> 15.10.2025.</w:t>
      </w:r>
      <w:r w:rsidR="00C11B38">
        <w:rPr>
          <w:lang w:val="en-US"/>
        </w:rPr>
        <w:t xml:space="preserve"> </w:t>
      </w:r>
      <w:r w:rsidR="00C11B38" w:rsidRPr="00C11B38">
        <w:rPr>
          <w:i/>
          <w:iCs/>
          <w:lang w:val="en-US"/>
        </w:rPr>
        <w:t xml:space="preserve">Impact of PEPFAR Stop Work Orders on </w:t>
      </w:r>
      <w:proofErr w:type="spellStart"/>
      <w:r w:rsidR="00C11B38" w:rsidRPr="00C11B38">
        <w:rPr>
          <w:i/>
          <w:iCs/>
          <w:lang w:val="en-US"/>
        </w:rPr>
        <w:t>PrEP.</w:t>
      </w:r>
      <w:proofErr w:type="spellEnd"/>
      <w:r w:rsidR="00C11B38">
        <w:rPr>
          <w:lang w:val="en-US"/>
        </w:rPr>
        <w:t xml:space="preserve"> </w:t>
      </w:r>
      <w:r>
        <w:rPr>
          <w:lang w:val="en-US"/>
        </w:rPr>
        <w:t xml:space="preserve"> </w:t>
      </w:r>
      <w:hyperlink r:id="rId18" w:history="1">
        <w:r w:rsidRPr="004C6EFC">
          <w:rPr>
            <w:rStyle w:val="Hyperlinkki"/>
            <w:lang w:val="en-US"/>
          </w:rPr>
          <w:t>https://www.prepwatch.org/pepfar-stop-work/</w:t>
        </w:r>
      </w:hyperlink>
      <w:r>
        <w:rPr>
          <w:lang w:val="en-US"/>
        </w:rPr>
        <w:t xml:space="preserve"> </w:t>
      </w:r>
      <w:r w:rsidR="00C11B38">
        <w:rPr>
          <w:lang w:val="en-US"/>
        </w:rPr>
        <w:t>(</w:t>
      </w:r>
      <w:proofErr w:type="spellStart"/>
      <w:r w:rsidR="00C11B38">
        <w:rPr>
          <w:lang w:val="en-US"/>
        </w:rPr>
        <w:t>käyty</w:t>
      </w:r>
      <w:proofErr w:type="spellEnd"/>
      <w:r w:rsidR="00C11B38">
        <w:rPr>
          <w:lang w:val="en-US"/>
        </w:rPr>
        <w:t xml:space="preserve"> 14.10.2025).</w:t>
      </w:r>
    </w:p>
    <w:p w14:paraId="680DC356" w14:textId="77777777" w:rsidR="00AC011A" w:rsidRDefault="00732051" w:rsidP="00882407">
      <w:pPr>
        <w:spacing w:line="240" w:lineRule="auto"/>
        <w:jc w:val="left"/>
        <w:rPr>
          <w:lang w:val="en-US"/>
        </w:rPr>
      </w:pPr>
      <w:r w:rsidRPr="00A37373">
        <w:rPr>
          <w:lang w:val="en-US"/>
        </w:rPr>
        <w:t>BBC</w:t>
      </w:r>
      <w:r w:rsidR="00A24A24">
        <w:rPr>
          <w:lang w:val="en-US"/>
        </w:rPr>
        <w:t xml:space="preserve"> (The British Broadcasting Corporation)</w:t>
      </w:r>
      <w:r w:rsidRPr="00A37373">
        <w:rPr>
          <w:lang w:val="en-US"/>
        </w:rPr>
        <w:t xml:space="preserve"> </w:t>
      </w:r>
    </w:p>
    <w:p w14:paraId="3A901985" w14:textId="50DD1223" w:rsidR="00732051" w:rsidRDefault="001B0D81" w:rsidP="00882407">
      <w:pPr>
        <w:spacing w:line="240" w:lineRule="auto"/>
        <w:ind w:left="720"/>
        <w:jc w:val="left"/>
        <w:rPr>
          <w:lang w:val="en-US"/>
        </w:rPr>
      </w:pPr>
      <w:r>
        <w:rPr>
          <w:lang w:val="en-US"/>
        </w:rPr>
        <w:t xml:space="preserve">6.6.2025. </w:t>
      </w:r>
      <w:r w:rsidRPr="001B0D81">
        <w:rPr>
          <w:i/>
          <w:iCs/>
          <w:lang w:val="en-US"/>
        </w:rPr>
        <w:t>Former Zambian President Lungu dies aged 68.</w:t>
      </w:r>
      <w:r w:rsidRPr="001B0D81">
        <w:rPr>
          <w:lang w:val="en-US"/>
        </w:rPr>
        <w:t xml:space="preserve"> </w:t>
      </w:r>
      <w:hyperlink r:id="rId19" w:history="1">
        <w:r w:rsidRPr="00B510EC">
          <w:rPr>
            <w:rStyle w:val="Hyperlinkki"/>
            <w:lang w:val="en-US"/>
          </w:rPr>
          <w:t>https://www.bbc.com/news/articles/cn4gp07y3xmo</w:t>
        </w:r>
      </w:hyperlink>
      <w:r w:rsidR="00732051" w:rsidRPr="00A37373">
        <w:rPr>
          <w:lang w:val="en-US"/>
        </w:rPr>
        <w:t xml:space="preserve"> </w:t>
      </w:r>
      <w:r>
        <w:rPr>
          <w:lang w:val="en-US"/>
        </w:rPr>
        <w:t>(</w:t>
      </w:r>
      <w:proofErr w:type="spellStart"/>
      <w:r>
        <w:rPr>
          <w:lang w:val="en-US"/>
        </w:rPr>
        <w:t>käyty</w:t>
      </w:r>
      <w:proofErr w:type="spellEnd"/>
      <w:r w:rsidR="007D73BD">
        <w:rPr>
          <w:lang w:val="en-US"/>
        </w:rPr>
        <w:t xml:space="preserve"> 14.10.2025).</w:t>
      </w:r>
    </w:p>
    <w:p w14:paraId="1F848390" w14:textId="369F94C7" w:rsidR="00AC011A" w:rsidRPr="00A37373" w:rsidRDefault="00AC011A" w:rsidP="00882407">
      <w:pPr>
        <w:spacing w:line="240" w:lineRule="auto"/>
        <w:ind w:left="720"/>
        <w:jc w:val="left"/>
        <w:rPr>
          <w:lang w:val="en-US"/>
        </w:rPr>
      </w:pPr>
      <w:r>
        <w:rPr>
          <w:lang w:val="en-US"/>
        </w:rPr>
        <w:t xml:space="preserve">26.5.2020. </w:t>
      </w:r>
      <w:r w:rsidRPr="00AC011A">
        <w:rPr>
          <w:i/>
          <w:iCs/>
          <w:lang w:val="en-US"/>
        </w:rPr>
        <w:t xml:space="preserve">Zambian jailed gay couple pardoned in presidential amnesty. </w:t>
      </w:r>
      <w:hyperlink r:id="rId20" w:history="1">
        <w:r w:rsidRPr="00D63B56">
          <w:rPr>
            <w:rStyle w:val="Hyperlinkki"/>
            <w:lang w:val="en-US"/>
          </w:rPr>
          <w:t>https://www.bbc.com/news/world-africa-52807727</w:t>
        </w:r>
      </w:hyperlink>
      <w:r>
        <w:rPr>
          <w:lang w:val="en-US"/>
        </w:rPr>
        <w:t xml:space="preserve"> (</w:t>
      </w:r>
      <w:proofErr w:type="spellStart"/>
      <w:r>
        <w:rPr>
          <w:lang w:val="en-US"/>
        </w:rPr>
        <w:t>käyty</w:t>
      </w:r>
      <w:proofErr w:type="spellEnd"/>
      <w:r>
        <w:rPr>
          <w:lang w:val="en-US"/>
        </w:rPr>
        <w:t xml:space="preserve"> 4.11.2025).</w:t>
      </w:r>
    </w:p>
    <w:p w14:paraId="515417EF" w14:textId="52D0710D" w:rsidR="006E0346" w:rsidRPr="00705E43" w:rsidRDefault="006E0346" w:rsidP="00882407">
      <w:pPr>
        <w:spacing w:line="240" w:lineRule="auto"/>
        <w:jc w:val="left"/>
        <w:rPr>
          <w:lang w:val="sv-SE"/>
        </w:rPr>
      </w:pPr>
      <w:r w:rsidRPr="00FD4197">
        <w:rPr>
          <w:lang w:val="en-US"/>
        </w:rPr>
        <w:t xml:space="preserve">BBC </w:t>
      </w:r>
      <w:r w:rsidR="00A24A24">
        <w:rPr>
          <w:lang w:val="en-US"/>
        </w:rPr>
        <w:t xml:space="preserve">(The British Broadcasting Corporation) </w:t>
      </w:r>
      <w:r w:rsidRPr="00FD4197">
        <w:rPr>
          <w:lang w:val="en-US"/>
        </w:rPr>
        <w:t xml:space="preserve">/ </w:t>
      </w:r>
      <w:proofErr w:type="spellStart"/>
      <w:r w:rsidRPr="00FD4197">
        <w:rPr>
          <w:lang w:val="en-US"/>
        </w:rPr>
        <w:t>Mu</w:t>
      </w:r>
      <w:r w:rsidR="00C11B38">
        <w:rPr>
          <w:lang w:val="en-US"/>
        </w:rPr>
        <w:t>i</w:t>
      </w:r>
      <w:r w:rsidRPr="00FD4197">
        <w:rPr>
          <w:lang w:val="en-US"/>
        </w:rPr>
        <w:t>a</w:t>
      </w:r>
      <w:proofErr w:type="spellEnd"/>
      <w:r w:rsidR="00C11B38">
        <w:rPr>
          <w:lang w:val="en-US"/>
        </w:rPr>
        <w:t>, Wycliffe</w:t>
      </w:r>
      <w:r w:rsidRPr="00FD4197">
        <w:rPr>
          <w:lang w:val="en-US"/>
        </w:rPr>
        <w:t xml:space="preserve"> &amp; Booty</w:t>
      </w:r>
      <w:r w:rsidR="00C11B38">
        <w:rPr>
          <w:lang w:val="en-US"/>
        </w:rPr>
        <w:t>, Natasha</w:t>
      </w:r>
      <w:r w:rsidRPr="00FD4197">
        <w:rPr>
          <w:lang w:val="en-US"/>
        </w:rPr>
        <w:t xml:space="preserve"> 9.5.2025</w:t>
      </w:r>
      <w:r w:rsidR="00C11B38">
        <w:rPr>
          <w:lang w:val="en-US"/>
        </w:rPr>
        <w:t xml:space="preserve">. </w:t>
      </w:r>
      <w:r w:rsidR="00C11B38" w:rsidRPr="00C11B38">
        <w:rPr>
          <w:i/>
          <w:iCs/>
          <w:lang w:val="en-US"/>
        </w:rPr>
        <w:t xml:space="preserve">Zambia says it is tackling 'systematic' theft after US slashes medical aid. </w:t>
      </w:r>
      <w:hyperlink r:id="rId21" w:history="1">
        <w:r w:rsidR="00C11B38" w:rsidRPr="00705E43">
          <w:rPr>
            <w:rStyle w:val="Hyperlinkki"/>
            <w:lang w:val="sv-SE"/>
          </w:rPr>
          <w:t>https://www.bbc.com/news/articles/c1e6pl6302zo</w:t>
        </w:r>
      </w:hyperlink>
      <w:r w:rsidRPr="00705E43">
        <w:rPr>
          <w:lang w:val="sv-SE"/>
        </w:rPr>
        <w:t xml:space="preserve"> </w:t>
      </w:r>
      <w:r w:rsidR="00C11B38" w:rsidRPr="00705E43">
        <w:rPr>
          <w:lang w:val="sv-SE"/>
        </w:rPr>
        <w:t>(</w:t>
      </w:r>
      <w:proofErr w:type="spellStart"/>
      <w:r w:rsidR="00C11B38" w:rsidRPr="00705E43">
        <w:rPr>
          <w:lang w:val="sv-SE"/>
        </w:rPr>
        <w:t>käyty</w:t>
      </w:r>
      <w:proofErr w:type="spellEnd"/>
      <w:r w:rsidR="007D73BD" w:rsidRPr="00705E43">
        <w:rPr>
          <w:lang w:val="sv-SE"/>
        </w:rPr>
        <w:t xml:space="preserve"> 27.10.2025).</w:t>
      </w:r>
    </w:p>
    <w:p w14:paraId="218DE7BA" w14:textId="34FF41D1" w:rsidR="00BF0F01" w:rsidRPr="00705E43" w:rsidRDefault="00BF0F01" w:rsidP="00882407">
      <w:pPr>
        <w:spacing w:line="240" w:lineRule="auto"/>
        <w:jc w:val="left"/>
        <w:rPr>
          <w:lang w:val="en-US"/>
        </w:rPr>
      </w:pPr>
      <w:r w:rsidRPr="00705E43">
        <w:rPr>
          <w:lang w:val="sv-SE"/>
        </w:rPr>
        <w:t>Bertelsmann Stiftung</w:t>
      </w:r>
      <w:r w:rsidR="003533F4" w:rsidRPr="00705E43">
        <w:rPr>
          <w:lang w:val="sv-SE"/>
        </w:rPr>
        <w:t xml:space="preserve"> 2024. </w:t>
      </w:r>
      <w:r w:rsidR="003533F4" w:rsidRPr="003533F4">
        <w:rPr>
          <w:i/>
          <w:iCs/>
          <w:lang w:val="en-US"/>
        </w:rPr>
        <w:t>BTI 2024 Country Report. Zambia.</w:t>
      </w:r>
      <w:r w:rsidR="003533F4">
        <w:rPr>
          <w:lang w:val="en-US"/>
        </w:rPr>
        <w:t xml:space="preserve"> </w:t>
      </w:r>
      <w:hyperlink r:id="rId22" w:history="1">
        <w:r w:rsidR="003533F4" w:rsidRPr="00705E43">
          <w:rPr>
            <w:rStyle w:val="Hyperlinkki"/>
            <w:lang w:val="en-US"/>
          </w:rPr>
          <w:t>https://bti-project.org/fileadmin/api/content/en/downloads/reports/country_report_2024_ZMB.pdf</w:t>
        </w:r>
      </w:hyperlink>
      <w:r w:rsidR="003533F4" w:rsidRPr="00705E43">
        <w:rPr>
          <w:lang w:val="en-US"/>
        </w:rPr>
        <w:t xml:space="preserve"> (</w:t>
      </w:r>
      <w:proofErr w:type="spellStart"/>
      <w:r w:rsidR="003533F4" w:rsidRPr="00705E43">
        <w:rPr>
          <w:lang w:val="en-US"/>
        </w:rPr>
        <w:t>käyty</w:t>
      </w:r>
      <w:proofErr w:type="spellEnd"/>
      <w:r w:rsidR="003533F4" w:rsidRPr="00705E43">
        <w:rPr>
          <w:lang w:val="en-US"/>
        </w:rPr>
        <w:t xml:space="preserve"> 17.10.2025).</w:t>
      </w:r>
    </w:p>
    <w:p w14:paraId="0569CC31" w14:textId="53486D71" w:rsidR="00E707E7" w:rsidRPr="00705E43" w:rsidRDefault="00E707E7" w:rsidP="00882407">
      <w:pPr>
        <w:spacing w:line="240" w:lineRule="auto"/>
        <w:jc w:val="left"/>
        <w:rPr>
          <w:lang w:val="en-US"/>
        </w:rPr>
      </w:pPr>
      <w:proofErr w:type="spellStart"/>
      <w:r w:rsidRPr="001B0D81">
        <w:rPr>
          <w:lang w:val="en-US"/>
        </w:rPr>
        <w:t>Biemba</w:t>
      </w:r>
      <w:proofErr w:type="spellEnd"/>
      <w:r w:rsidR="001B0D81">
        <w:rPr>
          <w:lang w:val="en-US"/>
        </w:rPr>
        <w:t xml:space="preserve">, Godfrey; </w:t>
      </w:r>
      <w:proofErr w:type="spellStart"/>
      <w:r w:rsidR="001B0D81">
        <w:rPr>
          <w:lang w:val="en-US"/>
        </w:rPr>
        <w:t>Menda</w:t>
      </w:r>
      <w:proofErr w:type="spellEnd"/>
      <w:r w:rsidR="001B0D81">
        <w:rPr>
          <w:lang w:val="en-US"/>
        </w:rPr>
        <w:t xml:space="preserve">, </w:t>
      </w:r>
      <w:proofErr w:type="spellStart"/>
      <w:r w:rsidR="001B0D81">
        <w:rPr>
          <w:lang w:val="en-US"/>
        </w:rPr>
        <w:t>Dhally</w:t>
      </w:r>
      <w:proofErr w:type="spellEnd"/>
      <w:r w:rsidR="001B0D81">
        <w:rPr>
          <w:lang w:val="en-US"/>
        </w:rPr>
        <w:t xml:space="preserve">; </w:t>
      </w:r>
      <w:proofErr w:type="spellStart"/>
      <w:r w:rsidR="001B0D81">
        <w:rPr>
          <w:lang w:val="en-US"/>
        </w:rPr>
        <w:t>Siame</w:t>
      </w:r>
      <w:proofErr w:type="spellEnd"/>
      <w:r w:rsidR="001B0D81">
        <w:rPr>
          <w:lang w:val="en-US"/>
        </w:rPr>
        <w:t xml:space="preserve">, Yoram; </w:t>
      </w:r>
      <w:proofErr w:type="spellStart"/>
      <w:r w:rsidR="001B0D81">
        <w:rPr>
          <w:lang w:val="en-US"/>
        </w:rPr>
        <w:t>Sichali</w:t>
      </w:r>
      <w:proofErr w:type="spellEnd"/>
      <w:r w:rsidR="001B0D81">
        <w:rPr>
          <w:lang w:val="en-US"/>
        </w:rPr>
        <w:t xml:space="preserve"> </w:t>
      </w:r>
      <w:proofErr w:type="spellStart"/>
      <w:r w:rsidR="001B0D81">
        <w:rPr>
          <w:lang w:val="en-US"/>
        </w:rPr>
        <w:t>Sichinga</w:t>
      </w:r>
      <w:proofErr w:type="spellEnd"/>
      <w:r w:rsidR="001B0D81">
        <w:rPr>
          <w:lang w:val="en-US"/>
        </w:rPr>
        <w:t>, Karen &amp; Macleod</w:t>
      </w:r>
      <w:r w:rsidRPr="001B0D81">
        <w:rPr>
          <w:lang w:val="en-US"/>
        </w:rPr>
        <w:t>,</w:t>
      </w:r>
      <w:r w:rsidR="001B0D81">
        <w:rPr>
          <w:lang w:val="en-US"/>
        </w:rPr>
        <w:t xml:space="preserve"> William</w:t>
      </w:r>
      <w:r w:rsidRPr="001B0D81">
        <w:rPr>
          <w:lang w:val="en-US"/>
        </w:rPr>
        <w:t xml:space="preserve"> 20</w:t>
      </w:r>
      <w:r w:rsidR="001B0D81">
        <w:rPr>
          <w:lang w:val="en-US"/>
        </w:rPr>
        <w:t>19</w:t>
      </w:r>
      <w:r w:rsidRPr="001B0D81">
        <w:rPr>
          <w:lang w:val="en-US"/>
        </w:rPr>
        <w:t>.</w:t>
      </w:r>
      <w:r w:rsidR="001B0D81" w:rsidRPr="001B0D81">
        <w:rPr>
          <w:lang w:val="en-US"/>
        </w:rPr>
        <w:t xml:space="preserve"> “Towards an AIDS free generation: Is stigma still an issue in Zambia? Results from a legal environment assessment of the HIV/AIDS/TB program of the Churches Health Association of Zambia”.</w:t>
      </w:r>
      <w:r w:rsidR="001B0D81">
        <w:rPr>
          <w:i/>
          <w:iCs/>
          <w:lang w:val="en-US"/>
        </w:rPr>
        <w:t xml:space="preserve"> Journal of Public Health in Africa, </w:t>
      </w:r>
      <w:r w:rsidR="001B0D81">
        <w:rPr>
          <w:lang w:val="en-US"/>
        </w:rPr>
        <w:t>vol. 10, no. 1010, s. 101–105.</w:t>
      </w:r>
      <w:r w:rsidRPr="001B0D81">
        <w:rPr>
          <w:lang w:val="en-US"/>
        </w:rPr>
        <w:t xml:space="preserve"> </w:t>
      </w:r>
      <w:proofErr w:type="spellStart"/>
      <w:r w:rsidR="001B0D81" w:rsidRPr="00705E43">
        <w:rPr>
          <w:lang w:val="en-US"/>
        </w:rPr>
        <w:t>Saatavilla</w:t>
      </w:r>
      <w:proofErr w:type="spellEnd"/>
      <w:r w:rsidR="001B0D81" w:rsidRPr="00705E43">
        <w:rPr>
          <w:lang w:val="en-US"/>
        </w:rPr>
        <w:t xml:space="preserve">: </w:t>
      </w:r>
      <w:hyperlink r:id="rId23" w:history="1">
        <w:r w:rsidR="001B0D81" w:rsidRPr="00705E43">
          <w:rPr>
            <w:rStyle w:val="Hyperlinkki"/>
            <w:lang w:val="en-US"/>
          </w:rPr>
          <w:t>https://pmc.ncbi.nlm.nih.gov/articles/PMC7118429/pdf/jpha-10-2-1010.pdf</w:t>
        </w:r>
      </w:hyperlink>
      <w:r w:rsidR="001B0D81" w:rsidRPr="00705E43">
        <w:rPr>
          <w:lang w:val="en-US"/>
        </w:rPr>
        <w:t xml:space="preserve"> (</w:t>
      </w:r>
      <w:proofErr w:type="spellStart"/>
      <w:r w:rsidR="007D73BD" w:rsidRPr="00705E43">
        <w:rPr>
          <w:lang w:val="en-US"/>
        </w:rPr>
        <w:t>käyty</w:t>
      </w:r>
      <w:proofErr w:type="spellEnd"/>
      <w:r w:rsidR="007D73BD" w:rsidRPr="00705E43">
        <w:rPr>
          <w:lang w:val="en-US"/>
        </w:rPr>
        <w:t xml:space="preserve"> 27.10.2025).</w:t>
      </w:r>
    </w:p>
    <w:p w14:paraId="411D5783" w14:textId="1D253B41" w:rsidR="00732051" w:rsidRPr="00705E43" w:rsidRDefault="00732051" w:rsidP="00882407">
      <w:pPr>
        <w:spacing w:line="240" w:lineRule="auto"/>
        <w:jc w:val="left"/>
        <w:rPr>
          <w:lang w:val="en-US"/>
        </w:rPr>
      </w:pPr>
      <w:r w:rsidRPr="00732051">
        <w:rPr>
          <w:lang w:val="en-US"/>
        </w:rPr>
        <w:t>CFR</w:t>
      </w:r>
      <w:r w:rsidR="00A24A24">
        <w:rPr>
          <w:lang w:val="en-US"/>
        </w:rPr>
        <w:t xml:space="preserve"> (The Council on Foreign </w:t>
      </w:r>
      <w:r w:rsidR="001B0D81">
        <w:rPr>
          <w:lang w:val="en-US"/>
        </w:rPr>
        <w:t>Relations</w:t>
      </w:r>
      <w:r w:rsidR="00A24A24">
        <w:rPr>
          <w:lang w:val="en-US"/>
        </w:rPr>
        <w:t>)</w:t>
      </w:r>
      <w:r w:rsidR="001B0D81">
        <w:rPr>
          <w:lang w:val="en-US"/>
        </w:rPr>
        <w:t xml:space="preserve"> / Gavin, Michelle 2.9.2025. </w:t>
      </w:r>
      <w:r w:rsidR="001B0D81" w:rsidRPr="001B0D81">
        <w:rPr>
          <w:i/>
          <w:iCs/>
          <w:lang w:val="en-US"/>
        </w:rPr>
        <w:t>Rising Political Frustration in Zambia.</w:t>
      </w:r>
      <w:r w:rsidRPr="00732051">
        <w:rPr>
          <w:lang w:val="en-US"/>
        </w:rPr>
        <w:t xml:space="preserve"> </w:t>
      </w:r>
      <w:hyperlink r:id="rId24" w:history="1">
        <w:r w:rsidRPr="00705E43">
          <w:rPr>
            <w:rStyle w:val="Hyperlinkki"/>
            <w:lang w:val="en-US"/>
          </w:rPr>
          <w:t>https://www.cfr.org/blog/rising-political-frustration-zambia</w:t>
        </w:r>
      </w:hyperlink>
      <w:r w:rsidRPr="00705E43">
        <w:rPr>
          <w:lang w:val="en-US"/>
        </w:rPr>
        <w:t xml:space="preserve"> </w:t>
      </w:r>
      <w:r w:rsidR="001B0D81" w:rsidRPr="00705E43">
        <w:rPr>
          <w:lang w:val="en-US"/>
        </w:rPr>
        <w:t>(</w:t>
      </w:r>
      <w:proofErr w:type="spellStart"/>
      <w:r w:rsidR="007D73BD" w:rsidRPr="00705E43">
        <w:rPr>
          <w:lang w:val="en-US"/>
        </w:rPr>
        <w:t>käyty</w:t>
      </w:r>
      <w:proofErr w:type="spellEnd"/>
      <w:r w:rsidR="007D73BD" w:rsidRPr="00705E43">
        <w:rPr>
          <w:lang w:val="en-US"/>
        </w:rPr>
        <w:t xml:space="preserve"> 14.10.2025).</w:t>
      </w:r>
    </w:p>
    <w:p w14:paraId="5A6389CC" w14:textId="1AF6D3EE" w:rsidR="00732051" w:rsidRDefault="00732051" w:rsidP="00882407">
      <w:pPr>
        <w:spacing w:line="240" w:lineRule="auto"/>
        <w:jc w:val="left"/>
      </w:pPr>
      <w:r>
        <w:rPr>
          <w:lang w:val="en-US"/>
        </w:rPr>
        <w:t>CIA</w:t>
      </w:r>
      <w:r w:rsidR="00A24A24">
        <w:rPr>
          <w:lang w:val="en-US"/>
        </w:rPr>
        <w:t xml:space="preserve"> (Central Intelligence Agency)</w:t>
      </w:r>
      <w:r w:rsidR="00AA67F7">
        <w:rPr>
          <w:lang w:val="en-US"/>
        </w:rPr>
        <w:t xml:space="preserve"> 17.9.2025</w:t>
      </w:r>
      <w:r w:rsidR="00A24A24">
        <w:rPr>
          <w:lang w:val="en-US"/>
        </w:rPr>
        <w:t xml:space="preserve">. </w:t>
      </w:r>
      <w:r w:rsidR="00A24A24" w:rsidRPr="00A24A24">
        <w:rPr>
          <w:i/>
          <w:iCs/>
          <w:lang w:val="en-US"/>
        </w:rPr>
        <w:t xml:space="preserve">The World Factbook. </w:t>
      </w:r>
      <w:r w:rsidR="00A24A24" w:rsidRPr="00705E43">
        <w:rPr>
          <w:i/>
          <w:iCs/>
        </w:rPr>
        <w:t>Zambia</w:t>
      </w:r>
      <w:r w:rsidR="00A24A24" w:rsidRPr="00705E43">
        <w:t>.</w:t>
      </w:r>
      <w:r w:rsidRPr="00705E43">
        <w:t xml:space="preserve"> </w:t>
      </w:r>
      <w:hyperlink r:id="rId25" w:anchor="government" w:history="1">
        <w:r w:rsidRPr="007D73BD">
          <w:rPr>
            <w:rStyle w:val="Hyperlinkki"/>
          </w:rPr>
          <w:t>https://www.cia.gov/the-world-factbook/countries/zambia/#government</w:t>
        </w:r>
      </w:hyperlink>
      <w:r w:rsidRPr="007D73BD">
        <w:t xml:space="preserve"> </w:t>
      </w:r>
      <w:r w:rsidR="00AA67F7" w:rsidRPr="007D73BD">
        <w:t>(</w:t>
      </w:r>
      <w:r w:rsidR="007D73BD" w:rsidRPr="007D73BD">
        <w:t>kä</w:t>
      </w:r>
      <w:r w:rsidR="007D73BD">
        <w:t>yty 14.10.2025).</w:t>
      </w:r>
    </w:p>
    <w:p w14:paraId="0A2D0F95" w14:textId="476ECE81" w:rsidR="000A2304" w:rsidRPr="00615969" w:rsidRDefault="000A2304" w:rsidP="009463BF">
      <w:pPr>
        <w:spacing w:line="276" w:lineRule="auto"/>
        <w:jc w:val="left"/>
      </w:pPr>
      <w:r w:rsidRPr="001D0438">
        <w:rPr>
          <w:lang w:val="en-US"/>
        </w:rPr>
        <w:t>CNN (Cable News Ne</w:t>
      </w:r>
      <w:r>
        <w:rPr>
          <w:lang w:val="en-US"/>
        </w:rPr>
        <w:t>twork)</w:t>
      </w:r>
      <w:r w:rsidRPr="001D0438">
        <w:rPr>
          <w:lang w:val="en-US"/>
        </w:rPr>
        <w:t xml:space="preserve"> / </w:t>
      </w:r>
      <w:proofErr w:type="spellStart"/>
      <w:r w:rsidRPr="001D0438">
        <w:rPr>
          <w:lang w:val="en-US"/>
        </w:rPr>
        <w:t>Hansler</w:t>
      </w:r>
      <w:proofErr w:type="spellEnd"/>
      <w:r w:rsidRPr="001D0438">
        <w:rPr>
          <w:lang w:val="en-US"/>
        </w:rPr>
        <w:t xml:space="preserve">, Jennifer &amp; Atwood, Kylie 12.8.2025. </w:t>
      </w:r>
      <w:r w:rsidRPr="001D0438">
        <w:rPr>
          <w:i/>
          <w:iCs/>
          <w:lang w:val="en-US"/>
        </w:rPr>
        <w:t xml:space="preserve">State Department human rights report scaled back, omits details on abuses in politically allied countries. </w:t>
      </w:r>
      <w:hyperlink r:id="rId26" w:anchor=":~:text=The%20latest%20report%20was%20stripped%20of%20many,or%20denial%20of%20a%20fair%20public%20trial" w:history="1">
        <w:r w:rsidRPr="00357941">
          <w:rPr>
            <w:rStyle w:val="Hyperlinkki"/>
          </w:rPr>
          <w:t>https://edition.cnn.com/2025/08/12/politics/state-department-human-rights-violations-report#:~:text=The%20latest%20report%20was%20stripped%20of%20many,or%20denial%20of%20a%20fair%20public%20trial</w:t>
        </w:r>
      </w:hyperlink>
      <w:r w:rsidRPr="00357941">
        <w:t xml:space="preserve"> </w:t>
      </w:r>
      <w:r w:rsidRPr="00615969">
        <w:t xml:space="preserve">(käyty 10.11.2025). </w:t>
      </w:r>
    </w:p>
    <w:p w14:paraId="71CBE3C4" w14:textId="09950F02" w:rsidR="00A3661F" w:rsidRPr="00A3661F" w:rsidRDefault="00A3661F" w:rsidP="00882407">
      <w:pPr>
        <w:spacing w:line="240" w:lineRule="auto"/>
        <w:jc w:val="left"/>
        <w:rPr>
          <w:lang w:val="en-US"/>
        </w:rPr>
      </w:pPr>
      <w:r w:rsidRPr="00A3661F">
        <w:rPr>
          <w:lang w:val="en-US"/>
        </w:rPr>
        <w:t>EUAA (European Union Agency for Asylum)</w:t>
      </w:r>
      <w:r w:rsidRPr="00A3661F">
        <w:rPr>
          <w:lang w:val="en-US"/>
        </w:rPr>
        <w:t xml:space="preserve"> </w:t>
      </w:r>
      <w:proofErr w:type="spellStart"/>
      <w:r w:rsidRPr="00A3661F">
        <w:rPr>
          <w:lang w:val="en-US"/>
        </w:rPr>
        <w:t>MedCOI</w:t>
      </w:r>
      <w:proofErr w:type="spellEnd"/>
      <w:r w:rsidRPr="00A3661F">
        <w:rPr>
          <w:lang w:val="en-US"/>
        </w:rPr>
        <w:t xml:space="preserve"> </w:t>
      </w:r>
      <w:r>
        <w:rPr>
          <w:lang w:val="en-US"/>
        </w:rPr>
        <w:t>(</w:t>
      </w:r>
      <w:r w:rsidRPr="00A3661F">
        <w:rPr>
          <w:lang w:val="en-US"/>
        </w:rPr>
        <w:t>Medical Country of Origin Information)</w:t>
      </w:r>
      <w:r>
        <w:rPr>
          <w:lang w:val="en-US"/>
        </w:rPr>
        <w:t xml:space="preserve"> </w:t>
      </w:r>
      <w:r w:rsidRPr="00A3661F">
        <w:rPr>
          <w:lang w:val="en-US"/>
        </w:rPr>
        <w:t xml:space="preserve">/ International SOS </w:t>
      </w:r>
    </w:p>
    <w:p w14:paraId="7F52D098" w14:textId="097B67F9" w:rsidR="00A3661F" w:rsidRPr="00A3661F" w:rsidRDefault="00A3661F" w:rsidP="00A3661F">
      <w:pPr>
        <w:spacing w:line="240" w:lineRule="auto"/>
        <w:ind w:left="720"/>
        <w:jc w:val="left"/>
        <w:rPr>
          <w:lang w:val="en-US"/>
        </w:rPr>
      </w:pPr>
      <w:r w:rsidRPr="00A3661F">
        <w:rPr>
          <w:lang w:val="en-US"/>
        </w:rPr>
        <w:t>21.8.2024</w:t>
      </w:r>
      <w:r>
        <w:rPr>
          <w:lang w:val="en-US"/>
        </w:rPr>
        <w:t xml:space="preserve">. </w:t>
      </w:r>
      <w:r w:rsidRPr="00A3661F">
        <w:rPr>
          <w:i/>
          <w:iCs/>
          <w:lang w:val="en-US"/>
        </w:rPr>
        <w:t>Availability of Medical Treatment, AVA</w:t>
      </w:r>
      <w:r w:rsidRPr="00A3661F">
        <w:rPr>
          <w:i/>
          <w:iCs/>
          <w:lang w:val="en-US"/>
        </w:rPr>
        <w:t>-18443.</w:t>
      </w:r>
      <w:r>
        <w:rPr>
          <w:i/>
          <w:iCs/>
          <w:lang w:val="en-US"/>
        </w:rPr>
        <w:t xml:space="preserve"> </w:t>
      </w:r>
    </w:p>
    <w:p w14:paraId="259A9E89" w14:textId="79714545" w:rsidR="00A3661F" w:rsidRPr="00A3661F" w:rsidRDefault="00A3661F" w:rsidP="00A3661F">
      <w:pPr>
        <w:spacing w:line="240" w:lineRule="auto"/>
        <w:ind w:left="720"/>
        <w:jc w:val="left"/>
        <w:rPr>
          <w:lang w:val="en-US"/>
        </w:rPr>
      </w:pPr>
      <w:r w:rsidRPr="00A3661F">
        <w:rPr>
          <w:lang w:val="en-US"/>
        </w:rPr>
        <w:t>28.8.2024</w:t>
      </w:r>
      <w:r>
        <w:rPr>
          <w:lang w:val="en-US"/>
        </w:rPr>
        <w:t xml:space="preserve">. </w:t>
      </w:r>
      <w:r w:rsidRPr="00A3661F">
        <w:rPr>
          <w:i/>
          <w:iCs/>
          <w:lang w:val="en-US"/>
        </w:rPr>
        <w:t>Availability of Medical Treatment, AVA</w:t>
      </w:r>
      <w:r w:rsidRPr="00A3661F">
        <w:rPr>
          <w:i/>
          <w:iCs/>
          <w:lang w:val="en-US"/>
        </w:rPr>
        <w:t>-18465.</w:t>
      </w:r>
    </w:p>
    <w:p w14:paraId="12775696" w14:textId="5D97DA32" w:rsidR="00732051" w:rsidRPr="007D73BD" w:rsidRDefault="00732051" w:rsidP="00882407">
      <w:pPr>
        <w:spacing w:line="240" w:lineRule="auto"/>
        <w:jc w:val="left"/>
      </w:pPr>
      <w:r>
        <w:rPr>
          <w:lang w:val="en-US"/>
        </w:rPr>
        <w:t>European Democracy Hub</w:t>
      </w:r>
      <w:r w:rsidR="00AA67F7">
        <w:rPr>
          <w:lang w:val="en-US"/>
        </w:rPr>
        <w:t xml:space="preserve"> 31.3.2025. </w:t>
      </w:r>
      <w:r w:rsidR="00AA67F7" w:rsidRPr="00AA67F7">
        <w:rPr>
          <w:i/>
          <w:iCs/>
          <w:lang w:val="en-US"/>
        </w:rPr>
        <w:t>Zambia’s Cautionary Tale of Democratic Opening.</w:t>
      </w:r>
      <w:r w:rsidRPr="00AA67F7">
        <w:rPr>
          <w:i/>
          <w:iCs/>
          <w:lang w:val="en-US"/>
        </w:rPr>
        <w:t xml:space="preserve"> </w:t>
      </w:r>
      <w:hyperlink r:id="rId27" w:history="1">
        <w:r w:rsidRPr="007D73BD">
          <w:rPr>
            <w:rStyle w:val="Hyperlinkki"/>
          </w:rPr>
          <w:t>https://europeandemocracyhub.epd.eu/zambias-cautionary-tale-of-democratic-opening/</w:t>
        </w:r>
      </w:hyperlink>
      <w:r w:rsidRPr="007D73BD">
        <w:t xml:space="preserve"> </w:t>
      </w:r>
      <w:r w:rsidR="00AA67F7" w:rsidRPr="007D73BD">
        <w:t>(</w:t>
      </w:r>
      <w:r w:rsidR="007D73BD" w:rsidRPr="007D73BD">
        <w:t>kä</w:t>
      </w:r>
      <w:r w:rsidR="007D73BD">
        <w:t>yty 14.10.2025).</w:t>
      </w:r>
    </w:p>
    <w:p w14:paraId="6D6DD843" w14:textId="77777777" w:rsidR="00AA67F7" w:rsidRDefault="00732051" w:rsidP="00882407">
      <w:pPr>
        <w:spacing w:line="240" w:lineRule="auto"/>
        <w:jc w:val="left"/>
        <w:rPr>
          <w:lang w:val="en-US"/>
        </w:rPr>
      </w:pPr>
      <w:r w:rsidRPr="00732051">
        <w:rPr>
          <w:lang w:val="en-US"/>
        </w:rPr>
        <w:t>Free</w:t>
      </w:r>
      <w:r>
        <w:rPr>
          <w:lang w:val="en-US"/>
        </w:rPr>
        <w:t>dom House</w:t>
      </w:r>
    </w:p>
    <w:p w14:paraId="5C13BE30" w14:textId="7C20E2ED" w:rsidR="00732051" w:rsidRPr="00705E43" w:rsidRDefault="00AA67F7" w:rsidP="00882407">
      <w:pPr>
        <w:spacing w:line="240" w:lineRule="auto"/>
        <w:ind w:left="720"/>
        <w:jc w:val="left"/>
      </w:pPr>
      <w:r>
        <w:rPr>
          <w:lang w:val="en-US"/>
        </w:rPr>
        <w:lastRenderedPageBreak/>
        <w:t xml:space="preserve">2025. </w:t>
      </w:r>
      <w:r w:rsidRPr="00AA67F7">
        <w:rPr>
          <w:i/>
          <w:iCs/>
          <w:lang w:val="en-US"/>
        </w:rPr>
        <w:t xml:space="preserve">Freedom in the World 2025. </w:t>
      </w:r>
      <w:r w:rsidRPr="00705E43">
        <w:rPr>
          <w:i/>
          <w:iCs/>
        </w:rPr>
        <w:t>Zambia.</w:t>
      </w:r>
      <w:r w:rsidR="00732051" w:rsidRPr="00705E43">
        <w:rPr>
          <w:i/>
          <w:iCs/>
        </w:rPr>
        <w:t xml:space="preserve"> </w:t>
      </w:r>
      <w:hyperlink r:id="rId28" w:history="1">
        <w:r w:rsidR="00732051" w:rsidRPr="00705E43">
          <w:rPr>
            <w:rStyle w:val="Hyperlinkki"/>
          </w:rPr>
          <w:t>https://freedomhouse.org/country/zambia/freedom-world/2025</w:t>
        </w:r>
      </w:hyperlink>
      <w:r w:rsidR="00732051" w:rsidRPr="00705E43">
        <w:t xml:space="preserve"> </w:t>
      </w:r>
      <w:r w:rsidRPr="00705E43">
        <w:t>(</w:t>
      </w:r>
      <w:r w:rsidR="007D73BD" w:rsidRPr="00705E43">
        <w:t>käyty 14.10.2025).</w:t>
      </w:r>
    </w:p>
    <w:p w14:paraId="76FA4B6E" w14:textId="1D14837F" w:rsidR="00AA67F7" w:rsidRDefault="00AA67F7" w:rsidP="00882407">
      <w:pPr>
        <w:spacing w:line="240" w:lineRule="auto"/>
        <w:ind w:left="720"/>
        <w:jc w:val="left"/>
        <w:rPr>
          <w:lang w:val="en-US"/>
        </w:rPr>
      </w:pPr>
      <w:r>
        <w:rPr>
          <w:lang w:val="en-US"/>
        </w:rPr>
        <w:t xml:space="preserve">2024. </w:t>
      </w:r>
      <w:r w:rsidRPr="00AA67F7">
        <w:rPr>
          <w:i/>
          <w:iCs/>
          <w:lang w:val="en-US"/>
        </w:rPr>
        <w:t>Freedom in the World 2024. Zambia.</w:t>
      </w:r>
      <w:r>
        <w:rPr>
          <w:lang w:val="en-US"/>
        </w:rPr>
        <w:t xml:space="preserve"> </w:t>
      </w:r>
      <w:hyperlink r:id="rId29" w:history="1">
        <w:r w:rsidRPr="00B510EC">
          <w:rPr>
            <w:rStyle w:val="Hyperlinkki"/>
            <w:lang w:val="en-US"/>
          </w:rPr>
          <w:t>https://freedomhouse.org/country/zambia/freedom-world/2024</w:t>
        </w:r>
      </w:hyperlink>
      <w:r>
        <w:rPr>
          <w:lang w:val="en-US"/>
        </w:rPr>
        <w:t xml:space="preserve"> (</w:t>
      </w:r>
      <w:proofErr w:type="spellStart"/>
      <w:r w:rsidR="007D73BD">
        <w:rPr>
          <w:lang w:val="en-US"/>
        </w:rPr>
        <w:t>käyty</w:t>
      </w:r>
      <w:proofErr w:type="spellEnd"/>
      <w:r w:rsidR="007D73BD">
        <w:rPr>
          <w:lang w:val="en-US"/>
        </w:rPr>
        <w:t xml:space="preserve"> 14.10.2025).</w:t>
      </w:r>
    </w:p>
    <w:p w14:paraId="02641887" w14:textId="20543200" w:rsidR="007D7D3D" w:rsidRPr="001B6183" w:rsidRDefault="007D7D3D" w:rsidP="00882407">
      <w:pPr>
        <w:spacing w:line="240" w:lineRule="auto"/>
        <w:jc w:val="left"/>
      </w:pPr>
      <w:r w:rsidRPr="006B29DB">
        <w:rPr>
          <w:lang w:val="en-US"/>
        </w:rPr>
        <w:t>F</w:t>
      </w:r>
      <w:r w:rsidR="00A24A24" w:rsidRPr="006B29DB">
        <w:rPr>
          <w:lang w:val="en-US"/>
        </w:rPr>
        <w:t>inancial Times</w:t>
      </w:r>
      <w:r w:rsidRPr="006B29DB">
        <w:rPr>
          <w:lang w:val="en-US"/>
        </w:rPr>
        <w:t xml:space="preserve"> </w:t>
      </w:r>
      <w:r w:rsidR="001B6183">
        <w:rPr>
          <w:lang w:val="en-US"/>
        </w:rPr>
        <w:t xml:space="preserve">/ Pilling, David </w:t>
      </w:r>
      <w:r w:rsidRPr="006B29DB">
        <w:rPr>
          <w:lang w:val="en-US"/>
        </w:rPr>
        <w:t>8.10.2025</w:t>
      </w:r>
      <w:r w:rsidR="00AA67F7">
        <w:rPr>
          <w:lang w:val="en-US"/>
        </w:rPr>
        <w:t xml:space="preserve">. </w:t>
      </w:r>
      <w:r w:rsidR="00AA67F7" w:rsidRPr="00AA67F7">
        <w:rPr>
          <w:i/>
          <w:iCs/>
          <w:lang w:val="en-US"/>
        </w:rPr>
        <w:t>US aid cuts were ‘long overdue’, Zambia’s president says.</w:t>
      </w:r>
      <w:r w:rsidRPr="00AA67F7">
        <w:rPr>
          <w:i/>
          <w:iCs/>
          <w:lang w:val="en-US"/>
        </w:rPr>
        <w:t xml:space="preserve"> </w:t>
      </w:r>
      <w:hyperlink r:id="rId30" w:history="1">
        <w:r w:rsidRPr="007D73BD">
          <w:rPr>
            <w:rStyle w:val="Hyperlinkki"/>
          </w:rPr>
          <w:t>https://ww</w:t>
        </w:r>
        <w:r w:rsidRPr="007D73BD">
          <w:rPr>
            <w:rStyle w:val="Hyperlinkki"/>
          </w:rPr>
          <w:t>w</w:t>
        </w:r>
        <w:r w:rsidRPr="007D73BD">
          <w:rPr>
            <w:rStyle w:val="Hyperlinkki"/>
          </w:rPr>
          <w:t>.ft.com/content/6878c3b9-195d-4c0a-808f-bbfa17c12161</w:t>
        </w:r>
      </w:hyperlink>
      <w:r w:rsidRPr="007D73BD">
        <w:t xml:space="preserve"> </w:t>
      </w:r>
      <w:r w:rsidR="009463BF" w:rsidRPr="00F2454F">
        <w:t>[</w:t>
      </w:r>
      <w:r w:rsidR="00F2454F" w:rsidRPr="00F2454F">
        <w:t xml:space="preserve">edellyttää mahdollisesti maksullista kirjautumista; </w:t>
      </w:r>
      <w:r w:rsidR="001B6183">
        <w:t xml:space="preserve">artikkeli oli hetkellisesti maksumuurin takana tätä kyselyvastausta valmistellessa. </w:t>
      </w:r>
      <w:r w:rsidR="001B6183" w:rsidRPr="001B6183">
        <w:t xml:space="preserve">Artikkeli on julkaistu myös Business </w:t>
      </w:r>
      <w:proofErr w:type="spellStart"/>
      <w:r w:rsidR="001B6183" w:rsidRPr="001B6183">
        <w:t>Insider</w:t>
      </w:r>
      <w:proofErr w:type="spellEnd"/>
      <w:r w:rsidR="001B6183" w:rsidRPr="001B6183">
        <w:t xml:space="preserve"> </w:t>
      </w:r>
      <w:proofErr w:type="spellStart"/>
      <w:r w:rsidR="001B6183" w:rsidRPr="001B6183">
        <w:t>Africa</w:t>
      </w:r>
      <w:proofErr w:type="spellEnd"/>
      <w:r w:rsidR="001B6183" w:rsidRPr="001B6183">
        <w:t xml:space="preserve"> -uutissivustolla 9.10.2025: </w:t>
      </w:r>
      <w:hyperlink r:id="rId31" w:history="1">
        <w:r w:rsidR="001B6183" w:rsidRPr="00152954">
          <w:rPr>
            <w:rStyle w:val="Hyperlinkki"/>
          </w:rPr>
          <w:t>https://africa.businessinsider.com/local/leaders/us-aid-cuts-long-overdue-zambias-president-says/48xy3lw?op=1</w:t>
        </w:r>
      </w:hyperlink>
      <w:r w:rsidR="00F2454F" w:rsidRPr="001B6183">
        <w:t xml:space="preserve">] </w:t>
      </w:r>
      <w:r w:rsidR="00AA67F7" w:rsidRPr="001B6183">
        <w:t>(</w:t>
      </w:r>
      <w:r w:rsidR="007D73BD" w:rsidRPr="001B6183">
        <w:t>käyty 27.10.2025).</w:t>
      </w:r>
    </w:p>
    <w:p w14:paraId="57E64466" w14:textId="762CF929" w:rsidR="00454A87" w:rsidRPr="006B29DB" w:rsidRDefault="00454A87" w:rsidP="00882407">
      <w:pPr>
        <w:spacing w:line="240" w:lineRule="auto"/>
        <w:jc w:val="left"/>
        <w:rPr>
          <w:lang w:val="en-US"/>
        </w:rPr>
      </w:pPr>
      <w:r>
        <w:rPr>
          <w:lang w:val="en-US"/>
        </w:rPr>
        <w:t xml:space="preserve">Financing Alliance for Health </w:t>
      </w:r>
      <w:r w:rsidR="00AA67F7">
        <w:rPr>
          <w:lang w:val="en-US"/>
        </w:rPr>
        <w:t xml:space="preserve">24.10.2025. </w:t>
      </w:r>
      <w:r w:rsidR="00AA67F7" w:rsidRPr="00AA67F7">
        <w:rPr>
          <w:i/>
          <w:iCs/>
          <w:lang w:val="en-US"/>
        </w:rPr>
        <w:t>Community-Based Volunteers (CBVs) Helped Contain Zambia’s Worst-Ever Cholera Outbreak.</w:t>
      </w:r>
      <w:r w:rsidR="00AA67F7">
        <w:rPr>
          <w:lang w:val="en-US"/>
        </w:rPr>
        <w:t xml:space="preserve"> </w:t>
      </w:r>
      <w:hyperlink r:id="rId32" w:history="1">
        <w:r w:rsidR="00AA67F7" w:rsidRPr="00B510EC">
          <w:rPr>
            <w:rStyle w:val="Hyperlinkki"/>
            <w:lang w:val="en-US"/>
          </w:rPr>
          <w:t>https://financingalliance.org/ebola-outbreak-zambia-cbv/</w:t>
        </w:r>
      </w:hyperlink>
      <w:r w:rsidR="00AA67F7">
        <w:rPr>
          <w:lang w:val="en-US"/>
        </w:rPr>
        <w:t xml:space="preserve"> (</w:t>
      </w:r>
      <w:proofErr w:type="spellStart"/>
      <w:r w:rsidR="007D73BD">
        <w:rPr>
          <w:lang w:val="en-US"/>
        </w:rPr>
        <w:t>käyty</w:t>
      </w:r>
      <w:proofErr w:type="spellEnd"/>
      <w:r w:rsidR="007D73BD">
        <w:rPr>
          <w:lang w:val="en-US"/>
        </w:rPr>
        <w:t xml:space="preserve"> 16.10.2025).</w:t>
      </w:r>
    </w:p>
    <w:p w14:paraId="5C4BEA4D" w14:textId="77777777" w:rsidR="008124CA" w:rsidRDefault="006F3B39" w:rsidP="00882407">
      <w:pPr>
        <w:spacing w:line="240" w:lineRule="auto"/>
        <w:jc w:val="left"/>
        <w:rPr>
          <w:lang w:val="en-US"/>
        </w:rPr>
      </w:pPr>
      <w:r w:rsidRPr="006B29DB">
        <w:rPr>
          <w:lang w:val="en-US"/>
        </w:rPr>
        <w:t>GI-TOC</w:t>
      </w:r>
      <w:r w:rsidR="00A24A24" w:rsidRPr="006B29DB">
        <w:rPr>
          <w:lang w:val="en-US"/>
        </w:rPr>
        <w:t xml:space="preserve"> (Global Initiative Against Transnational Organized Crime)</w:t>
      </w:r>
      <w:r w:rsidRPr="006B29DB">
        <w:rPr>
          <w:lang w:val="en-US"/>
        </w:rPr>
        <w:t xml:space="preserve"> </w:t>
      </w:r>
    </w:p>
    <w:p w14:paraId="2102BABE" w14:textId="4B292D8B" w:rsidR="008124CA" w:rsidRPr="006553DA" w:rsidRDefault="008124CA" w:rsidP="008124CA">
      <w:pPr>
        <w:spacing w:line="240" w:lineRule="auto"/>
        <w:ind w:left="720"/>
        <w:jc w:val="left"/>
        <w:rPr>
          <w:lang w:val="en-US"/>
        </w:rPr>
      </w:pPr>
      <w:r>
        <w:rPr>
          <w:lang w:val="en-US"/>
        </w:rPr>
        <w:t xml:space="preserve">2025. </w:t>
      </w:r>
      <w:r w:rsidRPr="008124CA">
        <w:rPr>
          <w:i/>
          <w:iCs/>
          <w:lang w:val="en-US"/>
        </w:rPr>
        <w:t>Global Organized Crime Index 2025. Zambia.</w:t>
      </w:r>
      <w:r>
        <w:rPr>
          <w:lang w:val="en-US"/>
        </w:rPr>
        <w:t xml:space="preserve"> </w:t>
      </w:r>
      <w:hyperlink r:id="rId33" w:history="1">
        <w:r w:rsidRPr="006553DA">
          <w:rPr>
            <w:rStyle w:val="Hyperlinkki"/>
            <w:lang w:val="en-US"/>
          </w:rPr>
          <w:t>https://ocindex.net/country/zambia</w:t>
        </w:r>
      </w:hyperlink>
      <w:r w:rsidRPr="006553DA">
        <w:rPr>
          <w:lang w:val="en-US"/>
        </w:rPr>
        <w:t xml:space="preserve"> (</w:t>
      </w:r>
      <w:proofErr w:type="spellStart"/>
      <w:r w:rsidRPr="006553DA">
        <w:rPr>
          <w:lang w:val="en-US"/>
        </w:rPr>
        <w:t>käyty</w:t>
      </w:r>
      <w:proofErr w:type="spellEnd"/>
      <w:r w:rsidRPr="006553DA">
        <w:rPr>
          <w:lang w:val="en-US"/>
        </w:rPr>
        <w:t xml:space="preserve"> 10.11.2025).</w:t>
      </w:r>
    </w:p>
    <w:p w14:paraId="235477A5" w14:textId="735583D8" w:rsidR="006F3B39" w:rsidRPr="008124CA" w:rsidRDefault="006F3B39" w:rsidP="008124CA">
      <w:pPr>
        <w:spacing w:line="240" w:lineRule="auto"/>
        <w:ind w:left="720"/>
        <w:jc w:val="left"/>
      </w:pPr>
      <w:r w:rsidRPr="006553DA">
        <w:rPr>
          <w:lang w:val="en-US"/>
        </w:rPr>
        <w:t>2023</w:t>
      </w:r>
      <w:r w:rsidR="00AA67F7" w:rsidRPr="006553DA">
        <w:rPr>
          <w:lang w:val="en-US"/>
        </w:rPr>
        <w:t>.</w:t>
      </w:r>
      <w:r w:rsidR="008124CA" w:rsidRPr="006553DA">
        <w:rPr>
          <w:lang w:val="en-US"/>
        </w:rPr>
        <w:t xml:space="preserve"> </w:t>
      </w:r>
      <w:r w:rsidR="008124CA" w:rsidRPr="008124CA">
        <w:rPr>
          <w:i/>
          <w:iCs/>
          <w:lang w:val="en-US"/>
        </w:rPr>
        <w:t xml:space="preserve">Global Organized Crime Index 2023. </w:t>
      </w:r>
      <w:r w:rsidR="008124CA" w:rsidRPr="006553DA">
        <w:rPr>
          <w:i/>
          <w:iCs/>
        </w:rPr>
        <w:t>Zambia.</w:t>
      </w:r>
      <w:r w:rsidRPr="006553DA">
        <w:t xml:space="preserve"> </w:t>
      </w:r>
      <w:hyperlink r:id="rId34" w:history="1">
        <w:r w:rsidR="008124CA" w:rsidRPr="00336E6B">
          <w:rPr>
            <w:rStyle w:val="Hyperlinkki"/>
          </w:rPr>
          <w:t>https://ocindex.net/country/zambia</w:t>
        </w:r>
      </w:hyperlink>
      <w:r w:rsidRPr="008124CA">
        <w:t xml:space="preserve"> </w:t>
      </w:r>
      <w:r w:rsidR="008124CA">
        <w:t>(käyty 3.11.2025).</w:t>
      </w:r>
    </w:p>
    <w:p w14:paraId="79A94208" w14:textId="1E53B27C" w:rsidR="003307AE" w:rsidRPr="007D73BD" w:rsidRDefault="003307AE" w:rsidP="00882407">
      <w:pPr>
        <w:spacing w:line="240" w:lineRule="auto"/>
        <w:jc w:val="left"/>
      </w:pPr>
      <w:r>
        <w:rPr>
          <w:lang w:val="en-US"/>
        </w:rPr>
        <w:t>The Global Fund 21.7.2025.</w:t>
      </w:r>
      <w:r w:rsidR="00AA67F7">
        <w:rPr>
          <w:lang w:val="en-US"/>
        </w:rPr>
        <w:t xml:space="preserve"> </w:t>
      </w:r>
      <w:r w:rsidR="00AA67F7" w:rsidRPr="00AA67F7">
        <w:rPr>
          <w:i/>
          <w:iCs/>
          <w:lang w:val="en-US"/>
        </w:rPr>
        <w:t>The “Pink Girls” of Zambia: Breaking Down HIV Silence and Stigma.</w:t>
      </w:r>
      <w:r w:rsidRPr="00AA67F7">
        <w:rPr>
          <w:i/>
          <w:iCs/>
          <w:lang w:val="en-US"/>
        </w:rPr>
        <w:t xml:space="preserve"> </w:t>
      </w:r>
      <w:hyperlink r:id="rId35" w:history="1">
        <w:r w:rsidRPr="007D73BD">
          <w:rPr>
            <w:rStyle w:val="Hyperlinkki"/>
          </w:rPr>
          <w:t>https://www.theglobalfund.org/en/stories/2025/2025-07-21-pink-girls-zambia-breaking-down-hiv-silence-stigma/</w:t>
        </w:r>
      </w:hyperlink>
      <w:r w:rsidRPr="007D73BD">
        <w:t xml:space="preserve"> </w:t>
      </w:r>
      <w:r w:rsidR="00AA67F7" w:rsidRPr="007D73BD">
        <w:t>(</w:t>
      </w:r>
      <w:r w:rsidR="007D73BD" w:rsidRPr="007D73BD">
        <w:t>kä</w:t>
      </w:r>
      <w:r w:rsidR="007D73BD">
        <w:t>yty 27.10.2025).</w:t>
      </w:r>
    </w:p>
    <w:p w14:paraId="4E57C7BE" w14:textId="41C1E767" w:rsidR="006D6723" w:rsidRDefault="006D6723" w:rsidP="00882407">
      <w:pPr>
        <w:spacing w:line="240" w:lineRule="auto"/>
        <w:jc w:val="left"/>
      </w:pPr>
      <w:r w:rsidRPr="006D6723">
        <w:rPr>
          <w:lang w:val="en-US"/>
        </w:rPr>
        <w:t>Hilti Foundation</w:t>
      </w:r>
      <w:r w:rsidR="00AA67F7">
        <w:rPr>
          <w:lang w:val="en-US"/>
        </w:rPr>
        <w:t xml:space="preserve"> 28.7.2023.</w:t>
      </w:r>
      <w:r w:rsidR="00AA67F7" w:rsidRPr="00AA67F7">
        <w:rPr>
          <w:i/>
          <w:iCs/>
          <w:lang w:val="en-US"/>
        </w:rPr>
        <w:t xml:space="preserve"> Systemic Change in Healthcare Delivery in Zambia.</w:t>
      </w:r>
      <w:r w:rsidRPr="00AA67F7">
        <w:rPr>
          <w:i/>
          <w:iCs/>
          <w:lang w:val="en-US"/>
        </w:rPr>
        <w:t xml:space="preserve"> </w:t>
      </w:r>
      <w:hyperlink r:id="rId36" w:history="1">
        <w:r w:rsidRPr="00AA67F7">
          <w:rPr>
            <w:rStyle w:val="Hyperlinkki"/>
          </w:rPr>
          <w:t>https://www.hiltifoundation.org/stories/systemi-change-health-care-zambia</w:t>
        </w:r>
      </w:hyperlink>
      <w:r w:rsidRPr="00AA67F7">
        <w:t xml:space="preserve"> </w:t>
      </w:r>
      <w:r w:rsidR="00AA67F7" w:rsidRPr="00AA67F7">
        <w:t>(</w:t>
      </w:r>
      <w:r w:rsidR="007D73BD">
        <w:t>käyty 16.10.2025).</w:t>
      </w:r>
    </w:p>
    <w:p w14:paraId="46D73AED" w14:textId="05D03D00" w:rsidR="00882407" w:rsidRPr="00705E43" w:rsidRDefault="00882407" w:rsidP="00882407">
      <w:pPr>
        <w:spacing w:line="240" w:lineRule="auto"/>
        <w:jc w:val="left"/>
        <w:rPr>
          <w:lang w:val="en-US"/>
        </w:rPr>
      </w:pPr>
      <w:r>
        <w:t>HIVE</w:t>
      </w:r>
      <w:r w:rsidR="00AD6354">
        <w:t xml:space="preserve"> (HIV </w:t>
      </w:r>
      <w:proofErr w:type="spellStart"/>
      <w:r w:rsidR="00AD6354">
        <w:t>Impact</w:t>
      </w:r>
      <w:proofErr w:type="spellEnd"/>
      <w:r w:rsidR="00AD6354">
        <w:t xml:space="preserve"> Network for </w:t>
      </w:r>
      <w:proofErr w:type="spellStart"/>
      <w:r w:rsidR="00AD6354">
        <w:t>Vertical</w:t>
      </w:r>
      <w:proofErr w:type="spellEnd"/>
      <w:r w:rsidR="00AD6354">
        <w:t xml:space="preserve"> Transmission </w:t>
      </w:r>
      <w:proofErr w:type="spellStart"/>
      <w:r w:rsidR="00AD6354">
        <w:t>Elimination</w:t>
      </w:r>
      <w:proofErr w:type="spellEnd"/>
      <w:r w:rsidR="00AD6354">
        <w:t xml:space="preserve">) [päiväämätön] (julkaistu todennäköisesti vuoden 2025 aikana). </w:t>
      </w:r>
      <w:r w:rsidR="00AD6354" w:rsidRPr="00705E43">
        <w:rPr>
          <w:i/>
          <w:iCs/>
          <w:lang w:val="en-US"/>
        </w:rPr>
        <w:t xml:space="preserve">Zambia. </w:t>
      </w:r>
      <w:hyperlink r:id="rId37" w:history="1">
        <w:r w:rsidR="00AD6354" w:rsidRPr="00705E43">
          <w:rPr>
            <w:rStyle w:val="Hyperlinkki"/>
            <w:lang w:val="en-US"/>
          </w:rPr>
          <w:t>https://hiveimpactnetwork.com/countries/zambia/</w:t>
        </w:r>
      </w:hyperlink>
      <w:r w:rsidR="00AD6354" w:rsidRPr="00705E43">
        <w:rPr>
          <w:lang w:val="en-US"/>
        </w:rPr>
        <w:t xml:space="preserve"> (</w:t>
      </w:r>
      <w:proofErr w:type="spellStart"/>
      <w:r w:rsidR="00AD6354" w:rsidRPr="00705E43">
        <w:rPr>
          <w:lang w:val="en-US"/>
        </w:rPr>
        <w:t>käyty</w:t>
      </w:r>
      <w:proofErr w:type="spellEnd"/>
      <w:r w:rsidR="00AD6354" w:rsidRPr="00705E43">
        <w:rPr>
          <w:lang w:val="en-US"/>
        </w:rPr>
        <w:t xml:space="preserve"> 3.11.2025).</w:t>
      </w:r>
    </w:p>
    <w:p w14:paraId="3FE2BBD6" w14:textId="2D609C89" w:rsidR="00732051" w:rsidRPr="00705E43" w:rsidRDefault="00732051" w:rsidP="00882407">
      <w:pPr>
        <w:spacing w:line="240" w:lineRule="auto"/>
        <w:jc w:val="left"/>
        <w:rPr>
          <w:lang w:val="en-US"/>
        </w:rPr>
      </w:pPr>
      <w:r>
        <w:rPr>
          <w:lang w:val="en-US"/>
        </w:rPr>
        <w:t>HRW</w:t>
      </w:r>
      <w:r w:rsidR="00A24A24">
        <w:rPr>
          <w:lang w:val="en-US"/>
        </w:rPr>
        <w:t xml:space="preserve"> (Human Rights Watch)</w:t>
      </w:r>
      <w:r w:rsidR="00AA67F7">
        <w:rPr>
          <w:lang w:val="en-US"/>
        </w:rPr>
        <w:t xml:space="preserve"> 16.1.2025. </w:t>
      </w:r>
      <w:r w:rsidR="00AA67F7" w:rsidRPr="00AA67F7">
        <w:rPr>
          <w:i/>
          <w:iCs/>
          <w:lang w:val="en-US"/>
        </w:rPr>
        <w:t>Zambia. Events of 2024.</w:t>
      </w:r>
      <w:r w:rsidR="00AA67F7">
        <w:rPr>
          <w:lang w:val="en-US"/>
        </w:rPr>
        <w:t xml:space="preserve"> </w:t>
      </w:r>
      <w:hyperlink r:id="rId38" w:history="1">
        <w:r w:rsidR="00AA67F7" w:rsidRPr="00705E43">
          <w:rPr>
            <w:rStyle w:val="Hyperlinkki"/>
            <w:lang w:val="en-US"/>
          </w:rPr>
          <w:t>https://www.hrw.org/world-report/2025/country-chapters/zambia</w:t>
        </w:r>
      </w:hyperlink>
      <w:r w:rsidRPr="00705E43">
        <w:rPr>
          <w:lang w:val="en-US"/>
        </w:rPr>
        <w:t xml:space="preserve"> </w:t>
      </w:r>
      <w:r w:rsidR="00AA67F7" w:rsidRPr="00705E43">
        <w:rPr>
          <w:lang w:val="en-US"/>
        </w:rPr>
        <w:t>(</w:t>
      </w:r>
      <w:proofErr w:type="spellStart"/>
      <w:r w:rsidR="007D73BD" w:rsidRPr="00705E43">
        <w:rPr>
          <w:lang w:val="en-US"/>
        </w:rPr>
        <w:t>käyty</w:t>
      </w:r>
      <w:proofErr w:type="spellEnd"/>
      <w:r w:rsidR="007D73BD" w:rsidRPr="00705E43">
        <w:rPr>
          <w:lang w:val="en-US"/>
        </w:rPr>
        <w:t xml:space="preserve"> 16.10.2025).</w:t>
      </w:r>
    </w:p>
    <w:p w14:paraId="6AF6E199" w14:textId="3DD72B03" w:rsidR="00AC011A" w:rsidRDefault="00AC011A" w:rsidP="00882407">
      <w:pPr>
        <w:spacing w:line="240" w:lineRule="auto"/>
        <w:jc w:val="left"/>
        <w:rPr>
          <w:lang w:val="en-US"/>
        </w:rPr>
      </w:pPr>
      <w:r w:rsidRPr="00AC011A">
        <w:rPr>
          <w:lang w:val="en-US"/>
        </w:rPr>
        <w:t>Human Dignity Trust 7.8.2025</w:t>
      </w:r>
      <w:r>
        <w:rPr>
          <w:lang w:val="en-US"/>
        </w:rPr>
        <w:t xml:space="preserve">. </w:t>
      </w:r>
      <w:r w:rsidRPr="00AC011A">
        <w:rPr>
          <w:i/>
          <w:iCs/>
          <w:lang w:val="en-US"/>
        </w:rPr>
        <w:t>Zambia.</w:t>
      </w:r>
      <w:r>
        <w:rPr>
          <w:lang w:val="en-US"/>
        </w:rPr>
        <w:t xml:space="preserve"> </w:t>
      </w:r>
      <w:hyperlink r:id="rId39" w:history="1">
        <w:r w:rsidRPr="00D63B56">
          <w:rPr>
            <w:rStyle w:val="Hyperlinkki"/>
            <w:lang w:val="en-US"/>
          </w:rPr>
          <w:t>https://www.humandignitytrust.org/country-profile/zambia/</w:t>
        </w:r>
      </w:hyperlink>
      <w:r>
        <w:rPr>
          <w:lang w:val="en-US"/>
        </w:rPr>
        <w:t xml:space="preserve"> (</w:t>
      </w:r>
      <w:proofErr w:type="spellStart"/>
      <w:r>
        <w:rPr>
          <w:lang w:val="en-US"/>
        </w:rPr>
        <w:t>käyty</w:t>
      </w:r>
      <w:proofErr w:type="spellEnd"/>
      <w:r>
        <w:rPr>
          <w:lang w:val="en-US"/>
        </w:rPr>
        <w:t xml:space="preserve"> 4.11.2025).</w:t>
      </w:r>
    </w:p>
    <w:p w14:paraId="4DF752DF" w14:textId="467E7E09" w:rsidR="00D07729" w:rsidRDefault="00615969" w:rsidP="00882407">
      <w:pPr>
        <w:spacing w:line="240" w:lineRule="auto"/>
        <w:jc w:val="left"/>
        <w:rPr>
          <w:lang w:val="en-US"/>
        </w:rPr>
      </w:pPr>
      <w:r>
        <w:rPr>
          <w:lang w:val="en-US"/>
        </w:rPr>
        <w:t>Crisis Group (</w:t>
      </w:r>
      <w:r w:rsidR="00D07729" w:rsidRPr="00F57579">
        <w:rPr>
          <w:lang w:val="en-US"/>
        </w:rPr>
        <w:t>International Crisis Gro</w:t>
      </w:r>
      <w:r w:rsidR="00D07729">
        <w:rPr>
          <w:lang w:val="en-US"/>
        </w:rPr>
        <w:t>up</w:t>
      </w:r>
      <w:r>
        <w:rPr>
          <w:lang w:val="en-US"/>
        </w:rPr>
        <w:t>)</w:t>
      </w:r>
    </w:p>
    <w:p w14:paraId="15B7AFE8" w14:textId="5A696812" w:rsidR="00D07729" w:rsidRPr="007D73BD" w:rsidRDefault="00D07729" w:rsidP="00882407">
      <w:pPr>
        <w:spacing w:line="240" w:lineRule="auto"/>
        <w:ind w:left="720"/>
        <w:jc w:val="left"/>
      </w:pPr>
      <w:r>
        <w:rPr>
          <w:lang w:val="en-US"/>
        </w:rPr>
        <w:t>9/2025.</w:t>
      </w:r>
      <w:r w:rsidR="00AA67F7">
        <w:rPr>
          <w:lang w:val="en-US"/>
        </w:rPr>
        <w:t xml:space="preserve"> </w:t>
      </w:r>
      <w:proofErr w:type="spellStart"/>
      <w:r w:rsidR="00AA67F7" w:rsidRPr="00765E91">
        <w:rPr>
          <w:i/>
          <w:iCs/>
          <w:lang w:val="en-US"/>
        </w:rPr>
        <w:t>CrisisWatch</w:t>
      </w:r>
      <w:proofErr w:type="spellEnd"/>
      <w:r w:rsidR="00AA67F7" w:rsidRPr="00765E91">
        <w:rPr>
          <w:i/>
          <w:iCs/>
          <w:lang w:val="en-US"/>
        </w:rPr>
        <w:t xml:space="preserve"> </w:t>
      </w:r>
      <w:r w:rsidR="00AA67F7" w:rsidRPr="00765E91">
        <w:rPr>
          <w:lang w:val="en-US"/>
        </w:rPr>
        <w:t>[</w:t>
      </w:r>
      <w:proofErr w:type="spellStart"/>
      <w:r w:rsidR="00AA67F7" w:rsidRPr="00765E91">
        <w:rPr>
          <w:lang w:val="en-US"/>
        </w:rPr>
        <w:t>interaktiivinen</w:t>
      </w:r>
      <w:proofErr w:type="spellEnd"/>
      <w:r w:rsidR="00AA67F7" w:rsidRPr="00765E91">
        <w:rPr>
          <w:lang w:val="en-US"/>
        </w:rPr>
        <w:t xml:space="preserve"> </w:t>
      </w:r>
      <w:proofErr w:type="spellStart"/>
      <w:r w:rsidR="00AA67F7" w:rsidRPr="00765E91">
        <w:rPr>
          <w:lang w:val="en-US"/>
        </w:rPr>
        <w:t>kartta</w:t>
      </w:r>
      <w:proofErr w:type="spellEnd"/>
      <w:r w:rsidR="00AA67F7" w:rsidRPr="00765E91">
        <w:rPr>
          <w:lang w:val="en-US"/>
        </w:rPr>
        <w:t>].</w:t>
      </w:r>
      <w:r w:rsidRPr="00765E91">
        <w:rPr>
          <w:lang w:val="en-US"/>
        </w:rPr>
        <w:t xml:space="preserve"> </w:t>
      </w:r>
      <w:hyperlink r:id="rId40" w:history="1">
        <w:r w:rsidRPr="007D73BD">
          <w:rPr>
            <w:rStyle w:val="Hyperlinkki"/>
          </w:rPr>
          <w:t>https://www.crisisgroup.org/crisiswatch?utm_campaign=cw_menu_link</w:t>
        </w:r>
      </w:hyperlink>
      <w:r w:rsidRPr="007D73BD">
        <w:t xml:space="preserve"> </w:t>
      </w:r>
      <w:r w:rsidR="00AA67F7" w:rsidRPr="007D73BD">
        <w:t>(</w:t>
      </w:r>
      <w:r w:rsidR="007D73BD" w:rsidRPr="007D73BD">
        <w:t>kä</w:t>
      </w:r>
      <w:r w:rsidR="007D73BD">
        <w:t>yty 16.10.2025).</w:t>
      </w:r>
    </w:p>
    <w:p w14:paraId="34317025" w14:textId="78B7255D" w:rsidR="00D07729" w:rsidRPr="00705E43" w:rsidRDefault="00D07729" w:rsidP="00882407">
      <w:pPr>
        <w:spacing w:line="240" w:lineRule="auto"/>
        <w:ind w:left="720"/>
        <w:jc w:val="left"/>
        <w:rPr>
          <w:lang w:val="en-US"/>
        </w:rPr>
      </w:pPr>
      <w:r w:rsidRPr="00765E91">
        <w:rPr>
          <w:lang w:val="en-US"/>
        </w:rPr>
        <w:t>[</w:t>
      </w:r>
      <w:proofErr w:type="spellStart"/>
      <w:r w:rsidRPr="00765E91">
        <w:rPr>
          <w:lang w:val="en-US"/>
        </w:rPr>
        <w:t>päiväämätön</w:t>
      </w:r>
      <w:proofErr w:type="spellEnd"/>
      <w:r w:rsidRPr="00765E91">
        <w:rPr>
          <w:lang w:val="en-US"/>
        </w:rPr>
        <w:t>].</w:t>
      </w:r>
      <w:r w:rsidR="00AA67F7" w:rsidRPr="00765E91">
        <w:rPr>
          <w:lang w:val="en-US"/>
        </w:rPr>
        <w:t xml:space="preserve"> </w:t>
      </w:r>
      <w:proofErr w:type="spellStart"/>
      <w:r w:rsidR="00AA67F7" w:rsidRPr="00AA67F7">
        <w:rPr>
          <w:i/>
          <w:iCs/>
          <w:lang w:val="en-US"/>
        </w:rPr>
        <w:t>CrisisWatch</w:t>
      </w:r>
      <w:proofErr w:type="spellEnd"/>
      <w:r w:rsidR="00AA67F7" w:rsidRPr="00AA67F7">
        <w:rPr>
          <w:i/>
          <w:iCs/>
          <w:lang w:val="en-US"/>
        </w:rPr>
        <w:t xml:space="preserve"> Standby Monitoring.</w:t>
      </w:r>
      <w:r w:rsidRPr="00AA67F7">
        <w:rPr>
          <w:i/>
          <w:iCs/>
          <w:lang w:val="en-US"/>
        </w:rPr>
        <w:t xml:space="preserve"> </w:t>
      </w:r>
      <w:hyperlink r:id="rId41" w:history="1">
        <w:r w:rsidRPr="00705E43">
          <w:rPr>
            <w:rStyle w:val="Hyperlinkki"/>
            <w:lang w:val="en-US"/>
          </w:rPr>
          <w:t>https://www.crisisgroup.org/sites/default/files/2025-09/cw-standby-monitoring-countries-17xii25.pdf</w:t>
        </w:r>
      </w:hyperlink>
      <w:r w:rsidRPr="00705E43">
        <w:rPr>
          <w:lang w:val="en-US"/>
        </w:rPr>
        <w:t xml:space="preserve"> </w:t>
      </w:r>
      <w:r w:rsidR="00AA67F7" w:rsidRPr="00705E43">
        <w:rPr>
          <w:lang w:val="en-US"/>
        </w:rPr>
        <w:t>(</w:t>
      </w:r>
      <w:proofErr w:type="spellStart"/>
      <w:r w:rsidR="007D73BD" w:rsidRPr="00705E43">
        <w:rPr>
          <w:lang w:val="en-US"/>
        </w:rPr>
        <w:t>käyty</w:t>
      </w:r>
      <w:proofErr w:type="spellEnd"/>
      <w:r w:rsidR="007D73BD" w:rsidRPr="00705E43">
        <w:rPr>
          <w:lang w:val="en-US"/>
        </w:rPr>
        <w:t xml:space="preserve"> 16.10.2025).</w:t>
      </w:r>
    </w:p>
    <w:p w14:paraId="2545053A" w14:textId="52A02C92" w:rsidR="00FC4991" w:rsidRPr="00FC4991" w:rsidRDefault="00FC4991" w:rsidP="00882407">
      <w:pPr>
        <w:spacing w:line="240" w:lineRule="auto"/>
        <w:jc w:val="left"/>
      </w:pPr>
      <w:r w:rsidRPr="00FC4991">
        <w:rPr>
          <w:lang w:val="en-US"/>
        </w:rPr>
        <w:t xml:space="preserve">IDMC </w:t>
      </w:r>
      <w:r>
        <w:rPr>
          <w:lang w:val="en-US"/>
        </w:rPr>
        <w:t xml:space="preserve">(Internal Displacement Monitoring Center) </w:t>
      </w:r>
      <w:r w:rsidRPr="00FC4991">
        <w:rPr>
          <w:lang w:val="en-US"/>
        </w:rPr>
        <w:t>2025</w:t>
      </w:r>
      <w:r w:rsidRPr="00FC4991">
        <w:rPr>
          <w:lang w:val="en-US"/>
        </w:rPr>
        <w:t>.</w:t>
      </w:r>
      <w:r>
        <w:rPr>
          <w:lang w:val="en-US"/>
        </w:rPr>
        <w:t xml:space="preserve"> </w:t>
      </w:r>
      <w:r w:rsidRPr="00FC4991">
        <w:rPr>
          <w:i/>
          <w:iCs/>
          <w:lang w:val="en-US"/>
        </w:rPr>
        <w:t xml:space="preserve">GRID 2025. </w:t>
      </w:r>
      <w:r w:rsidRPr="00FC4991">
        <w:rPr>
          <w:i/>
          <w:iCs/>
          <w:lang w:val="en-US"/>
        </w:rPr>
        <w:t>Global Report on Internal Displacement</w:t>
      </w:r>
      <w:r w:rsidRPr="00FC4991">
        <w:rPr>
          <w:i/>
          <w:iCs/>
          <w:lang w:val="en-US"/>
        </w:rPr>
        <w:t>.</w:t>
      </w:r>
      <w:r w:rsidRPr="00FC4991">
        <w:rPr>
          <w:lang w:val="en-US"/>
        </w:rPr>
        <w:t xml:space="preserve"> </w:t>
      </w:r>
      <w:hyperlink r:id="rId42" w:history="1">
        <w:r w:rsidRPr="00FC4991">
          <w:rPr>
            <w:rStyle w:val="Hyperlinkki"/>
          </w:rPr>
          <w:t>https://api.internal-displacement.org/sites/default/files/publications/documents/idmc-grid-2025-global-report-on-internal-displacement.pdf</w:t>
        </w:r>
      </w:hyperlink>
      <w:r w:rsidRPr="00FC4991">
        <w:t xml:space="preserve"> (kä</w:t>
      </w:r>
      <w:r>
        <w:t>yty 12.11.2025).</w:t>
      </w:r>
    </w:p>
    <w:p w14:paraId="4F926BE2" w14:textId="57A30D60" w:rsidR="00454A87" w:rsidRPr="007D73BD" w:rsidRDefault="00454A87" w:rsidP="00882407">
      <w:pPr>
        <w:spacing w:line="240" w:lineRule="auto"/>
        <w:jc w:val="left"/>
      </w:pPr>
      <w:r>
        <w:rPr>
          <w:lang w:val="en-US"/>
        </w:rPr>
        <w:t xml:space="preserve">IPC </w:t>
      </w:r>
      <w:r w:rsidR="00802F19">
        <w:rPr>
          <w:lang w:val="en-US"/>
        </w:rPr>
        <w:t xml:space="preserve">(Integrated Food Security Phase Classification) 17.10.2025. </w:t>
      </w:r>
      <w:r w:rsidR="00802F19" w:rsidRPr="00802F19">
        <w:rPr>
          <w:i/>
          <w:iCs/>
          <w:lang w:val="en-US"/>
        </w:rPr>
        <w:t>Zambia. IPC Acute Food Insecurity Analysis April 2025 – March 2026.</w:t>
      </w:r>
      <w:r w:rsidR="00802F19">
        <w:rPr>
          <w:lang w:val="en-US"/>
        </w:rPr>
        <w:t xml:space="preserve"> </w:t>
      </w:r>
      <w:hyperlink r:id="rId43" w:history="1">
        <w:r w:rsidR="00802F19" w:rsidRPr="007D73BD">
          <w:rPr>
            <w:rStyle w:val="Hyperlinkki"/>
          </w:rPr>
          <w:t>https://www.ipcinfo.org/fileadmin/user_upload/ipcinfo/docs/IPC_Zambia_Acute_Food_Insecurity_Apr2025_Mar2026_Report.pdf</w:t>
        </w:r>
      </w:hyperlink>
      <w:r w:rsidRPr="007D73BD">
        <w:t xml:space="preserve"> </w:t>
      </w:r>
      <w:r w:rsidR="00802F19" w:rsidRPr="007D73BD">
        <w:t>(</w:t>
      </w:r>
      <w:r w:rsidR="007D73BD" w:rsidRPr="007D73BD">
        <w:t>kä</w:t>
      </w:r>
      <w:r w:rsidR="007D73BD">
        <w:t>yty 16.10.2025).</w:t>
      </w:r>
    </w:p>
    <w:p w14:paraId="646A1FF6" w14:textId="491E3766" w:rsidR="00732051" w:rsidRPr="007D73BD" w:rsidRDefault="00732051" w:rsidP="00882407">
      <w:pPr>
        <w:spacing w:line="240" w:lineRule="auto"/>
        <w:jc w:val="left"/>
      </w:pPr>
      <w:r w:rsidRPr="005404D5">
        <w:rPr>
          <w:lang w:val="en-US"/>
        </w:rPr>
        <w:t>ISS</w:t>
      </w:r>
      <w:r w:rsidR="00A24A24">
        <w:rPr>
          <w:lang w:val="en-US"/>
        </w:rPr>
        <w:t xml:space="preserve"> (Institute of Security Studies)</w:t>
      </w:r>
      <w:r w:rsidR="00802F19">
        <w:rPr>
          <w:lang w:val="en-US"/>
        </w:rPr>
        <w:t xml:space="preserve"> / </w:t>
      </w:r>
      <w:proofErr w:type="spellStart"/>
      <w:r w:rsidR="00802F19">
        <w:rPr>
          <w:lang w:val="en-US"/>
        </w:rPr>
        <w:t>Simakoloy</w:t>
      </w:r>
      <w:proofErr w:type="spellEnd"/>
      <w:r w:rsidR="00802F19">
        <w:rPr>
          <w:lang w:val="en-US"/>
        </w:rPr>
        <w:t xml:space="preserve">, </w:t>
      </w:r>
      <w:proofErr w:type="spellStart"/>
      <w:r w:rsidR="00802F19">
        <w:rPr>
          <w:lang w:val="en-US"/>
        </w:rPr>
        <w:t>Zenge</w:t>
      </w:r>
      <w:proofErr w:type="spellEnd"/>
      <w:r w:rsidR="00802F19">
        <w:rPr>
          <w:lang w:val="en-US"/>
        </w:rPr>
        <w:t xml:space="preserve"> &amp; </w:t>
      </w:r>
      <w:proofErr w:type="spellStart"/>
      <w:r w:rsidR="00802F19">
        <w:rPr>
          <w:lang w:val="en-US"/>
        </w:rPr>
        <w:t>Willima</w:t>
      </w:r>
      <w:proofErr w:type="spellEnd"/>
      <w:r w:rsidR="00802F19">
        <w:rPr>
          <w:lang w:val="en-US"/>
        </w:rPr>
        <w:t xml:space="preserve">, David 11.6.2025. </w:t>
      </w:r>
      <w:r w:rsidR="00802F19" w:rsidRPr="00802F19">
        <w:rPr>
          <w:i/>
          <w:iCs/>
          <w:lang w:val="en-US"/>
        </w:rPr>
        <w:t>Lungu’s death and the perils of a weak opposition in Zambia.</w:t>
      </w:r>
      <w:r w:rsidRPr="005404D5">
        <w:rPr>
          <w:lang w:val="en-US"/>
        </w:rPr>
        <w:t xml:space="preserve"> </w:t>
      </w:r>
      <w:hyperlink r:id="rId44" w:history="1">
        <w:r w:rsidRPr="007D73BD">
          <w:rPr>
            <w:rStyle w:val="Hyperlinkki"/>
          </w:rPr>
          <w:t>https://issafrica.org/iss-today/lungu-s-death-and-the-perils-of-a-weak-opposition-in-zambia</w:t>
        </w:r>
      </w:hyperlink>
      <w:r w:rsidRPr="007D73BD">
        <w:t xml:space="preserve"> </w:t>
      </w:r>
      <w:r w:rsidR="00802F19" w:rsidRPr="007D73BD">
        <w:t>(</w:t>
      </w:r>
      <w:r w:rsidR="007D73BD" w:rsidRPr="007D73BD">
        <w:t>kä</w:t>
      </w:r>
      <w:r w:rsidR="007D73BD">
        <w:t>yty 15.10.2025).</w:t>
      </w:r>
    </w:p>
    <w:p w14:paraId="534B9F64" w14:textId="2266C7A0" w:rsidR="0003419B" w:rsidRPr="007D73BD" w:rsidRDefault="0003419B" w:rsidP="00882407">
      <w:pPr>
        <w:spacing w:line="240" w:lineRule="auto"/>
        <w:jc w:val="left"/>
      </w:pPr>
      <w:r w:rsidRPr="0003419B">
        <w:rPr>
          <w:lang w:val="en-US"/>
        </w:rPr>
        <w:t>Journal of Democracy / Masara</w:t>
      </w:r>
      <w:r w:rsidR="00802F19">
        <w:rPr>
          <w:lang w:val="en-US"/>
        </w:rPr>
        <w:t xml:space="preserve">, </w:t>
      </w:r>
      <w:proofErr w:type="spellStart"/>
      <w:r w:rsidR="00802F19">
        <w:rPr>
          <w:lang w:val="en-US"/>
        </w:rPr>
        <w:t>Wiriranai</w:t>
      </w:r>
      <w:proofErr w:type="spellEnd"/>
      <w:r w:rsidR="00802F19">
        <w:rPr>
          <w:lang w:val="en-US"/>
        </w:rPr>
        <w:t xml:space="preserve"> Brilliant</w:t>
      </w:r>
      <w:r w:rsidRPr="0003419B">
        <w:rPr>
          <w:lang w:val="en-US"/>
        </w:rPr>
        <w:t xml:space="preserve"> 8/2025.</w:t>
      </w:r>
      <w:r w:rsidR="00802F19">
        <w:rPr>
          <w:lang w:val="en-US"/>
        </w:rPr>
        <w:t xml:space="preserve"> </w:t>
      </w:r>
      <w:r w:rsidR="00802F19" w:rsidRPr="00802F19">
        <w:rPr>
          <w:i/>
          <w:iCs/>
          <w:lang w:val="en-US"/>
        </w:rPr>
        <w:t>How Zambia’s Cyber Laws Rebrand Repression.</w:t>
      </w:r>
      <w:r w:rsidRPr="00802F19">
        <w:rPr>
          <w:i/>
          <w:iCs/>
          <w:lang w:val="en-US"/>
        </w:rPr>
        <w:t xml:space="preserve"> </w:t>
      </w:r>
      <w:hyperlink r:id="rId45" w:history="1">
        <w:r w:rsidRPr="007D73BD">
          <w:rPr>
            <w:rStyle w:val="Hyperlinkki"/>
          </w:rPr>
          <w:t>https://www.journalofdemocracy.org/online-exclusive/how-zambias-cyber-laws-rebrand-repression/?utm_source=substack&amp;utm_medium=email</w:t>
        </w:r>
      </w:hyperlink>
      <w:r w:rsidRPr="007D73BD">
        <w:t xml:space="preserve"> </w:t>
      </w:r>
      <w:r w:rsidR="00AD6042" w:rsidRPr="007D73BD">
        <w:t>(</w:t>
      </w:r>
      <w:r w:rsidR="007D73BD" w:rsidRPr="007D73BD">
        <w:t>kä</w:t>
      </w:r>
      <w:r w:rsidR="007D73BD">
        <w:t>yty 15.10.2025).</w:t>
      </w:r>
    </w:p>
    <w:p w14:paraId="67027A5C" w14:textId="77777777" w:rsidR="00BF0F01" w:rsidRPr="00BF0F01" w:rsidRDefault="00BF0F01" w:rsidP="00BF0F01">
      <w:pPr>
        <w:spacing w:line="240" w:lineRule="auto"/>
        <w:jc w:val="left"/>
        <w:rPr>
          <w:lang w:val="en-US"/>
        </w:rPr>
      </w:pPr>
      <w:r w:rsidRPr="00A24A24">
        <w:rPr>
          <w:lang w:val="en-US"/>
        </w:rPr>
        <w:t xml:space="preserve">MIF </w:t>
      </w:r>
      <w:r>
        <w:rPr>
          <w:lang w:val="en-US"/>
        </w:rPr>
        <w:t xml:space="preserve">(Mo Ibrahim Foundation) 10/2024. </w:t>
      </w:r>
      <w:r w:rsidRPr="00AA67F7">
        <w:rPr>
          <w:i/>
          <w:iCs/>
          <w:lang w:val="en-US"/>
        </w:rPr>
        <w:t>2024 Ibrahim Index of African Governance</w:t>
      </w:r>
      <w:r>
        <w:rPr>
          <w:i/>
          <w:iCs/>
          <w:lang w:val="en-US"/>
        </w:rPr>
        <w:t>.</w:t>
      </w:r>
      <w:r w:rsidRPr="00AA67F7">
        <w:rPr>
          <w:i/>
          <w:iCs/>
          <w:lang w:val="en-US"/>
        </w:rPr>
        <w:t xml:space="preserve"> Index Report.</w:t>
      </w:r>
      <w:r w:rsidRPr="006B29DB">
        <w:rPr>
          <w:lang w:val="en-US"/>
        </w:rPr>
        <w:t xml:space="preserve"> </w:t>
      </w:r>
      <w:hyperlink r:id="rId46" w:history="1">
        <w:r w:rsidRPr="00BF0F01">
          <w:rPr>
            <w:rStyle w:val="Hyperlinkki"/>
            <w:lang w:val="en-US"/>
          </w:rPr>
          <w:t>https://mo.ibrahim.foundation/sites/default/files/2024-10/2024-index-report.pdf</w:t>
        </w:r>
      </w:hyperlink>
      <w:r w:rsidRPr="00BF0F01">
        <w:rPr>
          <w:lang w:val="en-US"/>
        </w:rPr>
        <w:t xml:space="preserve"> (</w:t>
      </w:r>
      <w:proofErr w:type="spellStart"/>
      <w:r w:rsidRPr="00BF0F01">
        <w:rPr>
          <w:lang w:val="en-US"/>
        </w:rPr>
        <w:t>käyty</w:t>
      </w:r>
      <w:proofErr w:type="spellEnd"/>
      <w:r w:rsidRPr="00BF0F01">
        <w:rPr>
          <w:lang w:val="en-US"/>
        </w:rPr>
        <w:t xml:space="preserve"> 16.10.2025).</w:t>
      </w:r>
    </w:p>
    <w:p w14:paraId="6DAB1FA9" w14:textId="77777777" w:rsidR="007A72C0" w:rsidRDefault="008F0BA1" w:rsidP="00882407">
      <w:pPr>
        <w:spacing w:line="240" w:lineRule="auto"/>
        <w:jc w:val="left"/>
        <w:rPr>
          <w:lang w:val="en-US"/>
        </w:rPr>
      </w:pPr>
      <w:r w:rsidRPr="008F0BA1">
        <w:rPr>
          <w:lang w:val="en-US"/>
        </w:rPr>
        <w:t>M</w:t>
      </w:r>
      <w:r>
        <w:rPr>
          <w:lang w:val="en-US"/>
        </w:rPr>
        <w:t xml:space="preserve">inistry of Health Zambia </w:t>
      </w:r>
    </w:p>
    <w:p w14:paraId="7C2D7EA8" w14:textId="2B0F52AF" w:rsidR="007A72C0" w:rsidRPr="00705E43" w:rsidRDefault="007A72C0" w:rsidP="00BF0F01">
      <w:pPr>
        <w:spacing w:line="240" w:lineRule="auto"/>
        <w:ind w:left="720"/>
        <w:jc w:val="left"/>
        <w:rPr>
          <w:lang w:val="en-US"/>
        </w:rPr>
      </w:pPr>
      <w:r>
        <w:rPr>
          <w:lang w:val="en-US"/>
        </w:rPr>
        <w:t>1.5.2025.</w:t>
      </w:r>
      <w:r w:rsidR="00AD6042">
        <w:rPr>
          <w:lang w:val="en-US"/>
        </w:rPr>
        <w:t xml:space="preserve"> </w:t>
      </w:r>
      <w:r w:rsidR="00AD6042" w:rsidRPr="00AD6042">
        <w:rPr>
          <w:i/>
          <w:iCs/>
          <w:lang w:val="en-US"/>
        </w:rPr>
        <w:t>ZAMBIA MAKES REMARKABLE PROGRESS IN HIV PREVALENCE AND TREATMENT…</w:t>
      </w:r>
      <w:r w:rsidR="00AD6042">
        <w:rPr>
          <w:lang w:val="en-US"/>
        </w:rPr>
        <w:t xml:space="preserve"> [Facebook].</w:t>
      </w:r>
      <w:r>
        <w:rPr>
          <w:lang w:val="en-US"/>
        </w:rPr>
        <w:t xml:space="preserve"> </w:t>
      </w:r>
      <w:hyperlink r:id="rId47" w:history="1">
        <w:r w:rsidRPr="00705E43">
          <w:rPr>
            <w:rStyle w:val="Hyperlinkki"/>
            <w:lang w:val="en-US"/>
          </w:rPr>
          <w:t>https://www.facebook.com/mohzambia/posts/zambia-makes-remarkable-progress-in-hiv-prevalence-and-treatment-acting-minister/1131996978967818/</w:t>
        </w:r>
      </w:hyperlink>
      <w:r w:rsidRPr="00705E43">
        <w:rPr>
          <w:lang w:val="en-US"/>
        </w:rPr>
        <w:t xml:space="preserve"> </w:t>
      </w:r>
      <w:r w:rsidR="00AD6042" w:rsidRPr="00705E43">
        <w:rPr>
          <w:lang w:val="en-US"/>
        </w:rPr>
        <w:t>(</w:t>
      </w:r>
      <w:proofErr w:type="spellStart"/>
      <w:r w:rsidR="007D73BD" w:rsidRPr="00705E43">
        <w:rPr>
          <w:lang w:val="en-US"/>
        </w:rPr>
        <w:t>käyty</w:t>
      </w:r>
      <w:proofErr w:type="spellEnd"/>
      <w:r w:rsidR="007D73BD" w:rsidRPr="00705E43">
        <w:rPr>
          <w:lang w:val="en-US"/>
        </w:rPr>
        <w:t xml:space="preserve"> 27.10.2025).</w:t>
      </w:r>
    </w:p>
    <w:p w14:paraId="409FE7A9" w14:textId="220FFB2E" w:rsidR="008F0BA1" w:rsidRPr="00AD6042" w:rsidRDefault="008F0BA1" w:rsidP="00BF0F01">
      <w:pPr>
        <w:spacing w:line="240" w:lineRule="auto"/>
        <w:ind w:left="720"/>
        <w:jc w:val="left"/>
      </w:pPr>
      <w:r>
        <w:rPr>
          <w:lang w:val="en-US"/>
        </w:rPr>
        <w:t xml:space="preserve">6.2.2025. </w:t>
      </w:r>
      <w:r w:rsidR="00AD6042" w:rsidRPr="00AD6042">
        <w:rPr>
          <w:i/>
          <w:iCs/>
          <w:lang w:val="en-US"/>
        </w:rPr>
        <w:t>WE HAVE ENOUGH ARVS...</w:t>
      </w:r>
      <w:r w:rsidR="00AD6042" w:rsidRPr="00AD6042">
        <w:rPr>
          <w:lang w:val="en-US"/>
        </w:rPr>
        <w:t xml:space="preserve"> </w:t>
      </w:r>
      <w:r w:rsidR="00AD6042">
        <w:rPr>
          <w:lang w:val="en-US"/>
        </w:rPr>
        <w:t xml:space="preserve">[Facebook]. </w:t>
      </w:r>
      <w:hyperlink r:id="rId48" w:history="1">
        <w:r w:rsidR="00AD6042" w:rsidRPr="00AD6042">
          <w:rPr>
            <w:rStyle w:val="Hyperlinkki"/>
          </w:rPr>
          <w:t>https://www.facebook.com/mohzambia/posts/pfbid02cLHxCHLMEo4u29dj2myYwMiD5tHzvRNVPvLjMcAuWLAqEh5F5uNsRfzNCamwcgE2l</w:t>
        </w:r>
      </w:hyperlink>
      <w:r w:rsidRPr="00AD6042">
        <w:t xml:space="preserve"> </w:t>
      </w:r>
      <w:r w:rsidR="007D73BD">
        <w:t>(käyty 27.10.2025).</w:t>
      </w:r>
    </w:p>
    <w:p w14:paraId="55065F7C" w14:textId="77777777" w:rsidR="00BF0F01" w:rsidRDefault="00BF0F01" w:rsidP="00BF0F01">
      <w:pPr>
        <w:spacing w:line="240" w:lineRule="auto"/>
        <w:jc w:val="left"/>
      </w:pPr>
      <w:proofErr w:type="spellStart"/>
      <w:r w:rsidRPr="0073495E">
        <w:rPr>
          <w:lang w:val="en-US"/>
        </w:rPr>
        <w:t>Mulubale</w:t>
      </w:r>
      <w:proofErr w:type="spellEnd"/>
      <w:r>
        <w:rPr>
          <w:lang w:val="en-US"/>
        </w:rPr>
        <w:t xml:space="preserve">, </w:t>
      </w:r>
      <w:proofErr w:type="spellStart"/>
      <w:r>
        <w:rPr>
          <w:lang w:val="en-US"/>
        </w:rPr>
        <w:t>Sanny</w:t>
      </w:r>
      <w:proofErr w:type="spellEnd"/>
      <w:r>
        <w:rPr>
          <w:lang w:val="en-US"/>
        </w:rPr>
        <w:t xml:space="preserve">; Clay, </w:t>
      </w:r>
      <w:r w:rsidRPr="0073495E">
        <w:rPr>
          <w:lang w:val="en-US"/>
        </w:rPr>
        <w:t>Sue</w:t>
      </w:r>
      <w:r>
        <w:rPr>
          <w:lang w:val="en-US"/>
        </w:rPr>
        <w:t xml:space="preserve">; Squire, Corinne; Bond, Virginia; </w:t>
      </w:r>
      <w:proofErr w:type="spellStart"/>
      <w:r>
        <w:rPr>
          <w:lang w:val="en-US"/>
        </w:rPr>
        <w:t>Kasoka</w:t>
      </w:r>
      <w:proofErr w:type="spellEnd"/>
      <w:r>
        <w:rPr>
          <w:lang w:val="en-US"/>
        </w:rPr>
        <w:t xml:space="preserve">, </w:t>
      </w:r>
      <w:proofErr w:type="spellStart"/>
      <w:r>
        <w:rPr>
          <w:lang w:val="en-US"/>
        </w:rPr>
        <w:t>Kasoka</w:t>
      </w:r>
      <w:proofErr w:type="spellEnd"/>
      <w:r>
        <w:rPr>
          <w:lang w:val="en-US"/>
        </w:rPr>
        <w:t>;</w:t>
      </w:r>
      <w:r w:rsidRPr="0073495E">
        <w:rPr>
          <w:lang w:val="en-US"/>
        </w:rPr>
        <w:t xml:space="preserve"> </w:t>
      </w:r>
      <w:proofErr w:type="spellStart"/>
      <w:r>
        <w:rPr>
          <w:lang w:val="en-US"/>
        </w:rPr>
        <w:t>Stackpool</w:t>
      </w:r>
      <w:proofErr w:type="spellEnd"/>
      <w:r>
        <w:rPr>
          <w:lang w:val="en-US"/>
        </w:rPr>
        <w:t xml:space="preserve">-Moore, </w:t>
      </w:r>
      <w:r w:rsidRPr="0073495E">
        <w:rPr>
          <w:lang w:val="en-US"/>
        </w:rPr>
        <w:t>Lucy</w:t>
      </w:r>
      <w:r>
        <w:rPr>
          <w:lang w:val="en-US"/>
        </w:rPr>
        <w:t xml:space="preserve">; </w:t>
      </w:r>
      <w:proofErr w:type="spellStart"/>
      <w:r>
        <w:rPr>
          <w:lang w:val="en-US"/>
        </w:rPr>
        <w:t>Oraro</w:t>
      </w:r>
      <w:proofErr w:type="spellEnd"/>
      <w:r>
        <w:rPr>
          <w:lang w:val="en-US"/>
        </w:rPr>
        <w:t>-Lawrence, Tessa; Chonta, Mutale &amp;</w:t>
      </w:r>
      <w:r w:rsidRPr="0073495E">
        <w:rPr>
          <w:lang w:val="en-US"/>
        </w:rPr>
        <w:t xml:space="preserve"> </w:t>
      </w:r>
      <w:proofErr w:type="spellStart"/>
      <w:r>
        <w:rPr>
          <w:lang w:val="en-US"/>
        </w:rPr>
        <w:t>Chiiya</w:t>
      </w:r>
      <w:proofErr w:type="spellEnd"/>
      <w:r>
        <w:rPr>
          <w:lang w:val="en-US"/>
        </w:rPr>
        <w:t xml:space="preserve">, </w:t>
      </w:r>
      <w:r w:rsidRPr="0073495E">
        <w:rPr>
          <w:lang w:val="en-US"/>
        </w:rPr>
        <w:t xml:space="preserve">Chipo 2022. </w:t>
      </w:r>
      <w:proofErr w:type="gramStart"/>
      <w:r w:rsidRPr="0073495E">
        <w:rPr>
          <w:lang w:val="en-US"/>
        </w:rPr>
        <w:t>”Situating</w:t>
      </w:r>
      <w:proofErr w:type="gramEnd"/>
      <w:r w:rsidRPr="0073495E">
        <w:rPr>
          <w:lang w:val="en-US"/>
        </w:rPr>
        <w:t xml:space="preserve"> HIV Stigma in Health Facility Settings: A Qualitative Study of Experiences and Perceptions of Stigma in ‘Clinics’ among Healthcare Workers and Service Users in Zambia</w:t>
      </w:r>
      <w:r>
        <w:rPr>
          <w:lang w:val="en-US"/>
        </w:rPr>
        <w:t xml:space="preserve">”. </w:t>
      </w:r>
      <w:r w:rsidRPr="0073495E">
        <w:rPr>
          <w:i/>
          <w:iCs/>
          <w:lang w:val="en-US"/>
        </w:rPr>
        <w:t>Journal of the International Association of Providers of AIDS Care</w:t>
      </w:r>
      <w:r>
        <w:rPr>
          <w:lang w:val="en-US"/>
        </w:rPr>
        <w:t xml:space="preserve">, vol. 21, s. 1–10. </w:t>
      </w:r>
      <w:r w:rsidRPr="0073495E">
        <w:t xml:space="preserve">Saatavilla: </w:t>
      </w:r>
      <w:hyperlink r:id="rId49" w:history="1">
        <w:r w:rsidRPr="00B510EC">
          <w:rPr>
            <w:rStyle w:val="Hyperlinkki"/>
          </w:rPr>
          <w:t>https://pmc.ncbi.nlm.nih.gov/articles/PMC9121455/pdf/10.1177_23259582221100453.pdf</w:t>
        </w:r>
      </w:hyperlink>
      <w:r w:rsidRPr="0073495E">
        <w:t xml:space="preserve"> (</w:t>
      </w:r>
      <w:r>
        <w:t>käyty 27.10.2025).</w:t>
      </w:r>
    </w:p>
    <w:p w14:paraId="606F74DC" w14:textId="77777777" w:rsidR="00BF0F01" w:rsidRPr="00AA67F7" w:rsidRDefault="00BF0F01" w:rsidP="00BF0F01">
      <w:pPr>
        <w:spacing w:line="240" w:lineRule="auto"/>
        <w:jc w:val="left"/>
        <w:rPr>
          <w:lang w:val="en-US"/>
        </w:rPr>
      </w:pPr>
      <w:proofErr w:type="spellStart"/>
      <w:r w:rsidRPr="00BF0F01">
        <w:t>Mwansa</w:t>
      </w:r>
      <w:proofErr w:type="spellEnd"/>
      <w:r w:rsidRPr="00BF0F01">
        <w:t xml:space="preserve">, </w:t>
      </w:r>
      <w:proofErr w:type="spellStart"/>
      <w:r w:rsidRPr="00BF0F01">
        <w:t>Chisanga</w:t>
      </w:r>
      <w:proofErr w:type="spellEnd"/>
      <w:r w:rsidRPr="00BF0F01">
        <w:t xml:space="preserve">; </w:t>
      </w:r>
      <w:proofErr w:type="spellStart"/>
      <w:r w:rsidRPr="00BF0F01">
        <w:t>Phiri</w:t>
      </w:r>
      <w:proofErr w:type="spellEnd"/>
      <w:r w:rsidRPr="00BF0F01">
        <w:t xml:space="preserve">, </w:t>
      </w:r>
      <w:proofErr w:type="spellStart"/>
      <w:r w:rsidRPr="00BF0F01">
        <w:t>Mwelwa</w:t>
      </w:r>
      <w:proofErr w:type="spellEnd"/>
      <w:r w:rsidRPr="00BF0F01">
        <w:t xml:space="preserve">; </w:t>
      </w:r>
      <w:proofErr w:type="spellStart"/>
      <w:r w:rsidRPr="00BF0F01">
        <w:t>Belemu</w:t>
      </w:r>
      <w:proofErr w:type="spellEnd"/>
      <w:r w:rsidRPr="00BF0F01">
        <w:t xml:space="preserve">, Steve; </w:t>
      </w:r>
      <w:proofErr w:type="spellStart"/>
      <w:r w:rsidRPr="00BF0F01">
        <w:t>Kalekanya</w:t>
      </w:r>
      <w:proofErr w:type="spellEnd"/>
      <w:r w:rsidRPr="00BF0F01">
        <w:t xml:space="preserve">, </w:t>
      </w:r>
      <w:proofErr w:type="spellStart"/>
      <w:r w:rsidRPr="00BF0F01">
        <w:t>Loyd</w:t>
      </w:r>
      <w:proofErr w:type="spellEnd"/>
      <w:r w:rsidRPr="00BF0F01">
        <w:t xml:space="preserve">; </w:t>
      </w:r>
      <w:proofErr w:type="spellStart"/>
      <w:r w:rsidRPr="00BF0F01">
        <w:t>Banda</w:t>
      </w:r>
      <w:proofErr w:type="spellEnd"/>
      <w:r w:rsidRPr="00BF0F01">
        <w:t xml:space="preserve">, Charles; </w:t>
      </w:r>
      <w:proofErr w:type="spellStart"/>
      <w:r w:rsidRPr="00BF0F01">
        <w:t>Sigande</w:t>
      </w:r>
      <w:proofErr w:type="spellEnd"/>
      <w:r w:rsidRPr="00BF0F01">
        <w:t xml:space="preserve">, </w:t>
      </w:r>
      <w:proofErr w:type="spellStart"/>
      <w:r w:rsidRPr="00BF0F01">
        <w:t>Lucheka</w:t>
      </w:r>
      <w:proofErr w:type="spellEnd"/>
      <w:r w:rsidRPr="00BF0F01">
        <w:t xml:space="preserve">; </w:t>
      </w:r>
      <w:proofErr w:type="spellStart"/>
      <w:r w:rsidRPr="00BF0F01">
        <w:t>Ayles</w:t>
      </w:r>
      <w:proofErr w:type="spellEnd"/>
      <w:r w:rsidRPr="00BF0F01">
        <w:t xml:space="preserve">, Helen; </w:t>
      </w:r>
      <w:proofErr w:type="spellStart"/>
      <w:r w:rsidRPr="00BF0F01">
        <w:t>Simwinga</w:t>
      </w:r>
      <w:proofErr w:type="spellEnd"/>
      <w:r w:rsidRPr="00BF0F01">
        <w:t xml:space="preserve">, </w:t>
      </w:r>
      <w:proofErr w:type="spellStart"/>
      <w:r w:rsidRPr="00BF0F01">
        <w:t>Musonda</w:t>
      </w:r>
      <w:proofErr w:type="spellEnd"/>
      <w:r w:rsidRPr="00BF0F01">
        <w:t xml:space="preserve"> &amp; </w:t>
      </w:r>
      <w:proofErr w:type="spellStart"/>
      <w:r w:rsidRPr="00BF0F01">
        <w:t>Hensen</w:t>
      </w:r>
      <w:proofErr w:type="spellEnd"/>
      <w:r w:rsidRPr="00BF0F01">
        <w:t xml:space="preserve">, </w:t>
      </w:r>
      <w:proofErr w:type="spellStart"/>
      <w:r w:rsidRPr="00BF0F01">
        <w:t>Bernadette</w:t>
      </w:r>
      <w:proofErr w:type="spellEnd"/>
      <w:r w:rsidRPr="00BF0F01">
        <w:t xml:space="preserve"> 2025. </w:t>
      </w:r>
      <w:r>
        <w:rPr>
          <w:lang w:val="en-US"/>
        </w:rPr>
        <w:t>“</w:t>
      </w:r>
      <w:r w:rsidRPr="00AA67F7">
        <w:rPr>
          <w:lang w:val="en-US"/>
        </w:rPr>
        <w:t xml:space="preserve">“A heart of the man is lighter than that of the woman…” exploring men’s motivation and capability to access HIV services in Lusaka, Zambia: findings from the </w:t>
      </w:r>
      <w:proofErr w:type="spellStart"/>
      <w:r w:rsidRPr="00AA67F7">
        <w:rPr>
          <w:lang w:val="en-US"/>
        </w:rPr>
        <w:t>Yaba</w:t>
      </w:r>
      <w:proofErr w:type="spellEnd"/>
      <w:r w:rsidRPr="00AA67F7">
        <w:rPr>
          <w:lang w:val="en-US"/>
        </w:rPr>
        <w:t xml:space="preserve"> Guy Che study”</w:t>
      </w:r>
      <w:r>
        <w:rPr>
          <w:lang w:val="en-US"/>
        </w:rPr>
        <w:t>.</w:t>
      </w:r>
      <w:r w:rsidRPr="00AA67F7">
        <w:rPr>
          <w:lang w:val="en-US"/>
        </w:rPr>
        <w:t xml:space="preserve"> </w:t>
      </w:r>
      <w:r w:rsidRPr="00802F19">
        <w:rPr>
          <w:i/>
          <w:iCs/>
          <w:lang w:val="en-US"/>
        </w:rPr>
        <w:t>BMC Public Health</w:t>
      </w:r>
      <w:r>
        <w:rPr>
          <w:lang w:val="en-US"/>
        </w:rPr>
        <w:t xml:space="preserve">, vol. 25, no. 3353, s. 1–12. </w:t>
      </w:r>
      <w:proofErr w:type="spellStart"/>
      <w:r>
        <w:rPr>
          <w:lang w:val="en-US"/>
        </w:rPr>
        <w:t>Saatavilla</w:t>
      </w:r>
      <w:proofErr w:type="spellEnd"/>
      <w:r>
        <w:rPr>
          <w:lang w:val="en-US"/>
        </w:rPr>
        <w:t xml:space="preserve">: </w:t>
      </w:r>
      <w:hyperlink r:id="rId50" w:history="1">
        <w:r w:rsidRPr="00B510EC">
          <w:rPr>
            <w:rStyle w:val="Hyperlinkki"/>
            <w:lang w:val="en-US"/>
          </w:rPr>
          <w:t>https://bmcpublichealth.biomedcentral.com/articles/10.1186/s12889-025-23703-2</w:t>
        </w:r>
      </w:hyperlink>
      <w:r w:rsidRPr="00AA67F7">
        <w:rPr>
          <w:lang w:val="en-US"/>
        </w:rPr>
        <w:t xml:space="preserve"> </w:t>
      </w:r>
      <w:r>
        <w:rPr>
          <w:lang w:val="en-US"/>
        </w:rPr>
        <w:t>(</w:t>
      </w:r>
      <w:proofErr w:type="spellStart"/>
      <w:r>
        <w:rPr>
          <w:lang w:val="en-US"/>
        </w:rPr>
        <w:t>käyty</w:t>
      </w:r>
      <w:proofErr w:type="spellEnd"/>
      <w:r>
        <w:rPr>
          <w:lang w:val="en-US"/>
        </w:rPr>
        <w:t xml:space="preserve"> 27.10.2025).</w:t>
      </w:r>
    </w:p>
    <w:p w14:paraId="03E2B383" w14:textId="79C6EF6C" w:rsidR="00454A87" w:rsidRPr="0073495E" w:rsidRDefault="00454A87" w:rsidP="00882407">
      <w:pPr>
        <w:spacing w:line="240" w:lineRule="auto"/>
        <w:jc w:val="left"/>
      </w:pPr>
      <w:proofErr w:type="spellStart"/>
      <w:r w:rsidRPr="00BF0F01">
        <w:rPr>
          <w:lang w:val="en-US"/>
        </w:rPr>
        <w:t>Mweso</w:t>
      </w:r>
      <w:proofErr w:type="spellEnd"/>
      <w:r w:rsidR="00AD6042" w:rsidRPr="00BF0F01">
        <w:rPr>
          <w:lang w:val="en-US"/>
        </w:rPr>
        <w:t xml:space="preserve">, Oliver; Shula, Agatha; </w:t>
      </w:r>
      <w:proofErr w:type="spellStart"/>
      <w:r w:rsidR="00AD6042" w:rsidRPr="00BF0F01">
        <w:rPr>
          <w:lang w:val="en-US"/>
        </w:rPr>
        <w:t>Sialubanje</w:t>
      </w:r>
      <w:proofErr w:type="spellEnd"/>
      <w:r w:rsidR="00AD6042" w:rsidRPr="00BF0F01">
        <w:rPr>
          <w:lang w:val="en-US"/>
        </w:rPr>
        <w:t xml:space="preserve">, Cephas; Longa Chanda, Stephen; </w:t>
      </w:r>
      <w:proofErr w:type="spellStart"/>
      <w:r w:rsidR="00AD6042" w:rsidRPr="00BF0F01">
        <w:rPr>
          <w:lang w:val="en-US"/>
        </w:rPr>
        <w:t>Shinjeka</w:t>
      </w:r>
      <w:proofErr w:type="spellEnd"/>
      <w:r w:rsidR="00AD6042" w:rsidRPr="00BF0F01">
        <w:rPr>
          <w:lang w:val="en-US"/>
        </w:rPr>
        <w:t xml:space="preserve">, Thelma; </w:t>
      </w:r>
      <w:proofErr w:type="spellStart"/>
      <w:r w:rsidR="00AD6042" w:rsidRPr="00BF0F01">
        <w:rPr>
          <w:lang w:val="en-US"/>
        </w:rPr>
        <w:t>Mwangilwa</w:t>
      </w:r>
      <w:proofErr w:type="spellEnd"/>
      <w:r w:rsidR="00AD6042" w:rsidRPr="00BF0F01">
        <w:rPr>
          <w:lang w:val="en-US"/>
        </w:rPr>
        <w:t xml:space="preserve">, Kelvin; Chirwa, </w:t>
      </w:r>
      <w:proofErr w:type="spellStart"/>
      <w:r w:rsidR="00AD6042" w:rsidRPr="00BF0F01">
        <w:rPr>
          <w:lang w:val="en-US"/>
        </w:rPr>
        <w:t>Lusungu</w:t>
      </w:r>
      <w:proofErr w:type="spellEnd"/>
      <w:r w:rsidR="00AD6042" w:rsidRPr="00BF0F01">
        <w:rPr>
          <w:lang w:val="en-US"/>
        </w:rPr>
        <w:t xml:space="preserve">; </w:t>
      </w:r>
      <w:proofErr w:type="spellStart"/>
      <w:r w:rsidR="00AD6042" w:rsidRPr="00BF0F01">
        <w:rPr>
          <w:lang w:val="en-US"/>
        </w:rPr>
        <w:t>Kawbe</w:t>
      </w:r>
      <w:proofErr w:type="spellEnd"/>
      <w:r w:rsidR="00AD6042" w:rsidRPr="00BF0F01">
        <w:rPr>
          <w:lang w:val="en-US"/>
        </w:rPr>
        <w:t xml:space="preserve">, Danny; Mwanza, Jonathan; Mbewe, </w:t>
      </w:r>
      <w:proofErr w:type="spellStart"/>
      <w:r w:rsidR="00AD6042" w:rsidRPr="00BF0F01">
        <w:rPr>
          <w:lang w:val="en-US"/>
        </w:rPr>
        <w:t>Nyuma</w:t>
      </w:r>
      <w:proofErr w:type="spellEnd"/>
      <w:r w:rsidR="00AD6042" w:rsidRPr="00BF0F01">
        <w:rPr>
          <w:lang w:val="en-US"/>
        </w:rPr>
        <w:t xml:space="preserve">; </w:t>
      </w:r>
      <w:proofErr w:type="spellStart"/>
      <w:r w:rsidR="00AD6042" w:rsidRPr="00BF0F01">
        <w:rPr>
          <w:lang w:val="en-US"/>
        </w:rPr>
        <w:t>Fwoloshi</w:t>
      </w:r>
      <w:proofErr w:type="spellEnd"/>
      <w:r w:rsidR="00AD6042" w:rsidRPr="00BF0F01">
        <w:rPr>
          <w:lang w:val="en-US"/>
        </w:rPr>
        <w:t xml:space="preserve">, </w:t>
      </w:r>
      <w:proofErr w:type="spellStart"/>
      <w:r w:rsidR="00AD6042" w:rsidRPr="00BF0F01">
        <w:rPr>
          <w:lang w:val="en-US"/>
        </w:rPr>
        <w:t>Sombo</w:t>
      </w:r>
      <w:proofErr w:type="spellEnd"/>
      <w:r w:rsidR="00AD6042" w:rsidRPr="00BF0F01">
        <w:rPr>
          <w:lang w:val="en-US"/>
        </w:rPr>
        <w:t xml:space="preserve">; </w:t>
      </w:r>
      <w:proofErr w:type="spellStart"/>
      <w:r w:rsidR="00AD6042" w:rsidRPr="00BF0F01">
        <w:rPr>
          <w:lang w:val="en-US"/>
        </w:rPr>
        <w:t>Sinyange</w:t>
      </w:r>
      <w:proofErr w:type="spellEnd"/>
      <w:r w:rsidR="00AD6042" w:rsidRPr="00BF0F01">
        <w:rPr>
          <w:lang w:val="en-US"/>
        </w:rPr>
        <w:t xml:space="preserve">, Nyambe; </w:t>
      </w:r>
      <w:proofErr w:type="spellStart"/>
      <w:r w:rsidR="00AD6042" w:rsidRPr="00BF0F01">
        <w:rPr>
          <w:lang w:val="en-US"/>
        </w:rPr>
        <w:t>Kapina</w:t>
      </w:r>
      <w:proofErr w:type="spellEnd"/>
      <w:r w:rsidR="00AD6042" w:rsidRPr="00BF0F01">
        <w:rPr>
          <w:lang w:val="en-US"/>
        </w:rPr>
        <w:t xml:space="preserve">, </w:t>
      </w:r>
      <w:proofErr w:type="spellStart"/>
      <w:r w:rsidR="00AD6042" w:rsidRPr="00BF0F01">
        <w:rPr>
          <w:lang w:val="en-US"/>
        </w:rPr>
        <w:t>Muzala</w:t>
      </w:r>
      <w:proofErr w:type="spellEnd"/>
      <w:r w:rsidR="00AD6042" w:rsidRPr="00BF0F01">
        <w:rPr>
          <w:lang w:val="en-US"/>
        </w:rPr>
        <w:t xml:space="preserve">; </w:t>
      </w:r>
      <w:proofErr w:type="spellStart"/>
      <w:r w:rsidR="00AD6042" w:rsidRPr="00BF0F01">
        <w:rPr>
          <w:lang w:val="en-US"/>
        </w:rPr>
        <w:t>Gebregiorgis</w:t>
      </w:r>
      <w:proofErr w:type="spellEnd"/>
      <w:r w:rsidR="00AD6042" w:rsidRPr="00BF0F01">
        <w:rPr>
          <w:lang w:val="en-US"/>
        </w:rPr>
        <w:t xml:space="preserve">, </w:t>
      </w:r>
      <w:proofErr w:type="spellStart"/>
      <w:r w:rsidR="00AD6042" w:rsidRPr="00BF0F01">
        <w:rPr>
          <w:lang w:val="en-US"/>
        </w:rPr>
        <w:t>Azmach</w:t>
      </w:r>
      <w:proofErr w:type="spellEnd"/>
      <w:r w:rsidR="00AD6042" w:rsidRPr="00BF0F01">
        <w:rPr>
          <w:lang w:val="en-US"/>
        </w:rPr>
        <w:t xml:space="preserve">; </w:t>
      </w:r>
      <w:proofErr w:type="spellStart"/>
      <w:r w:rsidR="00AD6042" w:rsidRPr="00BF0F01">
        <w:rPr>
          <w:lang w:val="en-US"/>
        </w:rPr>
        <w:t>Shikanga</w:t>
      </w:r>
      <w:proofErr w:type="spellEnd"/>
      <w:r w:rsidR="00AD6042" w:rsidRPr="00BF0F01">
        <w:rPr>
          <w:lang w:val="en-US"/>
        </w:rPr>
        <w:t xml:space="preserve">, </w:t>
      </w:r>
      <w:proofErr w:type="spellStart"/>
      <w:r w:rsidR="00AD6042" w:rsidRPr="00BF0F01">
        <w:rPr>
          <w:lang w:val="en-US"/>
        </w:rPr>
        <w:t>Otipo</w:t>
      </w:r>
      <w:proofErr w:type="spellEnd"/>
      <w:r w:rsidR="00AD6042" w:rsidRPr="00BF0F01">
        <w:rPr>
          <w:lang w:val="en-US"/>
        </w:rPr>
        <w:t>; Mwale, Moses</w:t>
      </w:r>
      <w:r w:rsidR="0073495E" w:rsidRPr="00BF0F01">
        <w:rPr>
          <w:lang w:val="en-US"/>
        </w:rPr>
        <w:t>; Nyirenda,</w:t>
      </w:r>
      <w:r w:rsidR="00AD6042" w:rsidRPr="00BF0F01">
        <w:rPr>
          <w:lang w:val="en-US"/>
        </w:rPr>
        <w:t xml:space="preserve"> </w:t>
      </w:r>
      <w:proofErr w:type="spellStart"/>
      <w:r w:rsidR="00AD6042" w:rsidRPr="00BF0F01">
        <w:rPr>
          <w:lang w:val="en-US"/>
        </w:rPr>
        <w:t>Muyereka</w:t>
      </w:r>
      <w:proofErr w:type="spellEnd"/>
      <w:r w:rsidR="0073495E" w:rsidRPr="00BF0F01">
        <w:rPr>
          <w:lang w:val="en-US"/>
        </w:rPr>
        <w:t xml:space="preserve">; </w:t>
      </w:r>
      <w:proofErr w:type="spellStart"/>
      <w:r w:rsidR="0073495E" w:rsidRPr="00BF0F01">
        <w:rPr>
          <w:lang w:val="en-US"/>
        </w:rPr>
        <w:t>Lisulo</w:t>
      </w:r>
      <w:proofErr w:type="spellEnd"/>
      <w:r w:rsidR="0073495E" w:rsidRPr="00BF0F01">
        <w:rPr>
          <w:lang w:val="en-US"/>
        </w:rPr>
        <w:t>,</w:t>
      </w:r>
      <w:r w:rsidR="00AD6042" w:rsidRPr="00BF0F01">
        <w:rPr>
          <w:lang w:val="en-US"/>
        </w:rPr>
        <w:t xml:space="preserve"> Peter</w:t>
      </w:r>
      <w:r w:rsidR="0073495E" w:rsidRPr="00BF0F01">
        <w:rPr>
          <w:lang w:val="en-US"/>
        </w:rPr>
        <w:t xml:space="preserve">; </w:t>
      </w:r>
      <w:proofErr w:type="spellStart"/>
      <w:r w:rsidR="0073495E" w:rsidRPr="00BF0F01">
        <w:rPr>
          <w:lang w:val="en-US"/>
        </w:rPr>
        <w:t>Chipimo</w:t>
      </w:r>
      <w:proofErr w:type="spellEnd"/>
      <w:r w:rsidR="0073495E" w:rsidRPr="00BF0F01">
        <w:rPr>
          <w:lang w:val="en-US"/>
        </w:rPr>
        <w:t>,</w:t>
      </w:r>
      <w:r w:rsidR="00AD6042" w:rsidRPr="00BF0F01">
        <w:rPr>
          <w:lang w:val="en-US"/>
        </w:rPr>
        <w:t xml:space="preserve"> Peter</w:t>
      </w:r>
      <w:r w:rsidR="0073495E" w:rsidRPr="00BF0F01">
        <w:rPr>
          <w:lang w:val="en-US"/>
        </w:rPr>
        <w:t xml:space="preserve">; </w:t>
      </w:r>
      <w:proofErr w:type="spellStart"/>
      <w:r w:rsidR="0073495E" w:rsidRPr="00BF0F01">
        <w:rPr>
          <w:lang w:val="en-US"/>
        </w:rPr>
        <w:t>Mubemba</w:t>
      </w:r>
      <w:proofErr w:type="spellEnd"/>
      <w:r w:rsidR="0073495E" w:rsidRPr="00BF0F01">
        <w:rPr>
          <w:lang w:val="en-US"/>
        </w:rPr>
        <w:t>,</w:t>
      </w:r>
      <w:r w:rsidR="00AD6042" w:rsidRPr="00BF0F01">
        <w:rPr>
          <w:lang w:val="en-US"/>
        </w:rPr>
        <w:t xml:space="preserve"> Benjamin</w:t>
      </w:r>
      <w:r w:rsidR="0073495E" w:rsidRPr="00BF0F01">
        <w:rPr>
          <w:lang w:val="en-US"/>
        </w:rPr>
        <w:t xml:space="preserve">; </w:t>
      </w:r>
      <w:proofErr w:type="spellStart"/>
      <w:r w:rsidR="0073495E" w:rsidRPr="00BF0F01">
        <w:rPr>
          <w:lang w:val="en-US"/>
        </w:rPr>
        <w:t>Mukumbuta</w:t>
      </w:r>
      <w:proofErr w:type="spellEnd"/>
      <w:r w:rsidR="0073495E" w:rsidRPr="00BF0F01">
        <w:rPr>
          <w:lang w:val="en-US"/>
        </w:rPr>
        <w:t>,</w:t>
      </w:r>
      <w:r w:rsidR="00AD6042" w:rsidRPr="00BF0F01">
        <w:rPr>
          <w:lang w:val="en-US"/>
        </w:rPr>
        <w:t xml:space="preserve"> Nawa</w:t>
      </w:r>
      <w:r w:rsidR="0073495E" w:rsidRPr="00BF0F01">
        <w:rPr>
          <w:lang w:val="en-US"/>
        </w:rPr>
        <w:t xml:space="preserve">; </w:t>
      </w:r>
      <w:proofErr w:type="spellStart"/>
      <w:r w:rsidR="0073495E" w:rsidRPr="00BF0F01">
        <w:rPr>
          <w:lang w:val="en-US"/>
        </w:rPr>
        <w:t>Bakyaita</w:t>
      </w:r>
      <w:proofErr w:type="spellEnd"/>
      <w:r w:rsidR="0073495E" w:rsidRPr="00BF0F01">
        <w:rPr>
          <w:lang w:val="en-US"/>
        </w:rPr>
        <w:t>,</w:t>
      </w:r>
      <w:r w:rsidR="00AD6042" w:rsidRPr="00BF0F01">
        <w:rPr>
          <w:lang w:val="en-US"/>
        </w:rPr>
        <w:t xml:space="preserve"> Nathan</w:t>
      </w:r>
      <w:r w:rsidR="0073495E" w:rsidRPr="00BF0F01">
        <w:rPr>
          <w:lang w:val="en-US"/>
        </w:rPr>
        <w:t xml:space="preserve"> &amp; </w:t>
      </w:r>
      <w:proofErr w:type="spellStart"/>
      <w:r w:rsidR="0073495E" w:rsidRPr="00BF0F01">
        <w:rPr>
          <w:lang w:val="en-US"/>
        </w:rPr>
        <w:t>Chilengi</w:t>
      </w:r>
      <w:proofErr w:type="spellEnd"/>
      <w:r w:rsidR="0073495E" w:rsidRPr="00BF0F01">
        <w:rPr>
          <w:lang w:val="en-US"/>
        </w:rPr>
        <w:t>,</w:t>
      </w:r>
      <w:r w:rsidR="00AD6042" w:rsidRPr="00BF0F01">
        <w:rPr>
          <w:lang w:val="en-US"/>
        </w:rPr>
        <w:t xml:space="preserve"> Roma 2025. </w:t>
      </w:r>
      <w:proofErr w:type="gramStart"/>
      <w:r w:rsidR="00AD6042" w:rsidRPr="00BF0F01">
        <w:rPr>
          <w:lang w:val="en-US"/>
        </w:rPr>
        <w:t>”Descriptive</w:t>
      </w:r>
      <w:proofErr w:type="gramEnd"/>
      <w:r w:rsidR="00AD6042" w:rsidRPr="00BF0F01">
        <w:rPr>
          <w:lang w:val="en-US"/>
        </w:rPr>
        <w:t xml:space="preserve"> study of cholera-related deaths in communities during Zambia’s 2023–2024 outbreak: key insights”.</w:t>
      </w:r>
      <w:r w:rsidRPr="00BF0F01">
        <w:rPr>
          <w:lang w:val="en-US"/>
        </w:rPr>
        <w:t xml:space="preserve"> </w:t>
      </w:r>
      <w:r w:rsidR="00AD6042" w:rsidRPr="00765E91">
        <w:rPr>
          <w:i/>
          <w:iCs/>
        </w:rPr>
        <w:t>BMJ Open</w:t>
      </w:r>
      <w:r w:rsidR="00AD6042" w:rsidRPr="00765E91">
        <w:t xml:space="preserve">, vol. 15, no. e102709, s. 1–9. </w:t>
      </w:r>
      <w:r w:rsidR="0073495E" w:rsidRPr="0073495E">
        <w:t xml:space="preserve">Saatavilla: </w:t>
      </w:r>
      <w:hyperlink r:id="rId51" w:history="1">
        <w:r w:rsidR="0073495E" w:rsidRPr="00B510EC">
          <w:rPr>
            <w:rStyle w:val="Hyperlinkki"/>
          </w:rPr>
          <w:t>https://pmc.ncbi.nlm.nih.gov/articles/PMC12548604/pdf/bmjopen-15-10.pdf</w:t>
        </w:r>
      </w:hyperlink>
      <w:r w:rsidR="00AD6042" w:rsidRPr="0073495E">
        <w:t xml:space="preserve"> (</w:t>
      </w:r>
      <w:r w:rsidR="007D73BD">
        <w:t>käyty 16.10.2025).</w:t>
      </w:r>
    </w:p>
    <w:p w14:paraId="006ED360" w14:textId="4D770004" w:rsidR="00F53C59" w:rsidRPr="00B04DF4" w:rsidRDefault="007D7D3D" w:rsidP="00882407">
      <w:pPr>
        <w:spacing w:line="240" w:lineRule="auto"/>
        <w:jc w:val="left"/>
        <w:rPr>
          <w:lang w:val="en-US"/>
        </w:rPr>
      </w:pPr>
      <w:r w:rsidRPr="00454A87">
        <w:rPr>
          <w:lang w:val="en-US"/>
        </w:rPr>
        <w:t>NPR</w:t>
      </w:r>
      <w:r w:rsidR="00B04DF4">
        <w:rPr>
          <w:lang w:val="en-US"/>
        </w:rPr>
        <w:t xml:space="preserve"> (National Public Radio)</w:t>
      </w:r>
      <w:r w:rsidRPr="00454A87">
        <w:rPr>
          <w:lang w:val="en-US"/>
        </w:rPr>
        <w:t xml:space="preserve"> </w:t>
      </w:r>
      <w:r w:rsidR="00F53C59">
        <w:rPr>
          <w:lang w:val="en-US"/>
        </w:rPr>
        <w:t>10.10.2025.</w:t>
      </w:r>
      <w:r w:rsidR="00B04DF4">
        <w:rPr>
          <w:lang w:val="en-US"/>
        </w:rPr>
        <w:t xml:space="preserve"> </w:t>
      </w:r>
      <w:r w:rsidR="00B04DF4" w:rsidRPr="00B04DF4">
        <w:rPr>
          <w:i/>
          <w:iCs/>
          <w:lang w:val="en-US"/>
        </w:rPr>
        <w:t>In April 2025, we published a story with the headline…</w:t>
      </w:r>
      <w:r w:rsidR="00B04DF4">
        <w:rPr>
          <w:lang w:val="en-US"/>
        </w:rPr>
        <w:t xml:space="preserve"> </w:t>
      </w:r>
      <w:r w:rsidR="00B04DF4" w:rsidRPr="00765E91">
        <w:rPr>
          <w:lang w:val="en-US"/>
        </w:rPr>
        <w:t>[Instagram].</w:t>
      </w:r>
      <w:r w:rsidR="00F53C59" w:rsidRPr="00765E91">
        <w:rPr>
          <w:lang w:val="en-US"/>
        </w:rPr>
        <w:t xml:space="preserve"> </w:t>
      </w:r>
      <w:hyperlink r:id="rId52" w:history="1">
        <w:r w:rsidR="00F53C59" w:rsidRPr="00765E91">
          <w:rPr>
            <w:rStyle w:val="Hyperlinkki"/>
            <w:lang w:val="en-US"/>
          </w:rPr>
          <w:t>https://www.instagram.com/reel/DPnAhP5jG5m/</w:t>
        </w:r>
      </w:hyperlink>
      <w:r w:rsidR="00F53C59" w:rsidRPr="00765E91">
        <w:rPr>
          <w:lang w:val="en-US"/>
        </w:rPr>
        <w:t xml:space="preserve"> </w:t>
      </w:r>
      <w:r w:rsidR="007D73BD">
        <w:rPr>
          <w:lang w:val="en-US"/>
        </w:rPr>
        <w:t>(</w:t>
      </w:r>
      <w:proofErr w:type="spellStart"/>
      <w:r w:rsidR="007D73BD">
        <w:rPr>
          <w:lang w:val="en-US"/>
        </w:rPr>
        <w:t>käyty</w:t>
      </w:r>
      <w:proofErr w:type="spellEnd"/>
      <w:r w:rsidR="007D73BD">
        <w:rPr>
          <w:lang w:val="en-US"/>
        </w:rPr>
        <w:t xml:space="preserve"> 3.11.2025).</w:t>
      </w:r>
    </w:p>
    <w:p w14:paraId="28D96F35" w14:textId="04DC5A58" w:rsidR="007D7D3D" w:rsidRDefault="00B04DF4" w:rsidP="00882407">
      <w:pPr>
        <w:spacing w:line="240" w:lineRule="auto"/>
        <w:jc w:val="left"/>
      </w:pPr>
      <w:r>
        <w:rPr>
          <w:lang w:val="en-US"/>
        </w:rPr>
        <w:t xml:space="preserve">NPR (National Public Radio) / Emanuel, Gabrielle &amp; Davis, Rebecca </w:t>
      </w:r>
      <w:r w:rsidR="007D7D3D" w:rsidRPr="00B04DF4">
        <w:rPr>
          <w:lang w:val="en-US"/>
        </w:rPr>
        <w:t>14.4.2025.</w:t>
      </w:r>
      <w:r w:rsidRPr="00B04DF4">
        <w:rPr>
          <w:lang w:val="en-US"/>
        </w:rPr>
        <w:t xml:space="preserve"> </w:t>
      </w:r>
      <w:r w:rsidRPr="00B04DF4">
        <w:rPr>
          <w:i/>
          <w:iCs/>
          <w:lang w:val="en-US"/>
        </w:rPr>
        <w:t>Haunted by hopelessness: 12 Zambians share their stories as HIV drugs run out.</w:t>
      </w:r>
      <w:r w:rsidR="007D7D3D" w:rsidRPr="00B04DF4">
        <w:rPr>
          <w:lang w:val="en-US"/>
        </w:rPr>
        <w:t xml:space="preserve"> </w:t>
      </w:r>
      <w:hyperlink r:id="rId53" w:history="1">
        <w:r w:rsidR="007D7D3D" w:rsidRPr="007D73BD">
          <w:rPr>
            <w:rStyle w:val="Hyperlinkki"/>
          </w:rPr>
          <w:t>https://www.npr.org/sections/goats-and-soda/2025/04/14/g-s1-59863/hiv-aids-drugs-usaid-zambia</w:t>
        </w:r>
      </w:hyperlink>
      <w:r w:rsidR="007D7D3D" w:rsidRPr="007D73BD">
        <w:t xml:space="preserve"> </w:t>
      </w:r>
      <w:r w:rsidRPr="007D73BD">
        <w:t>(</w:t>
      </w:r>
      <w:r w:rsidR="007D73BD" w:rsidRPr="007D73BD">
        <w:t>kä</w:t>
      </w:r>
      <w:r w:rsidR="007D73BD">
        <w:t>yty 27.10.2025).</w:t>
      </w:r>
    </w:p>
    <w:p w14:paraId="1482A21C" w14:textId="2D1A1583" w:rsidR="000A2304" w:rsidRPr="0005054B" w:rsidRDefault="000A2304" w:rsidP="00882407">
      <w:pPr>
        <w:spacing w:line="240" w:lineRule="auto"/>
        <w:jc w:val="left"/>
        <w:rPr>
          <w:lang w:val="en-US"/>
        </w:rPr>
      </w:pPr>
      <w:r w:rsidRPr="001D0438">
        <w:rPr>
          <w:lang w:val="en-US"/>
        </w:rPr>
        <w:lastRenderedPageBreak/>
        <w:t>NPR (National Public Radio)</w:t>
      </w:r>
      <w:r>
        <w:rPr>
          <w:lang w:val="en-US"/>
        </w:rPr>
        <w:t xml:space="preserve"> </w:t>
      </w:r>
      <w:r w:rsidRPr="001D0438">
        <w:rPr>
          <w:lang w:val="en-US"/>
        </w:rPr>
        <w:t xml:space="preserve">/ Smith, Graham; Kelemen, Michele; McMillan, Nick &amp; Hurt, Alyson 12.8.2025. </w:t>
      </w:r>
      <w:r w:rsidRPr="001D0438">
        <w:rPr>
          <w:i/>
          <w:iCs/>
          <w:lang w:val="en-US"/>
        </w:rPr>
        <w:t>State Department slashes its annual reports on human rights.</w:t>
      </w:r>
      <w:r>
        <w:rPr>
          <w:lang w:val="en-US"/>
        </w:rPr>
        <w:t xml:space="preserve"> </w:t>
      </w:r>
      <w:hyperlink r:id="rId54" w:history="1">
        <w:r w:rsidRPr="0005054B">
          <w:rPr>
            <w:rStyle w:val="Hyperlinkki"/>
            <w:lang w:val="en-US"/>
          </w:rPr>
          <w:t>https://www.npr.org/2025/08/12/nx-s1-5495621/state-department-human-rights-reports-slashed</w:t>
        </w:r>
      </w:hyperlink>
      <w:r w:rsidRPr="0005054B">
        <w:rPr>
          <w:lang w:val="en-US"/>
        </w:rPr>
        <w:t xml:space="preserve"> (</w:t>
      </w:r>
      <w:proofErr w:type="spellStart"/>
      <w:r w:rsidRPr="0005054B">
        <w:rPr>
          <w:lang w:val="en-US"/>
        </w:rPr>
        <w:t>käyty</w:t>
      </w:r>
      <w:proofErr w:type="spellEnd"/>
      <w:r w:rsidRPr="0005054B">
        <w:rPr>
          <w:lang w:val="en-US"/>
        </w:rPr>
        <w:t xml:space="preserve"> 10.11.2025). </w:t>
      </w:r>
    </w:p>
    <w:p w14:paraId="5A72EE03" w14:textId="77777777" w:rsidR="009D6A2D" w:rsidRDefault="003533F4" w:rsidP="003533F4">
      <w:pPr>
        <w:spacing w:line="240" w:lineRule="auto"/>
        <w:jc w:val="left"/>
        <w:rPr>
          <w:lang w:val="en-US"/>
        </w:rPr>
      </w:pPr>
      <w:r w:rsidRPr="00AD6354">
        <w:rPr>
          <w:lang w:val="en-US"/>
        </w:rPr>
        <w:t xml:space="preserve">OCHA </w:t>
      </w:r>
      <w:r>
        <w:rPr>
          <w:lang w:val="en-US"/>
        </w:rPr>
        <w:t xml:space="preserve">(United Nations Office for the Coordination of Humanitarian Affairs) </w:t>
      </w:r>
    </w:p>
    <w:p w14:paraId="51385DBC" w14:textId="0621D571" w:rsidR="003533F4" w:rsidRDefault="003533F4" w:rsidP="009D6A2D">
      <w:pPr>
        <w:spacing w:line="240" w:lineRule="auto"/>
        <w:ind w:left="720"/>
        <w:jc w:val="left"/>
        <w:rPr>
          <w:lang w:val="en-US"/>
        </w:rPr>
      </w:pPr>
      <w:r>
        <w:rPr>
          <w:lang w:val="en-US"/>
        </w:rPr>
        <w:t xml:space="preserve">4.12.2024. </w:t>
      </w:r>
      <w:r w:rsidRPr="00AD6354">
        <w:rPr>
          <w:i/>
          <w:iCs/>
          <w:lang w:val="en-US"/>
        </w:rPr>
        <w:t xml:space="preserve">Global Humanitarian Overview 2025. </w:t>
      </w:r>
      <w:r w:rsidRPr="003533F4">
        <w:rPr>
          <w:i/>
          <w:iCs/>
          <w:lang w:val="en-US"/>
        </w:rPr>
        <w:t>Zambia.</w:t>
      </w:r>
      <w:r w:rsidRPr="003533F4">
        <w:rPr>
          <w:lang w:val="en-US"/>
        </w:rPr>
        <w:t xml:space="preserve"> </w:t>
      </w:r>
      <w:hyperlink r:id="rId55" w:history="1">
        <w:r w:rsidRPr="003533F4">
          <w:rPr>
            <w:rStyle w:val="Hyperlinkki"/>
            <w:lang w:val="en-US"/>
          </w:rPr>
          <w:t>https://humanitarianaction.info/document/global-humanitarian-overview-2025/article/zambia</w:t>
        </w:r>
      </w:hyperlink>
      <w:r w:rsidRPr="003533F4">
        <w:rPr>
          <w:lang w:val="en-US"/>
        </w:rPr>
        <w:t xml:space="preserve"> (</w:t>
      </w:r>
      <w:proofErr w:type="spellStart"/>
      <w:r w:rsidRPr="003533F4">
        <w:rPr>
          <w:lang w:val="en-US"/>
        </w:rPr>
        <w:t>käyty</w:t>
      </w:r>
      <w:proofErr w:type="spellEnd"/>
      <w:r w:rsidRPr="003533F4">
        <w:rPr>
          <w:lang w:val="en-US"/>
        </w:rPr>
        <w:t xml:space="preserve"> 17.10.2025).</w:t>
      </w:r>
    </w:p>
    <w:p w14:paraId="5B05F630" w14:textId="493D1581" w:rsidR="009D6A2D" w:rsidRPr="009D6A2D" w:rsidRDefault="009D6A2D" w:rsidP="009D6A2D">
      <w:pPr>
        <w:spacing w:line="240" w:lineRule="auto"/>
        <w:ind w:left="720"/>
        <w:jc w:val="left"/>
      </w:pPr>
      <w:r>
        <w:rPr>
          <w:lang w:val="en-US"/>
        </w:rPr>
        <w:t xml:space="preserve">1.6.2014. </w:t>
      </w:r>
      <w:r w:rsidRPr="009D6A2D">
        <w:rPr>
          <w:i/>
          <w:iCs/>
          <w:lang w:val="en-US"/>
        </w:rPr>
        <w:t>Zambia: Reference Map (as of 1 June 2014)</w:t>
      </w:r>
      <w:r w:rsidR="00615969">
        <w:rPr>
          <w:i/>
          <w:iCs/>
          <w:lang w:val="en-US"/>
        </w:rPr>
        <w:t xml:space="preserve"> </w:t>
      </w:r>
      <w:r w:rsidR="00615969">
        <w:rPr>
          <w:lang w:val="en-US"/>
        </w:rPr>
        <w:t>[</w:t>
      </w:r>
      <w:proofErr w:type="spellStart"/>
      <w:r w:rsidR="00615969">
        <w:rPr>
          <w:lang w:val="en-US"/>
        </w:rPr>
        <w:t>kartta</w:t>
      </w:r>
      <w:proofErr w:type="spellEnd"/>
      <w:r w:rsidR="00615969">
        <w:rPr>
          <w:lang w:val="en-US"/>
        </w:rPr>
        <w:t>]</w:t>
      </w:r>
      <w:r w:rsidRPr="009D6A2D">
        <w:rPr>
          <w:i/>
          <w:iCs/>
          <w:lang w:val="en-US"/>
        </w:rPr>
        <w:t xml:space="preserve">. </w:t>
      </w:r>
      <w:hyperlink r:id="rId56" w:history="1">
        <w:r w:rsidRPr="009D6A2D">
          <w:rPr>
            <w:rStyle w:val="Hyperlinkki"/>
          </w:rPr>
          <w:t>https://www.unocha.org/publications/map/zambia/zambia-reference-map-1-june-2014</w:t>
        </w:r>
      </w:hyperlink>
      <w:r w:rsidRPr="009D6A2D">
        <w:t xml:space="preserve"> (kä</w:t>
      </w:r>
      <w:r>
        <w:t>yty 10.11.2025).</w:t>
      </w:r>
    </w:p>
    <w:p w14:paraId="7A70CFF5" w14:textId="77777777" w:rsidR="003533F4" w:rsidRPr="00786389" w:rsidRDefault="003533F4" w:rsidP="003533F4">
      <w:pPr>
        <w:spacing w:line="240" w:lineRule="auto"/>
        <w:jc w:val="left"/>
      </w:pPr>
      <w:r w:rsidRPr="00786389">
        <w:rPr>
          <w:lang w:val="en-US"/>
        </w:rPr>
        <w:t>OHCHR</w:t>
      </w:r>
      <w:r>
        <w:rPr>
          <w:lang w:val="en-US"/>
        </w:rPr>
        <w:t xml:space="preserve"> (United Nations </w:t>
      </w:r>
      <w:r w:rsidRPr="00786389">
        <w:rPr>
          <w:lang w:val="en-US"/>
        </w:rPr>
        <w:t>Office of the High Commissioner for Human Rights</w:t>
      </w:r>
      <w:r>
        <w:rPr>
          <w:lang w:val="en-US"/>
        </w:rPr>
        <w:t>)</w:t>
      </w:r>
      <w:r w:rsidRPr="00786389">
        <w:rPr>
          <w:lang w:val="en-US"/>
        </w:rPr>
        <w:t xml:space="preserve"> 11.4.2023. </w:t>
      </w:r>
      <w:r w:rsidRPr="00786389">
        <w:rPr>
          <w:i/>
          <w:iCs/>
          <w:lang w:val="en-US"/>
        </w:rPr>
        <w:t>Concluding observations on the fourth periodic report of Zambia*</w:t>
      </w:r>
      <w:r>
        <w:rPr>
          <w:lang w:val="en-US"/>
        </w:rPr>
        <w:t xml:space="preserve"> [</w:t>
      </w:r>
      <w:r w:rsidRPr="00786389">
        <w:rPr>
          <w:lang w:val="en-US"/>
        </w:rPr>
        <w:t>CCPR/C/ZMB/CO/4</w:t>
      </w:r>
      <w:r>
        <w:rPr>
          <w:lang w:val="en-US"/>
        </w:rPr>
        <w:t xml:space="preserve">]. </w:t>
      </w:r>
      <w:hyperlink r:id="rId57" w:history="1">
        <w:r w:rsidRPr="00786389">
          <w:rPr>
            <w:rStyle w:val="Hyperlinkki"/>
          </w:rPr>
          <w:t>https://docs.un.org/en/CCPR/C/ZMB/CO/4</w:t>
        </w:r>
      </w:hyperlink>
      <w:r w:rsidRPr="00786389">
        <w:t xml:space="preserve"> (käyt</w:t>
      </w:r>
      <w:r>
        <w:t>y 4.11.2025).</w:t>
      </w:r>
    </w:p>
    <w:p w14:paraId="0F6FDB2F" w14:textId="3877933A" w:rsidR="003533F4" w:rsidRPr="003533F4" w:rsidRDefault="003533F4" w:rsidP="00882407">
      <w:pPr>
        <w:spacing w:line="240" w:lineRule="auto"/>
        <w:jc w:val="left"/>
        <w:rPr>
          <w:lang w:val="en-US"/>
        </w:rPr>
      </w:pPr>
      <w:r w:rsidRPr="0073495E">
        <w:rPr>
          <w:lang w:val="en-US"/>
        </w:rPr>
        <w:t xml:space="preserve">OSAC (United States Overseas </w:t>
      </w:r>
      <w:r>
        <w:rPr>
          <w:lang w:val="en-US"/>
        </w:rPr>
        <w:t xml:space="preserve">Security </w:t>
      </w:r>
      <w:r w:rsidRPr="0073495E">
        <w:rPr>
          <w:lang w:val="en-US"/>
        </w:rPr>
        <w:t>Advisory C</w:t>
      </w:r>
      <w:r>
        <w:rPr>
          <w:lang w:val="en-US"/>
        </w:rPr>
        <w:t>ouncil</w:t>
      </w:r>
      <w:r w:rsidRPr="0073495E">
        <w:rPr>
          <w:lang w:val="en-US"/>
        </w:rPr>
        <w:t xml:space="preserve">) </w:t>
      </w:r>
      <w:r>
        <w:rPr>
          <w:lang w:val="en-US"/>
        </w:rPr>
        <w:t>2.1</w:t>
      </w:r>
      <w:r w:rsidRPr="0073495E">
        <w:rPr>
          <w:lang w:val="en-US"/>
        </w:rPr>
        <w:t xml:space="preserve">.2025. </w:t>
      </w:r>
      <w:r w:rsidRPr="0073495E">
        <w:rPr>
          <w:i/>
          <w:iCs/>
          <w:lang w:val="en-US"/>
        </w:rPr>
        <w:t>Zambia Country Security Report.</w:t>
      </w:r>
      <w:r>
        <w:rPr>
          <w:lang w:val="en-US"/>
        </w:rPr>
        <w:t xml:space="preserve"> </w:t>
      </w:r>
      <w:hyperlink r:id="rId58" w:history="1">
        <w:r w:rsidRPr="003533F4">
          <w:rPr>
            <w:rStyle w:val="Hyperlinkki"/>
            <w:lang w:val="en-US"/>
          </w:rPr>
          <w:t>https://www.osac.gov/Content/Report/7856971d-52f5-4100-a369-1d3b598c7056</w:t>
        </w:r>
      </w:hyperlink>
      <w:r w:rsidRPr="003533F4">
        <w:rPr>
          <w:lang w:val="en-US"/>
        </w:rPr>
        <w:t xml:space="preserve"> (</w:t>
      </w:r>
      <w:proofErr w:type="spellStart"/>
      <w:r w:rsidRPr="003533F4">
        <w:rPr>
          <w:lang w:val="en-US"/>
        </w:rPr>
        <w:t>käyty</w:t>
      </w:r>
      <w:proofErr w:type="spellEnd"/>
      <w:r w:rsidRPr="003533F4">
        <w:rPr>
          <w:lang w:val="en-US"/>
        </w:rPr>
        <w:t xml:space="preserve"> 15.10.2025).</w:t>
      </w:r>
    </w:p>
    <w:p w14:paraId="5BEA32B4" w14:textId="43227291" w:rsidR="00413991" w:rsidRPr="00705E43" w:rsidRDefault="00413991" w:rsidP="00882407">
      <w:pPr>
        <w:spacing w:line="240" w:lineRule="auto"/>
        <w:jc w:val="left"/>
        <w:rPr>
          <w:lang w:val="en-US"/>
        </w:rPr>
      </w:pPr>
      <w:r w:rsidRPr="00B04DF4">
        <w:rPr>
          <w:lang w:val="en-US"/>
        </w:rPr>
        <w:t xml:space="preserve">PF </w:t>
      </w:r>
      <w:r w:rsidR="00B04DF4" w:rsidRPr="00B04DF4">
        <w:rPr>
          <w:lang w:val="en-US"/>
        </w:rPr>
        <w:t xml:space="preserve">(Patriotic Front) </w:t>
      </w:r>
      <w:r w:rsidRPr="00B04DF4">
        <w:rPr>
          <w:lang w:val="en-US"/>
        </w:rPr>
        <w:t>1.10.2025.</w:t>
      </w:r>
      <w:r w:rsidR="00B04DF4" w:rsidRPr="00B04DF4">
        <w:rPr>
          <w:lang w:val="en-US"/>
        </w:rPr>
        <w:t xml:space="preserve"> </w:t>
      </w:r>
      <w:r w:rsidR="00B04DF4" w:rsidRPr="00B04DF4">
        <w:rPr>
          <w:i/>
          <w:iCs/>
          <w:lang w:val="en-US"/>
        </w:rPr>
        <w:t xml:space="preserve">US to continue giving Zambia HIV drugs – </w:t>
      </w:r>
      <w:proofErr w:type="spellStart"/>
      <w:r w:rsidR="00B04DF4" w:rsidRPr="00B04DF4">
        <w:rPr>
          <w:i/>
          <w:iCs/>
          <w:lang w:val="en-US"/>
        </w:rPr>
        <w:t>Muchima</w:t>
      </w:r>
      <w:proofErr w:type="spellEnd"/>
      <w:r w:rsidR="00B04DF4" w:rsidRPr="00B04DF4">
        <w:rPr>
          <w:i/>
          <w:iCs/>
          <w:lang w:val="en-US"/>
        </w:rPr>
        <w:t>…</w:t>
      </w:r>
      <w:r w:rsidR="00B04DF4">
        <w:rPr>
          <w:lang w:val="en-US"/>
        </w:rPr>
        <w:t xml:space="preserve"> [Facebook].</w:t>
      </w:r>
      <w:r w:rsidRPr="00B04DF4">
        <w:rPr>
          <w:lang w:val="en-US"/>
        </w:rPr>
        <w:t xml:space="preserve"> </w:t>
      </w:r>
      <w:hyperlink r:id="rId59" w:history="1">
        <w:r w:rsidRPr="00705E43">
          <w:rPr>
            <w:rStyle w:val="Hyperlinkki"/>
            <w:lang w:val="en-US"/>
          </w:rPr>
          <w:t>https://www.facebook.com/patrioticfrontzambia/posts/us-to-continue-giving-zambia-hiv-drugs-muchimahealth-minister-elijah-muchima-hss/1134302748808557/</w:t>
        </w:r>
      </w:hyperlink>
      <w:r w:rsidRPr="00705E43">
        <w:rPr>
          <w:lang w:val="en-US"/>
        </w:rPr>
        <w:t xml:space="preserve"> </w:t>
      </w:r>
      <w:r w:rsidR="00B04DF4" w:rsidRPr="00705E43">
        <w:rPr>
          <w:lang w:val="en-US"/>
        </w:rPr>
        <w:t>(</w:t>
      </w:r>
      <w:proofErr w:type="spellStart"/>
      <w:r w:rsidR="007D73BD" w:rsidRPr="00705E43">
        <w:rPr>
          <w:lang w:val="en-US"/>
        </w:rPr>
        <w:t>käyty</w:t>
      </w:r>
      <w:proofErr w:type="spellEnd"/>
      <w:r w:rsidR="007D73BD" w:rsidRPr="00705E43">
        <w:rPr>
          <w:lang w:val="en-US"/>
        </w:rPr>
        <w:t xml:space="preserve"> 27.10.2025).</w:t>
      </w:r>
    </w:p>
    <w:p w14:paraId="4B01D9B5" w14:textId="11A45F63" w:rsidR="00F2454F" w:rsidRPr="00F2454F" w:rsidRDefault="00F2454F" w:rsidP="00882407">
      <w:pPr>
        <w:spacing w:line="240" w:lineRule="auto"/>
        <w:jc w:val="left"/>
      </w:pPr>
      <w:r>
        <w:rPr>
          <w:lang w:val="en-US"/>
        </w:rPr>
        <w:t xml:space="preserve">RDC (Refugee Documentation Center) / Legal Aid Board 28.3.2025. </w:t>
      </w:r>
      <w:r w:rsidRPr="00F2454F">
        <w:rPr>
          <w:i/>
          <w:iCs/>
          <w:lang w:val="en-US"/>
        </w:rPr>
        <w:t xml:space="preserve">Zambia - Information on Lack of State Protection. </w:t>
      </w:r>
      <w:r w:rsidRPr="00F2454F">
        <w:t>Sa</w:t>
      </w:r>
      <w:r>
        <w:t xml:space="preserve">atavilla Ecoi.net-tietokannassa: </w:t>
      </w:r>
      <w:hyperlink r:id="rId60" w:history="1">
        <w:r w:rsidRPr="003942DA">
          <w:rPr>
            <w:rStyle w:val="Hyperlinkki"/>
          </w:rPr>
          <w:t>https://www.ecoi.net/en/file/local/2126035/2025_03_Zambia_State+Protection.pdf</w:t>
        </w:r>
      </w:hyperlink>
      <w:r w:rsidRPr="00F2454F">
        <w:t xml:space="preserve"> (käyty 10.11.2025).</w:t>
      </w:r>
    </w:p>
    <w:p w14:paraId="648C4132" w14:textId="23F6B81C" w:rsidR="00EB7920" w:rsidRPr="007D73BD" w:rsidRDefault="00EB7920" w:rsidP="00882407">
      <w:pPr>
        <w:spacing w:line="240" w:lineRule="auto"/>
        <w:jc w:val="left"/>
      </w:pPr>
      <w:r w:rsidRPr="002F4041">
        <w:rPr>
          <w:lang w:val="en-US"/>
        </w:rPr>
        <w:t>Reuters</w:t>
      </w:r>
      <w:r w:rsidR="00B04DF4">
        <w:rPr>
          <w:lang w:val="en-US"/>
        </w:rPr>
        <w:t xml:space="preserve"> 9.5.2025. </w:t>
      </w:r>
      <w:r w:rsidR="00B04DF4" w:rsidRPr="00B04DF4">
        <w:rPr>
          <w:i/>
          <w:iCs/>
          <w:lang w:val="en-US"/>
        </w:rPr>
        <w:t>US to cut health aid to Zambia over 'systemic theft'.</w:t>
      </w:r>
      <w:r w:rsidRPr="00B04DF4">
        <w:rPr>
          <w:i/>
          <w:iCs/>
          <w:lang w:val="en-US"/>
        </w:rPr>
        <w:t xml:space="preserve"> </w:t>
      </w:r>
      <w:hyperlink r:id="rId61" w:history="1">
        <w:r w:rsidRPr="007D73BD">
          <w:rPr>
            <w:rStyle w:val="Hyperlinkki"/>
          </w:rPr>
          <w:t>https://www.reuters.com/business/healthcare-pharmaceuticals/us-cut-health-aid-zambia-over-systemic-theft-2025-05-09/</w:t>
        </w:r>
      </w:hyperlink>
      <w:r w:rsidRPr="007D73BD">
        <w:t xml:space="preserve"> </w:t>
      </w:r>
      <w:r w:rsidR="00B04DF4" w:rsidRPr="007D73BD">
        <w:t>(</w:t>
      </w:r>
      <w:r w:rsidR="007D73BD" w:rsidRPr="007D73BD">
        <w:t>kä</w:t>
      </w:r>
      <w:r w:rsidR="007D73BD">
        <w:t>yty 16.10.2025).</w:t>
      </w:r>
    </w:p>
    <w:p w14:paraId="5CC2C8BD" w14:textId="7C0880EF" w:rsidR="0057070F" w:rsidRPr="00765E91" w:rsidRDefault="0057070F" w:rsidP="00882407">
      <w:pPr>
        <w:spacing w:line="240" w:lineRule="auto"/>
        <w:jc w:val="left"/>
      </w:pPr>
      <w:r>
        <w:rPr>
          <w:lang w:val="en-US"/>
        </w:rPr>
        <w:t>SMO</w:t>
      </w:r>
      <w:r w:rsidR="00A24A24">
        <w:rPr>
          <w:lang w:val="en-US"/>
        </w:rPr>
        <w:t xml:space="preserve"> (Severe Malaria Observatory)</w:t>
      </w:r>
      <w:r>
        <w:rPr>
          <w:lang w:val="en-US"/>
        </w:rPr>
        <w:t xml:space="preserve"> </w:t>
      </w:r>
      <w:r w:rsidR="00B04DF4">
        <w:rPr>
          <w:lang w:val="en-US"/>
        </w:rPr>
        <w:t>[</w:t>
      </w:r>
      <w:proofErr w:type="spellStart"/>
      <w:r w:rsidR="00B04DF4">
        <w:rPr>
          <w:lang w:val="en-US"/>
        </w:rPr>
        <w:t>päiväämätön</w:t>
      </w:r>
      <w:proofErr w:type="spellEnd"/>
      <w:r w:rsidR="00B04DF4">
        <w:rPr>
          <w:lang w:val="en-US"/>
        </w:rPr>
        <w:t xml:space="preserve">]. </w:t>
      </w:r>
      <w:r w:rsidR="00B04DF4" w:rsidRPr="00B04DF4">
        <w:rPr>
          <w:i/>
          <w:iCs/>
          <w:lang w:val="en-US"/>
        </w:rPr>
        <w:t xml:space="preserve">Zambia Health System. </w:t>
      </w:r>
      <w:hyperlink r:id="rId62" w:history="1">
        <w:r w:rsidR="00B04DF4" w:rsidRPr="00765E91">
          <w:rPr>
            <w:rStyle w:val="Hyperlinkki"/>
          </w:rPr>
          <w:t>https://www.severemalaria.org/countries/zambia/zambia-health-system</w:t>
        </w:r>
      </w:hyperlink>
      <w:r w:rsidRPr="00765E91">
        <w:t xml:space="preserve"> </w:t>
      </w:r>
      <w:r w:rsidR="00B04DF4" w:rsidRPr="00765E91">
        <w:t>(</w:t>
      </w:r>
      <w:r w:rsidR="007D73BD">
        <w:t>käyty 16.10.2025).</w:t>
      </w:r>
    </w:p>
    <w:p w14:paraId="654D1594" w14:textId="77B90E12" w:rsidR="00B5220F" w:rsidRPr="00705E43" w:rsidRDefault="00B5220F" w:rsidP="00882407">
      <w:pPr>
        <w:spacing w:line="240" w:lineRule="auto"/>
        <w:jc w:val="left"/>
      </w:pPr>
      <w:proofErr w:type="spellStart"/>
      <w:r w:rsidRPr="00B04DF4">
        <w:t>SolidarMed</w:t>
      </w:r>
      <w:proofErr w:type="spellEnd"/>
      <w:r w:rsidR="00B04DF4" w:rsidRPr="00B04DF4">
        <w:t xml:space="preserve"> [päiväämät</w:t>
      </w:r>
      <w:r w:rsidR="00B04DF4">
        <w:t xml:space="preserve">ön]. </w:t>
      </w:r>
      <w:r w:rsidR="00B04DF4" w:rsidRPr="00705E43">
        <w:rPr>
          <w:i/>
          <w:iCs/>
        </w:rPr>
        <w:t>Zambia.</w:t>
      </w:r>
      <w:r w:rsidRPr="00705E43">
        <w:t xml:space="preserve"> </w:t>
      </w:r>
      <w:hyperlink r:id="rId63" w:history="1">
        <w:r w:rsidRPr="00705E43">
          <w:rPr>
            <w:rStyle w:val="Hyperlinkki"/>
          </w:rPr>
          <w:t>https://www.solidarmed.ch/en/countries-projects/zambia</w:t>
        </w:r>
      </w:hyperlink>
      <w:r w:rsidRPr="00705E43">
        <w:t xml:space="preserve"> </w:t>
      </w:r>
      <w:r w:rsidR="00B04DF4" w:rsidRPr="00705E43">
        <w:t>(</w:t>
      </w:r>
      <w:r w:rsidR="007D73BD" w:rsidRPr="00705E43">
        <w:t>käyty 16.10.2025).</w:t>
      </w:r>
    </w:p>
    <w:p w14:paraId="00803F3C" w14:textId="39FBD2B1" w:rsidR="000658C7" w:rsidRPr="007D73BD" w:rsidRDefault="000658C7" w:rsidP="00882407">
      <w:pPr>
        <w:spacing w:line="240" w:lineRule="auto"/>
        <w:jc w:val="left"/>
      </w:pPr>
      <w:r w:rsidRPr="00765E91">
        <w:rPr>
          <w:lang w:val="en-US"/>
        </w:rPr>
        <w:t>Swansea</w:t>
      </w:r>
      <w:r w:rsidR="00B04DF4" w:rsidRPr="00765E91">
        <w:rPr>
          <w:lang w:val="en-US"/>
        </w:rPr>
        <w:t xml:space="preserve"> University [</w:t>
      </w:r>
      <w:proofErr w:type="spellStart"/>
      <w:r w:rsidR="00B04DF4" w:rsidRPr="00765E91">
        <w:rPr>
          <w:lang w:val="en-US"/>
        </w:rPr>
        <w:t>päiväämätön</w:t>
      </w:r>
      <w:proofErr w:type="spellEnd"/>
      <w:r w:rsidR="00B04DF4" w:rsidRPr="00765E91">
        <w:rPr>
          <w:lang w:val="en-US"/>
        </w:rPr>
        <w:t xml:space="preserve">]. </w:t>
      </w:r>
      <w:r w:rsidR="00B04DF4" w:rsidRPr="00B04DF4">
        <w:rPr>
          <w:i/>
          <w:iCs/>
          <w:lang w:val="en-US"/>
        </w:rPr>
        <w:t>Shortage of trained healthcare workers in Zambia.</w:t>
      </w:r>
      <w:r w:rsidRPr="00B04DF4">
        <w:rPr>
          <w:lang w:val="en-US"/>
        </w:rPr>
        <w:t xml:space="preserve"> </w:t>
      </w:r>
      <w:hyperlink r:id="rId64" w:history="1">
        <w:r w:rsidRPr="007D73BD">
          <w:rPr>
            <w:rStyle w:val="Hyperlinkki"/>
          </w:rPr>
          <w:t>https://www.swansea.ac.uk/research/research-highlights/health-innovation/healthcare-workers-in-zambia/</w:t>
        </w:r>
      </w:hyperlink>
      <w:r w:rsidRPr="007D73BD">
        <w:t xml:space="preserve"> </w:t>
      </w:r>
      <w:r w:rsidR="00B04DF4" w:rsidRPr="007D73BD">
        <w:t>(</w:t>
      </w:r>
      <w:r w:rsidR="007D73BD" w:rsidRPr="007D73BD">
        <w:t>kä</w:t>
      </w:r>
      <w:r w:rsidR="007D73BD">
        <w:t>yty 16.10.2025).</w:t>
      </w:r>
    </w:p>
    <w:p w14:paraId="29366767" w14:textId="7AF3FEB4" w:rsidR="00CD1C25" w:rsidRPr="007D73BD" w:rsidRDefault="00CD1C25" w:rsidP="00882407">
      <w:pPr>
        <w:spacing w:line="240" w:lineRule="auto"/>
        <w:jc w:val="left"/>
      </w:pPr>
      <w:r w:rsidRPr="00B04DF4">
        <w:rPr>
          <w:lang w:val="sv-SE"/>
        </w:rPr>
        <w:t xml:space="preserve">SWP </w:t>
      </w:r>
      <w:r w:rsidR="00B04DF4" w:rsidRPr="00B04DF4">
        <w:rPr>
          <w:lang w:val="sv-SE"/>
        </w:rPr>
        <w:t xml:space="preserve">(Stiftung </w:t>
      </w:r>
      <w:proofErr w:type="spellStart"/>
      <w:r w:rsidR="00B04DF4" w:rsidRPr="00B04DF4">
        <w:rPr>
          <w:lang w:val="sv-SE"/>
        </w:rPr>
        <w:t>Wissenschaft</w:t>
      </w:r>
      <w:proofErr w:type="spellEnd"/>
      <w:r w:rsidR="00B04DF4" w:rsidRPr="00B04DF4">
        <w:rPr>
          <w:lang w:val="sv-SE"/>
        </w:rPr>
        <w:t xml:space="preserve"> </w:t>
      </w:r>
      <w:proofErr w:type="spellStart"/>
      <w:r w:rsidR="00B04DF4" w:rsidRPr="00B04DF4">
        <w:rPr>
          <w:lang w:val="sv-SE"/>
        </w:rPr>
        <w:t>un</w:t>
      </w:r>
      <w:proofErr w:type="spellEnd"/>
      <w:r w:rsidR="00B04DF4" w:rsidRPr="00B04DF4">
        <w:rPr>
          <w:lang w:val="sv-SE"/>
        </w:rPr>
        <w:t xml:space="preserve"> Politik</w:t>
      </w:r>
      <w:r w:rsidR="00B04DF4">
        <w:rPr>
          <w:lang w:val="sv-SE"/>
        </w:rPr>
        <w:t xml:space="preserve">) </w:t>
      </w:r>
      <w:r w:rsidRPr="00B04DF4">
        <w:rPr>
          <w:lang w:val="sv-SE"/>
        </w:rPr>
        <w:t xml:space="preserve">/ </w:t>
      </w:r>
      <w:proofErr w:type="spellStart"/>
      <w:r w:rsidRPr="00B04DF4">
        <w:rPr>
          <w:lang w:val="sv-SE"/>
        </w:rPr>
        <w:t>Kamwengo</w:t>
      </w:r>
      <w:proofErr w:type="spellEnd"/>
      <w:r w:rsidR="00B04DF4" w:rsidRPr="00B04DF4">
        <w:rPr>
          <w:lang w:val="sv-SE"/>
        </w:rPr>
        <w:t xml:space="preserve">, Cynthia 26.3.2025. </w:t>
      </w:r>
      <w:r w:rsidR="00B04DF4" w:rsidRPr="00B04DF4">
        <w:rPr>
          <w:i/>
          <w:iCs/>
          <w:lang w:val="en-US"/>
        </w:rPr>
        <w:t xml:space="preserve">Debating Trump 2.0 and Implications for Africa - Reality Check for Zambia: Resilience in the Face of US Aid </w:t>
      </w:r>
      <w:proofErr w:type="gramStart"/>
      <w:r w:rsidR="00B04DF4" w:rsidRPr="00B04DF4">
        <w:rPr>
          <w:i/>
          <w:iCs/>
          <w:lang w:val="en-US"/>
        </w:rPr>
        <w:t>Cuts?.</w:t>
      </w:r>
      <w:proofErr w:type="gramEnd"/>
      <w:r w:rsidRPr="00B04DF4">
        <w:rPr>
          <w:lang w:val="en-US"/>
        </w:rPr>
        <w:t xml:space="preserve"> </w:t>
      </w:r>
      <w:hyperlink r:id="rId65" w:history="1">
        <w:r w:rsidRPr="007D73BD">
          <w:rPr>
            <w:rStyle w:val="Hyperlinkki"/>
          </w:rPr>
          <w:t>https://www.swp-berlin.org/publikation/mta-spotlight-46-reality-check-for-zambia-resilience-in-the-face-of-us-aid-cuts</w:t>
        </w:r>
      </w:hyperlink>
      <w:r w:rsidRPr="007D73BD">
        <w:t xml:space="preserve"> </w:t>
      </w:r>
      <w:r w:rsidR="00B04DF4" w:rsidRPr="007D73BD">
        <w:t>(</w:t>
      </w:r>
      <w:r w:rsidR="007D73BD" w:rsidRPr="007D73BD">
        <w:t>kä</w:t>
      </w:r>
      <w:r w:rsidR="007D73BD">
        <w:t xml:space="preserve">yty </w:t>
      </w:r>
      <w:r w:rsidR="005A6520">
        <w:t>27.10.2025).</w:t>
      </w:r>
    </w:p>
    <w:p w14:paraId="402CAF5D" w14:textId="6CB2787F" w:rsidR="006D6723" w:rsidRPr="00705E43" w:rsidRDefault="006D6723" w:rsidP="00882407">
      <w:pPr>
        <w:spacing w:line="240" w:lineRule="auto"/>
        <w:jc w:val="left"/>
      </w:pPr>
      <w:r w:rsidRPr="00705E43">
        <w:t>T1 International</w:t>
      </w:r>
      <w:r w:rsidR="00B04DF4" w:rsidRPr="00705E43">
        <w:t xml:space="preserve"> [päiväämätön]</w:t>
      </w:r>
      <w:r w:rsidR="00053C17" w:rsidRPr="00705E43">
        <w:t xml:space="preserve">. </w:t>
      </w:r>
      <w:r w:rsidR="00053C17" w:rsidRPr="00705E43">
        <w:rPr>
          <w:i/>
          <w:iCs/>
        </w:rPr>
        <w:t>Zambia.</w:t>
      </w:r>
      <w:r w:rsidRPr="00705E43">
        <w:t xml:space="preserve"> </w:t>
      </w:r>
      <w:hyperlink r:id="rId66" w:history="1">
        <w:r w:rsidRPr="00705E43">
          <w:rPr>
            <w:rStyle w:val="Hyperlinkki"/>
          </w:rPr>
          <w:t>https://www.t1international.com/Zambia/</w:t>
        </w:r>
      </w:hyperlink>
      <w:r w:rsidRPr="00705E43">
        <w:t xml:space="preserve"> </w:t>
      </w:r>
      <w:r w:rsidR="00053C17" w:rsidRPr="00705E43">
        <w:t>(</w:t>
      </w:r>
      <w:r w:rsidR="005A6520" w:rsidRPr="00705E43">
        <w:t>käyty 16.10.2025).</w:t>
      </w:r>
    </w:p>
    <w:p w14:paraId="7BC9453E" w14:textId="6ECDED88" w:rsidR="00C37437" w:rsidRPr="005A6520" w:rsidRDefault="00C37437" w:rsidP="00882407">
      <w:pPr>
        <w:spacing w:line="240" w:lineRule="auto"/>
        <w:jc w:val="left"/>
      </w:pPr>
      <w:proofErr w:type="spellStart"/>
      <w:r w:rsidRPr="00C37437">
        <w:rPr>
          <w:lang w:val="en-US"/>
        </w:rPr>
        <w:t>ThinkWell</w:t>
      </w:r>
      <w:proofErr w:type="spellEnd"/>
      <w:r w:rsidRPr="00C37437">
        <w:rPr>
          <w:lang w:val="en-US"/>
        </w:rPr>
        <w:t xml:space="preserve"> Institute 3.3.2025.</w:t>
      </w:r>
      <w:r w:rsidR="00053C17">
        <w:rPr>
          <w:lang w:val="en-US"/>
        </w:rPr>
        <w:t xml:space="preserve"> </w:t>
      </w:r>
      <w:r w:rsidR="00053C17" w:rsidRPr="00053C17">
        <w:rPr>
          <w:i/>
          <w:iCs/>
          <w:lang w:val="en-US"/>
        </w:rPr>
        <w:t>Zambia’s decades-long roadmap for health care devolution.</w:t>
      </w:r>
      <w:r w:rsidRPr="00053C17">
        <w:rPr>
          <w:i/>
          <w:iCs/>
          <w:lang w:val="en-US"/>
        </w:rPr>
        <w:t xml:space="preserve"> </w:t>
      </w:r>
      <w:hyperlink r:id="rId67" w:history="1">
        <w:r w:rsidRPr="005A6520">
          <w:rPr>
            <w:rStyle w:val="Hyperlinkki"/>
          </w:rPr>
          <w:t>https://thinkwell.global/zambias-decades-long-roadmap-for-health-care-devolution/</w:t>
        </w:r>
      </w:hyperlink>
      <w:r w:rsidRPr="005A6520">
        <w:t xml:space="preserve"> </w:t>
      </w:r>
      <w:r w:rsidR="00053C17" w:rsidRPr="005A6520">
        <w:t>(</w:t>
      </w:r>
      <w:r w:rsidR="005A6520" w:rsidRPr="005A6520">
        <w:t>kä</w:t>
      </w:r>
      <w:r w:rsidR="005A6520">
        <w:t>yty 16.10.2025).</w:t>
      </w:r>
    </w:p>
    <w:p w14:paraId="7AE5669F" w14:textId="6C495EC1" w:rsidR="00615969" w:rsidRDefault="00615969" w:rsidP="00882407">
      <w:pPr>
        <w:spacing w:line="240" w:lineRule="auto"/>
        <w:jc w:val="left"/>
        <w:rPr>
          <w:lang w:val="en-US"/>
        </w:rPr>
      </w:pPr>
      <w:r>
        <w:rPr>
          <w:lang w:val="en-US"/>
        </w:rPr>
        <w:t xml:space="preserve">UCPD </w:t>
      </w:r>
      <w:r>
        <w:rPr>
          <w:lang w:val="en-US"/>
        </w:rPr>
        <w:t xml:space="preserve">(Uppsala Conflict Data Project) </w:t>
      </w:r>
      <w:r>
        <w:rPr>
          <w:lang w:val="en-US"/>
        </w:rPr>
        <w:t>[</w:t>
      </w:r>
      <w:proofErr w:type="spellStart"/>
      <w:r>
        <w:rPr>
          <w:lang w:val="en-US"/>
        </w:rPr>
        <w:t>päiväämätön</w:t>
      </w:r>
      <w:proofErr w:type="spellEnd"/>
      <w:r>
        <w:rPr>
          <w:lang w:val="en-US"/>
        </w:rPr>
        <w:t>]</w:t>
      </w:r>
      <w:r>
        <w:rPr>
          <w:lang w:val="en-US"/>
        </w:rPr>
        <w:t xml:space="preserve">. </w:t>
      </w:r>
      <w:r w:rsidRPr="00615969">
        <w:rPr>
          <w:i/>
          <w:iCs/>
          <w:lang w:val="en-US"/>
        </w:rPr>
        <w:t xml:space="preserve">Zambia. </w:t>
      </w:r>
      <w:hyperlink r:id="rId68" w:history="1">
        <w:r w:rsidRPr="00152954">
          <w:rPr>
            <w:rStyle w:val="Hyperlinkki"/>
            <w:lang w:val="en-US"/>
          </w:rPr>
          <w:t>https://ucdp.uu.se/country/551</w:t>
        </w:r>
      </w:hyperlink>
      <w:r>
        <w:rPr>
          <w:lang w:val="en-US"/>
        </w:rPr>
        <w:t xml:space="preserve"> (</w:t>
      </w:r>
      <w:proofErr w:type="spellStart"/>
      <w:r>
        <w:rPr>
          <w:lang w:val="en-US"/>
        </w:rPr>
        <w:t>käyty</w:t>
      </w:r>
      <w:proofErr w:type="spellEnd"/>
      <w:r>
        <w:rPr>
          <w:lang w:val="en-US"/>
        </w:rPr>
        <w:t xml:space="preserve"> 12.11.2025).</w:t>
      </w:r>
    </w:p>
    <w:p w14:paraId="1B32E0DD" w14:textId="1ED0B819" w:rsidR="003307AE" w:rsidRPr="00053C17" w:rsidRDefault="00914480" w:rsidP="00882407">
      <w:pPr>
        <w:spacing w:line="240" w:lineRule="auto"/>
        <w:jc w:val="left"/>
        <w:rPr>
          <w:lang w:val="en-US"/>
        </w:rPr>
      </w:pPr>
      <w:r w:rsidRPr="00914480">
        <w:rPr>
          <w:lang w:val="en-US"/>
        </w:rPr>
        <w:lastRenderedPageBreak/>
        <w:t xml:space="preserve">UNAIDS </w:t>
      </w:r>
      <w:r w:rsidR="00A24A24">
        <w:rPr>
          <w:lang w:val="en-US"/>
        </w:rPr>
        <w:t xml:space="preserve">(The Joint United Nations </w:t>
      </w:r>
      <w:proofErr w:type="spellStart"/>
      <w:r w:rsidR="00053C17" w:rsidRPr="00053C17">
        <w:rPr>
          <w:lang w:val="en-US"/>
        </w:rPr>
        <w:t>Programme</w:t>
      </w:r>
      <w:proofErr w:type="spellEnd"/>
      <w:r w:rsidR="00053C17" w:rsidRPr="00053C17">
        <w:rPr>
          <w:lang w:val="en-US"/>
        </w:rPr>
        <w:t xml:space="preserve"> on HIV/AIDS</w:t>
      </w:r>
      <w:r w:rsidR="00053C17">
        <w:rPr>
          <w:lang w:val="en-US"/>
        </w:rPr>
        <w:t>)</w:t>
      </w:r>
    </w:p>
    <w:p w14:paraId="1F7C57E7" w14:textId="3341C4A3" w:rsidR="00914480" w:rsidRPr="005A6520" w:rsidRDefault="00914480" w:rsidP="00882407">
      <w:pPr>
        <w:spacing w:line="240" w:lineRule="auto"/>
        <w:ind w:left="720"/>
        <w:jc w:val="left"/>
      </w:pPr>
      <w:r w:rsidRPr="00914480">
        <w:rPr>
          <w:lang w:val="en-US"/>
        </w:rPr>
        <w:t>21.5.2025.</w:t>
      </w:r>
      <w:r w:rsidR="003307AE">
        <w:rPr>
          <w:lang w:val="en-US"/>
        </w:rPr>
        <w:t xml:space="preserve"> </w:t>
      </w:r>
      <w:r w:rsidR="00053C17" w:rsidRPr="00053C17">
        <w:rPr>
          <w:i/>
          <w:iCs/>
          <w:lang w:val="en-US"/>
        </w:rPr>
        <w:t>‘My greatest fear is that we will return to the dark days of the epidemic’.</w:t>
      </w:r>
      <w:r w:rsidR="00053C17">
        <w:rPr>
          <w:lang w:val="en-US"/>
        </w:rPr>
        <w:t xml:space="preserve"> </w:t>
      </w:r>
      <w:hyperlink r:id="rId69" w:history="1">
        <w:r w:rsidR="00053C17" w:rsidRPr="005A6520">
          <w:rPr>
            <w:rStyle w:val="Hyperlinkki"/>
          </w:rPr>
          <w:t>https://www.unaids.org/en/resources/presscentre/featurestories/2025/may/20250521_zambia</w:t>
        </w:r>
      </w:hyperlink>
      <w:r w:rsidRPr="005A6520">
        <w:t xml:space="preserve"> </w:t>
      </w:r>
      <w:r w:rsidR="00053C17" w:rsidRPr="005A6520">
        <w:t>(</w:t>
      </w:r>
      <w:r w:rsidR="005A6520" w:rsidRPr="005A6520">
        <w:t>kä</w:t>
      </w:r>
      <w:r w:rsidR="005A6520">
        <w:t>yty 15.10.2025).</w:t>
      </w:r>
    </w:p>
    <w:p w14:paraId="5299D256" w14:textId="7E933B15" w:rsidR="003307AE" w:rsidRPr="005A6520" w:rsidRDefault="003307AE" w:rsidP="00882407">
      <w:pPr>
        <w:spacing w:line="240" w:lineRule="auto"/>
        <w:ind w:left="720"/>
        <w:jc w:val="left"/>
      </w:pPr>
      <w:r w:rsidRPr="00765E91">
        <w:rPr>
          <w:lang w:val="en-US"/>
        </w:rPr>
        <w:t>2025.</w:t>
      </w:r>
      <w:r w:rsidR="00053C17" w:rsidRPr="00765E91">
        <w:rPr>
          <w:lang w:val="en-US"/>
        </w:rPr>
        <w:t xml:space="preserve"> </w:t>
      </w:r>
      <w:r w:rsidR="00053C17" w:rsidRPr="00053C17">
        <w:rPr>
          <w:i/>
          <w:iCs/>
          <w:lang w:val="en-US"/>
        </w:rPr>
        <w:t>UNAIDS Global AIDS Update 2025. AIDS, Crisis and the Power to Transform.</w:t>
      </w:r>
      <w:r w:rsidRPr="00053C17">
        <w:rPr>
          <w:i/>
          <w:iCs/>
          <w:lang w:val="en-US"/>
        </w:rPr>
        <w:t xml:space="preserve"> </w:t>
      </w:r>
      <w:hyperlink r:id="rId70" w:history="1">
        <w:r w:rsidRPr="005A6520">
          <w:rPr>
            <w:rStyle w:val="Hyperlinkki"/>
          </w:rPr>
          <w:t>https://www.unaids.org/sites/default/files/2025-07/2025-global-aids-update-JC3153_en.pdf</w:t>
        </w:r>
      </w:hyperlink>
      <w:r w:rsidRPr="005A6520">
        <w:t xml:space="preserve"> </w:t>
      </w:r>
      <w:r w:rsidR="00053C17" w:rsidRPr="005A6520">
        <w:t>(</w:t>
      </w:r>
      <w:r w:rsidR="005A6520" w:rsidRPr="005A6520">
        <w:t>kä</w:t>
      </w:r>
      <w:r w:rsidR="005A6520">
        <w:t>yty 15.10.2025).</w:t>
      </w:r>
    </w:p>
    <w:p w14:paraId="71B3D109" w14:textId="1900484E" w:rsidR="00454A87" w:rsidRPr="00914480" w:rsidRDefault="00454A87" w:rsidP="00882407">
      <w:pPr>
        <w:spacing w:line="240" w:lineRule="auto"/>
        <w:jc w:val="left"/>
        <w:rPr>
          <w:lang w:val="en-US"/>
        </w:rPr>
      </w:pPr>
      <w:r>
        <w:rPr>
          <w:lang w:val="en-US"/>
        </w:rPr>
        <w:t xml:space="preserve">UNHCR </w:t>
      </w:r>
      <w:r w:rsidR="00053C17">
        <w:rPr>
          <w:lang w:val="en-US"/>
        </w:rPr>
        <w:t xml:space="preserve">(United Nations High Commissioner for Refugees) </w:t>
      </w:r>
      <w:r>
        <w:rPr>
          <w:lang w:val="en-US"/>
        </w:rPr>
        <w:t>30.9.2025</w:t>
      </w:r>
      <w:r w:rsidR="00053C17">
        <w:rPr>
          <w:lang w:val="en-US"/>
        </w:rPr>
        <w:t xml:space="preserve">. </w:t>
      </w:r>
      <w:r w:rsidR="00053C17" w:rsidRPr="00053C17">
        <w:rPr>
          <w:i/>
          <w:iCs/>
          <w:lang w:val="en-US"/>
        </w:rPr>
        <w:t>Zambia Country Overview</w:t>
      </w:r>
      <w:r w:rsidR="00053C17">
        <w:rPr>
          <w:lang w:val="en-US"/>
        </w:rPr>
        <w:t>.</w:t>
      </w:r>
      <w:r>
        <w:rPr>
          <w:lang w:val="en-US"/>
        </w:rPr>
        <w:t xml:space="preserve"> </w:t>
      </w:r>
      <w:hyperlink r:id="rId71" w:history="1">
        <w:r w:rsidRPr="004C6EFC">
          <w:rPr>
            <w:rStyle w:val="Hyperlinkki"/>
            <w:lang w:val="en-US"/>
          </w:rPr>
          <w:t>https://data.unhcr.org/en/country/zmb</w:t>
        </w:r>
      </w:hyperlink>
      <w:r>
        <w:rPr>
          <w:lang w:val="en-US"/>
        </w:rPr>
        <w:t xml:space="preserve"> </w:t>
      </w:r>
      <w:r w:rsidR="00053C17">
        <w:rPr>
          <w:lang w:val="en-US"/>
        </w:rPr>
        <w:t>(</w:t>
      </w:r>
      <w:proofErr w:type="spellStart"/>
      <w:r w:rsidR="005A6520">
        <w:rPr>
          <w:lang w:val="en-US"/>
        </w:rPr>
        <w:t>käyty</w:t>
      </w:r>
      <w:proofErr w:type="spellEnd"/>
      <w:r w:rsidR="005A6520">
        <w:rPr>
          <w:lang w:val="en-US"/>
        </w:rPr>
        <w:t xml:space="preserve"> 3.11.2025).</w:t>
      </w:r>
    </w:p>
    <w:p w14:paraId="308E95B9" w14:textId="440AF90C" w:rsidR="00053C17" w:rsidRDefault="00220338" w:rsidP="00882407">
      <w:pPr>
        <w:spacing w:line="240" w:lineRule="auto"/>
        <w:jc w:val="left"/>
        <w:rPr>
          <w:lang w:val="en-US"/>
        </w:rPr>
      </w:pPr>
      <w:r w:rsidRPr="00A24A24">
        <w:rPr>
          <w:lang w:val="en-US"/>
        </w:rPr>
        <w:t>UNICEF</w:t>
      </w:r>
      <w:r w:rsidR="00A24A24" w:rsidRPr="00A24A24">
        <w:rPr>
          <w:lang w:val="en-US"/>
        </w:rPr>
        <w:t xml:space="preserve"> (</w:t>
      </w:r>
      <w:r w:rsidR="00A24A24" w:rsidRPr="00053C17">
        <w:rPr>
          <w:lang w:val="en-US"/>
        </w:rPr>
        <w:t xml:space="preserve">United Nations </w:t>
      </w:r>
      <w:r w:rsidR="00053C17" w:rsidRPr="00053C17">
        <w:rPr>
          <w:lang w:val="en-US"/>
        </w:rPr>
        <w:t xml:space="preserve">International </w:t>
      </w:r>
      <w:r w:rsidR="00A24A24" w:rsidRPr="00053C17">
        <w:rPr>
          <w:lang w:val="en-US"/>
        </w:rPr>
        <w:t>Children’s Emergency Fund)</w:t>
      </w:r>
      <w:r w:rsidRPr="00A24A24">
        <w:rPr>
          <w:lang w:val="en-US"/>
        </w:rPr>
        <w:t xml:space="preserve"> </w:t>
      </w:r>
    </w:p>
    <w:p w14:paraId="3F763ED4" w14:textId="74011D25" w:rsidR="00053C17" w:rsidRPr="00053C17" w:rsidRDefault="00053C17" w:rsidP="00882407">
      <w:pPr>
        <w:spacing w:line="240" w:lineRule="auto"/>
        <w:ind w:left="720"/>
        <w:jc w:val="left"/>
      </w:pPr>
      <w:r w:rsidRPr="00053C17">
        <w:t xml:space="preserve">[päiväämätön]a. </w:t>
      </w:r>
      <w:r w:rsidRPr="00053C17">
        <w:rPr>
          <w:i/>
          <w:iCs/>
        </w:rPr>
        <w:t>HIV/AIDS</w:t>
      </w:r>
      <w:r>
        <w:t>.</w:t>
      </w:r>
      <w:r w:rsidRPr="00053C17">
        <w:t xml:space="preserve"> </w:t>
      </w:r>
      <w:hyperlink r:id="rId72" w:history="1">
        <w:r w:rsidRPr="00B510EC">
          <w:rPr>
            <w:rStyle w:val="Hyperlinkki"/>
          </w:rPr>
          <w:t>https://www.unicef.org/zambia/hivaids</w:t>
        </w:r>
      </w:hyperlink>
      <w:r w:rsidR="00220338" w:rsidRPr="00053C17">
        <w:t xml:space="preserve"> </w:t>
      </w:r>
      <w:r w:rsidR="005A6520">
        <w:t>(käyty 27.10.2025).</w:t>
      </w:r>
    </w:p>
    <w:p w14:paraId="2FB9F154" w14:textId="69C801D6" w:rsidR="009A64EA" w:rsidRDefault="00053C17" w:rsidP="00882407">
      <w:pPr>
        <w:spacing w:line="240" w:lineRule="auto"/>
        <w:ind w:left="720"/>
        <w:jc w:val="left"/>
        <w:rPr>
          <w:lang w:val="en-US"/>
        </w:rPr>
      </w:pPr>
      <w:r>
        <w:rPr>
          <w:lang w:val="en-US"/>
        </w:rPr>
        <w:t>[</w:t>
      </w:r>
      <w:proofErr w:type="spellStart"/>
      <w:r>
        <w:rPr>
          <w:lang w:val="en-US"/>
        </w:rPr>
        <w:t>päiväämätön</w:t>
      </w:r>
      <w:proofErr w:type="spellEnd"/>
      <w:r>
        <w:rPr>
          <w:lang w:val="en-US"/>
        </w:rPr>
        <w:t xml:space="preserve">]b. </w:t>
      </w:r>
      <w:r w:rsidRPr="00053C17">
        <w:rPr>
          <w:i/>
          <w:iCs/>
          <w:lang w:val="en-US"/>
        </w:rPr>
        <w:t>Health and HIV</w:t>
      </w:r>
      <w:r>
        <w:rPr>
          <w:lang w:val="en-US"/>
        </w:rPr>
        <w:t xml:space="preserve">. </w:t>
      </w:r>
      <w:hyperlink r:id="rId73" w:history="1">
        <w:r w:rsidR="00602CC1" w:rsidRPr="00F626CE">
          <w:rPr>
            <w:rStyle w:val="Hyperlinkki"/>
            <w:lang w:val="en-US"/>
          </w:rPr>
          <w:t>https://www.unicef.org/zambia/health-hiv</w:t>
        </w:r>
      </w:hyperlink>
      <w:r w:rsidR="00602CC1">
        <w:rPr>
          <w:lang w:val="en-US"/>
        </w:rPr>
        <w:t xml:space="preserve"> </w:t>
      </w:r>
      <w:r w:rsidR="005A6520">
        <w:rPr>
          <w:lang w:val="en-US"/>
        </w:rPr>
        <w:t>(</w:t>
      </w:r>
      <w:proofErr w:type="spellStart"/>
      <w:r w:rsidR="005A6520">
        <w:rPr>
          <w:lang w:val="en-US"/>
        </w:rPr>
        <w:t>käyty</w:t>
      </w:r>
      <w:proofErr w:type="spellEnd"/>
      <w:r w:rsidR="005A6520">
        <w:rPr>
          <w:lang w:val="en-US"/>
        </w:rPr>
        <w:t xml:space="preserve"> 27.10.2025).</w:t>
      </w:r>
    </w:p>
    <w:p w14:paraId="2FBAF168" w14:textId="38FB5013" w:rsidR="00220338" w:rsidRPr="005A6520" w:rsidRDefault="009A64EA" w:rsidP="00882407">
      <w:pPr>
        <w:spacing w:line="240" w:lineRule="auto"/>
        <w:jc w:val="left"/>
      </w:pPr>
      <w:r w:rsidRPr="009A64EA">
        <w:rPr>
          <w:lang w:val="en-US"/>
        </w:rPr>
        <w:t>United Nations Zambia 18.9.2025.</w:t>
      </w:r>
      <w:r w:rsidR="00053C17">
        <w:rPr>
          <w:lang w:val="en-US"/>
        </w:rPr>
        <w:t xml:space="preserve"> </w:t>
      </w:r>
      <w:r w:rsidR="00053C17" w:rsidRPr="00053C17">
        <w:rPr>
          <w:i/>
          <w:iCs/>
          <w:lang w:val="en-US"/>
        </w:rPr>
        <w:t>Global and national HIV Estimates Launched.</w:t>
      </w:r>
      <w:r w:rsidRPr="00053C17">
        <w:rPr>
          <w:i/>
          <w:iCs/>
          <w:lang w:val="en-US"/>
        </w:rPr>
        <w:t xml:space="preserve"> </w:t>
      </w:r>
      <w:hyperlink r:id="rId74" w:history="1">
        <w:r w:rsidRPr="005A6520">
          <w:rPr>
            <w:rStyle w:val="Hyperlinkki"/>
          </w:rPr>
          <w:t>https://zambia.un.org/en/301773-global-and-national-hiv-estimates-launched</w:t>
        </w:r>
      </w:hyperlink>
      <w:r w:rsidRPr="005A6520">
        <w:t xml:space="preserve"> </w:t>
      </w:r>
      <w:r w:rsidR="005A6520" w:rsidRPr="005A6520">
        <w:t>(kä</w:t>
      </w:r>
      <w:r w:rsidR="005A6520">
        <w:t>yty 17.10.2025).</w:t>
      </w:r>
    </w:p>
    <w:p w14:paraId="32F3FF37" w14:textId="77777777" w:rsidR="000A2304" w:rsidRDefault="003533F4" w:rsidP="003533F4">
      <w:pPr>
        <w:spacing w:line="240" w:lineRule="auto"/>
        <w:jc w:val="left"/>
        <w:rPr>
          <w:lang w:val="en-US"/>
        </w:rPr>
      </w:pPr>
      <w:r w:rsidRPr="0035624B">
        <w:rPr>
          <w:lang w:val="en-US"/>
        </w:rPr>
        <w:t xml:space="preserve">USDOS (United States Department of State) </w:t>
      </w:r>
    </w:p>
    <w:p w14:paraId="7BC353E3" w14:textId="6CC7CEB1" w:rsidR="000A2304" w:rsidRPr="000A2304" w:rsidRDefault="000A2304" w:rsidP="000A2304">
      <w:pPr>
        <w:spacing w:line="240" w:lineRule="auto"/>
        <w:ind w:left="720"/>
        <w:jc w:val="left"/>
        <w:rPr>
          <w:lang w:val="en-US"/>
        </w:rPr>
      </w:pPr>
      <w:r w:rsidRPr="0005054B">
        <w:rPr>
          <w:lang w:val="en-US"/>
        </w:rPr>
        <w:t xml:space="preserve">12.8.2025. </w:t>
      </w:r>
      <w:r w:rsidRPr="000A2304">
        <w:rPr>
          <w:i/>
          <w:iCs/>
          <w:lang w:val="en-US"/>
        </w:rPr>
        <w:t>Zambia 2024 Human Rights Report.</w:t>
      </w:r>
      <w:r w:rsidRPr="000A2304">
        <w:rPr>
          <w:lang w:val="en-US"/>
        </w:rPr>
        <w:t xml:space="preserve"> </w:t>
      </w:r>
      <w:hyperlink r:id="rId75" w:history="1">
        <w:r w:rsidRPr="000A2304">
          <w:rPr>
            <w:rStyle w:val="Hyperlinkki"/>
            <w:lang w:val="en-US"/>
          </w:rPr>
          <w:t>https://www.state.gov/wp-content/uploads/2025/07/624521_ZAMBIA-2024-HUMAN-RIGHTS-REPORT.pdf</w:t>
        </w:r>
      </w:hyperlink>
      <w:r w:rsidRPr="000A2304">
        <w:rPr>
          <w:lang w:val="en-US"/>
        </w:rPr>
        <w:t xml:space="preserve"> (</w:t>
      </w:r>
      <w:proofErr w:type="spellStart"/>
      <w:r w:rsidRPr="000A2304">
        <w:rPr>
          <w:lang w:val="en-US"/>
        </w:rPr>
        <w:t>käyty</w:t>
      </w:r>
      <w:proofErr w:type="spellEnd"/>
      <w:r w:rsidRPr="000A2304">
        <w:rPr>
          <w:lang w:val="en-US"/>
        </w:rPr>
        <w:t xml:space="preserve"> 10.11.2025).</w:t>
      </w:r>
    </w:p>
    <w:p w14:paraId="6ED42A38" w14:textId="25F32446" w:rsidR="003533F4" w:rsidRDefault="003533F4" w:rsidP="000A2304">
      <w:pPr>
        <w:spacing w:line="240" w:lineRule="auto"/>
        <w:ind w:left="720"/>
        <w:jc w:val="left"/>
        <w:rPr>
          <w:lang w:val="en-US"/>
        </w:rPr>
      </w:pPr>
      <w:r w:rsidRPr="0035624B">
        <w:rPr>
          <w:lang w:val="en-US"/>
        </w:rPr>
        <w:t xml:space="preserve">22.4.2024. </w:t>
      </w:r>
      <w:r w:rsidRPr="0035624B">
        <w:rPr>
          <w:i/>
          <w:iCs/>
          <w:lang w:val="en-US"/>
        </w:rPr>
        <w:t>Zambia 2023 Human Rights Report.</w:t>
      </w:r>
      <w:r w:rsidRPr="0035624B">
        <w:rPr>
          <w:lang w:val="en-US"/>
        </w:rPr>
        <w:t xml:space="preserve"> </w:t>
      </w:r>
      <w:hyperlink r:id="rId76" w:history="1">
        <w:r w:rsidRPr="0035624B">
          <w:rPr>
            <w:rStyle w:val="Hyperlinkki"/>
            <w:lang w:val="en-US"/>
          </w:rPr>
          <w:t>https://www.state.gov/wp-content/uploads/2024/02/528267_ZAMBIA-2023-HUMAN-RIGHTS-REPORT.pdf</w:t>
        </w:r>
      </w:hyperlink>
      <w:r w:rsidRPr="0035624B">
        <w:rPr>
          <w:lang w:val="en-US"/>
        </w:rPr>
        <w:t xml:space="preserve"> (</w:t>
      </w:r>
      <w:proofErr w:type="spellStart"/>
      <w:r w:rsidRPr="0035624B">
        <w:rPr>
          <w:lang w:val="en-US"/>
        </w:rPr>
        <w:t>käyty</w:t>
      </w:r>
      <w:proofErr w:type="spellEnd"/>
      <w:r w:rsidRPr="0035624B">
        <w:rPr>
          <w:lang w:val="en-US"/>
        </w:rPr>
        <w:t xml:space="preserve"> 4.11.2025).</w:t>
      </w:r>
    </w:p>
    <w:p w14:paraId="5E97E93B" w14:textId="1C3BC0DF" w:rsidR="0035624B" w:rsidRPr="005A6520" w:rsidRDefault="006E0346" w:rsidP="00882407">
      <w:pPr>
        <w:spacing w:line="240" w:lineRule="auto"/>
        <w:jc w:val="left"/>
      </w:pPr>
      <w:r>
        <w:rPr>
          <w:lang w:val="en-US"/>
        </w:rPr>
        <w:t>US</w:t>
      </w:r>
      <w:r w:rsidR="00A24A24">
        <w:rPr>
          <w:lang w:val="en-US"/>
        </w:rPr>
        <w:t xml:space="preserve"> (United States)</w:t>
      </w:r>
      <w:r>
        <w:rPr>
          <w:lang w:val="en-US"/>
        </w:rPr>
        <w:t xml:space="preserve"> Embassy in Zambia</w:t>
      </w:r>
      <w:r w:rsidR="00053C17">
        <w:rPr>
          <w:lang w:val="en-US"/>
        </w:rPr>
        <w:t xml:space="preserve"> 8.5.2025. </w:t>
      </w:r>
      <w:r w:rsidR="00053C17" w:rsidRPr="00053C17">
        <w:rPr>
          <w:i/>
          <w:iCs/>
          <w:lang w:val="en-US"/>
        </w:rPr>
        <w:t>United States to Cut $50 Million in Medications and Medical Supplies Support.</w:t>
      </w:r>
      <w:r>
        <w:rPr>
          <w:lang w:val="en-US"/>
        </w:rPr>
        <w:t xml:space="preserve"> </w:t>
      </w:r>
      <w:hyperlink r:id="rId77" w:history="1">
        <w:r w:rsidRPr="005A6520">
          <w:rPr>
            <w:rStyle w:val="Hyperlinkki"/>
          </w:rPr>
          <w:t>https://zm.usembassy.gov/united-states-to-cut-50-million-in-medications-and-medical-supplies-support/</w:t>
        </w:r>
      </w:hyperlink>
      <w:r w:rsidRPr="005A6520">
        <w:t xml:space="preserve"> </w:t>
      </w:r>
      <w:r w:rsidR="00053C17" w:rsidRPr="005A6520">
        <w:t>(</w:t>
      </w:r>
      <w:r w:rsidR="005A6520" w:rsidRPr="005A6520">
        <w:t>kä</w:t>
      </w:r>
      <w:r w:rsidR="005A6520">
        <w:t>yty 17.10.2025).</w:t>
      </w:r>
    </w:p>
    <w:p w14:paraId="165BA8C8" w14:textId="5C6862C9" w:rsidR="006E0346" w:rsidRPr="00AC011A" w:rsidRDefault="00AC011A" w:rsidP="00882407">
      <w:pPr>
        <w:spacing w:line="240" w:lineRule="auto"/>
        <w:jc w:val="left"/>
      </w:pPr>
      <w:proofErr w:type="spellStart"/>
      <w:r>
        <w:rPr>
          <w:lang w:val="en-US"/>
        </w:rPr>
        <w:t>VoA</w:t>
      </w:r>
      <w:proofErr w:type="spellEnd"/>
      <w:r>
        <w:rPr>
          <w:lang w:val="en-US"/>
        </w:rPr>
        <w:t xml:space="preserve"> (Voice of America) / Short, Kathy 8.3.2023. </w:t>
      </w:r>
      <w:r w:rsidRPr="00AC011A">
        <w:rPr>
          <w:i/>
          <w:iCs/>
          <w:lang w:val="en-US"/>
        </w:rPr>
        <w:t>Zambia Police Arrest Feminist NGO Leaders, Accuse Them of Promoting Homosexuality.</w:t>
      </w:r>
      <w:r>
        <w:rPr>
          <w:lang w:val="en-US"/>
        </w:rPr>
        <w:t xml:space="preserve"> </w:t>
      </w:r>
      <w:hyperlink r:id="rId78" w:history="1">
        <w:r w:rsidRPr="00AC011A">
          <w:rPr>
            <w:rStyle w:val="Hyperlinkki"/>
          </w:rPr>
          <w:t>https://www.voanews.com/a/zambia-police-arrest-feminist-ngo-leaders-accuse-them-of-promoting-homosexuality/6995923.html</w:t>
        </w:r>
      </w:hyperlink>
      <w:r w:rsidRPr="00AC011A">
        <w:t xml:space="preserve"> (kä</w:t>
      </w:r>
      <w:r>
        <w:t>yty 4.11.2025).</w:t>
      </w:r>
    </w:p>
    <w:p w14:paraId="7AC841B8" w14:textId="2BA2A43E" w:rsidR="00454A87" w:rsidRPr="00765E91" w:rsidRDefault="00774B2B" w:rsidP="00882407">
      <w:pPr>
        <w:spacing w:line="240" w:lineRule="auto"/>
        <w:jc w:val="left"/>
      </w:pPr>
      <w:proofErr w:type="spellStart"/>
      <w:r w:rsidRPr="00053C17">
        <w:t>Wateraid</w:t>
      </w:r>
      <w:proofErr w:type="spellEnd"/>
      <w:r w:rsidR="00053C17" w:rsidRPr="00053C17">
        <w:t xml:space="preserve"> [päivä</w:t>
      </w:r>
      <w:r w:rsidR="00053C17">
        <w:t xml:space="preserve">ämätön]. </w:t>
      </w:r>
      <w:r w:rsidR="00053C17" w:rsidRPr="00765E91">
        <w:rPr>
          <w:i/>
          <w:iCs/>
        </w:rPr>
        <w:t>Zambia</w:t>
      </w:r>
      <w:r w:rsidR="00053C17" w:rsidRPr="00765E91">
        <w:t>.</w:t>
      </w:r>
      <w:r w:rsidRPr="00765E91">
        <w:t xml:space="preserve"> </w:t>
      </w:r>
      <w:hyperlink r:id="rId79" w:history="1">
        <w:r w:rsidRPr="00765E91">
          <w:rPr>
            <w:rStyle w:val="Hyperlinkki"/>
          </w:rPr>
          <w:t>https://www.wateraid.org/where-we-work/zambia</w:t>
        </w:r>
      </w:hyperlink>
      <w:r w:rsidRPr="00765E91">
        <w:t xml:space="preserve"> </w:t>
      </w:r>
      <w:r w:rsidR="00053C17" w:rsidRPr="00765E91">
        <w:t>(</w:t>
      </w:r>
      <w:r w:rsidR="005A6520">
        <w:t>käyty 17.10.2025).</w:t>
      </w:r>
    </w:p>
    <w:p w14:paraId="61FDD9DE" w14:textId="1983B598" w:rsidR="00731F6B" w:rsidRPr="005813D6" w:rsidRDefault="00454A87" w:rsidP="00882407">
      <w:pPr>
        <w:spacing w:line="240" w:lineRule="auto"/>
        <w:jc w:val="left"/>
        <w:rPr>
          <w:lang w:val="en-US"/>
        </w:rPr>
      </w:pPr>
      <w:r>
        <w:rPr>
          <w:lang w:val="en-US"/>
        </w:rPr>
        <w:t>WFP</w:t>
      </w:r>
      <w:r w:rsidR="00053C17">
        <w:rPr>
          <w:lang w:val="en-US"/>
        </w:rPr>
        <w:t xml:space="preserve"> (World Food </w:t>
      </w:r>
      <w:proofErr w:type="spellStart"/>
      <w:r w:rsidR="00053C17">
        <w:rPr>
          <w:lang w:val="en-US"/>
        </w:rPr>
        <w:t>Programme</w:t>
      </w:r>
      <w:proofErr w:type="spellEnd"/>
      <w:r w:rsidR="00053C17">
        <w:rPr>
          <w:lang w:val="en-US"/>
        </w:rPr>
        <w:t xml:space="preserve">) 30.10.2025. </w:t>
      </w:r>
      <w:r w:rsidR="00053C17" w:rsidRPr="00053C17">
        <w:rPr>
          <w:i/>
          <w:iCs/>
          <w:lang w:val="en-US"/>
        </w:rPr>
        <w:t>WFP Zambia Country Brief September 2025.</w:t>
      </w:r>
      <w:r>
        <w:rPr>
          <w:lang w:val="en-US"/>
        </w:rPr>
        <w:t xml:space="preserve"> </w:t>
      </w:r>
      <w:hyperlink r:id="rId80" w:history="1">
        <w:r w:rsidRPr="005813D6">
          <w:rPr>
            <w:rStyle w:val="Hyperlinkki"/>
            <w:lang w:val="en-US"/>
          </w:rPr>
          <w:t>https://docs.wfp.org/api/documents/WFP-0000169845/download/</w:t>
        </w:r>
      </w:hyperlink>
      <w:r w:rsidRPr="005813D6">
        <w:rPr>
          <w:lang w:val="en-US"/>
        </w:rPr>
        <w:t xml:space="preserve"> </w:t>
      </w:r>
      <w:r w:rsidR="00053C17" w:rsidRPr="005813D6">
        <w:rPr>
          <w:lang w:val="en-US"/>
        </w:rPr>
        <w:t>(</w:t>
      </w:r>
      <w:proofErr w:type="spellStart"/>
      <w:r w:rsidR="005A6520" w:rsidRPr="005813D6">
        <w:rPr>
          <w:lang w:val="en-US"/>
        </w:rPr>
        <w:t>käyty</w:t>
      </w:r>
      <w:proofErr w:type="spellEnd"/>
      <w:r w:rsidR="005A6520" w:rsidRPr="005813D6">
        <w:rPr>
          <w:lang w:val="en-US"/>
        </w:rPr>
        <w:t xml:space="preserve"> 16.10.2025).</w:t>
      </w:r>
    </w:p>
    <w:p w14:paraId="4CCA2895" w14:textId="77777777" w:rsidR="005813D6" w:rsidRDefault="00731F6B" w:rsidP="00882407">
      <w:pPr>
        <w:spacing w:line="240" w:lineRule="auto"/>
        <w:jc w:val="left"/>
        <w:rPr>
          <w:lang w:val="en-US"/>
        </w:rPr>
      </w:pPr>
      <w:r w:rsidRPr="00053C17">
        <w:rPr>
          <w:lang w:val="en-US"/>
        </w:rPr>
        <w:t>WHO</w:t>
      </w:r>
      <w:r w:rsidR="00053C17" w:rsidRPr="00053C17">
        <w:rPr>
          <w:lang w:val="en-US"/>
        </w:rPr>
        <w:t xml:space="preserve"> (World </w:t>
      </w:r>
      <w:r w:rsidR="00053C17">
        <w:rPr>
          <w:lang w:val="en-US"/>
        </w:rPr>
        <w:t>Health Organization)</w:t>
      </w:r>
      <w:r w:rsidRPr="00053C17">
        <w:rPr>
          <w:lang w:val="en-US"/>
        </w:rPr>
        <w:t xml:space="preserve"> </w:t>
      </w:r>
    </w:p>
    <w:p w14:paraId="56A4DA2D" w14:textId="0283AA6F" w:rsidR="00053C17" w:rsidRDefault="00731F6B" w:rsidP="005813D6">
      <w:pPr>
        <w:spacing w:line="240" w:lineRule="auto"/>
        <w:ind w:left="720"/>
        <w:jc w:val="left"/>
      </w:pPr>
      <w:r w:rsidRPr="00053C17">
        <w:rPr>
          <w:lang w:val="en-US"/>
        </w:rPr>
        <w:t>[</w:t>
      </w:r>
      <w:proofErr w:type="spellStart"/>
      <w:r w:rsidRPr="00053C17">
        <w:rPr>
          <w:lang w:val="en-US"/>
        </w:rPr>
        <w:t>päiväämätön</w:t>
      </w:r>
      <w:proofErr w:type="spellEnd"/>
      <w:r w:rsidRPr="00053C17">
        <w:rPr>
          <w:lang w:val="en-US"/>
        </w:rPr>
        <w:t>]</w:t>
      </w:r>
      <w:r w:rsidR="005813D6">
        <w:rPr>
          <w:lang w:val="en-US"/>
        </w:rPr>
        <w:t>a</w:t>
      </w:r>
      <w:r w:rsidR="00053C17">
        <w:rPr>
          <w:lang w:val="en-US"/>
        </w:rPr>
        <w:t>.</w:t>
      </w:r>
      <w:r w:rsidRPr="00053C17">
        <w:rPr>
          <w:lang w:val="en-US"/>
        </w:rPr>
        <w:t xml:space="preserve"> </w:t>
      </w:r>
      <w:r w:rsidR="00053C17" w:rsidRPr="00053C17">
        <w:rPr>
          <w:i/>
          <w:iCs/>
          <w:lang w:val="en-US"/>
        </w:rPr>
        <w:t>WHO Zambia Country Cooperation Strategy 2024-2027.</w:t>
      </w:r>
      <w:r w:rsidR="00053C17">
        <w:rPr>
          <w:lang w:val="en-US"/>
        </w:rPr>
        <w:t xml:space="preserve"> </w:t>
      </w:r>
      <w:hyperlink r:id="rId81" w:history="1">
        <w:r w:rsidR="00053C17" w:rsidRPr="005A6520">
          <w:rPr>
            <w:rStyle w:val="Hyperlinkki"/>
          </w:rPr>
          <w:t>https://www.afro.who.int/countries/zambia/publication/who-zambia-country-cooperation-strategy-2024-2027</w:t>
        </w:r>
      </w:hyperlink>
      <w:r w:rsidRPr="005A6520">
        <w:t xml:space="preserve"> </w:t>
      </w:r>
      <w:r w:rsidR="00053C17" w:rsidRPr="005A6520">
        <w:t>(</w:t>
      </w:r>
      <w:r w:rsidR="005A6520" w:rsidRPr="005A6520">
        <w:t>kä</w:t>
      </w:r>
      <w:r w:rsidR="005A6520">
        <w:t>yty 17.10.2025).</w:t>
      </w:r>
    </w:p>
    <w:p w14:paraId="102E10AF" w14:textId="7C9615FE" w:rsidR="005813D6" w:rsidRPr="005813D6" w:rsidRDefault="005813D6" w:rsidP="005813D6">
      <w:pPr>
        <w:spacing w:line="240" w:lineRule="auto"/>
        <w:ind w:left="720"/>
        <w:jc w:val="left"/>
        <w:rPr>
          <w:lang w:val="en-US"/>
        </w:rPr>
      </w:pPr>
      <w:r w:rsidRPr="005813D6">
        <w:rPr>
          <w:lang w:val="en-US"/>
        </w:rPr>
        <w:t>[</w:t>
      </w:r>
      <w:proofErr w:type="spellStart"/>
      <w:r w:rsidRPr="005813D6">
        <w:rPr>
          <w:lang w:val="en-US"/>
        </w:rPr>
        <w:t>päiväämätön</w:t>
      </w:r>
      <w:proofErr w:type="spellEnd"/>
      <w:r w:rsidRPr="005813D6">
        <w:rPr>
          <w:lang w:val="en-US"/>
        </w:rPr>
        <w:t>]b</w:t>
      </w:r>
      <w:r w:rsidRPr="005813D6">
        <w:rPr>
          <w:lang w:val="en-US"/>
        </w:rPr>
        <w:t xml:space="preserve">. </w:t>
      </w:r>
      <w:r w:rsidRPr="005813D6">
        <w:rPr>
          <w:i/>
          <w:iCs/>
          <w:lang w:val="en-US"/>
        </w:rPr>
        <w:t>Density of nurses and midwives</w:t>
      </w:r>
      <w:r w:rsidRPr="005813D6">
        <w:rPr>
          <w:i/>
          <w:iCs/>
          <w:lang w:val="en-US"/>
        </w:rPr>
        <w:t xml:space="preserve">. </w:t>
      </w:r>
      <w:hyperlink r:id="rId82" w:history="1">
        <w:r w:rsidRPr="00152954">
          <w:rPr>
            <w:rStyle w:val="Hyperlinkki"/>
            <w:lang w:val="en-US"/>
          </w:rPr>
          <w:t>https://www.who.int/data/nutrition/nlis/info/density-of-nurses-and-midwives#:~:text=There%20is%20no%20gold%20standard%20for%20what,rates%20for%20important%20primary%20health%20care%20interventions</w:t>
        </w:r>
      </w:hyperlink>
      <w:r w:rsidRPr="005813D6">
        <w:rPr>
          <w:lang w:val="en-US"/>
        </w:rPr>
        <w:t>.</w:t>
      </w:r>
      <w:r>
        <w:rPr>
          <w:lang w:val="en-US"/>
        </w:rPr>
        <w:t xml:space="preserve"> (</w:t>
      </w:r>
      <w:proofErr w:type="spellStart"/>
      <w:r>
        <w:rPr>
          <w:lang w:val="en-US"/>
        </w:rPr>
        <w:t>käyty</w:t>
      </w:r>
      <w:proofErr w:type="spellEnd"/>
      <w:r>
        <w:rPr>
          <w:lang w:val="en-US"/>
        </w:rPr>
        <w:t xml:space="preserve"> 12.11.2025).</w:t>
      </w:r>
    </w:p>
    <w:p w14:paraId="1467E5EB" w14:textId="4055DFBF" w:rsidR="00882407" w:rsidRPr="003533F4" w:rsidRDefault="00882407" w:rsidP="00882407">
      <w:pPr>
        <w:spacing w:line="240" w:lineRule="auto"/>
        <w:jc w:val="left"/>
      </w:pPr>
      <w:r w:rsidRPr="00882407">
        <w:rPr>
          <w:lang w:val="en-US"/>
        </w:rPr>
        <w:lastRenderedPageBreak/>
        <w:t>World C</w:t>
      </w:r>
      <w:r>
        <w:rPr>
          <w:lang w:val="en-US"/>
        </w:rPr>
        <w:t>ouncil of Churches</w:t>
      </w:r>
      <w:r w:rsidR="003533F4">
        <w:rPr>
          <w:lang w:val="en-US"/>
        </w:rPr>
        <w:t xml:space="preserve"> 5.12.2024. </w:t>
      </w:r>
      <w:r w:rsidR="003533F4" w:rsidRPr="003533F4">
        <w:rPr>
          <w:i/>
          <w:iCs/>
          <w:lang w:val="en-US"/>
        </w:rPr>
        <w:t>In Zambia, correct information about HIV is crucial—and churches can help.</w:t>
      </w:r>
      <w:r w:rsidR="003533F4">
        <w:rPr>
          <w:lang w:val="en-US"/>
        </w:rPr>
        <w:t xml:space="preserve"> </w:t>
      </w:r>
      <w:hyperlink r:id="rId83" w:history="1">
        <w:r w:rsidR="003533F4" w:rsidRPr="003533F4">
          <w:rPr>
            <w:rStyle w:val="Hyperlinkki"/>
          </w:rPr>
          <w:t>https://www.oikoumene.org/news/in-zambia-correct-information-about-hiv-is-crucial-and-churches-can-help</w:t>
        </w:r>
      </w:hyperlink>
      <w:r w:rsidR="003533F4" w:rsidRPr="003533F4">
        <w:t xml:space="preserve"> (käyty 3.11.2025).</w:t>
      </w:r>
    </w:p>
    <w:p w14:paraId="0C72D811" w14:textId="6F63F0A6" w:rsidR="00413991" w:rsidRDefault="00413991" w:rsidP="00882407">
      <w:pPr>
        <w:spacing w:line="240" w:lineRule="auto"/>
        <w:jc w:val="left"/>
      </w:pPr>
      <w:r>
        <w:rPr>
          <w:lang w:val="en-US"/>
        </w:rPr>
        <w:t>The Zambian Observer 1.10.2025.</w:t>
      </w:r>
      <w:r w:rsidR="00053C17">
        <w:rPr>
          <w:lang w:val="en-US"/>
        </w:rPr>
        <w:t xml:space="preserve"> </w:t>
      </w:r>
      <w:r w:rsidR="00053C17" w:rsidRPr="00053C17">
        <w:rPr>
          <w:i/>
          <w:iCs/>
          <w:lang w:val="en-US"/>
        </w:rPr>
        <w:t xml:space="preserve">US to continue giving Zambia HIV drugs – </w:t>
      </w:r>
      <w:proofErr w:type="spellStart"/>
      <w:r w:rsidR="00053C17" w:rsidRPr="00053C17">
        <w:rPr>
          <w:i/>
          <w:iCs/>
          <w:lang w:val="en-US"/>
        </w:rPr>
        <w:t>Muchima</w:t>
      </w:r>
      <w:proofErr w:type="spellEnd"/>
      <w:r w:rsidR="00053C17" w:rsidRPr="00053C17">
        <w:rPr>
          <w:i/>
          <w:iCs/>
          <w:lang w:val="en-US"/>
        </w:rPr>
        <w:t>.</w:t>
      </w:r>
      <w:r w:rsidRPr="00053C17">
        <w:rPr>
          <w:i/>
          <w:iCs/>
          <w:lang w:val="en-US"/>
        </w:rPr>
        <w:t xml:space="preserve">  </w:t>
      </w:r>
      <w:hyperlink r:id="rId84" w:history="1">
        <w:r w:rsidRPr="005A6520">
          <w:rPr>
            <w:rStyle w:val="Hyperlinkki"/>
          </w:rPr>
          <w:t>https://zambianobserver.com/us-to-continue-giving-zambia-hiv-drugs-muchima/</w:t>
        </w:r>
      </w:hyperlink>
      <w:r w:rsidRPr="005A6520">
        <w:t xml:space="preserve"> </w:t>
      </w:r>
      <w:r w:rsidR="00053C17" w:rsidRPr="005A6520">
        <w:t>(</w:t>
      </w:r>
      <w:r w:rsidR="005A6520" w:rsidRPr="005A6520">
        <w:t>kä</w:t>
      </w:r>
      <w:r w:rsidR="005A6520">
        <w:t>yty 27.10.2025).</w:t>
      </w:r>
    </w:p>
    <w:p w14:paraId="2E298601" w14:textId="77777777" w:rsidR="00F11713" w:rsidRDefault="003533F4" w:rsidP="003533F4">
      <w:pPr>
        <w:spacing w:line="240" w:lineRule="auto"/>
        <w:jc w:val="left"/>
        <w:rPr>
          <w:lang w:val="en-US"/>
        </w:rPr>
      </w:pPr>
      <w:proofErr w:type="spellStart"/>
      <w:r>
        <w:rPr>
          <w:lang w:val="en-US"/>
        </w:rPr>
        <w:t>ZamStats</w:t>
      </w:r>
      <w:proofErr w:type="spellEnd"/>
      <w:r>
        <w:rPr>
          <w:lang w:val="en-US"/>
        </w:rPr>
        <w:t xml:space="preserve"> (Zambia Statistics Agency) </w:t>
      </w:r>
    </w:p>
    <w:p w14:paraId="698D58D7" w14:textId="0A06A3F1" w:rsidR="003533F4" w:rsidRDefault="003533F4" w:rsidP="00F11713">
      <w:pPr>
        <w:spacing w:line="240" w:lineRule="auto"/>
        <w:ind w:left="720"/>
        <w:jc w:val="left"/>
      </w:pPr>
      <w:r>
        <w:rPr>
          <w:lang w:val="en-US"/>
        </w:rPr>
        <w:t xml:space="preserve">11/2024. </w:t>
      </w:r>
      <w:r w:rsidRPr="00B04DF4">
        <w:rPr>
          <w:i/>
          <w:iCs/>
          <w:lang w:val="en-US"/>
        </w:rPr>
        <w:t xml:space="preserve">2023 </w:t>
      </w:r>
      <w:proofErr w:type="spellStart"/>
      <w:r w:rsidRPr="00B04DF4">
        <w:rPr>
          <w:i/>
          <w:iCs/>
          <w:lang w:val="en-US"/>
        </w:rPr>
        <w:t>Labour</w:t>
      </w:r>
      <w:proofErr w:type="spellEnd"/>
      <w:r w:rsidRPr="00B04DF4">
        <w:rPr>
          <w:i/>
          <w:iCs/>
          <w:lang w:val="en-US"/>
        </w:rPr>
        <w:t xml:space="preserve"> Force Survey (LFS).   </w:t>
      </w:r>
      <w:hyperlink r:id="rId85" w:history="1">
        <w:r w:rsidRPr="007D73BD">
          <w:rPr>
            <w:rStyle w:val="Hyperlinkki"/>
          </w:rPr>
          <w:t>https://www.mlss.gov.zm/wp-content/uploads/2024/11/2023-Labour-Force-Survey-Report-03112024-1.pdf</w:t>
        </w:r>
      </w:hyperlink>
      <w:r w:rsidRPr="007D73BD">
        <w:t xml:space="preserve"> (kä</w:t>
      </w:r>
      <w:r>
        <w:t>yty 16.10.2025).</w:t>
      </w:r>
    </w:p>
    <w:p w14:paraId="3BCC0448" w14:textId="25B0EB83" w:rsidR="00F11713" w:rsidRPr="00F11713" w:rsidRDefault="00F11713" w:rsidP="00F11713">
      <w:pPr>
        <w:spacing w:line="240" w:lineRule="auto"/>
        <w:ind w:left="720"/>
        <w:jc w:val="left"/>
        <w:rPr>
          <w:lang w:val="en-US"/>
        </w:rPr>
      </w:pPr>
      <w:r w:rsidRPr="00F11713">
        <w:rPr>
          <w:lang w:val="en-US"/>
        </w:rPr>
        <w:t xml:space="preserve">2019. </w:t>
      </w:r>
      <w:r w:rsidRPr="00F11713">
        <w:rPr>
          <w:i/>
          <w:iCs/>
          <w:lang w:val="en-US"/>
        </w:rPr>
        <w:t xml:space="preserve">Zambia Demographic and Health Survey 2018. </w:t>
      </w:r>
      <w:hyperlink r:id="rId86" w:history="1">
        <w:r w:rsidRPr="003942DA">
          <w:rPr>
            <w:rStyle w:val="Hyperlinkki"/>
            <w:lang w:val="en-US"/>
          </w:rPr>
          <w:t>https://dhsprogram.com/pubs/pdf/fr361/fr361.pdf</w:t>
        </w:r>
      </w:hyperlink>
      <w:r>
        <w:rPr>
          <w:lang w:val="en-US"/>
        </w:rPr>
        <w:t xml:space="preserve"> (</w:t>
      </w:r>
      <w:proofErr w:type="spellStart"/>
      <w:r>
        <w:rPr>
          <w:lang w:val="en-US"/>
        </w:rPr>
        <w:t>käyty</w:t>
      </w:r>
      <w:proofErr w:type="spellEnd"/>
      <w:r>
        <w:rPr>
          <w:lang w:val="en-US"/>
        </w:rPr>
        <w:t xml:space="preserve"> 4.11.2025).</w:t>
      </w:r>
    </w:p>
    <w:p w14:paraId="0A72237F" w14:textId="5C649C94" w:rsidR="00082DFE" w:rsidRPr="001D5CAA" w:rsidRDefault="00FD38B2"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rsidRPr="00435E01">
        <w:t xml:space="preserve">Tietoja </w:t>
      </w:r>
      <w:r>
        <w:t>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87"/>
      <w:headerReference w:type="first" r:id="rId88"/>
      <w:footerReference w:type="first" r:id="rId8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7E24" w14:textId="77777777" w:rsidR="006F1142" w:rsidRDefault="006F1142" w:rsidP="007E0069">
      <w:pPr>
        <w:spacing w:after="0" w:line="240" w:lineRule="auto"/>
      </w:pPr>
      <w:r>
        <w:separator/>
      </w:r>
    </w:p>
  </w:endnote>
  <w:endnote w:type="continuationSeparator" w:id="0">
    <w:p w14:paraId="3C24B3E1" w14:textId="77777777" w:rsidR="006F1142" w:rsidRDefault="006F114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26AF" w14:textId="77777777" w:rsidR="006F1142" w:rsidRDefault="006F1142" w:rsidP="007E0069">
      <w:pPr>
        <w:spacing w:after="0" w:line="240" w:lineRule="auto"/>
      </w:pPr>
      <w:r>
        <w:separator/>
      </w:r>
    </w:p>
  </w:footnote>
  <w:footnote w:type="continuationSeparator" w:id="0">
    <w:p w14:paraId="6E489580" w14:textId="77777777" w:rsidR="006F1142" w:rsidRDefault="006F1142" w:rsidP="007E0069">
      <w:pPr>
        <w:spacing w:after="0" w:line="240" w:lineRule="auto"/>
      </w:pPr>
      <w:r>
        <w:continuationSeparator/>
      </w:r>
    </w:p>
  </w:footnote>
  <w:footnote w:id="1">
    <w:p w14:paraId="6ADF385D" w14:textId="0BDDAD0C" w:rsidR="00D66578" w:rsidRPr="00D66578" w:rsidRDefault="00D66578">
      <w:pPr>
        <w:pStyle w:val="Alaviitteenteksti"/>
        <w:rPr>
          <w:lang w:val="en-US"/>
        </w:rPr>
      </w:pPr>
      <w:r>
        <w:rPr>
          <w:rStyle w:val="Alaviitteenviite"/>
        </w:rPr>
        <w:footnoteRef/>
      </w:r>
      <w:r w:rsidRPr="00D66578">
        <w:rPr>
          <w:lang w:val="en-US"/>
        </w:rPr>
        <w:t xml:space="preserve"> </w:t>
      </w:r>
      <w:r>
        <w:rPr>
          <w:lang w:val="en-US"/>
        </w:rPr>
        <w:t>CIA 17.9.2025.</w:t>
      </w:r>
    </w:p>
  </w:footnote>
  <w:footnote w:id="2">
    <w:p w14:paraId="34AB4743" w14:textId="52765899" w:rsidR="005F3DA6" w:rsidRPr="004A7D2C" w:rsidRDefault="005F3DA6" w:rsidP="004A2887">
      <w:pPr>
        <w:pStyle w:val="Alaviitteenteksti"/>
        <w:jc w:val="left"/>
        <w:rPr>
          <w:lang w:val="en-US"/>
        </w:rPr>
      </w:pPr>
      <w:r>
        <w:rPr>
          <w:rStyle w:val="Alaviitteenviite"/>
        </w:rPr>
        <w:footnoteRef/>
      </w:r>
      <w:r w:rsidRPr="004A7D2C">
        <w:rPr>
          <w:lang w:val="en-US"/>
        </w:rPr>
        <w:t xml:space="preserve"> </w:t>
      </w:r>
      <w:r w:rsidR="004A2887">
        <w:rPr>
          <w:lang w:val="en-US"/>
        </w:rPr>
        <w:t xml:space="preserve">Bertelsmann Stiftung 2024, s. 3; </w:t>
      </w:r>
      <w:r w:rsidRPr="004A7D2C">
        <w:rPr>
          <w:lang w:val="en-US"/>
        </w:rPr>
        <w:t xml:space="preserve">CFR </w:t>
      </w:r>
      <w:r w:rsidR="00AA67F7">
        <w:rPr>
          <w:lang w:val="en-US"/>
        </w:rPr>
        <w:t xml:space="preserve">/ Gavin </w:t>
      </w:r>
      <w:r w:rsidRPr="004A7D2C">
        <w:rPr>
          <w:lang w:val="en-US"/>
        </w:rPr>
        <w:t xml:space="preserve">2.9.2025; European Democracy Hub 31.3.2025; </w:t>
      </w:r>
      <w:r w:rsidR="004A7D2C" w:rsidRPr="004A7D2C">
        <w:rPr>
          <w:lang w:val="en-US"/>
        </w:rPr>
        <w:t>IS</w:t>
      </w:r>
      <w:r w:rsidR="004A7D2C">
        <w:rPr>
          <w:lang w:val="en-US"/>
        </w:rPr>
        <w:t xml:space="preserve">S / </w:t>
      </w:r>
      <w:proofErr w:type="spellStart"/>
      <w:r w:rsidR="004A7D2C">
        <w:rPr>
          <w:lang w:val="en-US"/>
        </w:rPr>
        <w:t>Simakoloy</w:t>
      </w:r>
      <w:proofErr w:type="spellEnd"/>
      <w:r w:rsidR="004A7D2C">
        <w:rPr>
          <w:lang w:val="en-US"/>
        </w:rPr>
        <w:t xml:space="preserve"> &amp; </w:t>
      </w:r>
      <w:proofErr w:type="spellStart"/>
      <w:r w:rsidR="004A7D2C">
        <w:rPr>
          <w:lang w:val="en-US"/>
        </w:rPr>
        <w:t>Willima</w:t>
      </w:r>
      <w:proofErr w:type="spellEnd"/>
      <w:r w:rsidR="004A7D2C">
        <w:rPr>
          <w:lang w:val="en-US"/>
        </w:rPr>
        <w:t xml:space="preserve"> 11.6.2025.</w:t>
      </w:r>
    </w:p>
  </w:footnote>
  <w:footnote w:id="3">
    <w:p w14:paraId="70414D5B" w14:textId="776C732D" w:rsidR="004A2887" w:rsidRPr="004A2887" w:rsidRDefault="004A2887">
      <w:pPr>
        <w:pStyle w:val="Alaviitteenteksti"/>
        <w:rPr>
          <w:lang w:val="sv-SE"/>
        </w:rPr>
      </w:pPr>
      <w:r>
        <w:rPr>
          <w:rStyle w:val="Alaviitteenviite"/>
        </w:rPr>
        <w:footnoteRef/>
      </w:r>
      <w:r w:rsidRPr="004A2887">
        <w:rPr>
          <w:lang w:val="sv-SE"/>
        </w:rPr>
        <w:t xml:space="preserve"> Bertelsmann Stiftung 2024, s. 3</w:t>
      </w:r>
      <w:r>
        <w:rPr>
          <w:lang w:val="sv-SE"/>
        </w:rPr>
        <w:t>.</w:t>
      </w:r>
    </w:p>
  </w:footnote>
  <w:footnote w:id="4">
    <w:p w14:paraId="21FDF5E5" w14:textId="559A9E8F" w:rsidR="004A7D2C" w:rsidRPr="004A2887" w:rsidRDefault="004A7D2C">
      <w:pPr>
        <w:pStyle w:val="Alaviitteenteksti"/>
        <w:rPr>
          <w:lang w:val="sv-SE"/>
        </w:rPr>
      </w:pPr>
      <w:r>
        <w:rPr>
          <w:rStyle w:val="Alaviitteenviite"/>
        </w:rPr>
        <w:footnoteRef/>
      </w:r>
      <w:r w:rsidRPr="004A2887">
        <w:rPr>
          <w:lang w:val="sv-SE"/>
        </w:rPr>
        <w:t xml:space="preserve"> CIA 17.9.2025.</w:t>
      </w:r>
    </w:p>
  </w:footnote>
  <w:footnote w:id="5">
    <w:p w14:paraId="7A0B3C8E" w14:textId="2C11E3FF" w:rsidR="004A7D2C" w:rsidRPr="004A2887" w:rsidRDefault="004A7D2C">
      <w:pPr>
        <w:pStyle w:val="Alaviitteenteksti"/>
        <w:rPr>
          <w:lang w:val="sv-SE"/>
        </w:rPr>
      </w:pPr>
      <w:r>
        <w:rPr>
          <w:rStyle w:val="Alaviitteenviite"/>
        </w:rPr>
        <w:footnoteRef/>
      </w:r>
      <w:r w:rsidRPr="004A2887">
        <w:rPr>
          <w:lang w:val="sv-SE"/>
        </w:rPr>
        <w:t xml:space="preserve"> BBC 6.6.2025.</w:t>
      </w:r>
    </w:p>
  </w:footnote>
  <w:footnote w:id="6">
    <w:p w14:paraId="14BB7E22" w14:textId="6B88DDD6" w:rsidR="00404744" w:rsidRPr="00435E01" w:rsidRDefault="00404744">
      <w:pPr>
        <w:pStyle w:val="Alaviitteenteksti"/>
        <w:rPr>
          <w:lang w:val="en-US"/>
        </w:rPr>
      </w:pPr>
      <w:r>
        <w:rPr>
          <w:rStyle w:val="Alaviitteenviite"/>
        </w:rPr>
        <w:footnoteRef/>
      </w:r>
      <w:r w:rsidRPr="00435E01">
        <w:rPr>
          <w:lang w:val="en-US"/>
        </w:rPr>
        <w:t xml:space="preserve"> HRW </w:t>
      </w:r>
      <w:r w:rsidRPr="00C76619">
        <w:rPr>
          <w:lang w:val="en-US"/>
        </w:rPr>
        <w:t>16.1.2025;</w:t>
      </w:r>
      <w:r w:rsidRPr="00435E01">
        <w:rPr>
          <w:lang w:val="en-US"/>
        </w:rPr>
        <w:t xml:space="preserve"> </w:t>
      </w:r>
      <w:r w:rsidRPr="004A7D2C">
        <w:rPr>
          <w:lang w:val="en-US"/>
        </w:rPr>
        <w:t>IS</w:t>
      </w:r>
      <w:r>
        <w:rPr>
          <w:lang w:val="en-US"/>
        </w:rPr>
        <w:t xml:space="preserve">S / </w:t>
      </w:r>
      <w:proofErr w:type="spellStart"/>
      <w:r>
        <w:rPr>
          <w:lang w:val="en-US"/>
        </w:rPr>
        <w:t>Simakoloy</w:t>
      </w:r>
      <w:proofErr w:type="spellEnd"/>
      <w:r>
        <w:rPr>
          <w:lang w:val="en-US"/>
        </w:rPr>
        <w:t xml:space="preserve"> &amp; </w:t>
      </w:r>
      <w:proofErr w:type="spellStart"/>
      <w:r>
        <w:rPr>
          <w:lang w:val="en-US"/>
        </w:rPr>
        <w:t>Willima</w:t>
      </w:r>
      <w:proofErr w:type="spellEnd"/>
      <w:r>
        <w:rPr>
          <w:lang w:val="en-US"/>
        </w:rPr>
        <w:t xml:space="preserve"> 11.6.2025</w:t>
      </w:r>
      <w:r w:rsidR="00A24A24">
        <w:rPr>
          <w:lang w:val="en-US"/>
        </w:rPr>
        <w:t>.</w:t>
      </w:r>
    </w:p>
  </w:footnote>
  <w:footnote w:id="7">
    <w:p w14:paraId="46D8087E" w14:textId="1EF2A31F" w:rsidR="00173691" w:rsidRPr="00435E01" w:rsidRDefault="00173691">
      <w:pPr>
        <w:pStyle w:val="Alaviitteenteksti"/>
        <w:rPr>
          <w:lang w:val="en-US"/>
        </w:rPr>
      </w:pPr>
      <w:r>
        <w:rPr>
          <w:rStyle w:val="Alaviitteenviite"/>
        </w:rPr>
        <w:footnoteRef/>
      </w:r>
      <w:r w:rsidRPr="00435E01">
        <w:rPr>
          <w:lang w:val="en-US"/>
        </w:rPr>
        <w:t xml:space="preserve"> Freedom House 2025.</w:t>
      </w:r>
    </w:p>
  </w:footnote>
  <w:footnote w:id="8">
    <w:p w14:paraId="19A92125" w14:textId="03CD4041" w:rsidR="00C76619" w:rsidRPr="00C76619" w:rsidRDefault="00C76619">
      <w:pPr>
        <w:pStyle w:val="Alaviitteenteksti"/>
        <w:rPr>
          <w:lang w:val="en-US"/>
        </w:rPr>
      </w:pPr>
      <w:r>
        <w:rPr>
          <w:rStyle w:val="Alaviitteenviite"/>
        </w:rPr>
        <w:footnoteRef/>
      </w:r>
      <w:r w:rsidRPr="00C76619">
        <w:rPr>
          <w:lang w:val="en-US"/>
        </w:rPr>
        <w:t xml:space="preserve"> A</w:t>
      </w:r>
      <w:r>
        <w:rPr>
          <w:lang w:val="en-US"/>
        </w:rPr>
        <w:t>mnesty International 28.8.2017.</w:t>
      </w:r>
    </w:p>
  </w:footnote>
  <w:footnote w:id="9">
    <w:p w14:paraId="151CF92F" w14:textId="3A0ED314" w:rsidR="0003419B" w:rsidRPr="00435E01" w:rsidRDefault="0003419B">
      <w:pPr>
        <w:pStyle w:val="Alaviitteenteksti"/>
        <w:rPr>
          <w:lang w:val="en-US"/>
        </w:rPr>
      </w:pPr>
      <w:r>
        <w:rPr>
          <w:rStyle w:val="Alaviitteenviite"/>
        </w:rPr>
        <w:footnoteRef/>
      </w:r>
      <w:r w:rsidRPr="00435E01">
        <w:rPr>
          <w:lang w:val="en-US"/>
        </w:rPr>
        <w:t xml:space="preserve"> Journal of Democracy / Masara 8/2025.</w:t>
      </w:r>
    </w:p>
  </w:footnote>
  <w:footnote w:id="10">
    <w:p w14:paraId="2D3DEFA7" w14:textId="5A450D10" w:rsidR="00504FF9" w:rsidRPr="00512457" w:rsidRDefault="00504FF9">
      <w:pPr>
        <w:pStyle w:val="Alaviitteenteksti"/>
        <w:rPr>
          <w:lang w:val="en-US"/>
        </w:rPr>
      </w:pPr>
      <w:r>
        <w:rPr>
          <w:rStyle w:val="Alaviitteenviite"/>
        </w:rPr>
        <w:footnoteRef/>
      </w:r>
      <w:r w:rsidRPr="00512457">
        <w:rPr>
          <w:lang w:val="en-US"/>
        </w:rPr>
        <w:t xml:space="preserve"> </w:t>
      </w:r>
      <w:proofErr w:type="spellStart"/>
      <w:r w:rsidRPr="00512457">
        <w:rPr>
          <w:lang w:val="en-US"/>
        </w:rPr>
        <w:t>Afrobarometer</w:t>
      </w:r>
      <w:proofErr w:type="spellEnd"/>
      <w:r w:rsidRPr="00512457">
        <w:rPr>
          <w:lang w:val="en-US"/>
        </w:rPr>
        <w:t xml:space="preserve"> </w:t>
      </w:r>
      <w:r w:rsidR="00A37373" w:rsidRPr="00512457">
        <w:rPr>
          <w:lang w:val="en-US"/>
        </w:rPr>
        <w:t>6.5.2025</w:t>
      </w:r>
      <w:r w:rsidR="005A1737">
        <w:rPr>
          <w:lang w:val="en-US"/>
        </w:rPr>
        <w:t>, s. 2</w:t>
      </w:r>
      <w:r w:rsidR="00A37373" w:rsidRPr="00512457">
        <w:rPr>
          <w:lang w:val="en-US"/>
        </w:rPr>
        <w:t>.</w:t>
      </w:r>
    </w:p>
  </w:footnote>
  <w:footnote w:id="11">
    <w:p w14:paraId="6A56C57C" w14:textId="5E2E05F1" w:rsidR="006B29DB" w:rsidRPr="00D07729" w:rsidRDefault="006B29DB">
      <w:pPr>
        <w:pStyle w:val="Alaviitteenteksti"/>
        <w:rPr>
          <w:lang w:val="en-US"/>
        </w:rPr>
      </w:pPr>
      <w:r>
        <w:rPr>
          <w:rStyle w:val="Alaviitteenviite"/>
        </w:rPr>
        <w:footnoteRef/>
      </w:r>
      <w:r w:rsidRPr="00D07729">
        <w:rPr>
          <w:lang w:val="en-US"/>
        </w:rPr>
        <w:t xml:space="preserve"> Freedom House </w:t>
      </w:r>
      <w:r w:rsidRPr="009D6A2D">
        <w:rPr>
          <w:lang w:val="en-US"/>
        </w:rPr>
        <w:t>2024</w:t>
      </w:r>
      <w:r w:rsidR="009D6A2D" w:rsidRPr="009D6A2D">
        <w:rPr>
          <w:lang w:val="en-US"/>
        </w:rPr>
        <w:t>.</w:t>
      </w:r>
    </w:p>
  </w:footnote>
  <w:footnote w:id="12">
    <w:p w14:paraId="01C509D7" w14:textId="782531DE" w:rsidR="00786389" w:rsidRPr="00705E43" w:rsidRDefault="00786389">
      <w:pPr>
        <w:pStyle w:val="Alaviitteenteksti"/>
        <w:rPr>
          <w:lang w:val="en-US"/>
        </w:rPr>
      </w:pPr>
      <w:r>
        <w:rPr>
          <w:rStyle w:val="Alaviitteenviite"/>
        </w:rPr>
        <w:footnoteRef/>
      </w:r>
      <w:r w:rsidRPr="00705E43">
        <w:rPr>
          <w:lang w:val="en-US"/>
        </w:rPr>
        <w:t xml:space="preserve"> OHCHR 11.4.2023, s. 3.</w:t>
      </w:r>
    </w:p>
  </w:footnote>
  <w:footnote w:id="13">
    <w:p w14:paraId="3D8832F0" w14:textId="2CE7484B" w:rsidR="00786389" w:rsidRPr="00705E43" w:rsidRDefault="00786389">
      <w:pPr>
        <w:pStyle w:val="Alaviitteenteksti"/>
        <w:rPr>
          <w:lang w:val="en-US"/>
        </w:rPr>
      </w:pPr>
      <w:r>
        <w:rPr>
          <w:rStyle w:val="Alaviitteenviite"/>
        </w:rPr>
        <w:footnoteRef/>
      </w:r>
      <w:r w:rsidRPr="00705E43">
        <w:rPr>
          <w:lang w:val="en-US"/>
        </w:rPr>
        <w:t xml:space="preserve"> HRW 16.1.2025.</w:t>
      </w:r>
    </w:p>
  </w:footnote>
  <w:footnote w:id="14">
    <w:p w14:paraId="4E5FAC48" w14:textId="7BD3015A" w:rsidR="0035624B" w:rsidRPr="00705E43" w:rsidRDefault="0035624B">
      <w:pPr>
        <w:pStyle w:val="Alaviitteenteksti"/>
        <w:rPr>
          <w:lang w:val="en-US"/>
        </w:rPr>
      </w:pPr>
      <w:r>
        <w:rPr>
          <w:rStyle w:val="Alaviitteenviite"/>
        </w:rPr>
        <w:footnoteRef/>
      </w:r>
      <w:r w:rsidRPr="00705E43">
        <w:rPr>
          <w:lang w:val="en-US"/>
        </w:rPr>
        <w:t xml:space="preserve"> USDOS 22.4.</w:t>
      </w:r>
      <w:r w:rsidRPr="009D6A2D">
        <w:rPr>
          <w:lang w:val="en-US"/>
        </w:rPr>
        <w:t xml:space="preserve">2024, s. </w:t>
      </w:r>
      <w:r w:rsidR="009D6A2D" w:rsidRPr="009D6A2D">
        <w:rPr>
          <w:lang w:val="en-US"/>
        </w:rPr>
        <w:t>30.</w:t>
      </w:r>
    </w:p>
  </w:footnote>
  <w:footnote w:id="15">
    <w:p w14:paraId="2C0E895F" w14:textId="2FBE7170" w:rsidR="00AC011A" w:rsidRPr="00AC011A" w:rsidRDefault="00AC011A" w:rsidP="00AC011A">
      <w:pPr>
        <w:pStyle w:val="Alaviitteenteksti"/>
        <w:jc w:val="left"/>
        <w:rPr>
          <w:lang w:val="en-US"/>
        </w:rPr>
      </w:pPr>
      <w:r>
        <w:rPr>
          <w:rStyle w:val="Alaviitteenviite"/>
        </w:rPr>
        <w:footnoteRef/>
      </w:r>
      <w:r w:rsidRPr="00AC011A">
        <w:rPr>
          <w:lang w:val="en-US"/>
        </w:rPr>
        <w:t xml:space="preserve"> </w:t>
      </w:r>
      <w:r>
        <w:rPr>
          <w:lang w:val="en-US"/>
        </w:rPr>
        <w:t xml:space="preserve">Amnesty International 26.11.2024; </w:t>
      </w:r>
      <w:r w:rsidRPr="00AC011A">
        <w:rPr>
          <w:lang w:val="en-US"/>
        </w:rPr>
        <w:t>Human Dignity Trust 7.8.2025; BBC 26.5.2020; k</w:t>
      </w:r>
      <w:r>
        <w:rPr>
          <w:lang w:val="en-US"/>
        </w:rPr>
        <w:t xml:space="preserve">ts. </w:t>
      </w:r>
      <w:proofErr w:type="spellStart"/>
      <w:r>
        <w:rPr>
          <w:lang w:val="en-US"/>
        </w:rPr>
        <w:t>myös</w:t>
      </w:r>
      <w:proofErr w:type="spellEnd"/>
      <w:r>
        <w:rPr>
          <w:lang w:val="en-US"/>
        </w:rPr>
        <w:t xml:space="preserve"> </w:t>
      </w:r>
      <w:proofErr w:type="spellStart"/>
      <w:r>
        <w:rPr>
          <w:lang w:val="en-US"/>
        </w:rPr>
        <w:t>VoA</w:t>
      </w:r>
      <w:proofErr w:type="spellEnd"/>
      <w:r>
        <w:rPr>
          <w:lang w:val="en-US"/>
        </w:rPr>
        <w:t xml:space="preserve"> / Short 8.3.2023.</w:t>
      </w:r>
    </w:p>
  </w:footnote>
  <w:footnote w:id="16">
    <w:p w14:paraId="5D541E2E" w14:textId="4C7DBFAF" w:rsidR="00773439" w:rsidRPr="00773439" w:rsidRDefault="00773439">
      <w:pPr>
        <w:pStyle w:val="Alaviitteenteksti"/>
        <w:rPr>
          <w:lang w:val="en-US"/>
        </w:rPr>
      </w:pPr>
      <w:r>
        <w:rPr>
          <w:rStyle w:val="Alaviitteenviite"/>
        </w:rPr>
        <w:footnoteRef/>
      </w:r>
      <w:r w:rsidRPr="00773439">
        <w:rPr>
          <w:lang w:val="en-US"/>
        </w:rPr>
        <w:t xml:space="preserve"> </w:t>
      </w:r>
      <w:proofErr w:type="spellStart"/>
      <w:r w:rsidRPr="00773439">
        <w:rPr>
          <w:lang w:val="en-US"/>
        </w:rPr>
        <w:t>Tarkistettu</w:t>
      </w:r>
      <w:proofErr w:type="spellEnd"/>
      <w:r w:rsidRPr="00773439">
        <w:rPr>
          <w:lang w:val="en-US"/>
        </w:rPr>
        <w:t xml:space="preserve"> mm. International Crisis Group -</w:t>
      </w:r>
      <w:proofErr w:type="spellStart"/>
      <w:r w:rsidRPr="00773439">
        <w:rPr>
          <w:lang w:val="en-US"/>
        </w:rPr>
        <w:t>järjestön</w:t>
      </w:r>
      <w:proofErr w:type="spellEnd"/>
      <w:r w:rsidRPr="00773439">
        <w:rPr>
          <w:lang w:val="en-US"/>
        </w:rPr>
        <w:t xml:space="preserve"> </w:t>
      </w:r>
      <w:proofErr w:type="spellStart"/>
      <w:r w:rsidRPr="00773439">
        <w:rPr>
          <w:lang w:val="en-US"/>
        </w:rPr>
        <w:t>verkkosivut</w:t>
      </w:r>
      <w:proofErr w:type="spellEnd"/>
      <w:r w:rsidRPr="00773439">
        <w:rPr>
          <w:lang w:val="en-US"/>
        </w:rPr>
        <w:t>; Bertelsmann Stiftung 2024; HRW 16.1.2025</w:t>
      </w:r>
      <w:r>
        <w:rPr>
          <w:lang w:val="en-US"/>
        </w:rPr>
        <w:t>; Amnesty International 29.4.2025; ACLED 7.1</w:t>
      </w:r>
      <w:r w:rsidR="00615969">
        <w:rPr>
          <w:lang w:val="en-US"/>
        </w:rPr>
        <w:t>1</w:t>
      </w:r>
      <w:r>
        <w:rPr>
          <w:lang w:val="en-US"/>
        </w:rPr>
        <w:t>.2025; UCPD [</w:t>
      </w:r>
      <w:proofErr w:type="spellStart"/>
      <w:r>
        <w:rPr>
          <w:lang w:val="en-US"/>
        </w:rPr>
        <w:t>päiväämätön</w:t>
      </w:r>
      <w:proofErr w:type="spellEnd"/>
      <w:r>
        <w:rPr>
          <w:lang w:val="en-US"/>
        </w:rPr>
        <w:t>].</w:t>
      </w:r>
    </w:p>
  </w:footnote>
  <w:footnote w:id="17">
    <w:p w14:paraId="08EE47CC" w14:textId="05A0AEE8" w:rsidR="00F57579" w:rsidRPr="00705E43" w:rsidRDefault="00F57579" w:rsidP="00F57579">
      <w:pPr>
        <w:pStyle w:val="Alaviitteenteksti"/>
        <w:jc w:val="left"/>
      </w:pPr>
      <w:r>
        <w:rPr>
          <w:rStyle w:val="Alaviitteenviite"/>
        </w:rPr>
        <w:footnoteRef/>
      </w:r>
      <w:r w:rsidRPr="00773439">
        <w:rPr>
          <w:lang w:val="en-US"/>
        </w:rPr>
        <w:t xml:space="preserve"> </w:t>
      </w:r>
      <w:proofErr w:type="spellStart"/>
      <w:proofErr w:type="gramStart"/>
      <w:r w:rsidR="00D07729" w:rsidRPr="00773439">
        <w:rPr>
          <w:lang w:val="en-US"/>
        </w:rPr>
        <w:t>Lisätietoa</w:t>
      </w:r>
      <w:proofErr w:type="spellEnd"/>
      <w:r w:rsidR="00D07729" w:rsidRPr="00773439">
        <w:rPr>
          <w:lang w:val="en-US"/>
        </w:rPr>
        <w:t xml:space="preserve"> ”Stan</w:t>
      </w:r>
      <w:r w:rsidR="00773439">
        <w:rPr>
          <w:lang w:val="en-US"/>
        </w:rPr>
        <w:t>db</w:t>
      </w:r>
      <w:r w:rsidR="00D07729" w:rsidRPr="00773439">
        <w:rPr>
          <w:lang w:val="en-US"/>
        </w:rPr>
        <w:t>y</w:t>
      </w:r>
      <w:proofErr w:type="gramEnd"/>
      <w:r w:rsidR="00D07729" w:rsidRPr="00773439">
        <w:rPr>
          <w:lang w:val="en-US"/>
        </w:rPr>
        <w:t xml:space="preserve"> Monitoring”-</w:t>
      </w:r>
      <w:proofErr w:type="spellStart"/>
      <w:r w:rsidR="00D07729" w:rsidRPr="00773439">
        <w:rPr>
          <w:lang w:val="en-US"/>
        </w:rPr>
        <w:t>tilasta</w:t>
      </w:r>
      <w:proofErr w:type="spellEnd"/>
      <w:r w:rsidR="00D07729" w:rsidRPr="00773439">
        <w:rPr>
          <w:lang w:val="en-US"/>
        </w:rPr>
        <w:t xml:space="preserve"> kts.</w:t>
      </w:r>
      <w:r w:rsidRPr="00773439">
        <w:rPr>
          <w:lang w:val="en-US"/>
        </w:rPr>
        <w:t xml:space="preserve"> </w:t>
      </w:r>
      <w:hyperlink r:id="rId1" w:history="1">
        <w:r w:rsidRPr="00705E43">
          <w:rPr>
            <w:rStyle w:val="Hyperlinkki"/>
          </w:rPr>
          <w:t>https://www.crisisgroup.org/sites/default/files/2025-09/cw-standby-monitoring-countries-17xii25.pdf</w:t>
        </w:r>
      </w:hyperlink>
      <w:r w:rsidRPr="00705E43">
        <w:t xml:space="preserve">. </w:t>
      </w:r>
    </w:p>
  </w:footnote>
  <w:footnote w:id="18">
    <w:p w14:paraId="7BE5E50A" w14:textId="7565DDCD" w:rsidR="00F57579" w:rsidRPr="00773439" w:rsidRDefault="00F57579">
      <w:pPr>
        <w:pStyle w:val="Alaviitteenteksti"/>
      </w:pPr>
      <w:r>
        <w:rPr>
          <w:rStyle w:val="Alaviitteenviite"/>
        </w:rPr>
        <w:footnoteRef/>
      </w:r>
      <w:r w:rsidRPr="00773439">
        <w:t xml:space="preserve"> </w:t>
      </w:r>
      <w:proofErr w:type="spellStart"/>
      <w:r w:rsidRPr="00773439">
        <w:t>Crisis</w:t>
      </w:r>
      <w:proofErr w:type="spellEnd"/>
      <w:r w:rsidRPr="00773439">
        <w:t xml:space="preserve"> Group 9/2025.</w:t>
      </w:r>
    </w:p>
  </w:footnote>
  <w:footnote w:id="19">
    <w:p w14:paraId="207B5624" w14:textId="0820879C" w:rsidR="00773439" w:rsidRPr="00773439" w:rsidRDefault="00773439">
      <w:pPr>
        <w:pStyle w:val="Alaviitteenteksti"/>
      </w:pPr>
      <w:r>
        <w:rPr>
          <w:rStyle w:val="Alaviitteenviite"/>
        </w:rPr>
        <w:footnoteRef/>
      </w:r>
      <w:r>
        <w:t xml:space="preserve"> </w:t>
      </w:r>
      <w:r w:rsidRPr="00773439">
        <w:t>UCPD [päiväämätön]</w:t>
      </w:r>
      <w:r>
        <w:t>.</w:t>
      </w:r>
    </w:p>
  </w:footnote>
  <w:footnote w:id="20">
    <w:p w14:paraId="25A60AAE" w14:textId="0F4A5137" w:rsidR="00765E91" w:rsidRPr="00773439" w:rsidRDefault="00765E91">
      <w:pPr>
        <w:pStyle w:val="Alaviitteenteksti"/>
      </w:pPr>
      <w:r>
        <w:rPr>
          <w:rStyle w:val="Alaviitteenviite"/>
        </w:rPr>
        <w:footnoteRef/>
      </w:r>
      <w:r w:rsidRPr="00773439">
        <w:t xml:space="preserve"> </w:t>
      </w:r>
      <w:r w:rsidR="009D6A2D" w:rsidRPr="00773439">
        <w:t>Ks. Sambian kartta (OCHA 1.6.2014).</w:t>
      </w:r>
    </w:p>
  </w:footnote>
  <w:footnote w:id="21">
    <w:p w14:paraId="784FF46F" w14:textId="2CAAA290" w:rsidR="009006E7" w:rsidRPr="00705E43" w:rsidRDefault="009006E7">
      <w:pPr>
        <w:pStyle w:val="Alaviitteenteksti"/>
        <w:rPr>
          <w:lang w:val="sv-SE"/>
        </w:rPr>
      </w:pPr>
      <w:r>
        <w:rPr>
          <w:rStyle w:val="Alaviitteenviite"/>
        </w:rPr>
        <w:footnoteRef/>
      </w:r>
      <w:r w:rsidRPr="00705E43">
        <w:rPr>
          <w:lang w:val="sv-SE"/>
        </w:rPr>
        <w:t xml:space="preserve"> B</w:t>
      </w:r>
      <w:r w:rsidR="00A24A24" w:rsidRPr="00705E43">
        <w:rPr>
          <w:lang w:val="sv-SE"/>
        </w:rPr>
        <w:t>ertelsmann Stiftung</w:t>
      </w:r>
      <w:r w:rsidRPr="00705E43">
        <w:rPr>
          <w:lang w:val="sv-SE"/>
        </w:rPr>
        <w:t xml:space="preserve"> 2024, s. 6</w:t>
      </w:r>
      <w:r w:rsidR="00A24A24" w:rsidRPr="00705E43">
        <w:rPr>
          <w:lang w:val="sv-SE"/>
        </w:rPr>
        <w:t>.</w:t>
      </w:r>
    </w:p>
  </w:footnote>
  <w:footnote w:id="22">
    <w:p w14:paraId="6049388A" w14:textId="4CD95DEE" w:rsidR="006F3B39" w:rsidRPr="0005054B" w:rsidRDefault="006F3B39">
      <w:pPr>
        <w:pStyle w:val="Alaviitteenteksti"/>
        <w:rPr>
          <w:lang w:val="en-US"/>
        </w:rPr>
      </w:pPr>
      <w:r>
        <w:rPr>
          <w:rStyle w:val="Alaviitteenviite"/>
        </w:rPr>
        <w:footnoteRef/>
      </w:r>
      <w:r w:rsidRPr="0005054B">
        <w:rPr>
          <w:lang w:val="en-US"/>
        </w:rPr>
        <w:t xml:space="preserve"> GI-TOC 202</w:t>
      </w:r>
      <w:r w:rsidR="0005054B" w:rsidRPr="0005054B">
        <w:rPr>
          <w:lang w:val="en-US"/>
        </w:rPr>
        <w:t>5</w:t>
      </w:r>
      <w:r w:rsidR="00A24A24" w:rsidRPr="0005054B">
        <w:rPr>
          <w:lang w:val="en-US"/>
        </w:rPr>
        <w:t>.</w:t>
      </w:r>
    </w:p>
  </w:footnote>
  <w:footnote w:id="23">
    <w:p w14:paraId="2B47AAB5" w14:textId="4BEADECC" w:rsidR="00B6010F" w:rsidRPr="0005054B" w:rsidRDefault="00B6010F">
      <w:pPr>
        <w:pStyle w:val="Alaviitteenteksti"/>
        <w:rPr>
          <w:lang w:val="en-US"/>
        </w:rPr>
      </w:pPr>
      <w:r>
        <w:rPr>
          <w:rStyle w:val="Alaviitteenviite"/>
        </w:rPr>
        <w:footnoteRef/>
      </w:r>
      <w:r w:rsidRPr="0005054B">
        <w:rPr>
          <w:lang w:val="en-US"/>
        </w:rPr>
        <w:t xml:space="preserve"> MIF 10/2024, s. 13 &amp; 55.</w:t>
      </w:r>
    </w:p>
  </w:footnote>
  <w:footnote w:id="24">
    <w:p w14:paraId="14BD3046" w14:textId="21966328" w:rsidR="003B6DB0" w:rsidRPr="0005054B" w:rsidRDefault="003B6DB0">
      <w:pPr>
        <w:pStyle w:val="Alaviitteenteksti"/>
        <w:rPr>
          <w:lang w:val="en-US"/>
        </w:rPr>
      </w:pPr>
      <w:r>
        <w:rPr>
          <w:rStyle w:val="Alaviitteenviite"/>
        </w:rPr>
        <w:footnoteRef/>
      </w:r>
      <w:r w:rsidRPr="0005054B">
        <w:rPr>
          <w:lang w:val="en-US"/>
        </w:rPr>
        <w:t xml:space="preserve"> OSAC </w:t>
      </w:r>
      <w:r w:rsidR="0073495E" w:rsidRPr="0005054B">
        <w:rPr>
          <w:lang w:val="en-US"/>
        </w:rPr>
        <w:t>2.1</w:t>
      </w:r>
      <w:r w:rsidRPr="0005054B">
        <w:rPr>
          <w:lang w:val="en-US"/>
        </w:rPr>
        <w:t>.2025.</w:t>
      </w:r>
    </w:p>
  </w:footnote>
  <w:footnote w:id="25">
    <w:p w14:paraId="450AA075" w14:textId="4D485FE0" w:rsidR="0047758E" w:rsidRPr="00705E43" w:rsidRDefault="0047758E">
      <w:pPr>
        <w:pStyle w:val="Alaviitteenteksti"/>
        <w:rPr>
          <w:lang w:val="sv-SE"/>
        </w:rPr>
      </w:pPr>
      <w:r>
        <w:rPr>
          <w:rStyle w:val="Alaviitteenviite"/>
        </w:rPr>
        <w:footnoteRef/>
      </w:r>
      <w:r w:rsidRPr="00705E43">
        <w:rPr>
          <w:lang w:val="sv-SE"/>
        </w:rPr>
        <w:t xml:space="preserve"> WFP 30.10.2025.</w:t>
      </w:r>
    </w:p>
  </w:footnote>
  <w:footnote w:id="26">
    <w:p w14:paraId="07DC6E52" w14:textId="6A15F9D7" w:rsidR="0062401C" w:rsidRPr="00705E43" w:rsidRDefault="0062401C">
      <w:pPr>
        <w:pStyle w:val="Alaviitteenteksti"/>
        <w:rPr>
          <w:lang w:val="sv-SE"/>
        </w:rPr>
      </w:pPr>
      <w:r>
        <w:rPr>
          <w:rStyle w:val="Alaviitteenviite"/>
        </w:rPr>
        <w:footnoteRef/>
      </w:r>
      <w:r w:rsidRPr="00705E43">
        <w:rPr>
          <w:lang w:val="sv-SE"/>
        </w:rPr>
        <w:t xml:space="preserve"> </w:t>
      </w:r>
      <w:r w:rsidR="00A24A24" w:rsidRPr="00705E43">
        <w:rPr>
          <w:lang w:val="sv-SE"/>
        </w:rPr>
        <w:t>OCHA</w:t>
      </w:r>
      <w:r w:rsidRPr="00705E43">
        <w:rPr>
          <w:lang w:val="sv-SE"/>
        </w:rPr>
        <w:t xml:space="preserve"> </w:t>
      </w:r>
      <w:r w:rsidR="00A41DF4" w:rsidRPr="00705E43">
        <w:rPr>
          <w:lang w:val="sv-SE"/>
        </w:rPr>
        <w:t>4.12.2024.</w:t>
      </w:r>
    </w:p>
  </w:footnote>
  <w:footnote w:id="27">
    <w:p w14:paraId="4F90C0D8" w14:textId="55B57470" w:rsidR="003E5B50" w:rsidRPr="00705E43" w:rsidRDefault="003E5B50">
      <w:pPr>
        <w:pStyle w:val="Alaviitteenteksti"/>
        <w:rPr>
          <w:lang w:val="sv-SE"/>
        </w:rPr>
      </w:pPr>
      <w:r>
        <w:rPr>
          <w:rStyle w:val="Alaviitteenviite"/>
        </w:rPr>
        <w:footnoteRef/>
      </w:r>
      <w:r w:rsidRPr="00705E43">
        <w:rPr>
          <w:lang w:val="sv-SE"/>
        </w:rPr>
        <w:t xml:space="preserve"> A</w:t>
      </w:r>
      <w:r w:rsidR="00A24A24" w:rsidRPr="00705E43">
        <w:rPr>
          <w:lang w:val="sv-SE"/>
        </w:rPr>
        <w:t>mnesty International 29.4.2025.</w:t>
      </w:r>
    </w:p>
  </w:footnote>
  <w:footnote w:id="28">
    <w:p w14:paraId="37073519" w14:textId="15A3E014" w:rsidR="009F599C" w:rsidRPr="0005054B" w:rsidRDefault="009F599C">
      <w:pPr>
        <w:pStyle w:val="Alaviitteenteksti"/>
        <w:rPr>
          <w:lang w:val="sv-SE"/>
        </w:rPr>
      </w:pPr>
      <w:r>
        <w:rPr>
          <w:rStyle w:val="Alaviitteenviite"/>
        </w:rPr>
        <w:footnoteRef/>
      </w:r>
      <w:r w:rsidRPr="0005054B">
        <w:rPr>
          <w:lang w:val="sv-SE"/>
        </w:rPr>
        <w:t xml:space="preserve"> WFP 30.10.2025.</w:t>
      </w:r>
    </w:p>
  </w:footnote>
  <w:footnote w:id="29">
    <w:p w14:paraId="58791898" w14:textId="6E02056F" w:rsidR="00C866D9" w:rsidRDefault="00C866D9">
      <w:pPr>
        <w:pStyle w:val="Alaviitteenteksti"/>
      </w:pPr>
      <w:r>
        <w:rPr>
          <w:rStyle w:val="Alaviitteenviite"/>
        </w:rPr>
        <w:footnoteRef/>
      </w:r>
      <w:r>
        <w:t xml:space="preserve"> Vrt. Sambian väkiluvuksi arvioitiin vuonna 2024 noin 20,8 miljoonaa (CIA 17.9.2025).</w:t>
      </w:r>
    </w:p>
  </w:footnote>
  <w:footnote w:id="30">
    <w:p w14:paraId="4F60E5CE" w14:textId="5A90EE1C" w:rsidR="00DD2F30" w:rsidRPr="00705E43" w:rsidRDefault="00DD2F30" w:rsidP="009D6A2D">
      <w:pPr>
        <w:pStyle w:val="Alaviitteenteksti"/>
        <w:jc w:val="left"/>
      </w:pPr>
      <w:r>
        <w:rPr>
          <w:rStyle w:val="Alaviitteenviite"/>
        </w:rPr>
        <w:footnoteRef/>
      </w:r>
      <w:r w:rsidRPr="00705E43">
        <w:t xml:space="preserve"> </w:t>
      </w:r>
      <w:r w:rsidR="009D6A2D">
        <w:t>IPC-luokituksen mukaan ruokaturvattomuus jaetaan vakavuusasteikolle 1-5, jossa 1 tarkoittaa parasta mahdollista tilannetta ja 5 nälänhätää</w:t>
      </w:r>
      <w:r w:rsidR="009463BF">
        <w:t xml:space="preserve"> (IPC 21.10.2025).</w:t>
      </w:r>
    </w:p>
  </w:footnote>
  <w:footnote w:id="31">
    <w:p w14:paraId="67BA0875" w14:textId="76D362DE" w:rsidR="00DD2F30" w:rsidRPr="0005054B" w:rsidRDefault="00DD2F30">
      <w:pPr>
        <w:pStyle w:val="Alaviitteenteksti"/>
        <w:rPr>
          <w:lang w:val="en-US"/>
        </w:rPr>
      </w:pPr>
      <w:r>
        <w:rPr>
          <w:rStyle w:val="Alaviitteenviite"/>
        </w:rPr>
        <w:footnoteRef/>
      </w:r>
      <w:r w:rsidRPr="0005054B">
        <w:rPr>
          <w:lang w:val="en-US"/>
        </w:rPr>
        <w:t xml:space="preserve"> IPC 21.10.2025.</w:t>
      </w:r>
    </w:p>
  </w:footnote>
  <w:footnote w:id="32">
    <w:p w14:paraId="14FE2709" w14:textId="77777777" w:rsidR="00685636" w:rsidRPr="00B6010F" w:rsidRDefault="00685636" w:rsidP="00685636">
      <w:pPr>
        <w:pStyle w:val="Alaviitteenteksti"/>
        <w:rPr>
          <w:lang w:val="en-US"/>
        </w:rPr>
      </w:pPr>
      <w:r>
        <w:rPr>
          <w:rStyle w:val="Alaviitteenviite"/>
        </w:rPr>
        <w:footnoteRef/>
      </w:r>
      <w:r w:rsidRPr="00B6010F">
        <w:rPr>
          <w:lang w:val="en-US"/>
        </w:rPr>
        <w:t xml:space="preserve"> Amnesty </w:t>
      </w:r>
      <w:r>
        <w:rPr>
          <w:lang w:val="en-US"/>
        </w:rPr>
        <w:t>I</w:t>
      </w:r>
      <w:r w:rsidRPr="00B6010F">
        <w:rPr>
          <w:lang w:val="en-US"/>
        </w:rPr>
        <w:t xml:space="preserve">nternational </w:t>
      </w:r>
      <w:r w:rsidRPr="00A41DF4">
        <w:rPr>
          <w:lang w:val="en-US"/>
        </w:rPr>
        <w:t>29.4.2025</w:t>
      </w:r>
      <w:r w:rsidRPr="00B6010F">
        <w:rPr>
          <w:lang w:val="en-US"/>
        </w:rPr>
        <w:t xml:space="preserve">; </w:t>
      </w:r>
      <w:r w:rsidRPr="00A41DF4">
        <w:rPr>
          <w:lang w:val="en-US"/>
        </w:rPr>
        <w:t>HRW 16.1.2025.</w:t>
      </w:r>
    </w:p>
  </w:footnote>
  <w:footnote w:id="33">
    <w:p w14:paraId="752C4322" w14:textId="6D5FABDE" w:rsidR="00685636" w:rsidRPr="00B6010F" w:rsidRDefault="00685636" w:rsidP="00685636">
      <w:pPr>
        <w:pStyle w:val="Alaviitteenteksti"/>
        <w:rPr>
          <w:lang w:val="en-US"/>
        </w:rPr>
      </w:pPr>
      <w:r>
        <w:rPr>
          <w:rStyle w:val="Alaviitteenviite"/>
        </w:rPr>
        <w:footnoteRef/>
      </w:r>
      <w:r w:rsidRPr="00B6010F">
        <w:rPr>
          <w:lang w:val="en-US"/>
        </w:rPr>
        <w:t xml:space="preserve"> </w:t>
      </w:r>
      <w:proofErr w:type="spellStart"/>
      <w:r>
        <w:rPr>
          <w:lang w:val="en-US"/>
        </w:rPr>
        <w:t>Mweso</w:t>
      </w:r>
      <w:proofErr w:type="spellEnd"/>
      <w:r>
        <w:rPr>
          <w:lang w:val="en-US"/>
        </w:rPr>
        <w:t xml:space="preserve"> et al. 2025</w:t>
      </w:r>
      <w:r w:rsidR="005A1737">
        <w:rPr>
          <w:lang w:val="en-US"/>
        </w:rPr>
        <w:t>, s. 2</w:t>
      </w:r>
      <w:r>
        <w:rPr>
          <w:lang w:val="en-US"/>
        </w:rPr>
        <w:t>; Financing Alliance for Health 24.10.2025.</w:t>
      </w:r>
    </w:p>
  </w:footnote>
  <w:footnote w:id="34">
    <w:p w14:paraId="080FDABD" w14:textId="6F13D662" w:rsidR="00526189" w:rsidRPr="00526189" w:rsidRDefault="00526189">
      <w:pPr>
        <w:pStyle w:val="Alaviitteenteksti"/>
        <w:rPr>
          <w:lang w:val="en-US"/>
        </w:rPr>
      </w:pPr>
      <w:r>
        <w:rPr>
          <w:rStyle w:val="Alaviitteenviite"/>
        </w:rPr>
        <w:footnoteRef/>
      </w:r>
      <w:r w:rsidRPr="00526189">
        <w:rPr>
          <w:lang w:val="en-US"/>
        </w:rPr>
        <w:t xml:space="preserve"> </w:t>
      </w:r>
      <w:r>
        <w:rPr>
          <w:lang w:val="en-US"/>
        </w:rPr>
        <w:t>Financing Alliance for Health 24.10.2025.</w:t>
      </w:r>
    </w:p>
  </w:footnote>
  <w:footnote w:id="35">
    <w:p w14:paraId="3E185867" w14:textId="5F556CA7" w:rsidR="00685636" w:rsidRPr="00774B2B" w:rsidRDefault="00685636" w:rsidP="00685636">
      <w:pPr>
        <w:pStyle w:val="Alaviitteenteksti"/>
        <w:rPr>
          <w:lang w:val="en-US"/>
        </w:rPr>
      </w:pPr>
      <w:r>
        <w:rPr>
          <w:rStyle w:val="Alaviitteenviite"/>
        </w:rPr>
        <w:footnoteRef/>
      </w:r>
      <w:r w:rsidRPr="00774B2B">
        <w:rPr>
          <w:lang w:val="en-US"/>
        </w:rPr>
        <w:t xml:space="preserve"> </w:t>
      </w:r>
      <w:proofErr w:type="spellStart"/>
      <w:r w:rsidRPr="00774B2B">
        <w:rPr>
          <w:lang w:val="en-US"/>
        </w:rPr>
        <w:t>W</w:t>
      </w:r>
      <w:r>
        <w:rPr>
          <w:lang w:val="en-US"/>
        </w:rPr>
        <w:t>ateraid</w:t>
      </w:r>
      <w:proofErr w:type="spellEnd"/>
      <w:r w:rsidR="00A41DF4">
        <w:rPr>
          <w:lang w:val="en-US"/>
        </w:rPr>
        <w:t xml:space="preserve"> [</w:t>
      </w:r>
      <w:proofErr w:type="spellStart"/>
      <w:r w:rsidR="00A41DF4">
        <w:rPr>
          <w:lang w:val="en-US"/>
        </w:rPr>
        <w:t>päiväämätön</w:t>
      </w:r>
      <w:proofErr w:type="spellEnd"/>
      <w:r w:rsidR="00A41DF4">
        <w:rPr>
          <w:lang w:val="en-US"/>
        </w:rPr>
        <w:t>].</w:t>
      </w:r>
    </w:p>
  </w:footnote>
  <w:footnote w:id="36">
    <w:p w14:paraId="7C69F632" w14:textId="079C20CC" w:rsidR="00D13C43" w:rsidRPr="0005054B" w:rsidRDefault="00D13C43">
      <w:pPr>
        <w:pStyle w:val="Alaviitteenteksti"/>
      </w:pPr>
      <w:r>
        <w:rPr>
          <w:rStyle w:val="Alaviitteenviite"/>
        </w:rPr>
        <w:footnoteRef/>
      </w:r>
      <w:r w:rsidRPr="0005054B">
        <w:t xml:space="preserve"> </w:t>
      </w:r>
      <w:proofErr w:type="spellStart"/>
      <w:r w:rsidRPr="0005054B">
        <w:t>Afrobarometer</w:t>
      </w:r>
      <w:proofErr w:type="spellEnd"/>
      <w:r w:rsidRPr="0005054B">
        <w:t xml:space="preserve"> </w:t>
      </w:r>
      <w:r w:rsidR="004B5866" w:rsidRPr="0005054B">
        <w:t>17.3.2025</w:t>
      </w:r>
      <w:r w:rsidR="005A1737">
        <w:t>, s. 2</w:t>
      </w:r>
      <w:r w:rsidR="004B5866" w:rsidRPr="0005054B">
        <w:t>.</w:t>
      </w:r>
    </w:p>
  </w:footnote>
  <w:footnote w:id="37">
    <w:p w14:paraId="02E4C060" w14:textId="08E463A9" w:rsidR="00454A87" w:rsidRPr="0005054B" w:rsidRDefault="00076FC8">
      <w:pPr>
        <w:pStyle w:val="Alaviitteenteksti"/>
      </w:pPr>
      <w:r>
        <w:rPr>
          <w:rStyle w:val="Alaviitteenviite"/>
        </w:rPr>
        <w:footnoteRef/>
      </w:r>
      <w:r w:rsidRPr="0005054B">
        <w:t xml:space="preserve"> </w:t>
      </w:r>
      <w:proofErr w:type="spellStart"/>
      <w:r w:rsidR="00454A87" w:rsidRPr="0005054B">
        <w:t>ZamStats</w:t>
      </w:r>
      <w:proofErr w:type="spellEnd"/>
      <w:r w:rsidR="00454A87" w:rsidRPr="0005054B">
        <w:t xml:space="preserve"> 11/2024</w:t>
      </w:r>
      <w:r w:rsidR="005A1737">
        <w:t>, s. 69–72</w:t>
      </w:r>
      <w:r w:rsidR="00A41DF4" w:rsidRPr="0005054B">
        <w:t>.</w:t>
      </w:r>
    </w:p>
  </w:footnote>
  <w:footnote w:id="38">
    <w:p w14:paraId="7F75E999" w14:textId="43661B77" w:rsidR="002A7B31" w:rsidRDefault="002A7B31">
      <w:pPr>
        <w:pStyle w:val="Alaviitteenteksti"/>
      </w:pPr>
      <w:r>
        <w:rPr>
          <w:rStyle w:val="Alaviitteenviite"/>
        </w:rPr>
        <w:footnoteRef/>
      </w:r>
      <w:r>
        <w:t xml:space="preserve"> Bertelsmann </w:t>
      </w:r>
      <w:proofErr w:type="spellStart"/>
      <w:r>
        <w:t>Stiftung</w:t>
      </w:r>
      <w:proofErr w:type="spellEnd"/>
      <w:r>
        <w:t xml:space="preserve"> 2024, s. 18.</w:t>
      </w:r>
    </w:p>
  </w:footnote>
  <w:footnote w:id="39">
    <w:p w14:paraId="53521687" w14:textId="4BD99CC1" w:rsidR="00DA0DC4" w:rsidRPr="0005054B" w:rsidRDefault="00DA0DC4">
      <w:pPr>
        <w:pStyle w:val="Alaviitteenteksti"/>
      </w:pPr>
      <w:r>
        <w:rPr>
          <w:rStyle w:val="Alaviitteenviite"/>
        </w:rPr>
        <w:footnoteRef/>
      </w:r>
      <w:r w:rsidRPr="0005054B">
        <w:t xml:space="preserve"> UNHCR 30.9.2025.</w:t>
      </w:r>
    </w:p>
  </w:footnote>
  <w:footnote w:id="40">
    <w:p w14:paraId="1A0485E5" w14:textId="433AA156" w:rsidR="00FC4991" w:rsidRDefault="00FC4991">
      <w:pPr>
        <w:pStyle w:val="Alaviitteenteksti"/>
      </w:pPr>
      <w:r>
        <w:rPr>
          <w:rStyle w:val="Alaviitteenviite"/>
        </w:rPr>
        <w:footnoteRef/>
      </w:r>
      <w:r>
        <w:t xml:space="preserve"> </w:t>
      </w:r>
      <w:r>
        <w:t xml:space="preserve">IDMC 2025, s. </w:t>
      </w:r>
      <w:r>
        <w:t>112.</w:t>
      </w:r>
    </w:p>
  </w:footnote>
  <w:footnote w:id="41">
    <w:p w14:paraId="62694865" w14:textId="48BBFEE6" w:rsidR="002A7B31" w:rsidRDefault="002A7B31">
      <w:pPr>
        <w:pStyle w:val="Alaviitteenteksti"/>
      </w:pPr>
      <w:r>
        <w:rPr>
          <w:rStyle w:val="Alaviitteenviite"/>
        </w:rPr>
        <w:footnoteRef/>
      </w:r>
      <w:r>
        <w:t xml:space="preserve"> IDMC </w:t>
      </w:r>
      <w:r w:rsidR="00FC4991">
        <w:t>2025, s. 37.</w:t>
      </w:r>
    </w:p>
  </w:footnote>
  <w:footnote w:id="42">
    <w:p w14:paraId="2D378E79" w14:textId="3ECDA05B" w:rsidR="00F2454F" w:rsidRPr="00F2454F" w:rsidRDefault="00F2454F">
      <w:pPr>
        <w:pStyle w:val="Alaviitteenteksti"/>
      </w:pPr>
      <w:r>
        <w:rPr>
          <w:rStyle w:val="Alaviitteenviite"/>
        </w:rPr>
        <w:footnoteRef/>
      </w:r>
      <w:r w:rsidRPr="00F2454F">
        <w:t xml:space="preserve"> Ko. teemaa on käsitelty t</w:t>
      </w:r>
      <w:r>
        <w:t>iiviisti myös Irlannin pakolaisdokumentaatio- ja oikeusapukeskuksen 28.3.2025 julkaisemassa kyselyvastauksessa (RDC / Legal Aid Board 28.3.2025).</w:t>
      </w:r>
    </w:p>
  </w:footnote>
  <w:footnote w:id="43">
    <w:p w14:paraId="4FCD74F9" w14:textId="0B87D761" w:rsidR="009743B8" w:rsidRPr="009743B8" w:rsidRDefault="009743B8">
      <w:pPr>
        <w:pStyle w:val="Alaviitteenteksti"/>
        <w:rPr>
          <w:lang w:val="en-US"/>
        </w:rPr>
      </w:pPr>
      <w:r>
        <w:rPr>
          <w:rStyle w:val="Alaviitteenviite"/>
        </w:rPr>
        <w:footnoteRef/>
      </w:r>
      <w:r w:rsidRPr="009743B8">
        <w:rPr>
          <w:lang w:val="en-US"/>
        </w:rPr>
        <w:t xml:space="preserve"> Freedom House 2024; </w:t>
      </w:r>
      <w:r w:rsidR="00882407">
        <w:rPr>
          <w:lang w:val="en-US"/>
        </w:rPr>
        <w:t>CFR</w:t>
      </w:r>
      <w:r w:rsidR="00A41DF4">
        <w:rPr>
          <w:lang w:val="en-US"/>
        </w:rPr>
        <w:t xml:space="preserve"> / Gavin 2.9.2025</w:t>
      </w:r>
      <w:r>
        <w:rPr>
          <w:lang w:val="en-US"/>
        </w:rPr>
        <w:t xml:space="preserve">; </w:t>
      </w:r>
      <w:r w:rsidR="00A24A24" w:rsidRPr="008124CA">
        <w:rPr>
          <w:lang w:val="en-US"/>
        </w:rPr>
        <w:t>GI-TOC 202</w:t>
      </w:r>
      <w:r w:rsidR="008124CA">
        <w:rPr>
          <w:lang w:val="en-US"/>
        </w:rPr>
        <w:t>5</w:t>
      </w:r>
      <w:r w:rsidR="00C6546D" w:rsidRPr="008124CA">
        <w:rPr>
          <w:lang w:val="en-US"/>
        </w:rPr>
        <w:t>;</w:t>
      </w:r>
      <w:r w:rsidR="00C6546D">
        <w:rPr>
          <w:lang w:val="en-US"/>
        </w:rPr>
        <w:t xml:space="preserve"> OSAC 2.</w:t>
      </w:r>
      <w:r w:rsidR="0073495E">
        <w:rPr>
          <w:lang w:val="en-US"/>
        </w:rPr>
        <w:t>1.</w:t>
      </w:r>
      <w:r w:rsidR="00C6546D">
        <w:rPr>
          <w:lang w:val="en-US"/>
        </w:rPr>
        <w:t>2025.</w:t>
      </w:r>
    </w:p>
  </w:footnote>
  <w:footnote w:id="44">
    <w:p w14:paraId="45FD1E6B" w14:textId="25B82395" w:rsidR="00C6546D" w:rsidRPr="00C6546D" w:rsidRDefault="00C6546D">
      <w:pPr>
        <w:pStyle w:val="Alaviitteenteksti"/>
        <w:rPr>
          <w:lang w:val="en-US"/>
        </w:rPr>
      </w:pPr>
      <w:r>
        <w:rPr>
          <w:rStyle w:val="Alaviitteenviite"/>
        </w:rPr>
        <w:footnoteRef/>
      </w:r>
      <w:r w:rsidRPr="00C6546D">
        <w:rPr>
          <w:lang w:val="en-US"/>
        </w:rPr>
        <w:t xml:space="preserve"> O</w:t>
      </w:r>
      <w:r>
        <w:rPr>
          <w:lang w:val="en-US"/>
        </w:rPr>
        <w:t>SAC 2.</w:t>
      </w:r>
      <w:r w:rsidR="0073495E">
        <w:rPr>
          <w:lang w:val="en-US"/>
        </w:rPr>
        <w:t>1.</w:t>
      </w:r>
      <w:r>
        <w:rPr>
          <w:lang w:val="en-US"/>
        </w:rPr>
        <w:t xml:space="preserve">2025; </w:t>
      </w:r>
      <w:proofErr w:type="spellStart"/>
      <w:r>
        <w:rPr>
          <w:lang w:val="en-US"/>
        </w:rPr>
        <w:t>Afrobarometer</w:t>
      </w:r>
      <w:proofErr w:type="spellEnd"/>
      <w:r>
        <w:rPr>
          <w:lang w:val="en-US"/>
        </w:rPr>
        <w:t xml:space="preserve"> 11.7.2023</w:t>
      </w:r>
      <w:r w:rsidR="005A1737">
        <w:rPr>
          <w:lang w:val="en-US"/>
        </w:rPr>
        <w:t>, s. 1 &amp; 7–8</w:t>
      </w:r>
      <w:r>
        <w:rPr>
          <w:lang w:val="en-US"/>
        </w:rPr>
        <w:t>.</w:t>
      </w:r>
    </w:p>
  </w:footnote>
  <w:footnote w:id="45">
    <w:p w14:paraId="7BA2602B" w14:textId="6946C189" w:rsidR="008124CA" w:rsidRPr="008124CA" w:rsidRDefault="008124CA">
      <w:pPr>
        <w:pStyle w:val="Alaviitteenteksti"/>
        <w:rPr>
          <w:lang w:val="en-US"/>
        </w:rPr>
      </w:pPr>
      <w:r>
        <w:rPr>
          <w:rStyle w:val="Alaviitteenviite"/>
        </w:rPr>
        <w:footnoteRef/>
      </w:r>
      <w:r w:rsidRPr="008124CA">
        <w:rPr>
          <w:lang w:val="en-US"/>
        </w:rPr>
        <w:t xml:space="preserve"> GI-TOC 2025.</w:t>
      </w:r>
    </w:p>
  </w:footnote>
  <w:footnote w:id="46">
    <w:p w14:paraId="3EC55C3E" w14:textId="3DC77CA5" w:rsidR="002713EC" w:rsidRPr="00D84D1F" w:rsidRDefault="002713EC">
      <w:pPr>
        <w:pStyle w:val="Alaviitteenteksti"/>
        <w:rPr>
          <w:lang w:val="sv-SE"/>
        </w:rPr>
      </w:pPr>
      <w:r>
        <w:rPr>
          <w:rStyle w:val="Alaviitteenviite"/>
        </w:rPr>
        <w:footnoteRef/>
      </w:r>
      <w:r w:rsidRPr="00D84D1F">
        <w:rPr>
          <w:lang w:val="sv-SE"/>
        </w:rPr>
        <w:t xml:space="preserve"> </w:t>
      </w:r>
      <w:proofErr w:type="spellStart"/>
      <w:r w:rsidRPr="00D84D1F">
        <w:rPr>
          <w:lang w:val="sv-SE"/>
        </w:rPr>
        <w:t>Freedom</w:t>
      </w:r>
      <w:proofErr w:type="spellEnd"/>
      <w:r w:rsidRPr="00D84D1F">
        <w:rPr>
          <w:lang w:val="sv-SE"/>
        </w:rPr>
        <w:t xml:space="preserve"> House 2024</w:t>
      </w:r>
      <w:r w:rsidR="00A24A24" w:rsidRPr="00D84D1F">
        <w:rPr>
          <w:lang w:val="sv-SE"/>
        </w:rPr>
        <w:t>.</w:t>
      </w:r>
    </w:p>
  </w:footnote>
  <w:footnote w:id="47">
    <w:p w14:paraId="416F4A77" w14:textId="41681680" w:rsidR="000B5B8F" w:rsidRPr="009A75BE" w:rsidRDefault="000B5B8F">
      <w:pPr>
        <w:pStyle w:val="Alaviitteenteksti"/>
        <w:rPr>
          <w:lang w:val="sv-SE"/>
        </w:rPr>
      </w:pPr>
      <w:r>
        <w:rPr>
          <w:rStyle w:val="Alaviitteenviite"/>
        </w:rPr>
        <w:footnoteRef/>
      </w:r>
      <w:r w:rsidRPr="009A75BE">
        <w:rPr>
          <w:lang w:val="sv-SE"/>
        </w:rPr>
        <w:t xml:space="preserve"> </w:t>
      </w:r>
      <w:r w:rsidR="009A75BE" w:rsidRPr="006B29DB">
        <w:rPr>
          <w:lang w:val="sv-SE"/>
        </w:rPr>
        <w:t>Bertelsmann Stiftung 2024, s. 12.</w:t>
      </w:r>
    </w:p>
  </w:footnote>
  <w:footnote w:id="48">
    <w:p w14:paraId="1B914EA3" w14:textId="24384BF8" w:rsidR="00C6546D" w:rsidRPr="009A75BE" w:rsidRDefault="00C6546D">
      <w:pPr>
        <w:pStyle w:val="Alaviitteenteksti"/>
        <w:rPr>
          <w:lang w:val="sv-SE"/>
        </w:rPr>
      </w:pPr>
      <w:r>
        <w:rPr>
          <w:rStyle w:val="Alaviitteenviite"/>
        </w:rPr>
        <w:footnoteRef/>
      </w:r>
      <w:r w:rsidRPr="009A75BE">
        <w:rPr>
          <w:lang w:val="sv-SE"/>
        </w:rPr>
        <w:t xml:space="preserve"> </w:t>
      </w:r>
      <w:r w:rsidR="009A75BE" w:rsidRPr="006B29DB">
        <w:rPr>
          <w:lang w:val="sv-SE"/>
        </w:rPr>
        <w:t>Bertelsmann Stiftung 2024, s. 12</w:t>
      </w:r>
      <w:r w:rsidR="003933C4">
        <w:rPr>
          <w:lang w:val="sv-SE"/>
        </w:rPr>
        <w:t xml:space="preserve">; </w:t>
      </w:r>
      <w:r w:rsidR="003933C4" w:rsidRPr="003933C4">
        <w:rPr>
          <w:lang w:val="sv-SE"/>
        </w:rPr>
        <w:t>USDOS 12.8.2025, s. 2–3.</w:t>
      </w:r>
    </w:p>
  </w:footnote>
  <w:footnote w:id="49">
    <w:p w14:paraId="0B34C619" w14:textId="2AF37274" w:rsidR="008124CA" w:rsidRPr="006553DA" w:rsidRDefault="008124CA">
      <w:pPr>
        <w:pStyle w:val="Alaviitteenteksti"/>
        <w:rPr>
          <w:lang w:val="sv-SE"/>
        </w:rPr>
      </w:pPr>
      <w:r>
        <w:rPr>
          <w:rStyle w:val="Alaviitteenviite"/>
        </w:rPr>
        <w:footnoteRef/>
      </w:r>
      <w:r w:rsidRPr="006553DA">
        <w:rPr>
          <w:lang w:val="sv-SE"/>
        </w:rPr>
        <w:t xml:space="preserve"> GI-TOC 2025.</w:t>
      </w:r>
    </w:p>
  </w:footnote>
  <w:footnote w:id="50">
    <w:p w14:paraId="68AB8EDD" w14:textId="7C6639E7" w:rsidR="00A32294" w:rsidRPr="006553DA" w:rsidRDefault="00A32294">
      <w:pPr>
        <w:pStyle w:val="Alaviitteenteksti"/>
        <w:rPr>
          <w:lang w:val="sv-SE"/>
        </w:rPr>
      </w:pPr>
      <w:r>
        <w:rPr>
          <w:rStyle w:val="Alaviitteenviite"/>
        </w:rPr>
        <w:footnoteRef/>
      </w:r>
      <w:r w:rsidRPr="006553DA">
        <w:rPr>
          <w:lang w:val="sv-SE"/>
        </w:rPr>
        <w:t xml:space="preserve"> </w:t>
      </w:r>
      <w:r w:rsidR="00A24A24" w:rsidRPr="006553DA">
        <w:rPr>
          <w:lang w:val="sv-SE"/>
        </w:rPr>
        <w:t>GI-TOC 2023.</w:t>
      </w:r>
    </w:p>
  </w:footnote>
  <w:footnote w:id="51">
    <w:p w14:paraId="00B401F7" w14:textId="4108DB2F" w:rsidR="004245DD" w:rsidRPr="006553DA" w:rsidRDefault="004245DD">
      <w:pPr>
        <w:pStyle w:val="Alaviitteenteksti"/>
        <w:rPr>
          <w:lang w:val="sv-SE"/>
        </w:rPr>
      </w:pPr>
      <w:r>
        <w:rPr>
          <w:rStyle w:val="Alaviitteenviite"/>
        </w:rPr>
        <w:footnoteRef/>
      </w:r>
      <w:r w:rsidRPr="006553DA">
        <w:rPr>
          <w:lang w:val="sv-SE"/>
        </w:rPr>
        <w:t xml:space="preserve"> OSAC </w:t>
      </w:r>
      <w:r w:rsidR="0073495E" w:rsidRPr="006553DA">
        <w:rPr>
          <w:lang w:val="sv-SE"/>
        </w:rPr>
        <w:t>2.1</w:t>
      </w:r>
      <w:r w:rsidRPr="006553DA">
        <w:rPr>
          <w:lang w:val="sv-SE"/>
        </w:rPr>
        <w:t>.2025.</w:t>
      </w:r>
    </w:p>
  </w:footnote>
  <w:footnote w:id="52">
    <w:p w14:paraId="7B30414F" w14:textId="2C8F40EA" w:rsidR="008124CA" w:rsidRPr="008124CA" w:rsidRDefault="008124CA">
      <w:pPr>
        <w:pStyle w:val="Alaviitteenteksti"/>
        <w:rPr>
          <w:lang w:val="en-US"/>
        </w:rPr>
      </w:pPr>
      <w:r>
        <w:rPr>
          <w:rStyle w:val="Alaviitteenviite"/>
        </w:rPr>
        <w:footnoteRef/>
      </w:r>
      <w:r w:rsidRPr="008124CA">
        <w:rPr>
          <w:lang w:val="en-US"/>
        </w:rPr>
        <w:t xml:space="preserve"> </w:t>
      </w:r>
      <w:r w:rsidRPr="009743B8">
        <w:rPr>
          <w:lang w:val="en-US"/>
        </w:rPr>
        <w:t>Freedom House 2024</w:t>
      </w:r>
      <w:r>
        <w:rPr>
          <w:lang w:val="en-US"/>
        </w:rPr>
        <w:t>.</w:t>
      </w:r>
    </w:p>
  </w:footnote>
  <w:footnote w:id="53">
    <w:p w14:paraId="5B50E924" w14:textId="176AE42D" w:rsidR="00C6546D" w:rsidRPr="00A32294" w:rsidRDefault="00C6546D" w:rsidP="00C6546D">
      <w:pPr>
        <w:pStyle w:val="Alaviitteenteksti"/>
        <w:rPr>
          <w:lang w:val="en-US"/>
        </w:rPr>
      </w:pPr>
      <w:r>
        <w:rPr>
          <w:rStyle w:val="Alaviitteenviite"/>
        </w:rPr>
        <w:footnoteRef/>
      </w:r>
      <w:r w:rsidRPr="00A32294">
        <w:rPr>
          <w:lang w:val="en-US"/>
        </w:rPr>
        <w:t xml:space="preserve"> </w:t>
      </w:r>
      <w:r w:rsidRPr="009743B8">
        <w:rPr>
          <w:lang w:val="en-US"/>
        </w:rPr>
        <w:t>Freedom House 2024</w:t>
      </w:r>
      <w:r>
        <w:rPr>
          <w:lang w:val="en-US"/>
        </w:rPr>
        <w:t xml:space="preserve">; </w:t>
      </w:r>
      <w:r w:rsidRPr="008124CA">
        <w:rPr>
          <w:lang w:val="en-US"/>
        </w:rPr>
        <w:t>GI-TOC 202</w:t>
      </w:r>
      <w:r w:rsidR="008124CA" w:rsidRPr="008124CA">
        <w:rPr>
          <w:lang w:val="en-US"/>
        </w:rPr>
        <w:t>5</w:t>
      </w:r>
      <w:r w:rsidRPr="008124CA">
        <w:rPr>
          <w:lang w:val="en-US"/>
        </w:rPr>
        <w:t>.</w:t>
      </w:r>
    </w:p>
  </w:footnote>
  <w:footnote w:id="54">
    <w:p w14:paraId="5DD683F7" w14:textId="2AC726AB" w:rsidR="009E61D1" w:rsidRPr="006B29DB" w:rsidRDefault="009E61D1">
      <w:pPr>
        <w:pStyle w:val="Alaviitteenteksti"/>
        <w:rPr>
          <w:lang w:val="sv-SE"/>
        </w:rPr>
      </w:pPr>
      <w:r>
        <w:rPr>
          <w:rStyle w:val="Alaviitteenviite"/>
        </w:rPr>
        <w:footnoteRef/>
      </w:r>
      <w:r w:rsidRPr="006B29DB">
        <w:rPr>
          <w:lang w:val="sv-SE"/>
        </w:rPr>
        <w:t xml:space="preserve"> </w:t>
      </w:r>
      <w:r w:rsidR="00A24A24" w:rsidRPr="006B29DB">
        <w:rPr>
          <w:lang w:val="sv-SE"/>
        </w:rPr>
        <w:t>Bertelsmann Stiftung 2024,</w:t>
      </w:r>
      <w:r w:rsidRPr="006B29DB">
        <w:rPr>
          <w:lang w:val="sv-SE"/>
        </w:rPr>
        <w:t xml:space="preserve"> s. 13</w:t>
      </w:r>
      <w:r w:rsidR="00A24A24" w:rsidRPr="006B29DB">
        <w:rPr>
          <w:lang w:val="sv-SE"/>
        </w:rPr>
        <w:t>.</w:t>
      </w:r>
    </w:p>
  </w:footnote>
  <w:footnote w:id="55">
    <w:p w14:paraId="668A35A3" w14:textId="45EBEFBC" w:rsidR="00E53797" w:rsidRPr="006B29DB" w:rsidRDefault="00E53797">
      <w:pPr>
        <w:pStyle w:val="Alaviitteenteksti"/>
        <w:rPr>
          <w:lang w:val="sv-SE"/>
        </w:rPr>
      </w:pPr>
      <w:r>
        <w:rPr>
          <w:rStyle w:val="Alaviitteenviite"/>
        </w:rPr>
        <w:footnoteRef/>
      </w:r>
      <w:r w:rsidRPr="006B29DB">
        <w:rPr>
          <w:lang w:val="sv-SE"/>
        </w:rPr>
        <w:t xml:space="preserve"> </w:t>
      </w:r>
      <w:r w:rsidR="00A24A24" w:rsidRPr="006B29DB">
        <w:rPr>
          <w:lang w:val="sv-SE"/>
        </w:rPr>
        <w:t>Bertelsmann Stiftung 2024,</w:t>
      </w:r>
      <w:r w:rsidRPr="006B29DB">
        <w:rPr>
          <w:lang w:val="sv-SE"/>
        </w:rPr>
        <w:t xml:space="preserve"> s. 10</w:t>
      </w:r>
      <w:r w:rsidR="00A24A24" w:rsidRPr="006B29DB">
        <w:rPr>
          <w:lang w:val="sv-SE"/>
        </w:rPr>
        <w:t>.</w:t>
      </w:r>
    </w:p>
  </w:footnote>
  <w:footnote w:id="56">
    <w:p w14:paraId="135AE38A" w14:textId="6CA15357" w:rsidR="00390F86" w:rsidRPr="0005054B" w:rsidRDefault="00390F86">
      <w:pPr>
        <w:pStyle w:val="Alaviitteenteksti"/>
      </w:pPr>
      <w:r>
        <w:rPr>
          <w:rStyle w:val="Alaviitteenviite"/>
        </w:rPr>
        <w:footnoteRef/>
      </w:r>
      <w:r w:rsidRPr="0005054B">
        <w:t xml:space="preserve"> </w:t>
      </w:r>
      <w:r w:rsidR="00A24A24" w:rsidRPr="0005054B">
        <w:t xml:space="preserve">Bertelsmann </w:t>
      </w:r>
      <w:proofErr w:type="spellStart"/>
      <w:r w:rsidR="00A24A24" w:rsidRPr="0005054B">
        <w:t>Stiftung</w:t>
      </w:r>
      <w:proofErr w:type="spellEnd"/>
      <w:r w:rsidR="00A24A24" w:rsidRPr="0005054B">
        <w:t xml:space="preserve"> 2024,</w:t>
      </w:r>
      <w:r w:rsidRPr="0005054B">
        <w:t xml:space="preserve"> s. 12</w:t>
      </w:r>
      <w:r w:rsidR="00A24A24" w:rsidRPr="0005054B">
        <w:t>.</w:t>
      </w:r>
    </w:p>
  </w:footnote>
  <w:footnote w:id="57">
    <w:p w14:paraId="183F60E0" w14:textId="51E38949" w:rsidR="000A2304" w:rsidRPr="000A2304" w:rsidRDefault="000A2304" w:rsidP="000A2304">
      <w:pPr>
        <w:pStyle w:val="Alaviitteenteksti"/>
        <w:jc w:val="left"/>
      </w:pPr>
      <w:r>
        <w:rPr>
          <w:rStyle w:val="Alaviitteenviite"/>
        </w:rPr>
        <w:footnoteRef/>
      </w:r>
      <w:r>
        <w:t xml:space="preserve"> Yhdysvaltain ulkoasiainministeriö (USDOS) on vuotta 2024 käsittelevissä ihmisoikeusraporteissaan muuttanut, tiivistänyt tai poistanut useita osioita, eikä raportti täten anna kokonaisvaltaista kuvaa maan tilanteesta (krs. USDOS 12.8.2025). </w:t>
      </w:r>
      <w:r w:rsidRPr="001D0438">
        <w:t>Useat mediat ovat ra</w:t>
      </w:r>
      <w:r>
        <w:t xml:space="preserve">portoineet </w:t>
      </w:r>
      <w:proofErr w:type="spellStart"/>
      <w:r>
        <w:t>USDOS:n</w:t>
      </w:r>
      <w:proofErr w:type="spellEnd"/>
      <w:r>
        <w:t xml:space="preserve"> ihmisoikeusraportteihin tehdyistä muutoksista sekä niiden ongelmallisuudesta (ks. esim. </w:t>
      </w:r>
      <w:proofErr w:type="spellStart"/>
      <w:r w:rsidRPr="0005054B">
        <w:t>Al</w:t>
      </w:r>
      <w:proofErr w:type="spellEnd"/>
      <w:r w:rsidRPr="0005054B">
        <w:t xml:space="preserve"> Jazeera 12.8.2025; CNN / </w:t>
      </w:r>
      <w:proofErr w:type="spellStart"/>
      <w:r w:rsidRPr="0005054B">
        <w:t>Hansler</w:t>
      </w:r>
      <w:proofErr w:type="spellEnd"/>
      <w:r w:rsidRPr="0005054B">
        <w:t xml:space="preserve"> &amp; Atwood 12.8.2025; NPR / Smith et al. 12.8.2025). </w:t>
      </w:r>
      <w:r w:rsidRPr="000A2304">
        <w:t xml:space="preserve">Sen vuoksi tässä vastauksessa siteerataan pääosin </w:t>
      </w:r>
      <w:proofErr w:type="spellStart"/>
      <w:r w:rsidRPr="000A2304">
        <w:t>USDOS:n</w:t>
      </w:r>
      <w:proofErr w:type="spellEnd"/>
      <w:r>
        <w:t xml:space="preserve"> vuotta aiemmin julkaisemaa vastaavaa raporttia.</w:t>
      </w:r>
    </w:p>
  </w:footnote>
  <w:footnote w:id="58">
    <w:p w14:paraId="27FB0238" w14:textId="47F608A7" w:rsidR="000A2304" w:rsidRPr="000A2304" w:rsidRDefault="000A2304">
      <w:pPr>
        <w:pStyle w:val="Alaviitteenteksti"/>
      </w:pPr>
      <w:r>
        <w:rPr>
          <w:rStyle w:val="Alaviitteenviite"/>
        </w:rPr>
        <w:footnoteRef/>
      </w:r>
      <w:r w:rsidRPr="000A2304">
        <w:t xml:space="preserve"> USDOS 12.8.2025, s. 2</w:t>
      </w:r>
      <w:r>
        <w:t>–3</w:t>
      </w:r>
      <w:r w:rsidRPr="000A2304">
        <w:t>.</w:t>
      </w:r>
    </w:p>
  </w:footnote>
  <w:footnote w:id="59">
    <w:p w14:paraId="209ACCF8" w14:textId="73924503" w:rsidR="00576F87" w:rsidRPr="009D6A2D" w:rsidRDefault="00576F87">
      <w:pPr>
        <w:pStyle w:val="Alaviitteenteksti"/>
      </w:pPr>
      <w:r>
        <w:rPr>
          <w:rStyle w:val="Alaviitteenviite"/>
        </w:rPr>
        <w:footnoteRef/>
      </w:r>
      <w:r w:rsidRPr="009D6A2D">
        <w:t xml:space="preserve"> USDOS 22.4.2024, s. 6.</w:t>
      </w:r>
    </w:p>
  </w:footnote>
  <w:footnote w:id="60">
    <w:p w14:paraId="3684CB18" w14:textId="5F9FD3E4" w:rsidR="009D6A2D" w:rsidRDefault="009D6A2D">
      <w:pPr>
        <w:pStyle w:val="Alaviitteenteksti"/>
      </w:pPr>
      <w:r>
        <w:rPr>
          <w:rStyle w:val="Alaviitteenviite"/>
        </w:rPr>
        <w:footnoteRef/>
      </w:r>
      <w:r>
        <w:t xml:space="preserve"> USDOS 12.8.2025, s. 12.</w:t>
      </w:r>
    </w:p>
  </w:footnote>
  <w:footnote w:id="61">
    <w:p w14:paraId="6781989A" w14:textId="11F92F24" w:rsidR="00576F87" w:rsidRPr="0005054B" w:rsidRDefault="00576F87">
      <w:pPr>
        <w:pStyle w:val="Alaviitteenteksti"/>
        <w:rPr>
          <w:lang w:val="en-US"/>
        </w:rPr>
      </w:pPr>
      <w:r>
        <w:rPr>
          <w:rStyle w:val="Alaviitteenviite"/>
        </w:rPr>
        <w:footnoteRef/>
      </w:r>
      <w:r w:rsidRPr="0005054B">
        <w:rPr>
          <w:lang w:val="en-US"/>
        </w:rPr>
        <w:t xml:space="preserve"> USDOS 22.4.2024, s. 8.</w:t>
      </w:r>
    </w:p>
  </w:footnote>
  <w:footnote w:id="62">
    <w:p w14:paraId="0B1429A4" w14:textId="6CB08534" w:rsidR="005A38A9" w:rsidRPr="00512457" w:rsidRDefault="005A38A9">
      <w:pPr>
        <w:pStyle w:val="Alaviitteenteksti"/>
        <w:rPr>
          <w:lang w:val="en-US"/>
        </w:rPr>
      </w:pPr>
      <w:r>
        <w:rPr>
          <w:rStyle w:val="Alaviitteenviite"/>
        </w:rPr>
        <w:footnoteRef/>
      </w:r>
      <w:r w:rsidRPr="00512457">
        <w:rPr>
          <w:lang w:val="en-US"/>
        </w:rPr>
        <w:t xml:space="preserve"> </w:t>
      </w:r>
      <w:proofErr w:type="spellStart"/>
      <w:r w:rsidR="00A24A24">
        <w:rPr>
          <w:lang w:val="en-US"/>
        </w:rPr>
        <w:t>A</w:t>
      </w:r>
      <w:r w:rsidRPr="00512457">
        <w:rPr>
          <w:lang w:val="en-US"/>
        </w:rPr>
        <w:t>frobarometer</w:t>
      </w:r>
      <w:proofErr w:type="spellEnd"/>
      <w:r w:rsidR="00EC3524" w:rsidRPr="00512457">
        <w:rPr>
          <w:lang w:val="en-US"/>
        </w:rPr>
        <w:t xml:space="preserve"> 25.2.2025</w:t>
      </w:r>
      <w:r w:rsidR="00D3537E">
        <w:rPr>
          <w:lang w:val="en-US"/>
        </w:rPr>
        <w:t>, s. 32 &amp; 41–42</w:t>
      </w:r>
      <w:r w:rsidR="00A24A24">
        <w:rPr>
          <w:lang w:val="en-US"/>
        </w:rPr>
        <w:t>.</w:t>
      </w:r>
    </w:p>
  </w:footnote>
  <w:footnote w:id="63">
    <w:p w14:paraId="14341BBC" w14:textId="5279977A" w:rsidR="001C798D" w:rsidRPr="00512457" w:rsidRDefault="001C798D">
      <w:pPr>
        <w:pStyle w:val="Alaviitteenteksti"/>
        <w:rPr>
          <w:lang w:val="en-US"/>
        </w:rPr>
      </w:pPr>
      <w:r>
        <w:rPr>
          <w:rStyle w:val="Alaviitteenviite"/>
        </w:rPr>
        <w:footnoteRef/>
      </w:r>
      <w:r w:rsidRPr="00512457">
        <w:rPr>
          <w:lang w:val="en-US"/>
        </w:rPr>
        <w:t xml:space="preserve"> </w:t>
      </w:r>
      <w:proofErr w:type="spellStart"/>
      <w:r w:rsidR="00A24A24">
        <w:rPr>
          <w:lang w:val="en-US"/>
        </w:rPr>
        <w:t>A</w:t>
      </w:r>
      <w:r w:rsidRPr="00512457">
        <w:rPr>
          <w:lang w:val="en-US"/>
        </w:rPr>
        <w:t>frobarometer</w:t>
      </w:r>
      <w:proofErr w:type="spellEnd"/>
      <w:r w:rsidRPr="00512457">
        <w:rPr>
          <w:lang w:val="en-US"/>
        </w:rPr>
        <w:t xml:space="preserve"> </w:t>
      </w:r>
      <w:r w:rsidR="008862C6" w:rsidRPr="00512457">
        <w:rPr>
          <w:lang w:val="en-US"/>
        </w:rPr>
        <w:t>11.7.2023</w:t>
      </w:r>
      <w:r w:rsidR="005A1737">
        <w:rPr>
          <w:lang w:val="en-US"/>
        </w:rPr>
        <w:t>, s. 2</w:t>
      </w:r>
      <w:r w:rsidR="00A24A24">
        <w:rPr>
          <w:lang w:val="en-US"/>
        </w:rPr>
        <w:t>.</w:t>
      </w:r>
    </w:p>
  </w:footnote>
  <w:footnote w:id="64">
    <w:p w14:paraId="2117C9C1" w14:textId="00917CE2" w:rsidR="00C37437" w:rsidRPr="00D84D1F" w:rsidRDefault="00C37437">
      <w:pPr>
        <w:pStyle w:val="Alaviitteenteksti"/>
      </w:pPr>
      <w:r>
        <w:rPr>
          <w:rStyle w:val="Alaviitteenviite"/>
        </w:rPr>
        <w:footnoteRef/>
      </w:r>
      <w:r w:rsidRPr="00D84D1F">
        <w:t xml:space="preserve"> </w:t>
      </w:r>
      <w:proofErr w:type="spellStart"/>
      <w:r w:rsidRPr="00D84D1F">
        <w:t>ThinkWell</w:t>
      </w:r>
      <w:proofErr w:type="spellEnd"/>
      <w:r w:rsidRPr="00D84D1F">
        <w:t xml:space="preserve"> Institute 3.3.2025.</w:t>
      </w:r>
    </w:p>
  </w:footnote>
  <w:footnote w:id="65">
    <w:p w14:paraId="3309FF9C" w14:textId="1B7B00D6" w:rsidR="0057070F" w:rsidRPr="0005054B" w:rsidRDefault="0057070F">
      <w:pPr>
        <w:pStyle w:val="Alaviitteenteksti"/>
      </w:pPr>
      <w:r>
        <w:rPr>
          <w:rStyle w:val="Alaviitteenviite"/>
        </w:rPr>
        <w:footnoteRef/>
      </w:r>
      <w:r w:rsidRPr="0005054B">
        <w:t xml:space="preserve"> SMO </w:t>
      </w:r>
      <w:r w:rsidR="00A41DF4" w:rsidRPr="0005054B">
        <w:t>[päiväämätön].</w:t>
      </w:r>
    </w:p>
  </w:footnote>
  <w:footnote w:id="66">
    <w:p w14:paraId="28D16269" w14:textId="634CFC61" w:rsidR="00940955" w:rsidRPr="00A41DF4" w:rsidRDefault="00940955">
      <w:pPr>
        <w:pStyle w:val="Alaviitteenteksti"/>
      </w:pPr>
      <w:r>
        <w:rPr>
          <w:rStyle w:val="Alaviitteenviite"/>
        </w:rPr>
        <w:footnoteRef/>
      </w:r>
      <w:r w:rsidRPr="00A41DF4">
        <w:t xml:space="preserve"> WHO </w:t>
      </w:r>
      <w:r w:rsidR="00A41DF4" w:rsidRPr="00A41DF4">
        <w:t>[</w:t>
      </w:r>
      <w:r w:rsidRPr="00A41DF4">
        <w:t>päiväämätön</w:t>
      </w:r>
      <w:r w:rsidR="00A41DF4" w:rsidRPr="00A41DF4">
        <w:t>]</w:t>
      </w:r>
      <w:r w:rsidRPr="00A41DF4">
        <w:t>, s. 40.</w:t>
      </w:r>
    </w:p>
  </w:footnote>
  <w:footnote w:id="67">
    <w:p w14:paraId="73E54049" w14:textId="27AEA80C" w:rsidR="00203202" w:rsidRPr="00705E43" w:rsidRDefault="00203202">
      <w:pPr>
        <w:pStyle w:val="Alaviitteenteksti"/>
      </w:pPr>
      <w:r>
        <w:rPr>
          <w:rStyle w:val="Alaviitteenviite"/>
        </w:rPr>
        <w:footnoteRef/>
      </w:r>
      <w:r w:rsidRPr="00705E43">
        <w:t xml:space="preserve"> WHO [päiväämätön]</w:t>
      </w:r>
      <w:r w:rsidR="00731F6B" w:rsidRPr="00705E43">
        <w:t>, s. 10.</w:t>
      </w:r>
    </w:p>
  </w:footnote>
  <w:footnote w:id="68">
    <w:p w14:paraId="4307DD89" w14:textId="21C95249" w:rsidR="00203202" w:rsidRPr="00705E43" w:rsidRDefault="00203202">
      <w:pPr>
        <w:pStyle w:val="Alaviitteenteksti"/>
      </w:pPr>
      <w:r>
        <w:rPr>
          <w:rStyle w:val="Alaviitteenviite"/>
        </w:rPr>
        <w:footnoteRef/>
      </w:r>
      <w:r w:rsidRPr="00705E43">
        <w:t xml:space="preserve"> SMO</w:t>
      </w:r>
      <w:r w:rsidR="00A41DF4" w:rsidRPr="00705E43">
        <w:t xml:space="preserve"> [päiväämätön].</w:t>
      </w:r>
    </w:p>
  </w:footnote>
  <w:footnote w:id="69">
    <w:p w14:paraId="22923CBD" w14:textId="0BDA6223" w:rsidR="006D6723" w:rsidRPr="00A41DF4" w:rsidRDefault="006D6723">
      <w:pPr>
        <w:pStyle w:val="Alaviitteenteksti"/>
      </w:pPr>
      <w:r>
        <w:rPr>
          <w:rStyle w:val="Alaviitteenviite"/>
        </w:rPr>
        <w:footnoteRef/>
      </w:r>
      <w:r w:rsidRPr="00A41DF4">
        <w:t xml:space="preserve"> T1 International</w:t>
      </w:r>
      <w:r w:rsidR="00A41DF4" w:rsidRPr="00A41DF4">
        <w:t xml:space="preserve"> [päiväämät</w:t>
      </w:r>
      <w:r w:rsidR="00A41DF4">
        <w:t>ön]</w:t>
      </w:r>
      <w:r w:rsidRPr="00A41DF4">
        <w:t xml:space="preserve">; </w:t>
      </w:r>
      <w:proofErr w:type="spellStart"/>
      <w:r w:rsidRPr="00A41DF4">
        <w:t>Hilti</w:t>
      </w:r>
      <w:proofErr w:type="spellEnd"/>
      <w:r w:rsidRPr="00A41DF4">
        <w:t xml:space="preserve"> Foundation</w:t>
      </w:r>
      <w:r w:rsidR="00940955" w:rsidRPr="00A41DF4">
        <w:t xml:space="preserve"> 28.7.2023</w:t>
      </w:r>
      <w:r w:rsidR="003018BE" w:rsidRPr="00A41DF4">
        <w:t xml:space="preserve">; UNICEF </w:t>
      </w:r>
      <w:r w:rsidR="00A41DF4" w:rsidRPr="00A41DF4">
        <w:t>[päiväämätön]b.</w:t>
      </w:r>
    </w:p>
  </w:footnote>
  <w:footnote w:id="70">
    <w:p w14:paraId="65AE11E2" w14:textId="7A14F62F" w:rsidR="00940955" w:rsidRPr="00A41DF4" w:rsidRDefault="00940955" w:rsidP="001911BF">
      <w:pPr>
        <w:pStyle w:val="Alaviitteenteksti"/>
        <w:jc w:val="left"/>
      </w:pPr>
      <w:r>
        <w:rPr>
          <w:rStyle w:val="Alaviitteenviite"/>
        </w:rPr>
        <w:footnoteRef/>
      </w:r>
      <w:r w:rsidRPr="00A41DF4">
        <w:t xml:space="preserve"> UNICEF </w:t>
      </w:r>
      <w:r w:rsidR="00A41DF4" w:rsidRPr="00A41DF4">
        <w:t>[päiväämätön]b</w:t>
      </w:r>
      <w:r w:rsidRPr="00A41DF4">
        <w:t xml:space="preserve">; </w:t>
      </w:r>
      <w:proofErr w:type="spellStart"/>
      <w:r w:rsidRPr="00A41DF4">
        <w:t>Hilti</w:t>
      </w:r>
      <w:proofErr w:type="spellEnd"/>
      <w:r w:rsidRPr="00A41DF4">
        <w:t xml:space="preserve"> Foundation 28.7.2023; WHO </w:t>
      </w:r>
      <w:r w:rsidR="00A41DF4">
        <w:t>[</w:t>
      </w:r>
      <w:r w:rsidRPr="00A41DF4">
        <w:t>päiväämätön</w:t>
      </w:r>
      <w:r w:rsidR="00A41DF4">
        <w:t>]</w:t>
      </w:r>
      <w:r w:rsidRPr="00A41DF4">
        <w:t xml:space="preserve"> s. 8; </w:t>
      </w:r>
      <w:r w:rsidR="000658C7" w:rsidRPr="00A41DF4">
        <w:t xml:space="preserve">Swansea </w:t>
      </w:r>
      <w:proofErr w:type="spellStart"/>
      <w:r w:rsidR="00B04DF4" w:rsidRPr="00A41DF4">
        <w:t>University</w:t>
      </w:r>
      <w:proofErr w:type="spellEnd"/>
      <w:r w:rsidR="00B04DF4" w:rsidRPr="00A41DF4">
        <w:t xml:space="preserve"> </w:t>
      </w:r>
      <w:r w:rsidR="00A41DF4">
        <w:t>[</w:t>
      </w:r>
      <w:r w:rsidR="000658C7" w:rsidRPr="00A41DF4">
        <w:t>päiväämätön</w:t>
      </w:r>
      <w:r w:rsidR="00A41DF4">
        <w:t>]</w:t>
      </w:r>
      <w:r w:rsidR="001911BF" w:rsidRPr="00A41DF4">
        <w:t xml:space="preserve">; </w:t>
      </w:r>
      <w:proofErr w:type="spellStart"/>
      <w:r w:rsidR="001911BF" w:rsidRPr="00A41DF4">
        <w:t>SolidarMed</w:t>
      </w:r>
      <w:proofErr w:type="spellEnd"/>
      <w:r w:rsidR="001911BF" w:rsidRPr="00A41DF4">
        <w:t xml:space="preserve"> </w:t>
      </w:r>
      <w:r w:rsidR="00A41DF4">
        <w:t>[</w:t>
      </w:r>
      <w:r w:rsidR="001911BF" w:rsidRPr="00A41DF4">
        <w:t>päiväämätön</w:t>
      </w:r>
      <w:r w:rsidR="00A41DF4">
        <w:t>].</w:t>
      </w:r>
    </w:p>
  </w:footnote>
  <w:footnote w:id="71">
    <w:p w14:paraId="19FE8A87" w14:textId="74B50605" w:rsidR="00726E41" w:rsidRPr="002F21DE" w:rsidRDefault="00726E41" w:rsidP="002F21DE">
      <w:pPr>
        <w:pStyle w:val="Alaviitteenteksti"/>
        <w:jc w:val="left"/>
      </w:pPr>
      <w:r>
        <w:rPr>
          <w:rStyle w:val="Alaviitteenviite"/>
        </w:rPr>
        <w:footnoteRef/>
      </w:r>
      <w:r w:rsidRPr="002F21DE">
        <w:t xml:space="preserve"> WHO </w:t>
      </w:r>
      <w:r w:rsidR="00A41DF4" w:rsidRPr="002F21DE">
        <w:t>[</w:t>
      </w:r>
      <w:r w:rsidRPr="002F21DE">
        <w:t>päiväämätön</w:t>
      </w:r>
      <w:r w:rsidR="00A41DF4" w:rsidRPr="002F21DE">
        <w:t>]</w:t>
      </w:r>
      <w:r w:rsidR="005813D6">
        <w:t>a</w:t>
      </w:r>
      <w:r w:rsidRPr="002F21DE">
        <w:t>, s. 8</w:t>
      </w:r>
      <w:r w:rsidR="00A41DF4" w:rsidRPr="002F21DE">
        <w:t>.</w:t>
      </w:r>
      <w:r w:rsidR="002F21DE" w:rsidRPr="002F21DE">
        <w:t xml:space="preserve"> WHO:n arvio on, e</w:t>
      </w:r>
      <w:r w:rsidR="002F21DE">
        <w:t xml:space="preserve">ttä </w:t>
      </w:r>
      <w:r w:rsidR="005813D6">
        <w:t>terveydenhuollon henkilöstön (lääkärit, sairaanhoitajat ja kätilöt) suhteen kansalaisten lukumäärään pitäisi olla noin 25/10 000, jotta perusterveydenhuollon tärkeät toiminnot kyettäisiin turvaamaan (WHO [päiväämätön]b).</w:t>
      </w:r>
    </w:p>
  </w:footnote>
  <w:footnote w:id="72">
    <w:p w14:paraId="42F218DC" w14:textId="33354658" w:rsidR="003018BE" w:rsidRPr="002F21DE" w:rsidRDefault="003018BE" w:rsidP="003018BE">
      <w:pPr>
        <w:pStyle w:val="Alaviitteenteksti"/>
        <w:rPr>
          <w:lang w:val="en-US"/>
        </w:rPr>
      </w:pPr>
      <w:r>
        <w:rPr>
          <w:rStyle w:val="Alaviitteenviite"/>
        </w:rPr>
        <w:footnoteRef/>
      </w:r>
      <w:r w:rsidRPr="002F21DE">
        <w:rPr>
          <w:lang w:val="en-US"/>
        </w:rPr>
        <w:t xml:space="preserve"> Financial Times </w:t>
      </w:r>
      <w:r w:rsidR="001B6183">
        <w:rPr>
          <w:lang w:val="en-US"/>
        </w:rPr>
        <w:t xml:space="preserve">/ Pilling </w:t>
      </w:r>
      <w:r w:rsidRPr="002F21DE">
        <w:rPr>
          <w:lang w:val="en-US"/>
        </w:rPr>
        <w:t>8.10.2025.</w:t>
      </w:r>
      <w:r w:rsidR="00AA67F7" w:rsidRPr="002F21DE">
        <w:rPr>
          <w:lang w:val="en-US"/>
        </w:rPr>
        <w:t xml:space="preserve"> </w:t>
      </w:r>
    </w:p>
  </w:footnote>
  <w:footnote w:id="73">
    <w:p w14:paraId="43C3E533" w14:textId="61894FB6" w:rsidR="00FD4197" w:rsidRPr="00FD4197" w:rsidRDefault="00FD4197">
      <w:pPr>
        <w:pStyle w:val="Alaviitteenteksti"/>
        <w:rPr>
          <w:lang w:val="en-US"/>
        </w:rPr>
      </w:pPr>
      <w:r>
        <w:rPr>
          <w:rStyle w:val="Alaviitteenviite"/>
        </w:rPr>
        <w:footnoteRef/>
      </w:r>
      <w:r w:rsidRPr="00FD4197">
        <w:rPr>
          <w:lang w:val="en-US"/>
        </w:rPr>
        <w:t xml:space="preserve"> BBC / </w:t>
      </w:r>
      <w:proofErr w:type="spellStart"/>
      <w:r w:rsidRPr="00FD4197">
        <w:rPr>
          <w:lang w:val="en-US"/>
        </w:rPr>
        <w:t>Mu</w:t>
      </w:r>
      <w:r w:rsidR="00745FC0">
        <w:rPr>
          <w:lang w:val="en-US"/>
        </w:rPr>
        <w:t>i</w:t>
      </w:r>
      <w:r w:rsidRPr="00FD4197">
        <w:rPr>
          <w:lang w:val="en-US"/>
        </w:rPr>
        <w:t>a</w:t>
      </w:r>
      <w:proofErr w:type="spellEnd"/>
      <w:r w:rsidRPr="00FD4197">
        <w:rPr>
          <w:lang w:val="en-US"/>
        </w:rPr>
        <w:t xml:space="preserve"> &amp; Booty 9.5.2025; </w:t>
      </w:r>
      <w:r w:rsidR="00EB7920">
        <w:rPr>
          <w:lang w:val="en-US"/>
        </w:rPr>
        <w:t>Reuters</w:t>
      </w:r>
      <w:r w:rsidR="00A41DF4">
        <w:rPr>
          <w:lang w:val="en-US"/>
        </w:rPr>
        <w:t xml:space="preserve"> 9.5.2025</w:t>
      </w:r>
      <w:r w:rsidR="00EB7920">
        <w:rPr>
          <w:lang w:val="en-US"/>
        </w:rPr>
        <w:t xml:space="preserve">; </w:t>
      </w:r>
      <w:r w:rsidRPr="00FD4197">
        <w:rPr>
          <w:lang w:val="en-US"/>
        </w:rPr>
        <w:t>US E</w:t>
      </w:r>
      <w:r>
        <w:rPr>
          <w:lang w:val="en-US"/>
        </w:rPr>
        <w:t>mbassy in Zambia 8.5.2025.</w:t>
      </w:r>
    </w:p>
  </w:footnote>
  <w:footnote w:id="74">
    <w:p w14:paraId="0D3D8D3B" w14:textId="3B4F0081" w:rsidR="007D7D3D" w:rsidRPr="007D7D3D" w:rsidRDefault="007D7D3D">
      <w:pPr>
        <w:pStyle w:val="Alaviitteenteksti"/>
        <w:rPr>
          <w:lang w:val="en-US"/>
        </w:rPr>
      </w:pPr>
      <w:r>
        <w:rPr>
          <w:rStyle w:val="Alaviitteenviite"/>
        </w:rPr>
        <w:footnoteRef/>
      </w:r>
      <w:r w:rsidRPr="007D7D3D">
        <w:rPr>
          <w:lang w:val="en-US"/>
        </w:rPr>
        <w:t xml:space="preserve"> F</w:t>
      </w:r>
      <w:r w:rsidR="00A24A24">
        <w:rPr>
          <w:lang w:val="en-US"/>
        </w:rPr>
        <w:t>inancial Times</w:t>
      </w:r>
      <w:r w:rsidRPr="007D7D3D">
        <w:rPr>
          <w:lang w:val="en-US"/>
        </w:rPr>
        <w:t xml:space="preserve"> </w:t>
      </w:r>
      <w:r w:rsidR="001B6183">
        <w:rPr>
          <w:lang w:val="en-US"/>
        </w:rPr>
        <w:t xml:space="preserve">/ Pilling </w:t>
      </w:r>
      <w:r w:rsidRPr="007D7D3D">
        <w:rPr>
          <w:lang w:val="en-US"/>
        </w:rPr>
        <w:t>8</w:t>
      </w:r>
      <w:r>
        <w:rPr>
          <w:lang w:val="en-US"/>
        </w:rPr>
        <w:t>.10.2025</w:t>
      </w:r>
      <w:r w:rsidR="00A24A24">
        <w:rPr>
          <w:lang w:val="en-US"/>
        </w:rPr>
        <w:t>.</w:t>
      </w:r>
    </w:p>
  </w:footnote>
  <w:footnote w:id="75">
    <w:p w14:paraId="081872B9" w14:textId="77777777" w:rsidR="00A5126D" w:rsidRPr="00413991" w:rsidRDefault="00A5126D" w:rsidP="00A5126D">
      <w:pPr>
        <w:pStyle w:val="Alaviitteenteksti"/>
        <w:rPr>
          <w:lang w:val="en-US"/>
        </w:rPr>
      </w:pPr>
      <w:r>
        <w:rPr>
          <w:rStyle w:val="Alaviitteenviite"/>
        </w:rPr>
        <w:footnoteRef/>
      </w:r>
      <w:r w:rsidRPr="00413991">
        <w:rPr>
          <w:lang w:val="en-US"/>
        </w:rPr>
        <w:t xml:space="preserve"> P</w:t>
      </w:r>
      <w:r>
        <w:rPr>
          <w:lang w:val="en-US"/>
        </w:rPr>
        <w:t>F 1.10.2025; The Zambian Observer 1.10.2025.</w:t>
      </w:r>
    </w:p>
  </w:footnote>
  <w:footnote w:id="76">
    <w:p w14:paraId="51265C15" w14:textId="0BCD7A97" w:rsidR="00602CC1" w:rsidRPr="00705E43" w:rsidRDefault="00602CC1" w:rsidP="00A41DF4">
      <w:pPr>
        <w:pStyle w:val="Alaviitteenteksti"/>
        <w:jc w:val="left"/>
      </w:pPr>
      <w:r>
        <w:rPr>
          <w:rStyle w:val="Alaviitteenviite"/>
        </w:rPr>
        <w:footnoteRef/>
      </w:r>
      <w:r w:rsidRPr="00705E43">
        <w:t xml:space="preserve"> </w:t>
      </w:r>
      <w:r w:rsidR="00A24A24" w:rsidRPr="00705E43">
        <w:t>UNICEF</w:t>
      </w:r>
      <w:r w:rsidRPr="00705E43">
        <w:t xml:space="preserve"> </w:t>
      </w:r>
      <w:r w:rsidR="00A41DF4" w:rsidRPr="00705E43">
        <w:t>[päiväämätön]b.</w:t>
      </w:r>
    </w:p>
  </w:footnote>
  <w:footnote w:id="77">
    <w:p w14:paraId="3BB03F11" w14:textId="6E967110" w:rsidR="00CD3EF1" w:rsidRPr="00705E43" w:rsidRDefault="00CD3EF1">
      <w:pPr>
        <w:pStyle w:val="Alaviitteenteksti"/>
      </w:pPr>
      <w:r>
        <w:rPr>
          <w:rStyle w:val="Alaviitteenviite"/>
        </w:rPr>
        <w:footnoteRef/>
      </w:r>
      <w:r w:rsidRPr="00705E43">
        <w:t xml:space="preserve"> </w:t>
      </w:r>
      <w:proofErr w:type="spellStart"/>
      <w:r w:rsidRPr="00705E43">
        <w:t>Afrobarometer</w:t>
      </w:r>
      <w:proofErr w:type="spellEnd"/>
      <w:r w:rsidRPr="00705E43">
        <w:t xml:space="preserve"> 5.9.2025, s. 2.</w:t>
      </w:r>
    </w:p>
  </w:footnote>
  <w:footnote w:id="78">
    <w:p w14:paraId="5F03CF1A" w14:textId="7943C880" w:rsidR="00A3661F" w:rsidRDefault="00A3661F" w:rsidP="00A3661F">
      <w:pPr>
        <w:pStyle w:val="Alaviitteenteksti"/>
        <w:jc w:val="left"/>
      </w:pPr>
      <w:r>
        <w:rPr>
          <w:rStyle w:val="Alaviitteenviite"/>
        </w:rPr>
        <w:footnoteRef/>
      </w:r>
      <w:r>
        <w:t xml:space="preserve"> </w:t>
      </w:r>
      <w:r>
        <w:t xml:space="preserve">EUAA </w:t>
      </w:r>
      <w:proofErr w:type="spellStart"/>
      <w:r>
        <w:t>MedCOI</w:t>
      </w:r>
      <w:proofErr w:type="spellEnd"/>
      <w:r>
        <w:t xml:space="preserve"> / International SOS </w:t>
      </w:r>
      <w:r>
        <w:t>21.8.2024 &amp; 28.8.2024</w:t>
      </w:r>
      <w:r>
        <w:t>.</w:t>
      </w:r>
      <w:r>
        <w:t xml:space="preserve"> </w:t>
      </w:r>
      <w:proofErr w:type="spellStart"/>
      <w:r>
        <w:t>MedCOI</w:t>
      </w:r>
      <w:proofErr w:type="spellEnd"/>
      <w:r>
        <w:t xml:space="preserve"> on Euroopan Unionin turvapaikkaviraston tuottama palvelu, joka kerää jäsenmaille terveydenhoitoa koskevaa lähtömaatietoa.</w:t>
      </w:r>
    </w:p>
  </w:footnote>
  <w:footnote w:id="79">
    <w:p w14:paraId="4AA21B73" w14:textId="3E2F4C18" w:rsidR="00220338" w:rsidRPr="00A41DF4" w:rsidRDefault="00220338" w:rsidP="00A41DF4">
      <w:pPr>
        <w:pStyle w:val="Alaviitteenteksti"/>
        <w:jc w:val="left"/>
      </w:pPr>
      <w:r>
        <w:rPr>
          <w:rStyle w:val="Alaviitteenviite"/>
        </w:rPr>
        <w:footnoteRef/>
      </w:r>
      <w:r w:rsidRPr="00A41DF4">
        <w:t xml:space="preserve"> UNICEF</w:t>
      </w:r>
      <w:r w:rsidR="00A41DF4" w:rsidRPr="00A41DF4">
        <w:t xml:space="preserve"> [päiväämätön]a.</w:t>
      </w:r>
    </w:p>
  </w:footnote>
  <w:footnote w:id="80">
    <w:p w14:paraId="5CC96D87" w14:textId="4FAAEDE9" w:rsidR="000E4B9C" w:rsidRPr="000E4B9C" w:rsidRDefault="000E4B9C" w:rsidP="00A41DF4">
      <w:pPr>
        <w:pStyle w:val="Alaviitteenteksti"/>
        <w:jc w:val="left"/>
      </w:pPr>
      <w:r>
        <w:rPr>
          <w:rStyle w:val="Alaviitteenviite"/>
        </w:rPr>
        <w:footnoteRef/>
      </w:r>
      <w:r w:rsidRPr="000E4B9C">
        <w:t xml:space="preserve"> </w:t>
      </w:r>
      <w:r w:rsidRPr="009463BF">
        <w:t>UNICEF</w:t>
      </w:r>
      <w:r w:rsidR="009463BF" w:rsidRPr="009463BF">
        <w:t xml:space="preserve"> [päiväämätön]a; UNICEF</w:t>
      </w:r>
      <w:r w:rsidR="009463BF">
        <w:t xml:space="preserve"> [päiväämätön]b;</w:t>
      </w:r>
      <w:r w:rsidRPr="000E4B9C">
        <w:t xml:space="preserve"> HIVE </w:t>
      </w:r>
      <w:r w:rsidR="00A41DF4">
        <w:t>[</w:t>
      </w:r>
      <w:r w:rsidRPr="000E4B9C">
        <w:t>päiväämätön</w:t>
      </w:r>
      <w:r w:rsidR="00A41DF4">
        <w:t>]</w:t>
      </w:r>
      <w:r w:rsidRPr="000E4B9C">
        <w:t xml:space="preserve"> (julkaistu</w:t>
      </w:r>
      <w:r>
        <w:t xml:space="preserve"> todennäköisesti vuonna 2025); World </w:t>
      </w:r>
      <w:proofErr w:type="spellStart"/>
      <w:r>
        <w:t>Council</w:t>
      </w:r>
      <w:proofErr w:type="spellEnd"/>
      <w:r>
        <w:t xml:space="preserve"> of </w:t>
      </w:r>
      <w:proofErr w:type="spellStart"/>
      <w:r>
        <w:t>Churches</w:t>
      </w:r>
      <w:proofErr w:type="spellEnd"/>
      <w:r>
        <w:t xml:space="preserve"> 5.12.2024.</w:t>
      </w:r>
    </w:p>
  </w:footnote>
  <w:footnote w:id="81">
    <w:p w14:paraId="6492A3FD" w14:textId="5253C0C1" w:rsidR="009A64EA" w:rsidRPr="00705E43" w:rsidRDefault="009A64EA">
      <w:pPr>
        <w:pStyle w:val="Alaviitteenteksti"/>
        <w:rPr>
          <w:lang w:val="en-US"/>
        </w:rPr>
      </w:pPr>
      <w:r>
        <w:rPr>
          <w:rStyle w:val="Alaviitteenviite"/>
        </w:rPr>
        <w:footnoteRef/>
      </w:r>
      <w:r w:rsidRPr="00705E43">
        <w:rPr>
          <w:lang w:val="en-US"/>
        </w:rPr>
        <w:t xml:space="preserve"> United Nations Zambia 18.9.2025.</w:t>
      </w:r>
    </w:p>
  </w:footnote>
  <w:footnote w:id="82">
    <w:p w14:paraId="576C149F" w14:textId="3BB6F01C" w:rsidR="00F2454F" w:rsidRPr="00F2454F" w:rsidRDefault="00F2454F">
      <w:pPr>
        <w:pStyle w:val="Alaviitteenteksti"/>
        <w:rPr>
          <w:lang w:val="en-US"/>
        </w:rPr>
      </w:pPr>
      <w:r>
        <w:rPr>
          <w:rStyle w:val="Alaviitteenviite"/>
        </w:rPr>
        <w:footnoteRef/>
      </w:r>
      <w:r w:rsidRPr="00F2454F">
        <w:rPr>
          <w:lang w:val="en-US"/>
        </w:rPr>
        <w:t xml:space="preserve"> </w:t>
      </w:r>
      <w:r w:rsidRPr="007D7D3D">
        <w:rPr>
          <w:lang w:val="en-US"/>
        </w:rPr>
        <w:t>F</w:t>
      </w:r>
      <w:r>
        <w:rPr>
          <w:lang w:val="en-US"/>
        </w:rPr>
        <w:t>inancial Times</w:t>
      </w:r>
      <w:r w:rsidRPr="007D7D3D">
        <w:rPr>
          <w:lang w:val="en-US"/>
        </w:rPr>
        <w:t xml:space="preserve"> </w:t>
      </w:r>
      <w:r w:rsidR="001B6183">
        <w:rPr>
          <w:lang w:val="en-US"/>
        </w:rPr>
        <w:t xml:space="preserve">/ Pilling </w:t>
      </w:r>
      <w:r w:rsidRPr="007D7D3D">
        <w:rPr>
          <w:lang w:val="en-US"/>
        </w:rPr>
        <w:t>8</w:t>
      </w:r>
      <w:r>
        <w:rPr>
          <w:lang w:val="en-US"/>
        </w:rPr>
        <w:t>.10.2025.</w:t>
      </w:r>
    </w:p>
  </w:footnote>
  <w:footnote w:id="83">
    <w:p w14:paraId="0598EC1F" w14:textId="7E325F98" w:rsidR="00914480" w:rsidRPr="007D7D3D" w:rsidRDefault="00914480">
      <w:pPr>
        <w:pStyle w:val="Alaviitteenteksti"/>
        <w:rPr>
          <w:lang w:val="en-US"/>
        </w:rPr>
      </w:pPr>
      <w:r>
        <w:rPr>
          <w:rStyle w:val="Alaviitteenviite"/>
        </w:rPr>
        <w:footnoteRef/>
      </w:r>
      <w:r w:rsidRPr="007D7D3D">
        <w:rPr>
          <w:lang w:val="en-US"/>
        </w:rPr>
        <w:t xml:space="preserve"> </w:t>
      </w:r>
      <w:r w:rsidR="00F2454F" w:rsidRPr="00FD4197">
        <w:rPr>
          <w:lang w:val="en-US"/>
        </w:rPr>
        <w:t xml:space="preserve">BBC / </w:t>
      </w:r>
      <w:proofErr w:type="spellStart"/>
      <w:r w:rsidR="00F2454F" w:rsidRPr="00FD4197">
        <w:rPr>
          <w:lang w:val="en-US"/>
        </w:rPr>
        <w:t>Mu</w:t>
      </w:r>
      <w:r w:rsidR="00F2454F">
        <w:rPr>
          <w:lang w:val="en-US"/>
        </w:rPr>
        <w:t>i</w:t>
      </w:r>
      <w:r w:rsidR="00F2454F" w:rsidRPr="00FD4197">
        <w:rPr>
          <w:lang w:val="en-US"/>
        </w:rPr>
        <w:t>a</w:t>
      </w:r>
      <w:proofErr w:type="spellEnd"/>
      <w:r w:rsidR="00F2454F" w:rsidRPr="00FD4197">
        <w:rPr>
          <w:lang w:val="en-US"/>
        </w:rPr>
        <w:t xml:space="preserve"> &amp; Booty 9.5.2025; </w:t>
      </w:r>
      <w:r w:rsidR="00F2454F">
        <w:rPr>
          <w:lang w:val="en-US"/>
        </w:rPr>
        <w:t xml:space="preserve">Reuters 9.5.2025; </w:t>
      </w:r>
      <w:r w:rsidR="00F2454F" w:rsidRPr="00FD4197">
        <w:rPr>
          <w:lang w:val="en-US"/>
        </w:rPr>
        <w:t>US E</w:t>
      </w:r>
      <w:r w:rsidR="00F2454F">
        <w:rPr>
          <w:lang w:val="en-US"/>
        </w:rPr>
        <w:t>mbassy in Zambia 8.5.2025.</w:t>
      </w:r>
    </w:p>
  </w:footnote>
  <w:footnote w:id="84">
    <w:p w14:paraId="388F304B" w14:textId="1B77355C" w:rsidR="00142585" w:rsidRPr="00142585" w:rsidRDefault="00142585">
      <w:pPr>
        <w:pStyle w:val="Alaviitteenteksti"/>
      </w:pPr>
      <w:r>
        <w:rPr>
          <w:rStyle w:val="Alaviitteenviite"/>
        </w:rPr>
        <w:footnoteRef/>
      </w:r>
      <w:r w:rsidRPr="00142585">
        <w:t xml:space="preserve"> Ts. </w:t>
      </w:r>
      <w:proofErr w:type="spellStart"/>
      <w:r w:rsidRPr="00142585">
        <w:rPr>
          <w:i/>
          <w:iCs/>
        </w:rPr>
        <w:t>pre-exposure</w:t>
      </w:r>
      <w:proofErr w:type="spellEnd"/>
      <w:r w:rsidRPr="00142585">
        <w:rPr>
          <w:i/>
          <w:iCs/>
        </w:rPr>
        <w:t xml:space="preserve"> </w:t>
      </w:r>
      <w:proofErr w:type="spellStart"/>
      <w:r w:rsidRPr="00142585">
        <w:rPr>
          <w:i/>
          <w:iCs/>
        </w:rPr>
        <w:t>prophylaxis</w:t>
      </w:r>
      <w:proofErr w:type="spellEnd"/>
      <w:r w:rsidRPr="00142585">
        <w:t>, eli HIV-tartuntoja ennalta</w:t>
      </w:r>
      <w:r>
        <w:t>ehkäisevä lääkitys.</w:t>
      </w:r>
    </w:p>
  </w:footnote>
  <w:footnote w:id="85">
    <w:p w14:paraId="20AA6139" w14:textId="36E967F5" w:rsidR="00914480" w:rsidRPr="007D7D3D" w:rsidRDefault="00914480">
      <w:pPr>
        <w:pStyle w:val="Alaviitteenteksti"/>
        <w:rPr>
          <w:lang w:val="en-US"/>
        </w:rPr>
      </w:pPr>
      <w:r>
        <w:rPr>
          <w:rStyle w:val="Alaviitteenviite"/>
        </w:rPr>
        <w:footnoteRef/>
      </w:r>
      <w:r w:rsidRPr="007D7D3D">
        <w:rPr>
          <w:lang w:val="en-US"/>
        </w:rPr>
        <w:t xml:space="preserve"> UNAIDS 21.5.2025.</w:t>
      </w:r>
    </w:p>
  </w:footnote>
  <w:footnote w:id="86">
    <w:p w14:paraId="3FFB5C56" w14:textId="6A252745" w:rsidR="00CD1C25" w:rsidRPr="007D7D3D" w:rsidRDefault="00CD1C25">
      <w:pPr>
        <w:pStyle w:val="Alaviitteenteksti"/>
        <w:rPr>
          <w:lang w:val="en-US"/>
        </w:rPr>
      </w:pPr>
      <w:r>
        <w:rPr>
          <w:rStyle w:val="Alaviitteenviite"/>
        </w:rPr>
        <w:footnoteRef/>
      </w:r>
      <w:r w:rsidRPr="007D7D3D">
        <w:rPr>
          <w:lang w:val="en-US"/>
        </w:rPr>
        <w:t xml:space="preserve"> SWP / </w:t>
      </w:r>
      <w:proofErr w:type="spellStart"/>
      <w:r w:rsidRPr="007D7D3D">
        <w:rPr>
          <w:lang w:val="en-US"/>
        </w:rPr>
        <w:t>Kamwengo</w:t>
      </w:r>
      <w:proofErr w:type="spellEnd"/>
      <w:r w:rsidR="003533F4">
        <w:rPr>
          <w:lang w:val="en-US"/>
        </w:rPr>
        <w:t xml:space="preserve"> 26.3.2025.</w:t>
      </w:r>
    </w:p>
  </w:footnote>
  <w:footnote w:id="87">
    <w:p w14:paraId="16C60EEF" w14:textId="2EDD1149" w:rsidR="008F0BA1" w:rsidRPr="008F0BA1" w:rsidRDefault="008F0BA1">
      <w:pPr>
        <w:pStyle w:val="Alaviitteenteksti"/>
        <w:rPr>
          <w:lang w:val="en-US"/>
        </w:rPr>
      </w:pPr>
      <w:r>
        <w:rPr>
          <w:rStyle w:val="Alaviitteenviite"/>
        </w:rPr>
        <w:footnoteRef/>
      </w:r>
      <w:r w:rsidRPr="008F0BA1">
        <w:rPr>
          <w:lang w:val="en-US"/>
        </w:rPr>
        <w:t xml:space="preserve"> M</w:t>
      </w:r>
      <w:r>
        <w:rPr>
          <w:lang w:val="en-US"/>
        </w:rPr>
        <w:t>inistry of Health Zambia 6.2.2025.</w:t>
      </w:r>
    </w:p>
  </w:footnote>
  <w:footnote w:id="88">
    <w:p w14:paraId="3CF69E3A" w14:textId="2CE51D74" w:rsidR="00193CED" w:rsidRPr="00B04DF4" w:rsidRDefault="00193CED">
      <w:pPr>
        <w:pStyle w:val="Alaviitteenteksti"/>
        <w:rPr>
          <w:lang w:val="en-US"/>
        </w:rPr>
      </w:pPr>
      <w:r>
        <w:rPr>
          <w:rStyle w:val="Alaviitteenviite"/>
        </w:rPr>
        <w:footnoteRef/>
      </w:r>
      <w:r w:rsidRPr="00B04DF4">
        <w:rPr>
          <w:lang w:val="en-US"/>
        </w:rPr>
        <w:t xml:space="preserve"> </w:t>
      </w:r>
      <w:r w:rsidRPr="007D7D3D">
        <w:rPr>
          <w:lang w:val="en-US"/>
        </w:rPr>
        <w:t xml:space="preserve">NPR </w:t>
      </w:r>
      <w:r w:rsidR="00B04DF4">
        <w:rPr>
          <w:lang w:val="en-US"/>
        </w:rPr>
        <w:t xml:space="preserve">/ Emanuel &amp; Davis </w:t>
      </w:r>
      <w:r w:rsidRPr="007D7D3D">
        <w:rPr>
          <w:lang w:val="en-US"/>
        </w:rPr>
        <w:t>14.4.2025.</w:t>
      </w:r>
    </w:p>
  </w:footnote>
  <w:footnote w:id="89">
    <w:p w14:paraId="779E683D" w14:textId="774C16EF" w:rsidR="007D7D3D" w:rsidRPr="0005054B" w:rsidRDefault="007D7D3D">
      <w:pPr>
        <w:pStyle w:val="Alaviitteenteksti"/>
        <w:rPr>
          <w:lang w:val="en-US"/>
        </w:rPr>
      </w:pPr>
      <w:r>
        <w:rPr>
          <w:rStyle w:val="Alaviitteenviite"/>
        </w:rPr>
        <w:footnoteRef/>
      </w:r>
      <w:r w:rsidRPr="0005054B">
        <w:rPr>
          <w:lang w:val="en-US"/>
        </w:rPr>
        <w:t xml:space="preserve"> NPR </w:t>
      </w:r>
      <w:r w:rsidR="00B04DF4" w:rsidRPr="0005054B">
        <w:rPr>
          <w:lang w:val="en-US"/>
        </w:rPr>
        <w:t xml:space="preserve">/ Emanuel &amp; Davis </w:t>
      </w:r>
      <w:r w:rsidRPr="0005054B">
        <w:rPr>
          <w:lang w:val="en-US"/>
        </w:rPr>
        <w:t>14.4.2025.</w:t>
      </w:r>
    </w:p>
  </w:footnote>
  <w:footnote w:id="90">
    <w:p w14:paraId="2AC4A502" w14:textId="6475888D" w:rsidR="00FA094A" w:rsidRPr="003533F4" w:rsidRDefault="00FA094A">
      <w:pPr>
        <w:pStyle w:val="Alaviitteenteksti"/>
      </w:pPr>
      <w:r>
        <w:rPr>
          <w:rStyle w:val="Alaviitteenviite"/>
        </w:rPr>
        <w:footnoteRef/>
      </w:r>
      <w:r w:rsidRPr="003533F4">
        <w:t xml:space="preserve"> HIVE </w:t>
      </w:r>
      <w:r w:rsidR="003533F4" w:rsidRPr="003533F4">
        <w:t>[</w:t>
      </w:r>
      <w:r w:rsidRPr="003533F4">
        <w:t>päiväämätön</w:t>
      </w:r>
      <w:r w:rsidR="003533F4">
        <w:t>]</w:t>
      </w:r>
      <w:r w:rsidRPr="003533F4">
        <w:t xml:space="preserve"> </w:t>
      </w:r>
      <w:r w:rsidR="003533F4" w:rsidRPr="003533F4">
        <w:t>(</w:t>
      </w:r>
      <w:r w:rsidRPr="003533F4">
        <w:t>julkaistu</w:t>
      </w:r>
      <w:r w:rsidR="003533F4" w:rsidRPr="003533F4">
        <w:t xml:space="preserve"> todennäköisesti vuode</w:t>
      </w:r>
      <w:r w:rsidR="003533F4">
        <w:t>n</w:t>
      </w:r>
      <w:r w:rsidRPr="003533F4">
        <w:t xml:space="preserve"> 2025 aikana</w:t>
      </w:r>
      <w:r w:rsidR="003533F4">
        <w:t>).</w:t>
      </w:r>
    </w:p>
  </w:footnote>
  <w:footnote w:id="91">
    <w:p w14:paraId="6D7CF9BF" w14:textId="7952787C" w:rsidR="00413991" w:rsidRPr="00413991" w:rsidRDefault="00413991">
      <w:pPr>
        <w:pStyle w:val="Alaviitteenteksti"/>
        <w:rPr>
          <w:lang w:val="en-US"/>
        </w:rPr>
      </w:pPr>
      <w:r>
        <w:rPr>
          <w:rStyle w:val="Alaviitteenviite"/>
        </w:rPr>
        <w:footnoteRef/>
      </w:r>
      <w:r w:rsidRPr="00413991">
        <w:rPr>
          <w:lang w:val="en-US"/>
        </w:rPr>
        <w:t xml:space="preserve"> P</w:t>
      </w:r>
      <w:r>
        <w:rPr>
          <w:lang w:val="en-US"/>
        </w:rPr>
        <w:t>F 1.10.2025; The Zambian Observer 1.10.2025.</w:t>
      </w:r>
    </w:p>
  </w:footnote>
  <w:footnote w:id="92">
    <w:p w14:paraId="4A47F0B9" w14:textId="00498ED7" w:rsidR="0072242C" w:rsidRPr="00BB0C81" w:rsidRDefault="0072242C">
      <w:pPr>
        <w:pStyle w:val="Alaviitteenteksti"/>
        <w:rPr>
          <w:lang w:val="en-US"/>
        </w:rPr>
      </w:pPr>
      <w:r>
        <w:rPr>
          <w:rStyle w:val="Alaviitteenviite"/>
        </w:rPr>
        <w:footnoteRef/>
      </w:r>
      <w:r w:rsidRPr="00BB0C81">
        <w:rPr>
          <w:lang w:val="en-US"/>
        </w:rPr>
        <w:t xml:space="preserve"> </w:t>
      </w:r>
      <w:r w:rsidR="00F53C59" w:rsidRPr="00BB0C81">
        <w:rPr>
          <w:lang w:val="en-US"/>
        </w:rPr>
        <w:t>NPR 10.10.2025.</w:t>
      </w:r>
    </w:p>
  </w:footnote>
  <w:footnote w:id="93">
    <w:p w14:paraId="2CDE41BC" w14:textId="2C154755" w:rsidR="00BB0C81" w:rsidRPr="00705E43" w:rsidRDefault="00BB0C81">
      <w:pPr>
        <w:pStyle w:val="Alaviitteenteksti"/>
      </w:pPr>
      <w:r>
        <w:rPr>
          <w:rStyle w:val="Alaviitteenviite"/>
        </w:rPr>
        <w:footnoteRef/>
      </w:r>
      <w:r w:rsidRPr="00705E43">
        <w:t xml:space="preserve"> AVAC 15.10.2025.</w:t>
      </w:r>
    </w:p>
  </w:footnote>
  <w:footnote w:id="94">
    <w:p w14:paraId="10B1E2AA" w14:textId="20CB980D" w:rsidR="00FA094A" w:rsidRPr="00FA094A" w:rsidRDefault="00FA094A">
      <w:pPr>
        <w:pStyle w:val="Alaviitteenteksti"/>
      </w:pPr>
      <w:r>
        <w:rPr>
          <w:rStyle w:val="Alaviitteenviite"/>
        </w:rPr>
        <w:footnoteRef/>
      </w:r>
      <w:r w:rsidRPr="00FA094A">
        <w:t xml:space="preserve"> HIVE </w:t>
      </w:r>
      <w:r w:rsidR="003533F4">
        <w:t>[</w:t>
      </w:r>
      <w:r w:rsidRPr="00FA094A">
        <w:t>päiväämätön</w:t>
      </w:r>
      <w:r w:rsidR="003533F4">
        <w:t>]</w:t>
      </w:r>
      <w:r w:rsidRPr="00FA094A">
        <w:t xml:space="preserve"> (julkaistu</w:t>
      </w:r>
      <w:r w:rsidR="003533F4">
        <w:t xml:space="preserve"> todennäköisesti</w:t>
      </w:r>
      <w:r w:rsidRPr="00FA094A">
        <w:t xml:space="preserve"> vuoden 2025 a</w:t>
      </w:r>
      <w:r>
        <w:t>ikana)</w:t>
      </w:r>
      <w:r w:rsidR="003533F4">
        <w:t>.</w:t>
      </w:r>
    </w:p>
  </w:footnote>
  <w:footnote w:id="95">
    <w:p w14:paraId="66620482" w14:textId="772D3C31" w:rsidR="003307AE" w:rsidRPr="003307AE" w:rsidRDefault="003307AE">
      <w:pPr>
        <w:pStyle w:val="Alaviitteenteksti"/>
        <w:rPr>
          <w:lang w:val="en-US"/>
        </w:rPr>
      </w:pPr>
      <w:r>
        <w:rPr>
          <w:rStyle w:val="Alaviitteenviite"/>
        </w:rPr>
        <w:footnoteRef/>
      </w:r>
      <w:r w:rsidRPr="003307AE">
        <w:rPr>
          <w:lang w:val="en-US"/>
        </w:rPr>
        <w:t xml:space="preserve"> UNAIDS </w:t>
      </w:r>
      <w:r>
        <w:rPr>
          <w:lang w:val="en-US"/>
        </w:rPr>
        <w:t xml:space="preserve">2025, </w:t>
      </w:r>
      <w:r w:rsidRPr="003307AE">
        <w:rPr>
          <w:lang w:val="en-US"/>
        </w:rPr>
        <w:t>s</w:t>
      </w:r>
      <w:r>
        <w:rPr>
          <w:lang w:val="en-US"/>
        </w:rPr>
        <w:t xml:space="preserve">. 37; The Global Fund 21.7.2025; </w:t>
      </w:r>
      <w:r w:rsidR="00FE0A1E">
        <w:rPr>
          <w:lang w:val="en-US"/>
        </w:rPr>
        <w:t xml:space="preserve">Ministry of Health Zambia 1.5.2025; </w:t>
      </w:r>
      <w:proofErr w:type="spellStart"/>
      <w:r>
        <w:rPr>
          <w:lang w:val="en-US"/>
        </w:rPr>
        <w:t>Mwansa</w:t>
      </w:r>
      <w:proofErr w:type="spellEnd"/>
      <w:r>
        <w:rPr>
          <w:lang w:val="en-US"/>
        </w:rPr>
        <w:t xml:space="preserve"> et al., 2025</w:t>
      </w:r>
      <w:r w:rsidR="001E792B" w:rsidRPr="00F2454F">
        <w:rPr>
          <w:lang w:val="en-US"/>
        </w:rPr>
        <w:t xml:space="preserve">; </w:t>
      </w:r>
      <w:r w:rsidR="00C6290F">
        <w:rPr>
          <w:lang w:val="en-US"/>
        </w:rPr>
        <w:t>World Council of Churches 5.12.2024</w:t>
      </w:r>
      <w:r w:rsidR="00F11713">
        <w:rPr>
          <w:lang w:val="en-US"/>
        </w:rPr>
        <w:t xml:space="preserve">; kts. </w:t>
      </w:r>
      <w:proofErr w:type="spellStart"/>
      <w:r w:rsidR="00F11713">
        <w:rPr>
          <w:lang w:val="en-US"/>
        </w:rPr>
        <w:t>myös</w:t>
      </w:r>
      <w:proofErr w:type="spellEnd"/>
      <w:r w:rsidR="00F11713">
        <w:rPr>
          <w:lang w:val="en-US"/>
        </w:rPr>
        <w:t xml:space="preserve"> </w:t>
      </w:r>
      <w:proofErr w:type="spellStart"/>
      <w:r w:rsidR="00F11713" w:rsidRPr="00F2454F">
        <w:rPr>
          <w:lang w:val="en-US"/>
        </w:rPr>
        <w:t>ZamStats</w:t>
      </w:r>
      <w:proofErr w:type="spellEnd"/>
      <w:r w:rsidR="00F11713" w:rsidRPr="00F2454F">
        <w:rPr>
          <w:lang w:val="en-US"/>
        </w:rPr>
        <w:t xml:space="preserve"> 2019, s. 223 &amp; 225-226</w:t>
      </w:r>
      <w:r w:rsidR="00F11713">
        <w:rPr>
          <w:lang w:val="en-US"/>
        </w:rPr>
        <w:t>.</w:t>
      </w:r>
    </w:p>
  </w:footnote>
  <w:footnote w:id="96">
    <w:p w14:paraId="5DCF33FB" w14:textId="77777777" w:rsidR="00FE0A1E" w:rsidRPr="00C6290F" w:rsidRDefault="00FE0A1E" w:rsidP="00FE0A1E">
      <w:pPr>
        <w:pStyle w:val="Alaviitteenteksti"/>
      </w:pPr>
      <w:r>
        <w:rPr>
          <w:rStyle w:val="Alaviitteenviite"/>
        </w:rPr>
        <w:footnoteRef/>
      </w:r>
      <w:r w:rsidRPr="00C6290F">
        <w:t xml:space="preserve"> UNAIDS 2025, s. 37.</w:t>
      </w:r>
    </w:p>
  </w:footnote>
  <w:footnote w:id="97">
    <w:p w14:paraId="5B028760" w14:textId="5603AA97" w:rsidR="0035624B" w:rsidRDefault="0035624B">
      <w:pPr>
        <w:pStyle w:val="Alaviitteenteksti"/>
      </w:pPr>
      <w:r>
        <w:rPr>
          <w:rStyle w:val="Alaviitteenviite"/>
        </w:rPr>
        <w:footnoteRef/>
      </w:r>
      <w:r>
        <w:t xml:space="preserve"> USDOS 22.4.2024, s. 34.</w:t>
      </w:r>
    </w:p>
  </w:footnote>
  <w:footnote w:id="98">
    <w:p w14:paraId="71CC113E" w14:textId="56CC46FF" w:rsidR="00E3570F" w:rsidRPr="00C6290F" w:rsidRDefault="00E3570F">
      <w:pPr>
        <w:pStyle w:val="Alaviitteenteksti"/>
      </w:pPr>
      <w:r>
        <w:rPr>
          <w:rStyle w:val="Alaviitteenviite"/>
        </w:rPr>
        <w:footnoteRef/>
      </w:r>
      <w:r w:rsidRPr="00C6290F">
        <w:t xml:space="preserve"> </w:t>
      </w:r>
      <w:proofErr w:type="spellStart"/>
      <w:r w:rsidRPr="00C6290F">
        <w:t>Mwansa</w:t>
      </w:r>
      <w:proofErr w:type="spellEnd"/>
      <w:r w:rsidRPr="00C6290F">
        <w:t xml:space="preserve"> et al., 2025</w:t>
      </w:r>
      <w:r w:rsidR="00D3537E">
        <w:t>, s. 4–5</w:t>
      </w:r>
      <w:r w:rsidRPr="00C6290F">
        <w:t>.</w:t>
      </w:r>
    </w:p>
  </w:footnote>
  <w:footnote w:id="99">
    <w:p w14:paraId="121DE487" w14:textId="7D6ACF88" w:rsidR="00C6290F" w:rsidRPr="00C6290F" w:rsidRDefault="00C6290F">
      <w:pPr>
        <w:pStyle w:val="Alaviitteenteksti"/>
        <w:rPr>
          <w:lang w:val="en-US"/>
        </w:rPr>
      </w:pPr>
      <w:r>
        <w:rPr>
          <w:rStyle w:val="Alaviitteenviite"/>
        </w:rPr>
        <w:footnoteRef/>
      </w:r>
      <w:r w:rsidRPr="00C6290F">
        <w:rPr>
          <w:lang w:val="en-US"/>
        </w:rPr>
        <w:t xml:space="preserve"> </w:t>
      </w:r>
      <w:r>
        <w:rPr>
          <w:lang w:val="en-US"/>
        </w:rPr>
        <w:t>World Council of Churches 5.12.2024.</w:t>
      </w:r>
    </w:p>
  </w:footnote>
  <w:footnote w:id="100">
    <w:p w14:paraId="7EFFD0CE" w14:textId="3F8CBD9A" w:rsidR="00FE0A1E" w:rsidRPr="00C6290F" w:rsidRDefault="00FE0A1E" w:rsidP="00FE0A1E">
      <w:pPr>
        <w:pStyle w:val="Alaviitteenteksti"/>
        <w:rPr>
          <w:lang w:val="en-US"/>
        </w:rPr>
      </w:pPr>
      <w:r>
        <w:rPr>
          <w:rStyle w:val="Alaviitteenviite"/>
        </w:rPr>
        <w:footnoteRef/>
      </w:r>
      <w:r w:rsidRPr="00C6290F">
        <w:rPr>
          <w:lang w:val="en-US"/>
        </w:rPr>
        <w:t xml:space="preserve"> </w:t>
      </w:r>
      <w:proofErr w:type="spellStart"/>
      <w:r w:rsidRPr="00C6290F">
        <w:rPr>
          <w:lang w:val="en-US"/>
        </w:rPr>
        <w:t>ZamStats</w:t>
      </w:r>
      <w:proofErr w:type="spellEnd"/>
      <w:r w:rsidRPr="00C6290F">
        <w:rPr>
          <w:lang w:val="en-US"/>
        </w:rPr>
        <w:t xml:space="preserve"> 2019, s. 225</w:t>
      </w:r>
      <w:r w:rsidR="003533F4">
        <w:rPr>
          <w:lang w:val="en-US"/>
        </w:rPr>
        <w:t>.</w:t>
      </w:r>
    </w:p>
  </w:footnote>
  <w:footnote w:id="101">
    <w:p w14:paraId="08F4F4C3" w14:textId="11C397C3" w:rsidR="00E707E7" w:rsidRPr="00EB7522" w:rsidRDefault="00E707E7">
      <w:pPr>
        <w:pStyle w:val="Alaviitteenteksti"/>
      </w:pPr>
      <w:r>
        <w:rPr>
          <w:rStyle w:val="Alaviitteenviite"/>
        </w:rPr>
        <w:footnoteRef/>
      </w:r>
      <w:r w:rsidRPr="00EB7522">
        <w:t xml:space="preserve"> </w:t>
      </w:r>
      <w:proofErr w:type="spellStart"/>
      <w:r w:rsidRPr="00EB7522">
        <w:t>Biemba</w:t>
      </w:r>
      <w:proofErr w:type="spellEnd"/>
      <w:r w:rsidRPr="00EB7522">
        <w:t xml:space="preserve"> et al. 20</w:t>
      </w:r>
      <w:r w:rsidR="001B0D81">
        <w:t>19</w:t>
      </w:r>
      <w:r w:rsidR="00D66578">
        <w:t>, s. 103–104.</w:t>
      </w:r>
    </w:p>
  </w:footnote>
  <w:footnote w:id="102">
    <w:p w14:paraId="6B103D60" w14:textId="7B172B24" w:rsidR="00EB7522" w:rsidRDefault="00EB7522">
      <w:pPr>
        <w:pStyle w:val="Alaviitteenteksti"/>
      </w:pPr>
      <w:r>
        <w:rPr>
          <w:rStyle w:val="Alaviitteenviite"/>
        </w:rPr>
        <w:footnoteRef/>
      </w:r>
      <w:r>
        <w:t xml:space="preserve"> </w:t>
      </w:r>
      <w:proofErr w:type="spellStart"/>
      <w:r>
        <w:t>Mulubale</w:t>
      </w:r>
      <w:proofErr w:type="spellEnd"/>
      <w:r>
        <w:t xml:space="preserve"> et al. 2022</w:t>
      </w:r>
      <w:r w:rsidR="00D66578">
        <w:t>, s. 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5"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0"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C272BED"/>
    <w:multiLevelType w:val="multilevel"/>
    <w:tmpl w:val="EF286224"/>
    <w:numStyleLink w:val="Style1"/>
  </w:abstractNum>
  <w:abstractNum w:abstractNumId="3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4"/>
  </w:num>
  <w:num w:numId="2">
    <w:abstractNumId w:val="29"/>
  </w:num>
  <w:num w:numId="3">
    <w:abstractNumId w:val="18"/>
  </w:num>
  <w:num w:numId="4">
    <w:abstractNumId w:val="16"/>
  </w:num>
  <w:num w:numId="5">
    <w:abstractNumId w:val="14"/>
  </w:num>
  <w:num w:numId="6">
    <w:abstractNumId w:val="21"/>
  </w:num>
  <w:num w:numId="7">
    <w:abstractNumId w:val="28"/>
  </w:num>
  <w:num w:numId="8">
    <w:abstractNumId w:val="27"/>
  </w:num>
  <w:num w:numId="9">
    <w:abstractNumId w:val="27"/>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4"/>
  </w:num>
  <w:num w:numId="19">
    <w:abstractNumId w:val="23"/>
  </w:num>
  <w:num w:numId="20">
    <w:abstractNumId w:val="33"/>
  </w:num>
  <w:num w:numId="21">
    <w:abstractNumId w:val="9"/>
  </w:num>
  <w:num w:numId="22">
    <w:abstractNumId w:val="31"/>
  </w:num>
  <w:num w:numId="23">
    <w:abstractNumId w:val="5"/>
  </w:num>
  <w:num w:numId="24">
    <w:abstractNumId w:val="11"/>
  </w:num>
  <w:num w:numId="25">
    <w:abstractNumId w:val="0"/>
  </w:num>
  <w:num w:numId="26">
    <w:abstractNumId w:val="32"/>
  </w:num>
  <w:num w:numId="27">
    <w:abstractNumId w:val="12"/>
  </w:num>
  <w:num w:numId="28">
    <w:abstractNumId w:val="7"/>
  </w:num>
  <w:num w:numId="29">
    <w:abstractNumId w:val="20"/>
  </w:num>
  <w:num w:numId="30">
    <w:abstractNumId w:val="4"/>
  </w:num>
  <w:num w:numId="31">
    <w:abstractNumId w:val="4"/>
  </w:num>
  <w:num w:numId="32">
    <w:abstractNumId w:val="4"/>
  </w:num>
  <w:num w:numId="33">
    <w:abstractNumId w:val="4"/>
  </w:num>
  <w:num w:numId="34">
    <w:abstractNumId w:val="25"/>
  </w:num>
  <w:num w:numId="35">
    <w:abstractNumId w:val="8"/>
  </w:num>
  <w:num w:numId="36">
    <w:abstractNumId w:val="2"/>
  </w:num>
  <w:num w:numId="37">
    <w:abstractNumId w:val="6"/>
  </w:num>
  <w:num w:numId="38">
    <w:abstractNumId w:val="26"/>
  </w:num>
  <w:num w:numId="39">
    <w:abstractNumId w:val="22"/>
  </w:num>
  <w:num w:numId="40">
    <w:abstractNumId w:val="17"/>
  </w:num>
  <w:num w:numId="41">
    <w:abstractNumId w:val="19"/>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fi-FI"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10C97"/>
    <w:rsid w:val="00011B48"/>
    <w:rsid w:val="0001289F"/>
    <w:rsid w:val="00012EC0"/>
    <w:rsid w:val="00013B40"/>
    <w:rsid w:val="00013D2C"/>
    <w:rsid w:val="00013F3D"/>
    <w:rsid w:val="000140FF"/>
    <w:rsid w:val="00021D9E"/>
    <w:rsid w:val="0002266F"/>
    <w:rsid w:val="00022D94"/>
    <w:rsid w:val="00023864"/>
    <w:rsid w:val="00026220"/>
    <w:rsid w:val="000279BD"/>
    <w:rsid w:val="000311A1"/>
    <w:rsid w:val="00032BC9"/>
    <w:rsid w:val="0003419B"/>
    <w:rsid w:val="00042E96"/>
    <w:rsid w:val="000434C4"/>
    <w:rsid w:val="000449EA"/>
    <w:rsid w:val="000455E3"/>
    <w:rsid w:val="00046783"/>
    <w:rsid w:val="0005054B"/>
    <w:rsid w:val="00053A94"/>
    <w:rsid w:val="00053C17"/>
    <w:rsid w:val="000564EB"/>
    <w:rsid w:val="00056DDE"/>
    <w:rsid w:val="000652B7"/>
    <w:rsid w:val="000658C7"/>
    <w:rsid w:val="000663E8"/>
    <w:rsid w:val="00067A5E"/>
    <w:rsid w:val="0007094E"/>
    <w:rsid w:val="00071711"/>
    <w:rsid w:val="00072438"/>
    <w:rsid w:val="000725DF"/>
    <w:rsid w:val="00073D79"/>
    <w:rsid w:val="00076FC8"/>
    <w:rsid w:val="00082DFE"/>
    <w:rsid w:val="0009323F"/>
    <w:rsid w:val="000A2304"/>
    <w:rsid w:val="000A2DC6"/>
    <w:rsid w:val="000B19AE"/>
    <w:rsid w:val="000B3472"/>
    <w:rsid w:val="000B5B8F"/>
    <w:rsid w:val="000B7936"/>
    <w:rsid w:val="000B7ABB"/>
    <w:rsid w:val="000B7F9A"/>
    <w:rsid w:val="000C0009"/>
    <w:rsid w:val="000C1677"/>
    <w:rsid w:val="000C52E5"/>
    <w:rsid w:val="000D11D5"/>
    <w:rsid w:val="000D45F8"/>
    <w:rsid w:val="000E037F"/>
    <w:rsid w:val="000E1A4B"/>
    <w:rsid w:val="000E2D54"/>
    <w:rsid w:val="000E4B9C"/>
    <w:rsid w:val="000E693C"/>
    <w:rsid w:val="000E70E2"/>
    <w:rsid w:val="000F1318"/>
    <w:rsid w:val="000F4AD8"/>
    <w:rsid w:val="000F528D"/>
    <w:rsid w:val="000F6F25"/>
    <w:rsid w:val="000F793B"/>
    <w:rsid w:val="000F7B31"/>
    <w:rsid w:val="00103D9A"/>
    <w:rsid w:val="00110468"/>
    <w:rsid w:val="00110B17"/>
    <w:rsid w:val="001179CD"/>
    <w:rsid w:val="00117EA9"/>
    <w:rsid w:val="00122D6C"/>
    <w:rsid w:val="00124066"/>
    <w:rsid w:val="00125AC9"/>
    <w:rsid w:val="00126333"/>
    <w:rsid w:val="00130E24"/>
    <w:rsid w:val="00131B7A"/>
    <w:rsid w:val="001360E5"/>
    <w:rsid w:val="001366EE"/>
    <w:rsid w:val="00136FEB"/>
    <w:rsid w:val="00142486"/>
    <w:rsid w:val="00142585"/>
    <w:rsid w:val="001455B4"/>
    <w:rsid w:val="00145ECA"/>
    <w:rsid w:val="0014712B"/>
    <w:rsid w:val="0015362E"/>
    <w:rsid w:val="0016200F"/>
    <w:rsid w:val="00162403"/>
    <w:rsid w:val="00165F63"/>
    <w:rsid w:val="001678AD"/>
    <w:rsid w:val="00171F73"/>
    <w:rsid w:val="001732C2"/>
    <w:rsid w:val="00173691"/>
    <w:rsid w:val="001741CB"/>
    <w:rsid w:val="001758C8"/>
    <w:rsid w:val="00184DF5"/>
    <w:rsid w:val="0018749D"/>
    <w:rsid w:val="001907C5"/>
    <w:rsid w:val="001911BF"/>
    <w:rsid w:val="00193CED"/>
    <w:rsid w:val="001951CB"/>
    <w:rsid w:val="0019524D"/>
    <w:rsid w:val="00195763"/>
    <w:rsid w:val="001A1146"/>
    <w:rsid w:val="001A392D"/>
    <w:rsid w:val="001A4752"/>
    <w:rsid w:val="001A6449"/>
    <w:rsid w:val="001B0D81"/>
    <w:rsid w:val="001B2917"/>
    <w:rsid w:val="001B5A04"/>
    <w:rsid w:val="001B6183"/>
    <w:rsid w:val="001B6B07"/>
    <w:rsid w:val="001C0382"/>
    <w:rsid w:val="001C076A"/>
    <w:rsid w:val="001C245E"/>
    <w:rsid w:val="001C2A8A"/>
    <w:rsid w:val="001C3EB2"/>
    <w:rsid w:val="001C422A"/>
    <w:rsid w:val="001C798D"/>
    <w:rsid w:val="001D015C"/>
    <w:rsid w:val="001D1831"/>
    <w:rsid w:val="001D587F"/>
    <w:rsid w:val="001D5CAA"/>
    <w:rsid w:val="001D5DAB"/>
    <w:rsid w:val="001D63F6"/>
    <w:rsid w:val="001E1803"/>
    <w:rsid w:val="001E21A8"/>
    <w:rsid w:val="001E40F5"/>
    <w:rsid w:val="001E50D4"/>
    <w:rsid w:val="001E792B"/>
    <w:rsid w:val="001F00E2"/>
    <w:rsid w:val="001F1B08"/>
    <w:rsid w:val="001F35A7"/>
    <w:rsid w:val="001F44AC"/>
    <w:rsid w:val="00201B3A"/>
    <w:rsid w:val="00203202"/>
    <w:rsid w:val="00206751"/>
    <w:rsid w:val="00206DFC"/>
    <w:rsid w:val="00216561"/>
    <w:rsid w:val="00220338"/>
    <w:rsid w:val="002248A2"/>
    <w:rsid w:val="00224FD6"/>
    <w:rsid w:val="0022712B"/>
    <w:rsid w:val="00231C6F"/>
    <w:rsid w:val="002350CB"/>
    <w:rsid w:val="00237C15"/>
    <w:rsid w:val="00240762"/>
    <w:rsid w:val="00246B46"/>
    <w:rsid w:val="00252F50"/>
    <w:rsid w:val="00253B21"/>
    <w:rsid w:val="00254825"/>
    <w:rsid w:val="002571E9"/>
    <w:rsid w:val="0025735B"/>
    <w:rsid w:val="00262213"/>
    <w:rsid w:val="002629C5"/>
    <w:rsid w:val="00267906"/>
    <w:rsid w:val="00267E88"/>
    <w:rsid w:val="002713EC"/>
    <w:rsid w:val="00272D9D"/>
    <w:rsid w:val="00273C5C"/>
    <w:rsid w:val="00274CE2"/>
    <w:rsid w:val="00283EEE"/>
    <w:rsid w:val="00283F04"/>
    <w:rsid w:val="00285FCE"/>
    <w:rsid w:val="002A26FF"/>
    <w:rsid w:val="002A46D2"/>
    <w:rsid w:val="002A6054"/>
    <w:rsid w:val="002A7B31"/>
    <w:rsid w:val="002A7F54"/>
    <w:rsid w:val="002B4BCC"/>
    <w:rsid w:val="002B4F5C"/>
    <w:rsid w:val="002B5E48"/>
    <w:rsid w:val="002C2668"/>
    <w:rsid w:val="002C4FEA"/>
    <w:rsid w:val="002C656A"/>
    <w:rsid w:val="002D0032"/>
    <w:rsid w:val="002D4734"/>
    <w:rsid w:val="002D6858"/>
    <w:rsid w:val="002D70EF"/>
    <w:rsid w:val="002D7383"/>
    <w:rsid w:val="002E0B87"/>
    <w:rsid w:val="002E182E"/>
    <w:rsid w:val="002E7DCF"/>
    <w:rsid w:val="002F14A4"/>
    <w:rsid w:val="002F21DE"/>
    <w:rsid w:val="002F2DF7"/>
    <w:rsid w:val="002F4041"/>
    <w:rsid w:val="003018BE"/>
    <w:rsid w:val="00303689"/>
    <w:rsid w:val="003077A4"/>
    <w:rsid w:val="003135FC"/>
    <w:rsid w:val="00313CBC"/>
    <w:rsid w:val="00313CBF"/>
    <w:rsid w:val="0032021E"/>
    <w:rsid w:val="003226F0"/>
    <w:rsid w:val="003307AE"/>
    <w:rsid w:val="00332E19"/>
    <w:rsid w:val="00335BDC"/>
    <w:rsid w:val="00335D68"/>
    <w:rsid w:val="0033622F"/>
    <w:rsid w:val="00337E76"/>
    <w:rsid w:val="00342A30"/>
    <w:rsid w:val="00347105"/>
    <w:rsid w:val="00351B7D"/>
    <w:rsid w:val="003533F4"/>
    <w:rsid w:val="00354E21"/>
    <w:rsid w:val="0035624B"/>
    <w:rsid w:val="00362336"/>
    <w:rsid w:val="00365407"/>
    <w:rsid w:val="003673C0"/>
    <w:rsid w:val="00370E4F"/>
    <w:rsid w:val="003732E7"/>
    <w:rsid w:val="00373713"/>
    <w:rsid w:val="00376326"/>
    <w:rsid w:val="00377AEB"/>
    <w:rsid w:val="00382A15"/>
    <w:rsid w:val="00384316"/>
    <w:rsid w:val="0038473B"/>
    <w:rsid w:val="00385B1D"/>
    <w:rsid w:val="00386D90"/>
    <w:rsid w:val="00390DB7"/>
    <w:rsid w:val="00390F86"/>
    <w:rsid w:val="0039232D"/>
    <w:rsid w:val="003933C4"/>
    <w:rsid w:val="003964A3"/>
    <w:rsid w:val="003976AD"/>
    <w:rsid w:val="003A0D6A"/>
    <w:rsid w:val="003B0C69"/>
    <w:rsid w:val="003B144B"/>
    <w:rsid w:val="003B3150"/>
    <w:rsid w:val="003B6DB0"/>
    <w:rsid w:val="003C4049"/>
    <w:rsid w:val="003C43BA"/>
    <w:rsid w:val="003C5382"/>
    <w:rsid w:val="003D0AB9"/>
    <w:rsid w:val="003D1ED4"/>
    <w:rsid w:val="003D4732"/>
    <w:rsid w:val="003D4F01"/>
    <w:rsid w:val="003D512F"/>
    <w:rsid w:val="003E14E8"/>
    <w:rsid w:val="003E5660"/>
    <w:rsid w:val="003E5B50"/>
    <w:rsid w:val="003F12D9"/>
    <w:rsid w:val="003F5BFA"/>
    <w:rsid w:val="00402521"/>
    <w:rsid w:val="004045B4"/>
    <w:rsid w:val="00404744"/>
    <w:rsid w:val="00410407"/>
    <w:rsid w:val="004128EA"/>
    <w:rsid w:val="00413185"/>
    <w:rsid w:val="00413991"/>
    <w:rsid w:val="00415482"/>
    <w:rsid w:val="00415C14"/>
    <w:rsid w:val="0041667A"/>
    <w:rsid w:val="00421708"/>
    <w:rsid w:val="004221B0"/>
    <w:rsid w:val="00423E56"/>
    <w:rsid w:val="004245DD"/>
    <w:rsid w:val="004252AE"/>
    <w:rsid w:val="00425BF0"/>
    <w:rsid w:val="00427ABE"/>
    <w:rsid w:val="0043343B"/>
    <w:rsid w:val="00435A25"/>
    <w:rsid w:val="00435E01"/>
    <w:rsid w:val="0043717D"/>
    <w:rsid w:val="00440722"/>
    <w:rsid w:val="00443CC2"/>
    <w:rsid w:val="004460C6"/>
    <w:rsid w:val="00452A50"/>
    <w:rsid w:val="00454A87"/>
    <w:rsid w:val="00457036"/>
    <w:rsid w:val="00460ADC"/>
    <w:rsid w:val="00463533"/>
    <w:rsid w:val="00465DC6"/>
    <w:rsid w:val="0047544F"/>
    <w:rsid w:val="0047650B"/>
    <w:rsid w:val="0047758E"/>
    <w:rsid w:val="004777E8"/>
    <w:rsid w:val="00480C06"/>
    <w:rsid w:val="00482D0E"/>
    <w:rsid w:val="00483E37"/>
    <w:rsid w:val="00485CF0"/>
    <w:rsid w:val="004910D4"/>
    <w:rsid w:val="004964D9"/>
    <w:rsid w:val="00497381"/>
    <w:rsid w:val="004A2887"/>
    <w:rsid w:val="004A2FED"/>
    <w:rsid w:val="004A3E23"/>
    <w:rsid w:val="004A7D2C"/>
    <w:rsid w:val="004B2B44"/>
    <w:rsid w:val="004B34E1"/>
    <w:rsid w:val="004B51DF"/>
    <w:rsid w:val="004B5866"/>
    <w:rsid w:val="004B5986"/>
    <w:rsid w:val="004C1C47"/>
    <w:rsid w:val="004C23F9"/>
    <w:rsid w:val="004C64CE"/>
    <w:rsid w:val="004C6C93"/>
    <w:rsid w:val="004D3E2F"/>
    <w:rsid w:val="004D7499"/>
    <w:rsid w:val="004D76E3"/>
    <w:rsid w:val="004E022D"/>
    <w:rsid w:val="004E598B"/>
    <w:rsid w:val="004F15C9"/>
    <w:rsid w:val="004F28FE"/>
    <w:rsid w:val="004F4078"/>
    <w:rsid w:val="00502269"/>
    <w:rsid w:val="00502482"/>
    <w:rsid w:val="00502BF1"/>
    <w:rsid w:val="00502C93"/>
    <w:rsid w:val="00504327"/>
    <w:rsid w:val="00504FF9"/>
    <w:rsid w:val="00512457"/>
    <w:rsid w:val="00525360"/>
    <w:rsid w:val="00526189"/>
    <w:rsid w:val="00526C3A"/>
    <w:rsid w:val="00527E87"/>
    <w:rsid w:val="005404D5"/>
    <w:rsid w:val="00540BB3"/>
    <w:rsid w:val="00543B88"/>
    <w:rsid w:val="00543F66"/>
    <w:rsid w:val="0054472D"/>
    <w:rsid w:val="0054791D"/>
    <w:rsid w:val="00547EC6"/>
    <w:rsid w:val="00552EE7"/>
    <w:rsid w:val="00554136"/>
    <w:rsid w:val="00554A7A"/>
    <w:rsid w:val="0055582F"/>
    <w:rsid w:val="00555E75"/>
    <w:rsid w:val="00556532"/>
    <w:rsid w:val="005567C1"/>
    <w:rsid w:val="00557DFC"/>
    <w:rsid w:val="0056097F"/>
    <w:rsid w:val="00560F05"/>
    <w:rsid w:val="0056613C"/>
    <w:rsid w:val="00566672"/>
    <w:rsid w:val="0057070F"/>
    <w:rsid w:val="005719F7"/>
    <w:rsid w:val="00576F87"/>
    <w:rsid w:val="005813D6"/>
    <w:rsid w:val="005814A1"/>
    <w:rsid w:val="00583FE4"/>
    <w:rsid w:val="00595BD4"/>
    <w:rsid w:val="005A0139"/>
    <w:rsid w:val="005A1737"/>
    <w:rsid w:val="005A309A"/>
    <w:rsid w:val="005A319B"/>
    <w:rsid w:val="005A38A9"/>
    <w:rsid w:val="005A6520"/>
    <w:rsid w:val="005B00BB"/>
    <w:rsid w:val="005B16CE"/>
    <w:rsid w:val="005B186F"/>
    <w:rsid w:val="005B26DE"/>
    <w:rsid w:val="005B3063"/>
    <w:rsid w:val="005B3A3F"/>
    <w:rsid w:val="005B47D8"/>
    <w:rsid w:val="005B5D06"/>
    <w:rsid w:val="005B6C91"/>
    <w:rsid w:val="005C1765"/>
    <w:rsid w:val="005C36C8"/>
    <w:rsid w:val="005D3A33"/>
    <w:rsid w:val="005D7EB5"/>
    <w:rsid w:val="005E2BC1"/>
    <w:rsid w:val="005E63E8"/>
    <w:rsid w:val="005F163B"/>
    <w:rsid w:val="005F3DA6"/>
    <w:rsid w:val="0060063B"/>
    <w:rsid w:val="00601F27"/>
    <w:rsid w:val="00602CC1"/>
    <w:rsid w:val="00607F52"/>
    <w:rsid w:val="00613331"/>
    <w:rsid w:val="00615969"/>
    <w:rsid w:val="00620595"/>
    <w:rsid w:val="00621AD8"/>
    <w:rsid w:val="0062314C"/>
    <w:rsid w:val="0062401C"/>
    <w:rsid w:val="00625F86"/>
    <w:rsid w:val="00627C21"/>
    <w:rsid w:val="00633200"/>
    <w:rsid w:val="00633597"/>
    <w:rsid w:val="00633BBD"/>
    <w:rsid w:val="00634A10"/>
    <w:rsid w:val="00634FEB"/>
    <w:rsid w:val="0064460B"/>
    <w:rsid w:val="0064589F"/>
    <w:rsid w:val="00652F8D"/>
    <w:rsid w:val="006553DA"/>
    <w:rsid w:val="00655C4C"/>
    <w:rsid w:val="00662B56"/>
    <w:rsid w:val="00666FD6"/>
    <w:rsid w:val="00671041"/>
    <w:rsid w:val="006712C4"/>
    <w:rsid w:val="00673DD8"/>
    <w:rsid w:val="00674C46"/>
    <w:rsid w:val="0068179D"/>
    <w:rsid w:val="00685636"/>
    <w:rsid w:val="00686CF3"/>
    <w:rsid w:val="0069181E"/>
    <w:rsid w:val="00691DD0"/>
    <w:rsid w:val="00692084"/>
    <w:rsid w:val="006A1A26"/>
    <w:rsid w:val="006A25BD"/>
    <w:rsid w:val="006A2F5D"/>
    <w:rsid w:val="006A4F5F"/>
    <w:rsid w:val="006A5530"/>
    <w:rsid w:val="006B1508"/>
    <w:rsid w:val="006B1909"/>
    <w:rsid w:val="006B29DB"/>
    <w:rsid w:val="006B3E85"/>
    <w:rsid w:val="006B4626"/>
    <w:rsid w:val="006B6516"/>
    <w:rsid w:val="006C0ADD"/>
    <w:rsid w:val="006C2EFE"/>
    <w:rsid w:val="006C7A99"/>
    <w:rsid w:val="006D1E03"/>
    <w:rsid w:val="006D3068"/>
    <w:rsid w:val="006D54EA"/>
    <w:rsid w:val="006D6723"/>
    <w:rsid w:val="006E0346"/>
    <w:rsid w:val="006E2006"/>
    <w:rsid w:val="006E2BBB"/>
    <w:rsid w:val="006E7D0B"/>
    <w:rsid w:val="006F0842"/>
    <w:rsid w:val="006F0B7C"/>
    <w:rsid w:val="006F0BAE"/>
    <w:rsid w:val="006F1142"/>
    <w:rsid w:val="006F3B39"/>
    <w:rsid w:val="0070377D"/>
    <w:rsid w:val="00705E43"/>
    <w:rsid w:val="00711F43"/>
    <w:rsid w:val="00713898"/>
    <w:rsid w:val="00714B49"/>
    <w:rsid w:val="007168DA"/>
    <w:rsid w:val="00716DD0"/>
    <w:rsid w:val="007212A4"/>
    <w:rsid w:val="0072160C"/>
    <w:rsid w:val="0072242C"/>
    <w:rsid w:val="00723843"/>
    <w:rsid w:val="00726E41"/>
    <w:rsid w:val="0073068A"/>
    <w:rsid w:val="00731F6B"/>
    <w:rsid w:val="00732051"/>
    <w:rsid w:val="0073495E"/>
    <w:rsid w:val="0074104A"/>
    <w:rsid w:val="0074158A"/>
    <w:rsid w:val="00745028"/>
    <w:rsid w:val="00745C93"/>
    <w:rsid w:val="00745FC0"/>
    <w:rsid w:val="00747EF4"/>
    <w:rsid w:val="00751EBB"/>
    <w:rsid w:val="00765D4B"/>
    <w:rsid w:val="00765E91"/>
    <w:rsid w:val="00772240"/>
    <w:rsid w:val="00773439"/>
    <w:rsid w:val="00774B2B"/>
    <w:rsid w:val="00777EA3"/>
    <w:rsid w:val="00783A36"/>
    <w:rsid w:val="00784746"/>
    <w:rsid w:val="00785D58"/>
    <w:rsid w:val="00786389"/>
    <w:rsid w:val="0078771C"/>
    <w:rsid w:val="007A46DD"/>
    <w:rsid w:val="007A48CF"/>
    <w:rsid w:val="007A72C0"/>
    <w:rsid w:val="007B0EE4"/>
    <w:rsid w:val="007B2D20"/>
    <w:rsid w:val="007C057B"/>
    <w:rsid w:val="007C1151"/>
    <w:rsid w:val="007C25EB"/>
    <w:rsid w:val="007C493B"/>
    <w:rsid w:val="007C4B6F"/>
    <w:rsid w:val="007C5BB2"/>
    <w:rsid w:val="007C7655"/>
    <w:rsid w:val="007D73BD"/>
    <w:rsid w:val="007D7D3D"/>
    <w:rsid w:val="007E0069"/>
    <w:rsid w:val="007E2885"/>
    <w:rsid w:val="007E4CBD"/>
    <w:rsid w:val="00800AA9"/>
    <w:rsid w:val="008020E6"/>
    <w:rsid w:val="00802F19"/>
    <w:rsid w:val="00803B42"/>
    <w:rsid w:val="008056B5"/>
    <w:rsid w:val="00810134"/>
    <w:rsid w:val="008124CA"/>
    <w:rsid w:val="00813CD8"/>
    <w:rsid w:val="00817C3D"/>
    <w:rsid w:val="00820250"/>
    <w:rsid w:val="0082036D"/>
    <w:rsid w:val="0082177F"/>
    <w:rsid w:val="00822922"/>
    <w:rsid w:val="00832474"/>
    <w:rsid w:val="008350F0"/>
    <w:rsid w:val="00835734"/>
    <w:rsid w:val="0084029C"/>
    <w:rsid w:val="008443A0"/>
    <w:rsid w:val="008455C0"/>
    <w:rsid w:val="00845940"/>
    <w:rsid w:val="00852D29"/>
    <w:rsid w:val="008571C0"/>
    <w:rsid w:val="00860C12"/>
    <w:rsid w:val="008660EB"/>
    <w:rsid w:val="0087371C"/>
    <w:rsid w:val="00873A37"/>
    <w:rsid w:val="008755BF"/>
    <w:rsid w:val="00882407"/>
    <w:rsid w:val="00883C7F"/>
    <w:rsid w:val="008862C6"/>
    <w:rsid w:val="008963FF"/>
    <w:rsid w:val="0089643F"/>
    <w:rsid w:val="008A195F"/>
    <w:rsid w:val="008B2637"/>
    <w:rsid w:val="008B44DF"/>
    <w:rsid w:val="008B4C53"/>
    <w:rsid w:val="008C3171"/>
    <w:rsid w:val="008C3FF0"/>
    <w:rsid w:val="008C6A0E"/>
    <w:rsid w:val="008D6D13"/>
    <w:rsid w:val="008E0129"/>
    <w:rsid w:val="008E1575"/>
    <w:rsid w:val="008E618D"/>
    <w:rsid w:val="008E637B"/>
    <w:rsid w:val="008F0BA1"/>
    <w:rsid w:val="008F20FD"/>
    <w:rsid w:val="008F2AAB"/>
    <w:rsid w:val="008F3103"/>
    <w:rsid w:val="009006E7"/>
    <w:rsid w:val="0090479F"/>
    <w:rsid w:val="00904F4F"/>
    <w:rsid w:val="00911DB9"/>
    <w:rsid w:val="00914480"/>
    <w:rsid w:val="0091606D"/>
    <w:rsid w:val="009170B9"/>
    <w:rsid w:val="00921538"/>
    <w:rsid w:val="009230EE"/>
    <w:rsid w:val="00934E56"/>
    <w:rsid w:val="00940955"/>
    <w:rsid w:val="00940A1F"/>
    <w:rsid w:val="00941FAB"/>
    <w:rsid w:val="009463BF"/>
    <w:rsid w:val="00946530"/>
    <w:rsid w:val="00952982"/>
    <w:rsid w:val="00956B49"/>
    <w:rsid w:val="009573BE"/>
    <w:rsid w:val="009648E2"/>
    <w:rsid w:val="00966541"/>
    <w:rsid w:val="009743B8"/>
    <w:rsid w:val="00980F1C"/>
    <w:rsid w:val="00981808"/>
    <w:rsid w:val="009834D7"/>
    <w:rsid w:val="00985D89"/>
    <w:rsid w:val="009878FF"/>
    <w:rsid w:val="0099548E"/>
    <w:rsid w:val="00996205"/>
    <w:rsid w:val="009A0721"/>
    <w:rsid w:val="009A64EA"/>
    <w:rsid w:val="009A75BE"/>
    <w:rsid w:val="009B58E3"/>
    <w:rsid w:val="009B606B"/>
    <w:rsid w:val="009C2571"/>
    <w:rsid w:val="009C25FA"/>
    <w:rsid w:val="009C3E44"/>
    <w:rsid w:val="009C621C"/>
    <w:rsid w:val="009D26CC"/>
    <w:rsid w:val="009D44A2"/>
    <w:rsid w:val="009D6A2D"/>
    <w:rsid w:val="009D74EA"/>
    <w:rsid w:val="009E0F44"/>
    <w:rsid w:val="009E3B08"/>
    <w:rsid w:val="009E3C92"/>
    <w:rsid w:val="009E61D1"/>
    <w:rsid w:val="009E6FD0"/>
    <w:rsid w:val="009F599C"/>
    <w:rsid w:val="009F6DAF"/>
    <w:rsid w:val="00A04FF1"/>
    <w:rsid w:val="00A05864"/>
    <w:rsid w:val="00A058E4"/>
    <w:rsid w:val="00A05A3C"/>
    <w:rsid w:val="00A06FAE"/>
    <w:rsid w:val="00A22553"/>
    <w:rsid w:val="00A24A24"/>
    <w:rsid w:val="00A24BAA"/>
    <w:rsid w:val="00A30EA0"/>
    <w:rsid w:val="00A32294"/>
    <w:rsid w:val="00A35BCB"/>
    <w:rsid w:val="00A3661F"/>
    <w:rsid w:val="00A37373"/>
    <w:rsid w:val="00A37408"/>
    <w:rsid w:val="00A40C20"/>
    <w:rsid w:val="00A41DF4"/>
    <w:rsid w:val="00A43A4A"/>
    <w:rsid w:val="00A4571D"/>
    <w:rsid w:val="00A464C2"/>
    <w:rsid w:val="00A5126D"/>
    <w:rsid w:val="00A522BB"/>
    <w:rsid w:val="00A613A8"/>
    <w:rsid w:val="00A6466D"/>
    <w:rsid w:val="00A66FE3"/>
    <w:rsid w:val="00A74713"/>
    <w:rsid w:val="00A76744"/>
    <w:rsid w:val="00A7678F"/>
    <w:rsid w:val="00A8295C"/>
    <w:rsid w:val="00A83516"/>
    <w:rsid w:val="00A900EA"/>
    <w:rsid w:val="00A93B2D"/>
    <w:rsid w:val="00A95D8B"/>
    <w:rsid w:val="00A97F93"/>
    <w:rsid w:val="00AA0BCE"/>
    <w:rsid w:val="00AA1FD7"/>
    <w:rsid w:val="00AA67F7"/>
    <w:rsid w:val="00AB6D51"/>
    <w:rsid w:val="00AC011A"/>
    <w:rsid w:val="00AC4529"/>
    <w:rsid w:val="00AC4FDE"/>
    <w:rsid w:val="00AC53A0"/>
    <w:rsid w:val="00AC5E4B"/>
    <w:rsid w:val="00AD55E5"/>
    <w:rsid w:val="00AD6042"/>
    <w:rsid w:val="00AD6354"/>
    <w:rsid w:val="00AD68AC"/>
    <w:rsid w:val="00AD766E"/>
    <w:rsid w:val="00AE08A1"/>
    <w:rsid w:val="00AE1B7B"/>
    <w:rsid w:val="00AE21E8"/>
    <w:rsid w:val="00AE54AA"/>
    <w:rsid w:val="00AE67F7"/>
    <w:rsid w:val="00AE7452"/>
    <w:rsid w:val="00AE7C7B"/>
    <w:rsid w:val="00AF03BC"/>
    <w:rsid w:val="00AF306C"/>
    <w:rsid w:val="00B0234C"/>
    <w:rsid w:val="00B027FA"/>
    <w:rsid w:val="00B04DF4"/>
    <w:rsid w:val="00B07C42"/>
    <w:rsid w:val="00B112B8"/>
    <w:rsid w:val="00B23410"/>
    <w:rsid w:val="00B33381"/>
    <w:rsid w:val="00B343CB"/>
    <w:rsid w:val="00B37742"/>
    <w:rsid w:val="00B37882"/>
    <w:rsid w:val="00B42253"/>
    <w:rsid w:val="00B46A65"/>
    <w:rsid w:val="00B5220F"/>
    <w:rsid w:val="00B529CE"/>
    <w:rsid w:val="00B52A4D"/>
    <w:rsid w:val="00B52DD7"/>
    <w:rsid w:val="00B5559E"/>
    <w:rsid w:val="00B6010F"/>
    <w:rsid w:val="00B65278"/>
    <w:rsid w:val="00B65DBE"/>
    <w:rsid w:val="00B70293"/>
    <w:rsid w:val="00B7440B"/>
    <w:rsid w:val="00B8367B"/>
    <w:rsid w:val="00B85233"/>
    <w:rsid w:val="00B8735E"/>
    <w:rsid w:val="00B90514"/>
    <w:rsid w:val="00B96A72"/>
    <w:rsid w:val="00BA2164"/>
    <w:rsid w:val="00BA2397"/>
    <w:rsid w:val="00BA69DA"/>
    <w:rsid w:val="00BB0B29"/>
    <w:rsid w:val="00BB0C81"/>
    <w:rsid w:val="00BB785D"/>
    <w:rsid w:val="00BB7F45"/>
    <w:rsid w:val="00BC1CB7"/>
    <w:rsid w:val="00BC2A49"/>
    <w:rsid w:val="00BC367A"/>
    <w:rsid w:val="00BD1077"/>
    <w:rsid w:val="00BD6A15"/>
    <w:rsid w:val="00BE0837"/>
    <w:rsid w:val="00BE2758"/>
    <w:rsid w:val="00BE5661"/>
    <w:rsid w:val="00BE608B"/>
    <w:rsid w:val="00BE7E5C"/>
    <w:rsid w:val="00BF016D"/>
    <w:rsid w:val="00BF08D0"/>
    <w:rsid w:val="00BF0F01"/>
    <w:rsid w:val="00BF1D2A"/>
    <w:rsid w:val="00BF232B"/>
    <w:rsid w:val="00BF744C"/>
    <w:rsid w:val="00C06A16"/>
    <w:rsid w:val="00C06FCB"/>
    <w:rsid w:val="00C1035E"/>
    <w:rsid w:val="00C112FB"/>
    <w:rsid w:val="00C11B38"/>
    <w:rsid w:val="00C121BE"/>
    <w:rsid w:val="00C1302F"/>
    <w:rsid w:val="00C16602"/>
    <w:rsid w:val="00C25F4A"/>
    <w:rsid w:val="00C312C8"/>
    <w:rsid w:val="00C348A3"/>
    <w:rsid w:val="00C37437"/>
    <w:rsid w:val="00C40ADF"/>
    <w:rsid w:val="00C40C80"/>
    <w:rsid w:val="00C425D4"/>
    <w:rsid w:val="00C42835"/>
    <w:rsid w:val="00C50407"/>
    <w:rsid w:val="00C52871"/>
    <w:rsid w:val="00C60D47"/>
    <w:rsid w:val="00C6290F"/>
    <w:rsid w:val="00C6546D"/>
    <w:rsid w:val="00C65D36"/>
    <w:rsid w:val="00C65F61"/>
    <w:rsid w:val="00C73969"/>
    <w:rsid w:val="00C747DB"/>
    <w:rsid w:val="00C74AC4"/>
    <w:rsid w:val="00C75195"/>
    <w:rsid w:val="00C76619"/>
    <w:rsid w:val="00C82934"/>
    <w:rsid w:val="00C866D9"/>
    <w:rsid w:val="00C90D86"/>
    <w:rsid w:val="00C9225C"/>
    <w:rsid w:val="00C94FC7"/>
    <w:rsid w:val="00C95A8B"/>
    <w:rsid w:val="00C9660C"/>
    <w:rsid w:val="00CA66B5"/>
    <w:rsid w:val="00CC25B9"/>
    <w:rsid w:val="00CC2932"/>
    <w:rsid w:val="00CC3CAE"/>
    <w:rsid w:val="00CC579C"/>
    <w:rsid w:val="00CD1C25"/>
    <w:rsid w:val="00CD3EF1"/>
    <w:rsid w:val="00CD778F"/>
    <w:rsid w:val="00CE26C7"/>
    <w:rsid w:val="00CE32B3"/>
    <w:rsid w:val="00CE39FB"/>
    <w:rsid w:val="00CE62D7"/>
    <w:rsid w:val="00CF3765"/>
    <w:rsid w:val="00CF5136"/>
    <w:rsid w:val="00CF6A4B"/>
    <w:rsid w:val="00CF712C"/>
    <w:rsid w:val="00CF765E"/>
    <w:rsid w:val="00D07729"/>
    <w:rsid w:val="00D130E2"/>
    <w:rsid w:val="00D13C43"/>
    <w:rsid w:val="00D152E0"/>
    <w:rsid w:val="00D158DD"/>
    <w:rsid w:val="00D15CD4"/>
    <w:rsid w:val="00D171E5"/>
    <w:rsid w:val="00D205C8"/>
    <w:rsid w:val="00D20690"/>
    <w:rsid w:val="00D21FB6"/>
    <w:rsid w:val="00D24D52"/>
    <w:rsid w:val="00D32246"/>
    <w:rsid w:val="00D3537E"/>
    <w:rsid w:val="00D37291"/>
    <w:rsid w:val="00D4034D"/>
    <w:rsid w:val="00D40708"/>
    <w:rsid w:val="00D43F93"/>
    <w:rsid w:val="00D47232"/>
    <w:rsid w:val="00D54995"/>
    <w:rsid w:val="00D6150B"/>
    <w:rsid w:val="00D6472E"/>
    <w:rsid w:val="00D66578"/>
    <w:rsid w:val="00D71203"/>
    <w:rsid w:val="00D724F3"/>
    <w:rsid w:val="00D80B00"/>
    <w:rsid w:val="00D80CF9"/>
    <w:rsid w:val="00D84D1F"/>
    <w:rsid w:val="00D85581"/>
    <w:rsid w:val="00D858D5"/>
    <w:rsid w:val="00D858D8"/>
    <w:rsid w:val="00D85A53"/>
    <w:rsid w:val="00D86494"/>
    <w:rsid w:val="00D9061B"/>
    <w:rsid w:val="00D92216"/>
    <w:rsid w:val="00D93433"/>
    <w:rsid w:val="00D94A5E"/>
    <w:rsid w:val="00D96E08"/>
    <w:rsid w:val="00D9702B"/>
    <w:rsid w:val="00DA0CF7"/>
    <w:rsid w:val="00DA0DC4"/>
    <w:rsid w:val="00DB0369"/>
    <w:rsid w:val="00DB1E92"/>
    <w:rsid w:val="00DB256D"/>
    <w:rsid w:val="00DB3E03"/>
    <w:rsid w:val="00DB6E90"/>
    <w:rsid w:val="00DC1073"/>
    <w:rsid w:val="00DC5480"/>
    <w:rsid w:val="00DC565C"/>
    <w:rsid w:val="00DC6CD6"/>
    <w:rsid w:val="00DC729C"/>
    <w:rsid w:val="00DD0451"/>
    <w:rsid w:val="00DD2A80"/>
    <w:rsid w:val="00DD2F30"/>
    <w:rsid w:val="00DD7FA9"/>
    <w:rsid w:val="00DE1C15"/>
    <w:rsid w:val="00DE3B87"/>
    <w:rsid w:val="00DE689D"/>
    <w:rsid w:val="00DF4C39"/>
    <w:rsid w:val="00E002A5"/>
    <w:rsid w:val="00E0146F"/>
    <w:rsid w:val="00E01537"/>
    <w:rsid w:val="00E0209A"/>
    <w:rsid w:val="00E100BE"/>
    <w:rsid w:val="00E10F4B"/>
    <w:rsid w:val="00E15EE7"/>
    <w:rsid w:val="00E15F84"/>
    <w:rsid w:val="00E20617"/>
    <w:rsid w:val="00E23BB0"/>
    <w:rsid w:val="00E27CC0"/>
    <w:rsid w:val="00E3304A"/>
    <w:rsid w:val="00E3570F"/>
    <w:rsid w:val="00E368DC"/>
    <w:rsid w:val="00E37B7C"/>
    <w:rsid w:val="00E424D1"/>
    <w:rsid w:val="00E44896"/>
    <w:rsid w:val="00E458BB"/>
    <w:rsid w:val="00E53797"/>
    <w:rsid w:val="00E5437B"/>
    <w:rsid w:val="00E56F76"/>
    <w:rsid w:val="00E61ADE"/>
    <w:rsid w:val="00E61B04"/>
    <w:rsid w:val="00E6371A"/>
    <w:rsid w:val="00E64CFC"/>
    <w:rsid w:val="00E66BD8"/>
    <w:rsid w:val="00E676E0"/>
    <w:rsid w:val="00E707E7"/>
    <w:rsid w:val="00E82E58"/>
    <w:rsid w:val="00E85D86"/>
    <w:rsid w:val="00E9185D"/>
    <w:rsid w:val="00E959C0"/>
    <w:rsid w:val="00EA211A"/>
    <w:rsid w:val="00EA4FE4"/>
    <w:rsid w:val="00EB031A"/>
    <w:rsid w:val="00EB0BB5"/>
    <w:rsid w:val="00EB347C"/>
    <w:rsid w:val="00EB3FC0"/>
    <w:rsid w:val="00EB497E"/>
    <w:rsid w:val="00EB6C6D"/>
    <w:rsid w:val="00EB7522"/>
    <w:rsid w:val="00EB7920"/>
    <w:rsid w:val="00EC28FD"/>
    <w:rsid w:val="00EC3524"/>
    <w:rsid w:val="00EC45CF"/>
    <w:rsid w:val="00EC6ABC"/>
    <w:rsid w:val="00ED148F"/>
    <w:rsid w:val="00ED1A55"/>
    <w:rsid w:val="00ED4233"/>
    <w:rsid w:val="00ED7BD0"/>
    <w:rsid w:val="00EE0D40"/>
    <w:rsid w:val="00EE7E6F"/>
    <w:rsid w:val="00EF4434"/>
    <w:rsid w:val="00EF6FCF"/>
    <w:rsid w:val="00F04424"/>
    <w:rsid w:val="00F04AE6"/>
    <w:rsid w:val="00F11713"/>
    <w:rsid w:val="00F22848"/>
    <w:rsid w:val="00F2454F"/>
    <w:rsid w:val="00F24CAB"/>
    <w:rsid w:val="00F3609C"/>
    <w:rsid w:val="00F40646"/>
    <w:rsid w:val="00F42D1B"/>
    <w:rsid w:val="00F43553"/>
    <w:rsid w:val="00F50B13"/>
    <w:rsid w:val="00F50DEA"/>
    <w:rsid w:val="00F53C59"/>
    <w:rsid w:val="00F57579"/>
    <w:rsid w:val="00F61D61"/>
    <w:rsid w:val="00F67D66"/>
    <w:rsid w:val="00F70D33"/>
    <w:rsid w:val="00F75550"/>
    <w:rsid w:val="00F77892"/>
    <w:rsid w:val="00F81C3E"/>
    <w:rsid w:val="00F81E6B"/>
    <w:rsid w:val="00F82AD2"/>
    <w:rsid w:val="00F82F9C"/>
    <w:rsid w:val="00F937B6"/>
    <w:rsid w:val="00F9400E"/>
    <w:rsid w:val="00F960D9"/>
    <w:rsid w:val="00F97486"/>
    <w:rsid w:val="00FA094A"/>
    <w:rsid w:val="00FA14E2"/>
    <w:rsid w:val="00FA5ABC"/>
    <w:rsid w:val="00FB0239"/>
    <w:rsid w:val="00FB090D"/>
    <w:rsid w:val="00FB1AB6"/>
    <w:rsid w:val="00FB4752"/>
    <w:rsid w:val="00FB79DD"/>
    <w:rsid w:val="00FC0084"/>
    <w:rsid w:val="00FC4991"/>
    <w:rsid w:val="00FC6822"/>
    <w:rsid w:val="00FC7F6A"/>
    <w:rsid w:val="00FD38B2"/>
    <w:rsid w:val="00FD4197"/>
    <w:rsid w:val="00FD5BA5"/>
    <w:rsid w:val="00FE0A1E"/>
    <w:rsid w:val="00FE3816"/>
    <w:rsid w:val="00FE7B90"/>
    <w:rsid w:val="00FF0F43"/>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000">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11638187">
      <w:bodyDiv w:val="1"/>
      <w:marLeft w:val="0"/>
      <w:marRight w:val="0"/>
      <w:marTop w:val="0"/>
      <w:marBottom w:val="0"/>
      <w:divBdr>
        <w:top w:val="none" w:sz="0" w:space="0" w:color="auto"/>
        <w:left w:val="none" w:sz="0" w:space="0" w:color="auto"/>
        <w:bottom w:val="none" w:sz="0" w:space="0" w:color="auto"/>
        <w:right w:val="none" w:sz="0" w:space="0" w:color="auto"/>
      </w:divBdr>
    </w:div>
    <w:div w:id="182744596">
      <w:bodyDiv w:val="1"/>
      <w:marLeft w:val="0"/>
      <w:marRight w:val="0"/>
      <w:marTop w:val="0"/>
      <w:marBottom w:val="0"/>
      <w:divBdr>
        <w:top w:val="none" w:sz="0" w:space="0" w:color="auto"/>
        <w:left w:val="none" w:sz="0" w:space="0" w:color="auto"/>
        <w:bottom w:val="none" w:sz="0" w:space="0" w:color="auto"/>
        <w:right w:val="none" w:sz="0" w:space="0" w:color="auto"/>
      </w:divBdr>
    </w:div>
    <w:div w:id="198202493">
      <w:bodyDiv w:val="1"/>
      <w:marLeft w:val="0"/>
      <w:marRight w:val="0"/>
      <w:marTop w:val="0"/>
      <w:marBottom w:val="0"/>
      <w:divBdr>
        <w:top w:val="none" w:sz="0" w:space="0" w:color="auto"/>
        <w:left w:val="none" w:sz="0" w:space="0" w:color="auto"/>
        <w:bottom w:val="none" w:sz="0" w:space="0" w:color="auto"/>
        <w:right w:val="none" w:sz="0" w:space="0" w:color="auto"/>
      </w:divBdr>
    </w:div>
    <w:div w:id="225380246">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2759584">
      <w:bodyDiv w:val="1"/>
      <w:marLeft w:val="0"/>
      <w:marRight w:val="0"/>
      <w:marTop w:val="0"/>
      <w:marBottom w:val="0"/>
      <w:divBdr>
        <w:top w:val="none" w:sz="0" w:space="0" w:color="auto"/>
        <w:left w:val="none" w:sz="0" w:space="0" w:color="auto"/>
        <w:bottom w:val="none" w:sz="0" w:space="0" w:color="auto"/>
        <w:right w:val="none" w:sz="0" w:space="0" w:color="auto"/>
      </w:divBdr>
    </w:div>
    <w:div w:id="331109670">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11969667">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2574795">
      <w:bodyDiv w:val="1"/>
      <w:marLeft w:val="0"/>
      <w:marRight w:val="0"/>
      <w:marTop w:val="0"/>
      <w:marBottom w:val="0"/>
      <w:divBdr>
        <w:top w:val="none" w:sz="0" w:space="0" w:color="auto"/>
        <w:left w:val="none" w:sz="0" w:space="0" w:color="auto"/>
        <w:bottom w:val="none" w:sz="0" w:space="0" w:color="auto"/>
        <w:right w:val="none" w:sz="0" w:space="0" w:color="auto"/>
      </w:divBdr>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69326301">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02938078">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4272428">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7005995">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22618025">
      <w:bodyDiv w:val="1"/>
      <w:marLeft w:val="0"/>
      <w:marRight w:val="0"/>
      <w:marTop w:val="0"/>
      <w:marBottom w:val="0"/>
      <w:divBdr>
        <w:top w:val="none" w:sz="0" w:space="0" w:color="auto"/>
        <w:left w:val="none" w:sz="0" w:space="0" w:color="auto"/>
        <w:bottom w:val="none" w:sz="0" w:space="0" w:color="auto"/>
        <w:right w:val="none" w:sz="0" w:space="0" w:color="auto"/>
      </w:divBdr>
      <w:divsChild>
        <w:div w:id="355431146">
          <w:marLeft w:val="0"/>
          <w:marRight w:val="0"/>
          <w:marTop w:val="0"/>
          <w:marBottom w:val="0"/>
          <w:divBdr>
            <w:top w:val="none" w:sz="0" w:space="0" w:color="auto"/>
            <w:left w:val="none" w:sz="0" w:space="0" w:color="auto"/>
            <w:bottom w:val="none" w:sz="0" w:space="0" w:color="auto"/>
            <w:right w:val="none" w:sz="0" w:space="0" w:color="auto"/>
          </w:divBdr>
          <w:divsChild>
            <w:div w:id="736635410">
              <w:marLeft w:val="0"/>
              <w:marRight w:val="0"/>
              <w:marTop w:val="0"/>
              <w:marBottom w:val="0"/>
              <w:divBdr>
                <w:top w:val="none" w:sz="0" w:space="0" w:color="auto"/>
                <w:left w:val="none" w:sz="0" w:space="0" w:color="auto"/>
                <w:bottom w:val="none" w:sz="0" w:space="0" w:color="auto"/>
                <w:right w:val="none" w:sz="0" w:space="0" w:color="auto"/>
              </w:divBdr>
              <w:divsChild>
                <w:div w:id="1166674275">
                  <w:marLeft w:val="0"/>
                  <w:marRight w:val="0"/>
                  <w:marTop w:val="0"/>
                  <w:marBottom w:val="0"/>
                  <w:divBdr>
                    <w:top w:val="none" w:sz="0" w:space="0" w:color="auto"/>
                    <w:left w:val="none" w:sz="0" w:space="0" w:color="auto"/>
                    <w:bottom w:val="none" w:sz="0" w:space="0" w:color="auto"/>
                    <w:right w:val="none" w:sz="0" w:space="0" w:color="auto"/>
                  </w:divBdr>
                  <w:divsChild>
                    <w:div w:id="828984070">
                      <w:marLeft w:val="0"/>
                      <w:marRight w:val="0"/>
                      <w:marTop w:val="0"/>
                      <w:marBottom w:val="0"/>
                      <w:divBdr>
                        <w:top w:val="none" w:sz="0" w:space="0" w:color="auto"/>
                        <w:left w:val="none" w:sz="0" w:space="0" w:color="auto"/>
                        <w:bottom w:val="none" w:sz="0" w:space="0" w:color="auto"/>
                        <w:right w:val="none" w:sz="0" w:space="0" w:color="auto"/>
                      </w:divBdr>
                      <w:divsChild>
                        <w:div w:id="257442885">
                          <w:marLeft w:val="0"/>
                          <w:marRight w:val="0"/>
                          <w:marTop w:val="0"/>
                          <w:marBottom w:val="0"/>
                          <w:divBdr>
                            <w:top w:val="none" w:sz="0" w:space="0" w:color="auto"/>
                            <w:left w:val="none" w:sz="0" w:space="0" w:color="auto"/>
                            <w:bottom w:val="none" w:sz="0" w:space="0" w:color="auto"/>
                            <w:right w:val="none" w:sz="0" w:space="0" w:color="auto"/>
                          </w:divBdr>
                          <w:divsChild>
                            <w:div w:id="4923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467811">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40640830">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58405758">
      <w:bodyDiv w:val="1"/>
      <w:marLeft w:val="0"/>
      <w:marRight w:val="0"/>
      <w:marTop w:val="0"/>
      <w:marBottom w:val="0"/>
      <w:divBdr>
        <w:top w:val="none" w:sz="0" w:space="0" w:color="auto"/>
        <w:left w:val="none" w:sz="0" w:space="0" w:color="auto"/>
        <w:bottom w:val="none" w:sz="0" w:space="0" w:color="auto"/>
        <w:right w:val="none" w:sz="0" w:space="0" w:color="auto"/>
      </w:divBdr>
    </w:div>
    <w:div w:id="781876039">
      <w:bodyDiv w:val="1"/>
      <w:marLeft w:val="0"/>
      <w:marRight w:val="0"/>
      <w:marTop w:val="0"/>
      <w:marBottom w:val="0"/>
      <w:divBdr>
        <w:top w:val="none" w:sz="0" w:space="0" w:color="auto"/>
        <w:left w:val="none" w:sz="0" w:space="0" w:color="auto"/>
        <w:bottom w:val="none" w:sz="0" w:space="0" w:color="auto"/>
        <w:right w:val="none" w:sz="0" w:space="0" w:color="auto"/>
      </w:divBdr>
    </w:div>
    <w:div w:id="790905403">
      <w:bodyDiv w:val="1"/>
      <w:marLeft w:val="0"/>
      <w:marRight w:val="0"/>
      <w:marTop w:val="0"/>
      <w:marBottom w:val="0"/>
      <w:divBdr>
        <w:top w:val="none" w:sz="0" w:space="0" w:color="auto"/>
        <w:left w:val="none" w:sz="0" w:space="0" w:color="auto"/>
        <w:bottom w:val="none" w:sz="0" w:space="0" w:color="auto"/>
        <w:right w:val="none" w:sz="0" w:space="0" w:color="auto"/>
      </w:divBdr>
    </w:div>
    <w:div w:id="801769199">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29056748">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7643812">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45235400">
      <w:bodyDiv w:val="1"/>
      <w:marLeft w:val="0"/>
      <w:marRight w:val="0"/>
      <w:marTop w:val="0"/>
      <w:marBottom w:val="0"/>
      <w:divBdr>
        <w:top w:val="none" w:sz="0" w:space="0" w:color="auto"/>
        <w:left w:val="none" w:sz="0" w:space="0" w:color="auto"/>
        <w:bottom w:val="none" w:sz="0" w:space="0" w:color="auto"/>
        <w:right w:val="none" w:sz="0" w:space="0" w:color="auto"/>
      </w:divBdr>
    </w:div>
    <w:div w:id="1003515180">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79359">
      <w:bodyDiv w:val="1"/>
      <w:marLeft w:val="0"/>
      <w:marRight w:val="0"/>
      <w:marTop w:val="0"/>
      <w:marBottom w:val="0"/>
      <w:divBdr>
        <w:top w:val="none" w:sz="0" w:space="0" w:color="auto"/>
        <w:left w:val="none" w:sz="0" w:space="0" w:color="auto"/>
        <w:bottom w:val="none" w:sz="0" w:space="0" w:color="auto"/>
        <w:right w:val="none" w:sz="0" w:space="0" w:color="auto"/>
      </w:divBdr>
    </w:div>
    <w:div w:id="1124344197">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88783217">
      <w:bodyDiv w:val="1"/>
      <w:marLeft w:val="0"/>
      <w:marRight w:val="0"/>
      <w:marTop w:val="0"/>
      <w:marBottom w:val="0"/>
      <w:divBdr>
        <w:top w:val="none" w:sz="0" w:space="0" w:color="auto"/>
        <w:left w:val="none" w:sz="0" w:space="0" w:color="auto"/>
        <w:bottom w:val="none" w:sz="0" w:space="0" w:color="auto"/>
        <w:right w:val="none" w:sz="0" w:space="0" w:color="auto"/>
      </w:divBdr>
    </w:div>
    <w:div w:id="1295519958">
      <w:bodyDiv w:val="1"/>
      <w:marLeft w:val="0"/>
      <w:marRight w:val="0"/>
      <w:marTop w:val="0"/>
      <w:marBottom w:val="0"/>
      <w:divBdr>
        <w:top w:val="none" w:sz="0" w:space="0" w:color="auto"/>
        <w:left w:val="none" w:sz="0" w:space="0" w:color="auto"/>
        <w:bottom w:val="none" w:sz="0" w:space="0" w:color="auto"/>
        <w:right w:val="none" w:sz="0" w:space="0" w:color="auto"/>
      </w:divBdr>
    </w:div>
    <w:div w:id="1306736536">
      <w:bodyDiv w:val="1"/>
      <w:marLeft w:val="0"/>
      <w:marRight w:val="0"/>
      <w:marTop w:val="0"/>
      <w:marBottom w:val="0"/>
      <w:divBdr>
        <w:top w:val="none" w:sz="0" w:space="0" w:color="auto"/>
        <w:left w:val="none" w:sz="0" w:space="0" w:color="auto"/>
        <w:bottom w:val="none" w:sz="0" w:space="0" w:color="auto"/>
        <w:right w:val="none" w:sz="0" w:space="0" w:color="auto"/>
      </w:divBdr>
    </w:div>
    <w:div w:id="1376613431">
      <w:bodyDiv w:val="1"/>
      <w:marLeft w:val="0"/>
      <w:marRight w:val="0"/>
      <w:marTop w:val="0"/>
      <w:marBottom w:val="0"/>
      <w:divBdr>
        <w:top w:val="none" w:sz="0" w:space="0" w:color="auto"/>
        <w:left w:val="none" w:sz="0" w:space="0" w:color="auto"/>
        <w:bottom w:val="none" w:sz="0" w:space="0" w:color="auto"/>
        <w:right w:val="none" w:sz="0" w:space="0" w:color="auto"/>
      </w:divBdr>
    </w:div>
    <w:div w:id="1446120856">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0339648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6431339">
      <w:bodyDiv w:val="1"/>
      <w:marLeft w:val="0"/>
      <w:marRight w:val="0"/>
      <w:marTop w:val="0"/>
      <w:marBottom w:val="0"/>
      <w:divBdr>
        <w:top w:val="none" w:sz="0" w:space="0" w:color="auto"/>
        <w:left w:val="none" w:sz="0" w:space="0" w:color="auto"/>
        <w:bottom w:val="none" w:sz="0" w:space="0" w:color="auto"/>
        <w:right w:val="none" w:sz="0" w:space="0" w:color="auto"/>
      </w:divBdr>
    </w:div>
    <w:div w:id="1540240156">
      <w:bodyDiv w:val="1"/>
      <w:marLeft w:val="0"/>
      <w:marRight w:val="0"/>
      <w:marTop w:val="0"/>
      <w:marBottom w:val="0"/>
      <w:divBdr>
        <w:top w:val="none" w:sz="0" w:space="0" w:color="auto"/>
        <w:left w:val="none" w:sz="0" w:space="0" w:color="auto"/>
        <w:bottom w:val="none" w:sz="0" w:space="0" w:color="auto"/>
        <w:right w:val="none" w:sz="0" w:space="0" w:color="auto"/>
      </w:divBdr>
    </w:div>
    <w:div w:id="1547260529">
      <w:bodyDiv w:val="1"/>
      <w:marLeft w:val="0"/>
      <w:marRight w:val="0"/>
      <w:marTop w:val="0"/>
      <w:marBottom w:val="0"/>
      <w:divBdr>
        <w:top w:val="none" w:sz="0" w:space="0" w:color="auto"/>
        <w:left w:val="none" w:sz="0" w:space="0" w:color="auto"/>
        <w:bottom w:val="none" w:sz="0" w:space="0" w:color="auto"/>
        <w:right w:val="none" w:sz="0" w:space="0" w:color="auto"/>
      </w:divBdr>
    </w:div>
    <w:div w:id="1560894486">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05069670">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708294115">
      <w:bodyDiv w:val="1"/>
      <w:marLeft w:val="0"/>
      <w:marRight w:val="0"/>
      <w:marTop w:val="0"/>
      <w:marBottom w:val="0"/>
      <w:divBdr>
        <w:top w:val="none" w:sz="0" w:space="0" w:color="auto"/>
        <w:left w:val="none" w:sz="0" w:space="0" w:color="auto"/>
        <w:bottom w:val="none" w:sz="0" w:space="0" w:color="auto"/>
        <w:right w:val="none" w:sz="0" w:space="0" w:color="auto"/>
      </w:divBdr>
    </w:div>
    <w:div w:id="1708724462">
      <w:bodyDiv w:val="1"/>
      <w:marLeft w:val="0"/>
      <w:marRight w:val="0"/>
      <w:marTop w:val="0"/>
      <w:marBottom w:val="0"/>
      <w:divBdr>
        <w:top w:val="none" w:sz="0" w:space="0" w:color="auto"/>
        <w:left w:val="none" w:sz="0" w:space="0" w:color="auto"/>
        <w:bottom w:val="none" w:sz="0" w:space="0" w:color="auto"/>
        <w:right w:val="none" w:sz="0" w:space="0" w:color="auto"/>
      </w:divBdr>
    </w:div>
    <w:div w:id="1732463009">
      <w:bodyDiv w:val="1"/>
      <w:marLeft w:val="0"/>
      <w:marRight w:val="0"/>
      <w:marTop w:val="0"/>
      <w:marBottom w:val="0"/>
      <w:divBdr>
        <w:top w:val="none" w:sz="0" w:space="0" w:color="auto"/>
        <w:left w:val="none" w:sz="0" w:space="0" w:color="auto"/>
        <w:bottom w:val="none" w:sz="0" w:space="0" w:color="auto"/>
        <w:right w:val="none" w:sz="0" w:space="0" w:color="auto"/>
      </w:divBdr>
    </w:div>
    <w:div w:id="1808208145">
      <w:bodyDiv w:val="1"/>
      <w:marLeft w:val="0"/>
      <w:marRight w:val="0"/>
      <w:marTop w:val="0"/>
      <w:marBottom w:val="0"/>
      <w:divBdr>
        <w:top w:val="none" w:sz="0" w:space="0" w:color="auto"/>
        <w:left w:val="none" w:sz="0" w:space="0" w:color="auto"/>
        <w:bottom w:val="none" w:sz="0" w:space="0" w:color="auto"/>
        <w:right w:val="none" w:sz="0" w:space="0" w:color="auto"/>
      </w:divBdr>
    </w:div>
    <w:div w:id="1841963795">
      <w:bodyDiv w:val="1"/>
      <w:marLeft w:val="0"/>
      <w:marRight w:val="0"/>
      <w:marTop w:val="0"/>
      <w:marBottom w:val="0"/>
      <w:divBdr>
        <w:top w:val="none" w:sz="0" w:space="0" w:color="auto"/>
        <w:left w:val="none" w:sz="0" w:space="0" w:color="auto"/>
        <w:bottom w:val="none" w:sz="0" w:space="0" w:color="auto"/>
        <w:right w:val="none" w:sz="0" w:space="0" w:color="auto"/>
      </w:divBdr>
    </w:div>
    <w:div w:id="185402944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2071079139">
      <w:bodyDiv w:val="1"/>
      <w:marLeft w:val="0"/>
      <w:marRight w:val="0"/>
      <w:marTop w:val="0"/>
      <w:marBottom w:val="0"/>
      <w:divBdr>
        <w:top w:val="none" w:sz="0" w:space="0" w:color="auto"/>
        <w:left w:val="none" w:sz="0" w:space="0" w:color="auto"/>
        <w:bottom w:val="none" w:sz="0" w:space="0" w:color="auto"/>
        <w:right w:val="none" w:sz="0" w:space="0" w:color="auto"/>
      </w:divBdr>
    </w:div>
    <w:div w:id="2080126756">
      <w:bodyDiv w:val="1"/>
      <w:marLeft w:val="0"/>
      <w:marRight w:val="0"/>
      <w:marTop w:val="0"/>
      <w:marBottom w:val="0"/>
      <w:divBdr>
        <w:top w:val="none" w:sz="0" w:space="0" w:color="auto"/>
        <w:left w:val="none" w:sz="0" w:space="0" w:color="auto"/>
        <w:bottom w:val="none" w:sz="0" w:space="0" w:color="auto"/>
        <w:right w:val="none" w:sz="0" w:space="0" w:color="auto"/>
      </w:divBdr>
    </w:div>
    <w:div w:id="21292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ition.cnn.com/2025/08/12/politics/state-department-human-rights-violations-report" TargetMode="External"/><Relationship Id="rId21" Type="http://schemas.openxmlformats.org/officeDocument/2006/relationships/hyperlink" Target="https://www.bbc.com/news/articles/c1e6pl6302zo" TargetMode="External"/><Relationship Id="rId42" Type="http://schemas.openxmlformats.org/officeDocument/2006/relationships/hyperlink" Target="https://api.internal-displacement.org/sites/default/files/publications/documents/idmc-grid-2025-global-report-on-internal-displacement.pdf" TargetMode="External"/><Relationship Id="rId47" Type="http://schemas.openxmlformats.org/officeDocument/2006/relationships/hyperlink" Target="https://www.facebook.com/mohzambia/posts/zambia-makes-remarkable-progress-in-hiv-prevalence-and-treatment-acting-minister/1131996978967818/" TargetMode="External"/><Relationship Id="rId63" Type="http://schemas.openxmlformats.org/officeDocument/2006/relationships/hyperlink" Target="https://www.solidarmed.ch/en/countries-projects/zambia" TargetMode="External"/><Relationship Id="rId68" Type="http://schemas.openxmlformats.org/officeDocument/2006/relationships/hyperlink" Target="https://ucdp.uu.se/country/551" TargetMode="External"/><Relationship Id="rId84" Type="http://schemas.openxmlformats.org/officeDocument/2006/relationships/hyperlink" Target="https://zambianobserver.com/us-to-continue-giving-zambia-hiv-drugs-muchima/" TargetMode="External"/><Relationship Id="rId89" Type="http://schemas.openxmlformats.org/officeDocument/2006/relationships/footer" Target="footer1.xml"/><Relationship Id="rId16" Type="http://schemas.openxmlformats.org/officeDocument/2006/relationships/hyperlink" Target="https://www.amnesty.org/en/latest/campaigns/2024/11/madalitsos-story-the-persecution-of-lgbti-people-in-zambia/" TargetMode="External"/><Relationship Id="rId11" Type="http://schemas.openxmlformats.org/officeDocument/2006/relationships/hyperlink" Target="https://www.afrobarometer.org/wp-content/uploads/2025/03/AD957-Zambians-dissatisfied-with-economy-and-countrys-direction-Afrobarometer-16march25.pdf" TargetMode="External"/><Relationship Id="rId32" Type="http://schemas.openxmlformats.org/officeDocument/2006/relationships/hyperlink" Target="https://financingalliance.org/ebola-outbreak-zambia-cbv/" TargetMode="External"/><Relationship Id="rId37" Type="http://schemas.openxmlformats.org/officeDocument/2006/relationships/hyperlink" Target="https://hiveimpactnetwork.com/countries/zambia/" TargetMode="External"/><Relationship Id="rId53" Type="http://schemas.openxmlformats.org/officeDocument/2006/relationships/hyperlink" Target="https://www.npr.org/sections/goats-and-soda/2025/04/14/g-s1-59863/hiv-aids-drugs-usaid-zambia" TargetMode="External"/><Relationship Id="rId58" Type="http://schemas.openxmlformats.org/officeDocument/2006/relationships/hyperlink" Target="https://www.osac.gov/Content/Report/7856971d-52f5-4100-a369-1d3b598c7056" TargetMode="External"/><Relationship Id="rId74" Type="http://schemas.openxmlformats.org/officeDocument/2006/relationships/hyperlink" Target="https://zambia.un.org/en/301773-global-and-national-hiv-estimates-launched" TargetMode="External"/><Relationship Id="rId79" Type="http://schemas.openxmlformats.org/officeDocument/2006/relationships/hyperlink" Target="https://www.wateraid.org/where-we-work/zambia" TargetMode="External"/><Relationship Id="rId5" Type="http://schemas.openxmlformats.org/officeDocument/2006/relationships/webSettings" Target="webSettings.xml"/><Relationship Id="rId90" Type="http://schemas.openxmlformats.org/officeDocument/2006/relationships/fontTable" Target="fontTable.xml"/><Relationship Id="rId95" Type="http://schemas.openxmlformats.org/officeDocument/2006/relationships/customXml" Target="../customXml/item4.xml"/><Relationship Id="rId22" Type="http://schemas.openxmlformats.org/officeDocument/2006/relationships/hyperlink" Target="https://bti-project.org/fileadmin/api/content/en/downloads/reports/country_report_2024_ZMB.pdf" TargetMode="External"/><Relationship Id="rId27" Type="http://schemas.openxmlformats.org/officeDocument/2006/relationships/hyperlink" Target="https://europeandemocracyhub.epd.eu/zambias-cautionary-tale-of-democratic-opening/" TargetMode="External"/><Relationship Id="rId43" Type="http://schemas.openxmlformats.org/officeDocument/2006/relationships/hyperlink" Target="https://www.ipcinfo.org/fileadmin/user_upload/ipcinfo/docs/IPC_Zambia_Acute_Food_Insecurity_Apr2025_Mar2026_Report.pdf" TargetMode="External"/><Relationship Id="rId48" Type="http://schemas.openxmlformats.org/officeDocument/2006/relationships/hyperlink" Target="https://www.facebook.com/mohzambia/posts/pfbid02cLHxCHLMEo4u29dj2myYwMiD5tHzvRNVPvLjMcAuWLAqEh5F5uNsRfzNCamwcgE2l" TargetMode="External"/><Relationship Id="rId64" Type="http://schemas.openxmlformats.org/officeDocument/2006/relationships/hyperlink" Target="https://www.swansea.ac.uk/research/research-highlights/health-innovation/healthcare-workers-in-zambia/" TargetMode="External"/><Relationship Id="rId69" Type="http://schemas.openxmlformats.org/officeDocument/2006/relationships/hyperlink" Target="https://www.unaids.org/en/resources/presscentre/featurestories/2025/may/20250521_zambia" TargetMode="External"/><Relationship Id="rId80" Type="http://schemas.openxmlformats.org/officeDocument/2006/relationships/hyperlink" Target="https://docs.wfp.org/api/documents/WFP-0000169845/download/" TargetMode="External"/><Relationship Id="rId85" Type="http://schemas.openxmlformats.org/officeDocument/2006/relationships/hyperlink" Target="https://www.mlss.gov.zm/wp-content/uploads/2024/11/2023-Labour-Force-Survey-Report-03112024-1.pdf" TargetMode="External"/><Relationship Id="rId3" Type="http://schemas.openxmlformats.org/officeDocument/2006/relationships/styles" Target="styles.xml"/><Relationship Id="rId12" Type="http://schemas.openxmlformats.org/officeDocument/2006/relationships/hyperlink" Target="https://www.afrobarometer.org/wp-content/uploads/2025/02/Summary-of-results-Zambia-Afrobarometer-R10-bh-21feb25-.pdf" TargetMode="External"/><Relationship Id="rId17" Type="http://schemas.openxmlformats.org/officeDocument/2006/relationships/hyperlink" Target="https://www.amnesty.org/en/documents/afr63/7004/2017/en/" TargetMode="External"/><Relationship Id="rId25" Type="http://schemas.openxmlformats.org/officeDocument/2006/relationships/hyperlink" Target="https://www.cia.gov/the-world-factbook/countries/zambia/" TargetMode="External"/><Relationship Id="rId33" Type="http://schemas.openxmlformats.org/officeDocument/2006/relationships/hyperlink" Target="https://ocindex.net/country/zambia" TargetMode="External"/><Relationship Id="rId38" Type="http://schemas.openxmlformats.org/officeDocument/2006/relationships/hyperlink" Target="https://www.hrw.org/world-report/2025/country-chapters/zambia" TargetMode="External"/><Relationship Id="rId46" Type="http://schemas.openxmlformats.org/officeDocument/2006/relationships/hyperlink" Target="https://mo.ibrahim.foundation/sites/default/files/2024-10/2024-index-report.pdf" TargetMode="External"/><Relationship Id="rId59" Type="http://schemas.openxmlformats.org/officeDocument/2006/relationships/hyperlink" Target="https://www.facebook.com/patrioticfrontzambia/posts/us-to-continue-giving-zambia-hiv-drugs-muchimahealth-minister-elijah-muchima-hss/1134302748808557/" TargetMode="External"/><Relationship Id="rId67" Type="http://schemas.openxmlformats.org/officeDocument/2006/relationships/hyperlink" Target="https://thinkwell.global/zambias-decades-long-roadmap-for-health-care-devolution/" TargetMode="External"/><Relationship Id="rId20" Type="http://schemas.openxmlformats.org/officeDocument/2006/relationships/hyperlink" Target="https://www.bbc.com/news/world-africa-52807727" TargetMode="External"/><Relationship Id="rId41" Type="http://schemas.openxmlformats.org/officeDocument/2006/relationships/hyperlink" Target="https://www.crisisgroup.org/sites/default/files/2025-09/cw-standby-monitoring-countries-17xii25.pdf" TargetMode="External"/><Relationship Id="rId54" Type="http://schemas.openxmlformats.org/officeDocument/2006/relationships/hyperlink" Target="https://www.npr.org/2025/08/12/nx-s1-5495621/state-department-human-rights-reports-slashed" TargetMode="External"/><Relationship Id="rId62" Type="http://schemas.openxmlformats.org/officeDocument/2006/relationships/hyperlink" Target="https://www.severemalaria.org/countries/zambia/zambia-health-system" TargetMode="External"/><Relationship Id="rId70" Type="http://schemas.openxmlformats.org/officeDocument/2006/relationships/hyperlink" Target="https://www.unaids.org/sites/default/files/2025-07/2025-global-aids-update-JC3153_en.pdf" TargetMode="External"/><Relationship Id="rId75" Type="http://schemas.openxmlformats.org/officeDocument/2006/relationships/hyperlink" Target="https://www.state.gov/wp-content/uploads/2025/07/624521_ZAMBIA-2024-HUMAN-RIGHTS-REPORT.pdf" TargetMode="External"/><Relationship Id="rId83" Type="http://schemas.openxmlformats.org/officeDocument/2006/relationships/hyperlink" Target="https://www.oikoumene.org/news/in-zambia-correct-information-about-hiv-is-crucial-and-churches-can-help" TargetMode="External"/><Relationship Id="rId88" Type="http://schemas.openxmlformats.org/officeDocument/2006/relationships/header" Target="header2.xml"/><Relationship Id="rId91" Type="http://schemas.openxmlformats.org/officeDocument/2006/relationships/glossaryDocument" Target="glossary/document.xml"/><Relationship Id="rId9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nesty.org/en/location/africa/southern-africa/zambia/report-zambia/" TargetMode="External"/><Relationship Id="rId23" Type="http://schemas.openxmlformats.org/officeDocument/2006/relationships/hyperlink" Target="https://pmc.ncbi.nlm.nih.gov/articles/PMC7118429/pdf/jpha-10-2-1010.pdf" TargetMode="External"/><Relationship Id="rId28" Type="http://schemas.openxmlformats.org/officeDocument/2006/relationships/hyperlink" Target="https://freedomhouse.org/country/zambia/freedom-world/2025" TargetMode="External"/><Relationship Id="rId36" Type="http://schemas.openxmlformats.org/officeDocument/2006/relationships/hyperlink" Target="https://www.hiltifoundation.org/stories/systemi-change-health-care-zambia" TargetMode="External"/><Relationship Id="rId49" Type="http://schemas.openxmlformats.org/officeDocument/2006/relationships/hyperlink" Target="https://pmc.ncbi.nlm.nih.gov/articles/PMC9121455/pdf/10.1177_23259582221100453.pdf" TargetMode="External"/><Relationship Id="rId57" Type="http://schemas.openxmlformats.org/officeDocument/2006/relationships/hyperlink" Target="https://docs.un.org/en/CCPR/C/ZMB/CO/4" TargetMode="External"/><Relationship Id="rId10" Type="http://schemas.openxmlformats.org/officeDocument/2006/relationships/hyperlink" Target="https://www.afrobarometer.org/wp-content/uploads/2025/05/AD981-Zambians-want-democracy-despite-decline-in-satisfaction-Afrobarometer-6may25.pdf" TargetMode="External"/><Relationship Id="rId31" Type="http://schemas.openxmlformats.org/officeDocument/2006/relationships/hyperlink" Target="https://africa.businessinsider.com/local/leaders/us-aid-cuts-long-overdue-zambias-president-says/48xy3lw?op=1" TargetMode="External"/><Relationship Id="rId44" Type="http://schemas.openxmlformats.org/officeDocument/2006/relationships/hyperlink" Target="https://issafrica.org/iss-today/lungu-s-death-and-the-perils-of-a-weak-opposition-in-zambia" TargetMode="External"/><Relationship Id="rId52" Type="http://schemas.openxmlformats.org/officeDocument/2006/relationships/hyperlink" Target="https://www.instagram.com/reel/DPnAhP5jG5m/" TargetMode="External"/><Relationship Id="rId60" Type="http://schemas.openxmlformats.org/officeDocument/2006/relationships/hyperlink" Target="https://www.ecoi.net/en/file/local/2126035/2025_03_Zambia_State+Protection.pdf" TargetMode="External"/><Relationship Id="rId65" Type="http://schemas.openxmlformats.org/officeDocument/2006/relationships/hyperlink" Target="https://www.swp-berlin.org/publikation/mta-spotlight-46-reality-check-for-zambia-resilience-in-the-face-of-us-aid-cuts" TargetMode="External"/><Relationship Id="rId73" Type="http://schemas.openxmlformats.org/officeDocument/2006/relationships/hyperlink" Target="https://www.unicef.org/zambia/health-hiv" TargetMode="External"/><Relationship Id="rId78" Type="http://schemas.openxmlformats.org/officeDocument/2006/relationships/hyperlink" Target="https://www.voanews.com/a/zambia-police-arrest-feminist-ngo-leaders-accuse-them-of-promoting-homosexuality/6995923.html" TargetMode="External"/><Relationship Id="rId81" Type="http://schemas.openxmlformats.org/officeDocument/2006/relationships/hyperlink" Target="https://www.afro.who.int/countries/zambia/publication/who-zambia-country-cooperation-strategy-2024-2027" TargetMode="External"/><Relationship Id="rId86" Type="http://schemas.openxmlformats.org/officeDocument/2006/relationships/hyperlink" Target="https://dhsprogram.com/pubs/pdf/fr361/fr361.pdf" TargetMode="External"/><Relationship Id="rId9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frobarometer.org/publication/ad1039-most-zambians-lack-medical-aid-support-government-provision-of-universal-health-coverage/" TargetMode="External"/><Relationship Id="rId13" Type="http://schemas.openxmlformats.org/officeDocument/2006/relationships/hyperlink" Target="https://www.afrobarometer.org/wp-content/uploads/2023/07/AD668-Zambians-cite-police-for-lack-of-professionalism-Afrobarometer-10july23-1.pdf" TargetMode="External"/><Relationship Id="rId18" Type="http://schemas.openxmlformats.org/officeDocument/2006/relationships/hyperlink" Target="https://www.prepwatch.org/pepfar-stop-work/" TargetMode="External"/><Relationship Id="rId39" Type="http://schemas.openxmlformats.org/officeDocument/2006/relationships/hyperlink" Target="https://www.humandignitytrust.org/country-profile/zambia/" TargetMode="External"/><Relationship Id="rId34" Type="http://schemas.openxmlformats.org/officeDocument/2006/relationships/hyperlink" Target="https://ocindex.net/country/zambia" TargetMode="External"/><Relationship Id="rId50" Type="http://schemas.openxmlformats.org/officeDocument/2006/relationships/hyperlink" Target="https://bmcpublichealth.biomedcentral.com/articles/10.1186/s12889-025-23703-2" TargetMode="External"/><Relationship Id="rId55" Type="http://schemas.openxmlformats.org/officeDocument/2006/relationships/hyperlink" Target="https://humanitarianaction.info/document/global-humanitarian-overview-2025/article/zambia" TargetMode="External"/><Relationship Id="rId76" Type="http://schemas.openxmlformats.org/officeDocument/2006/relationships/hyperlink" Target="https://www.state.gov/wp-content/uploads/2024/02/528267_ZAMBIA-2023-HUMAN-RIGHTS-REPORT.pdf" TargetMode="External"/><Relationship Id="rId97" Type="http://schemas.openxmlformats.org/officeDocument/2006/relationships/customXml" Target="../customXml/item6.xml"/><Relationship Id="rId7" Type="http://schemas.openxmlformats.org/officeDocument/2006/relationships/endnotes" Target="endnotes.xml"/><Relationship Id="rId71" Type="http://schemas.openxmlformats.org/officeDocument/2006/relationships/hyperlink" Target="https://data.unhcr.org/en/country/zmb"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freedomhouse.org/country/zambia/freedom-world/2024" TargetMode="External"/><Relationship Id="rId24" Type="http://schemas.openxmlformats.org/officeDocument/2006/relationships/hyperlink" Target="https://www.cfr.org/blog/rising-political-frustration-zambia" TargetMode="External"/><Relationship Id="rId40" Type="http://schemas.openxmlformats.org/officeDocument/2006/relationships/hyperlink" Target="https://www.crisisgroup.org/crisiswatch?utm_campaign=cw_menu_link" TargetMode="External"/><Relationship Id="rId45" Type="http://schemas.openxmlformats.org/officeDocument/2006/relationships/hyperlink" Target="https://www.journalofdemocracy.org/online-exclusive/how-zambias-cyber-laws-rebrand-repression/?utm_source=substack&amp;utm_medium=email" TargetMode="External"/><Relationship Id="rId66" Type="http://schemas.openxmlformats.org/officeDocument/2006/relationships/hyperlink" Target="https://www.t1international.com/Zambia/" TargetMode="External"/><Relationship Id="rId87" Type="http://schemas.openxmlformats.org/officeDocument/2006/relationships/header" Target="header1.xml"/><Relationship Id="rId61" Type="http://schemas.openxmlformats.org/officeDocument/2006/relationships/hyperlink" Target="https://www.reuters.com/business/healthcare-pharmaceuticals/us-cut-health-aid-zambia-over-systemic-theft-2025-05-09/" TargetMode="External"/><Relationship Id="rId82" Type="http://schemas.openxmlformats.org/officeDocument/2006/relationships/hyperlink" Target="https://www.who.int/data/nutrition/nlis/info/density-of-nurses-and-midwives#:~:text=There%20is%20no%20gold%20standard%20for%20what,rates%20for%20important%20primary%20health%20care%20interventions" TargetMode="External"/><Relationship Id="rId19" Type="http://schemas.openxmlformats.org/officeDocument/2006/relationships/hyperlink" Target="https://www.bbc.com/news/articles/cn4gp07y3xmo" TargetMode="External"/><Relationship Id="rId14" Type="http://schemas.openxmlformats.org/officeDocument/2006/relationships/hyperlink" Target="https://www.aljazeera.com/news/2025/8/12/us-state-department-issues-greatly-diminished-human-rights-report-2" TargetMode="External"/><Relationship Id="rId30" Type="http://schemas.openxmlformats.org/officeDocument/2006/relationships/hyperlink" Target="https://www.ft.com/content/6878c3b9-195d-4c0a-808f-bbfa17c12161" TargetMode="External"/><Relationship Id="rId35" Type="http://schemas.openxmlformats.org/officeDocument/2006/relationships/hyperlink" Target="https://www.theglobalfund.org/en/stories/2025/2025-07-21-pink-girls-zambia-breaking-down-hiv-silence-stigma/" TargetMode="External"/><Relationship Id="rId56" Type="http://schemas.openxmlformats.org/officeDocument/2006/relationships/hyperlink" Target="https://www.unocha.org/publications/map/zambia/zambia-reference-map-1-june-2014" TargetMode="External"/><Relationship Id="rId77" Type="http://schemas.openxmlformats.org/officeDocument/2006/relationships/hyperlink" Target="https://zm.usembassy.gov/united-states-to-cut-50-million-in-medications-and-medical-supplies-support/" TargetMode="External"/><Relationship Id="rId8" Type="http://schemas.openxmlformats.org/officeDocument/2006/relationships/hyperlink" Target="https://acleddata.com/update/africa-overview-november-2025" TargetMode="External"/><Relationship Id="rId51" Type="http://schemas.openxmlformats.org/officeDocument/2006/relationships/hyperlink" Target="https://pmc.ncbi.nlm.nih.gov/articles/PMC12548604/pdf/bmjopen-15-10.pdf" TargetMode="External"/><Relationship Id="rId72" Type="http://schemas.openxmlformats.org/officeDocument/2006/relationships/hyperlink" Target="https://www.unicef.org/zambia/hivaids" TargetMode="External"/><Relationship Id="rId93"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risisgroup.org/sites/default/files/2025-09/cw-standby-monitoring-countries-17xii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056DDE"/>
    <w:rsid w:val="00164C14"/>
    <w:rsid w:val="0017514A"/>
    <w:rsid w:val="0018749D"/>
    <w:rsid w:val="001E562A"/>
    <w:rsid w:val="002F2EB2"/>
    <w:rsid w:val="00325306"/>
    <w:rsid w:val="005E03C0"/>
    <w:rsid w:val="009232B8"/>
    <w:rsid w:val="00961AC2"/>
    <w:rsid w:val="00E04C56"/>
    <w:rsid w:val="00F75E1C"/>
    <w:rsid w:val="00FA14E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F2EB2"/>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HEALTH CARE,HEALTH,INTERNAL SECURITY,REGIONAL SECURITY,SAFETY AND SECURITY,NATIONAL SECURITY,POLITICAL CHANGE,POLITICAL LEADERS,POLITICAL SITUATION,CYBER CRIME,SEXUAL ORIENTATION,SEXISM,WOMEN,WOMENS STATUS,WOMEN'S RIGHTS,HATE SPEECH,GENDER DISCRIMINATION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Zambia</TermName>
          <TermId xmlns="http://schemas.microsoft.com/office/infopath/2007/PartnerControls">a0c44ddf-7f8d-446a-8d80-cc2b5970d83f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89</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116</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945</COIDocID>
    <_dlc_DocId xmlns="e235e197-502c-49f1-8696-39d199cd5131">FI011-215589946-12733</_dlc_DocId>
    <_dlc_DocIdUrl xmlns="e235e197-502c-49f1-8696-39d199cd5131">
      <Url>https://coiadmin.euaa.europa.eu/administration/finland/_layouts/15/DocIdRedir.aspx?ID=FI011-215589946-12733</Url>
      <Description>FI011-215589946-12733</Description>
    </_dlc_DocIdUrl>
  </documentManagement>
</p:properties>
</file>

<file path=customXml/itemProps1.xml><?xml version="1.0" encoding="utf-8"?>
<ds:datastoreItem xmlns:ds="http://schemas.openxmlformats.org/officeDocument/2006/customXml" ds:itemID="{B2EEC865-B650-4D2A-AA6D-27E3AAC27EA6}">
  <ds:schemaRefs>
    <ds:schemaRef ds:uri="http://schemas.openxmlformats.org/officeDocument/2006/bibliography"/>
  </ds:schemaRefs>
</ds:datastoreItem>
</file>

<file path=customXml/itemProps2.xml><?xml version="1.0" encoding="utf-8"?>
<ds:datastoreItem xmlns:ds="http://schemas.openxmlformats.org/officeDocument/2006/customXml" ds:itemID="{9253FE59-A233-4958-8556-66F875E92CB6}"/>
</file>

<file path=customXml/itemProps3.xml><?xml version="1.0" encoding="utf-8"?>
<ds:datastoreItem xmlns:ds="http://schemas.openxmlformats.org/officeDocument/2006/customXml" ds:itemID="{9EF27246-FAFD-483C-982A-3B582E242D5B}"/>
</file>

<file path=customXml/itemProps4.xml><?xml version="1.0" encoding="utf-8"?>
<ds:datastoreItem xmlns:ds="http://schemas.openxmlformats.org/officeDocument/2006/customXml" ds:itemID="{6C4705DB-571D-47F4-B583-1F3EDD01A2B6}"/>
</file>

<file path=customXml/itemProps5.xml><?xml version="1.0" encoding="utf-8"?>
<ds:datastoreItem xmlns:ds="http://schemas.openxmlformats.org/officeDocument/2006/customXml" ds:itemID="{BC7D734C-EFB2-4710-8293-CB8B2CAAE4C3}"/>
</file>

<file path=customXml/itemProps6.xml><?xml version="1.0" encoding="utf-8"?>
<ds:datastoreItem xmlns:ds="http://schemas.openxmlformats.org/officeDocument/2006/customXml" ds:itemID="{4A2274F8-4A2B-4B4B-A42F-C83792356D21}"/>
</file>

<file path=docProps/app.xml><?xml version="1.0" encoding="utf-8"?>
<Properties xmlns="http://schemas.openxmlformats.org/officeDocument/2006/extended-properties" xmlns:vt="http://schemas.openxmlformats.org/officeDocument/2006/docPropsVTypes">
  <Template>Normal</Template>
  <TotalTime>0</TotalTime>
  <Pages>18</Pages>
  <Words>6795</Words>
  <Characters>55043</Characters>
  <Application>Microsoft Office Word</Application>
  <DocSecurity>0</DocSecurity>
  <Lines>458</Lines>
  <Paragraphs>123</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Sambia / Yleinen tilanne, terveydenhuolto, HIV // Zambia / General situation, health care, HIV</dc:title>
  <dc:creator/>
  <cp:lastModifiedBy/>
  <cp:revision>1</cp:revision>
  <dcterms:created xsi:type="dcterms:W3CDTF">2025-11-12T12:18:00Z</dcterms:created>
  <dcterms:modified xsi:type="dcterms:W3CDTF">2025-11-12T12:18:00Z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6d7b1249-6688-47a5-937c-68ce099fb215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89;#Zambia|a0c44ddf-7f8d-446a-8d80-cc2b5970d83f</vt:lpwstr>
  </property>
  <property fmtid="{D5CDD505-2E9C-101B-9397-08002B2CF9AE}" pid="9" name="COIInformTypeMM">
    <vt:lpwstr>4;#Response to COI Query|74af11f0-82c2-4825-bd8f-d6b1cac3a3aa</vt:lpwstr>
  </property>
</Properties>
</file>