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F41CEF" w14:textId="77777777" w:rsidR="00873A37" w:rsidRDefault="00873A37" w:rsidP="00873A37">
      <w:pPr>
        <w:spacing w:after="0"/>
        <w:rPr>
          <w:rStyle w:val="Otsikko1Char"/>
          <w:rFonts w:eastAsiaTheme="minorHAnsi" w:cstheme="minorHAnsi"/>
          <w:color w:val="auto"/>
          <w:sz w:val="20"/>
          <w:szCs w:val="22"/>
        </w:rPr>
      </w:pPr>
      <w:r>
        <w:rPr>
          <w:rStyle w:val="Otsikko1Char"/>
          <w:rFonts w:eastAsiaTheme="minorHAnsi" w:cstheme="minorHAnsi"/>
          <w:color w:val="auto"/>
          <w:sz w:val="20"/>
          <w:szCs w:val="22"/>
        </w:rPr>
        <w:t>Maatietopalvelu</w:t>
      </w:r>
    </w:p>
    <w:p w14:paraId="5E06A1B0" w14:textId="77777777" w:rsidR="00873A37" w:rsidRPr="00873A37" w:rsidRDefault="00873A37" w:rsidP="00873A37">
      <w:pPr>
        <w:spacing w:before="0"/>
        <w:rPr>
          <w:rStyle w:val="Otsikko1Char"/>
          <w:rFonts w:eastAsiaTheme="minorHAnsi" w:cstheme="minorHAnsi"/>
          <w:b w:val="0"/>
          <w:color w:val="auto"/>
          <w:sz w:val="20"/>
          <w:szCs w:val="22"/>
        </w:rPr>
      </w:pPr>
      <w:r>
        <w:rPr>
          <w:rStyle w:val="Otsikko1Char"/>
          <w:rFonts w:eastAsiaTheme="minorHAnsi" w:cstheme="minorHAnsi"/>
          <w:b w:val="0"/>
          <w:color w:val="auto"/>
          <w:sz w:val="20"/>
          <w:szCs w:val="22"/>
        </w:rPr>
        <w:t>Kyselyvastaus</w:t>
      </w:r>
    </w:p>
    <w:p w14:paraId="3F75C4DD" w14:textId="08AE7F0A" w:rsidR="00800AA9" w:rsidRPr="00800AA9" w:rsidRDefault="00800AA9" w:rsidP="00C348A3">
      <w:pPr>
        <w:spacing w:before="0" w:after="0"/>
      </w:pPr>
      <w:r w:rsidRPr="00BB7F45">
        <w:rPr>
          <w:b/>
        </w:rPr>
        <w:t>Asiakirjan tunnus:</w:t>
      </w:r>
      <w:r>
        <w:t xml:space="preserve"> KT</w:t>
      </w:r>
      <w:r w:rsidR="00733671">
        <w:t>1405</w:t>
      </w:r>
    </w:p>
    <w:p w14:paraId="240E29A7" w14:textId="7D688BF9" w:rsidR="00800AA9" w:rsidRDefault="00800AA9" w:rsidP="00C348A3">
      <w:pPr>
        <w:spacing w:before="0" w:after="0"/>
      </w:pPr>
      <w:r w:rsidRPr="00BB7F45">
        <w:rPr>
          <w:b/>
        </w:rPr>
        <w:t>Päivämäärä</w:t>
      </w:r>
      <w:r>
        <w:t xml:space="preserve">: </w:t>
      </w:r>
      <w:r w:rsidR="00FD6574">
        <w:t>1.9</w:t>
      </w:r>
      <w:r w:rsidR="00733671">
        <w:t>.2026</w:t>
      </w:r>
    </w:p>
    <w:p w14:paraId="23558F62" w14:textId="202FBB06" w:rsidR="00733671" w:rsidRDefault="00800AA9" w:rsidP="00733671">
      <w:pPr>
        <w:spacing w:before="0"/>
        <w:rPr>
          <w:b/>
          <w:color w:val="FF0000"/>
        </w:rPr>
      </w:pPr>
      <w:r w:rsidRPr="00BB7F45">
        <w:rPr>
          <w:b/>
        </w:rPr>
        <w:t>Julkisuus:</w:t>
      </w:r>
      <w:r>
        <w:t xml:space="preserve"> Julkinen </w:t>
      </w:r>
    </w:p>
    <w:p w14:paraId="70552B9B" w14:textId="1EAE6496" w:rsidR="00800AA9" w:rsidRPr="00633BBD" w:rsidRDefault="003659AE" w:rsidP="00733671">
      <w:pPr>
        <w:spacing w:before="0"/>
        <w:rPr>
          <w:rStyle w:val="Otsikko1Char"/>
          <w:b w:val="0"/>
          <w:sz w:val="20"/>
          <w:szCs w:val="20"/>
        </w:rPr>
      </w:pPr>
      <w:r>
        <w:rPr>
          <w:b/>
        </w:rPr>
        <w:pict w14:anchorId="5290A783">
          <v:rect id="_x0000_i1025" style="width:0;height:1.5pt" o:hralign="center" o:hrstd="t" o:hr="t" fillcolor="#a0a0a0" stroked="f"/>
        </w:pict>
      </w:r>
    </w:p>
    <w:p w14:paraId="0E76C18A" w14:textId="0A488592" w:rsidR="008020E6" w:rsidRPr="00733671" w:rsidRDefault="003659AE" w:rsidP="00543F66">
      <w:pPr>
        <w:pStyle w:val="POTSIKKO"/>
        <w:rPr>
          <w:rStyle w:val="Otsikko1Char"/>
          <w:rFonts w:cs="Times New Roman"/>
          <w:b/>
          <w:szCs w:val="24"/>
        </w:rPr>
      </w:pPr>
      <w:sdt>
        <w:sdtPr>
          <w:rPr>
            <w:rStyle w:val="Otsikko1Char"/>
            <w:rFonts w:cs="Times New Roman"/>
            <w:b/>
            <w:szCs w:val="24"/>
          </w:rPr>
          <w:alias w:val="Maa / Otsikko"/>
          <w:tag w:val="Otsikko"/>
          <w:id w:val="597070427"/>
          <w:placeholder>
            <w:docPart w:val="469676E8AED643C0AB91E229E3736C0D"/>
          </w:placeholder>
          <w:text/>
        </w:sdtPr>
        <w:sdtEndPr>
          <w:rPr>
            <w:rStyle w:val="Otsikko1Char"/>
          </w:rPr>
        </w:sdtEndPr>
        <w:sdtContent>
          <w:r w:rsidR="00733671" w:rsidRPr="00733671">
            <w:rPr>
              <w:rStyle w:val="Otsikko1Char"/>
              <w:rFonts w:cs="Times New Roman"/>
              <w:b/>
              <w:szCs w:val="24"/>
            </w:rPr>
            <w:t xml:space="preserve">Etelä-Korea / </w:t>
          </w:r>
          <w:r w:rsidR="00733671">
            <w:rPr>
              <w:rStyle w:val="Otsikko1Char"/>
              <w:rFonts w:cs="Times New Roman"/>
              <w:b/>
              <w:szCs w:val="24"/>
            </w:rPr>
            <w:t xml:space="preserve">Kansainvälinen suojelu ja </w:t>
          </w:r>
          <w:r w:rsidR="00733671" w:rsidRPr="00733671">
            <w:rPr>
              <w:rStyle w:val="Otsikko1Char"/>
              <w:rFonts w:cs="Times New Roman"/>
              <w:b/>
              <w:szCs w:val="24"/>
            </w:rPr>
            <w:t xml:space="preserve">Etelä-Korea turvallisena kolmantena maana </w:t>
          </w:r>
          <w:r w:rsidR="00733671">
            <w:rPr>
              <w:rStyle w:val="Otsikko1Char"/>
              <w:rFonts w:cs="Times New Roman"/>
              <w:b/>
              <w:szCs w:val="24"/>
            </w:rPr>
            <w:t>Kiinan kansalaisille</w:t>
          </w:r>
        </w:sdtContent>
      </w:sdt>
    </w:p>
    <w:sdt>
      <w:sdtPr>
        <w:rPr>
          <w:rStyle w:val="Otsikko1Char"/>
          <w:rFonts w:cs="Times New Roman"/>
          <w:b/>
          <w:szCs w:val="24"/>
          <w:lang w:val="en-US"/>
        </w:rPr>
        <w:alias w:val="Country / Title in English"/>
        <w:tag w:val="Country / Title in English"/>
        <w:id w:val="2146699517"/>
        <w:lock w:val="sdtLocked"/>
        <w:placeholder>
          <w:docPart w:val="9C6BB16E09D7418A8E4AEC4B8EACFBA5"/>
        </w:placeholder>
        <w:text/>
      </w:sdtPr>
      <w:sdtEndPr>
        <w:rPr>
          <w:rStyle w:val="Kappaleenoletusfontti"/>
          <w:rFonts w:eastAsia="Times New Roman"/>
        </w:rPr>
      </w:sdtEndPr>
      <w:sdtContent>
        <w:p w14:paraId="7CEB71B8" w14:textId="70CF1A5C" w:rsidR="00082DFE" w:rsidRPr="00733671" w:rsidRDefault="00733671" w:rsidP="00543F66">
          <w:pPr>
            <w:pStyle w:val="POTSIKKO"/>
            <w:rPr>
              <w:lang w:val="en-US"/>
            </w:rPr>
          </w:pPr>
          <w:r>
            <w:rPr>
              <w:rStyle w:val="Otsikko1Char"/>
              <w:rFonts w:cs="Times New Roman"/>
              <w:b/>
              <w:szCs w:val="24"/>
              <w:lang w:val="en-US"/>
            </w:rPr>
            <w:t>South Korea</w:t>
          </w:r>
          <w:r w:rsidR="00810134" w:rsidRPr="00733671">
            <w:rPr>
              <w:rStyle w:val="Otsikko1Char"/>
              <w:rFonts w:cs="Times New Roman"/>
              <w:b/>
              <w:szCs w:val="24"/>
              <w:lang w:val="en-US"/>
            </w:rPr>
            <w:t xml:space="preserve"> / </w:t>
          </w:r>
          <w:r>
            <w:rPr>
              <w:rStyle w:val="Otsikko1Char"/>
              <w:rFonts w:cs="Times New Roman"/>
              <w:b/>
              <w:szCs w:val="24"/>
              <w:lang w:val="en-US"/>
            </w:rPr>
            <w:t>International protection, and South Korea as a safe third country for Chinese citizens</w:t>
          </w:r>
        </w:p>
      </w:sdtContent>
    </w:sdt>
    <w:p w14:paraId="6F768E96" w14:textId="77777777" w:rsidR="00082DFE" w:rsidRDefault="003659AE" w:rsidP="00082DFE">
      <w:pPr>
        <w:rPr>
          <w:b/>
        </w:rPr>
      </w:pPr>
      <w:r>
        <w:rPr>
          <w:b/>
        </w:rPr>
        <w:pict w14:anchorId="127723A9">
          <v:rect id="_x0000_i1026" style="width:0;height:1.5pt" o:hralign="center" o:hrstd="t" o:hr="t" fillcolor="#a0a0a0" stroked="f"/>
        </w:pict>
      </w:r>
    </w:p>
    <w:p w14:paraId="3248FC51" w14:textId="77777777" w:rsidR="00082DFE" w:rsidRDefault="00082DFE" w:rsidP="00C348A3">
      <w:pPr>
        <w:pStyle w:val="Numeroimatonotsikko"/>
      </w:pPr>
      <w:r w:rsidRPr="00082DFE">
        <w:t>Kys</w:t>
      </w:r>
      <w:r>
        <w:t>ymykset</w:t>
      </w:r>
    </w:p>
    <w:sdt>
      <w:sdtPr>
        <w:rPr>
          <w:rStyle w:val="KysymyksetChar"/>
        </w:rPr>
        <w:alias w:val="Kysymykset"/>
        <w:tag w:val="Täytä kysymykset tähän"/>
        <w:id w:val="527610168"/>
        <w:lock w:val="sdtLocked"/>
        <w:placeholder>
          <w:docPart w:val="EF84BF2CAC4140BB8F79F41BEF1F10A1"/>
        </w:placeholder>
      </w:sdtPr>
      <w:sdtEndPr>
        <w:rPr>
          <w:rStyle w:val="Kappaleenoletusfontti"/>
          <w:color w:val="404040" w:themeColor="text1" w:themeTint="BF"/>
        </w:rPr>
      </w:sdtEndPr>
      <w:sdtContent>
        <w:bookmarkStart w:id="0" w:name="_Hlk238019031" w:displacedByCustomXml="next"/>
        <w:sdt>
          <w:sdtPr>
            <w:rPr>
              <w:rStyle w:val="KysymyksetChar"/>
            </w:rPr>
            <w:alias w:val="Questions"/>
            <w:tag w:val="Fill in the questions here"/>
            <w:id w:val="353243802"/>
            <w:placeholder>
              <w:docPart w:val="8F0E7FB477324BEDA19D07021B475375"/>
            </w:placeholder>
            <w:text w:multiLine="1"/>
          </w:sdtPr>
          <w:sdtEndPr>
            <w:rPr>
              <w:rStyle w:val="KysymyksetChar"/>
            </w:rPr>
          </w:sdtEndPr>
          <w:sdtContent>
            <w:p w14:paraId="35047197" w14:textId="7FEDE5FC" w:rsidR="00810134" w:rsidRPr="001678AD" w:rsidRDefault="00733671" w:rsidP="00733671">
              <w:pPr>
                <w:pStyle w:val="Lainaus"/>
                <w:ind w:left="0"/>
                <w:jc w:val="left"/>
                <w:rPr>
                  <w:i w:val="0"/>
                  <w:iCs w:val="0"/>
                  <w:color w:val="000000" w:themeColor="text1"/>
                </w:rPr>
              </w:pPr>
              <w:r w:rsidRPr="00733671">
                <w:rPr>
                  <w:rStyle w:val="KysymyksetChar"/>
                </w:rPr>
                <w:t>1. Millainen turvapaikkajärjestelmä Etelä-Koreassa on?</w:t>
              </w:r>
              <w:r w:rsidRPr="00733671">
                <w:rPr>
                  <w:rStyle w:val="KysymyksetChar"/>
                </w:rPr>
                <w:br/>
                <w:t>2. Voivatko Kiinan kansalaiset hakea pakolaisasemaa ja saada pakolaiseksi tunnustettuna Geneven yleissopimuksen mukaista suojelua Etelä-Koreassa?</w:t>
              </w:r>
              <w:r w:rsidRPr="00733671">
                <w:rPr>
                  <w:rStyle w:val="KysymyksetChar"/>
                </w:rPr>
                <w:br/>
                <w:t>3. Noudattaako Etelä-Korea Geneven yleissopimuksen mukaista palauttamiskiellon periaatetta?</w:t>
              </w:r>
            </w:p>
          </w:sdtContent>
        </w:sdt>
        <w:bookmarkEnd w:id="0" w:displacedByCustomXml="next"/>
      </w:sdtContent>
    </w:sdt>
    <w:p w14:paraId="0686703F" w14:textId="77777777" w:rsidR="00082DFE" w:rsidRPr="00A8295C" w:rsidRDefault="00082DFE" w:rsidP="00C348A3">
      <w:pPr>
        <w:pStyle w:val="Numeroimatonotsikko"/>
      </w:pPr>
      <w:proofErr w:type="spellStart"/>
      <w:r w:rsidRPr="00A8295C">
        <w:t>Questions</w:t>
      </w:r>
      <w:proofErr w:type="spellEnd"/>
    </w:p>
    <w:sdt>
      <w:sdtPr>
        <w:rPr>
          <w:rStyle w:val="KysymyksetChar"/>
          <w:lang w:val="en-US"/>
        </w:rPr>
        <w:alias w:val="Questions"/>
        <w:tag w:val="Fill in the questions here"/>
        <w:id w:val="-849104524"/>
        <w:lock w:val="sdtLocked"/>
        <w:placeholder>
          <w:docPart w:val="3E71D901055E4D969ABF3B29F7276313"/>
        </w:placeholder>
        <w:text w:multiLine="1"/>
      </w:sdtPr>
      <w:sdtEndPr>
        <w:rPr>
          <w:rStyle w:val="KysymyksetChar"/>
        </w:rPr>
      </w:sdtEndPr>
      <w:sdtContent>
        <w:p w14:paraId="6E8CD1D0" w14:textId="633CF45B" w:rsidR="00082DFE" w:rsidRPr="00F548EC" w:rsidRDefault="00F548EC" w:rsidP="003C5382">
          <w:pPr>
            <w:pStyle w:val="Lainaus"/>
            <w:ind w:left="0"/>
            <w:jc w:val="left"/>
            <w:rPr>
              <w:rStyle w:val="KysymyksetChar"/>
              <w:lang w:val="en-US"/>
            </w:rPr>
          </w:pPr>
          <w:r w:rsidRPr="00102A2B">
            <w:rPr>
              <w:rStyle w:val="KysymyksetChar"/>
              <w:lang w:val="en-US"/>
            </w:rPr>
            <w:t xml:space="preserve">1. What is the asylum system like in South Korea? </w:t>
          </w:r>
          <w:r w:rsidRPr="00102A2B">
            <w:rPr>
              <w:rStyle w:val="KysymyksetChar"/>
              <w:lang w:val="en-US"/>
            </w:rPr>
            <w:br/>
            <w:t xml:space="preserve">2. Can Chinese citizens apply for refugee status and receive protection under the Geneva Convention in South Korea if they are recognised as refugees? </w:t>
          </w:r>
          <w:r w:rsidRPr="00102A2B">
            <w:rPr>
              <w:rStyle w:val="KysymyksetChar"/>
              <w:lang w:val="en-US"/>
            </w:rPr>
            <w:br/>
            <w:t>3. Does South Korea comply with the principle of non-refoulement under the Geneva Convention?</w:t>
          </w:r>
        </w:p>
      </w:sdtContent>
    </w:sdt>
    <w:p w14:paraId="2B5A09DB" w14:textId="77777777" w:rsidR="00082DFE" w:rsidRPr="00082DFE" w:rsidRDefault="003659AE" w:rsidP="00082DFE">
      <w:pPr>
        <w:pStyle w:val="LeiptekstiMigri"/>
        <w:ind w:left="0"/>
        <w:rPr>
          <w:lang w:val="en-GB"/>
        </w:rPr>
      </w:pPr>
      <w:r>
        <w:rPr>
          <w:b/>
        </w:rPr>
        <w:pict w14:anchorId="7F9FC06A">
          <v:rect id="_x0000_i1027" style="width:0;height:1.5pt" o:hralign="center" o:hrstd="t" o:hr="t" fillcolor="#a0a0a0" stroked="f"/>
        </w:pict>
      </w:r>
    </w:p>
    <w:p w14:paraId="7AF44F1F" w14:textId="2AB4C854" w:rsidR="00F548EC" w:rsidRDefault="00F548EC" w:rsidP="00F548EC">
      <w:pPr>
        <w:pStyle w:val="Otsikko1"/>
      </w:pPr>
      <w:bookmarkStart w:id="1" w:name="_Hlk129259295"/>
      <w:r>
        <w:t>Millainen turvapaikkajärjestelmä Etelä-Koreassa on?</w:t>
      </w:r>
    </w:p>
    <w:p w14:paraId="7475F656" w14:textId="2B0446A8" w:rsidR="00F548EC" w:rsidRDefault="005C4E1F" w:rsidP="00F548EC">
      <w:r>
        <w:t>Korean tasavalta (Etelä-Korea) on allekirjoittanut</w:t>
      </w:r>
      <w:r w:rsidR="005108D4">
        <w:t xml:space="preserve"> 1992</w:t>
      </w:r>
      <w:r>
        <w:t xml:space="preserve"> kansainväliset pakolaissopimukset ja säätänyt 2013 pakolaislain, jonka mukaan turvapaikkahakemuksista päättää oikeusministeriö</w:t>
      </w:r>
      <w:r w:rsidR="00BE5AE4">
        <w:t xml:space="preserve">n alainen Korean maahanmuuttopalvelu (engl. Korean </w:t>
      </w:r>
      <w:proofErr w:type="spellStart"/>
      <w:r w:rsidR="00BE5AE4">
        <w:t>Immigration</w:t>
      </w:r>
      <w:proofErr w:type="spellEnd"/>
      <w:r w:rsidR="00BE5AE4">
        <w:t xml:space="preserve"> Service, KIS)</w:t>
      </w:r>
      <w:r>
        <w:t>.</w:t>
      </w:r>
      <w:r w:rsidR="00BE5AE4">
        <w:t xml:space="preserve"> Sen alustava käsittely kestää tyypillisesti </w:t>
      </w:r>
      <w:r w:rsidR="00E77BFC">
        <w:t>6, toisen tiedon mukaan 13–14 kuukautta</w:t>
      </w:r>
      <w:r w:rsidR="00BE5AE4">
        <w:t>. Turvapaikanhakijoita tukevat oikeusapu- ja so</w:t>
      </w:r>
      <w:r w:rsidR="00FE7E0A">
        <w:t>s</w:t>
      </w:r>
      <w:r w:rsidR="00BE5AE4">
        <w:t>iaaliturvapalvelut, joihin kuuluu majoitus, terveydenhuolto ja koulutus.</w:t>
      </w:r>
      <w:r>
        <w:rPr>
          <w:rStyle w:val="Alaviitteenviite"/>
        </w:rPr>
        <w:footnoteReference w:id="1"/>
      </w:r>
      <w:r w:rsidR="00FE7E0A">
        <w:t xml:space="preserve"> Kielteisestä turvapaikkapäätöksestä on valitusoikeus oikeusministeriön </w:t>
      </w:r>
      <w:r w:rsidR="00FE7E0A">
        <w:lastRenderedPageBreak/>
        <w:t>turvapaikkakomitealle kahden viikon kuluessa ja sen ratkaisusta voi valittaa vielä maahanmuuttotuomioistuimeen. Tarvittaessa voi hakea turvapaikkaa uusilla perusteilla tai tilapäistä suojelua.</w:t>
      </w:r>
      <w:r w:rsidR="00E77BFC">
        <w:t xml:space="preserve"> Useimmat turvapaikkahakemukset ovatkin uusintahakemuksia, ja tiedetään joidenkin hakeneen turvapaikkaa jo kuudesti.</w:t>
      </w:r>
      <w:r w:rsidR="00FE7E0A">
        <w:rPr>
          <w:rStyle w:val="Alaviitteenviite"/>
        </w:rPr>
        <w:footnoteReference w:id="2"/>
      </w:r>
      <w:r w:rsidR="005108D4">
        <w:t xml:space="preserve"> Koko käsittely kestää keskimäärin neljä vuotta</w:t>
      </w:r>
      <w:r w:rsidR="00E77BFC">
        <w:t xml:space="preserve"> ja on ruuhkauttanut tuomioistuimet</w:t>
      </w:r>
      <w:r w:rsidR="005108D4">
        <w:t>.</w:t>
      </w:r>
      <w:r w:rsidR="005108D4">
        <w:rPr>
          <w:rStyle w:val="Alaviitteenviite"/>
        </w:rPr>
        <w:footnoteReference w:id="3"/>
      </w:r>
    </w:p>
    <w:p w14:paraId="1472AC64" w14:textId="77777777" w:rsidR="00C74172" w:rsidRDefault="00FE7E0A" w:rsidP="00F548EC">
      <w:r>
        <w:t>Ihmisoikeusjärjestöt, UNHCR ja tiedotusvälineet ovat ilmaisseet huolestuneisuuttaan siitä, että vain 2,7 % hakijoista saa turvapaikan.</w:t>
      </w:r>
      <w:r>
        <w:rPr>
          <w:rStyle w:val="Alaviitteenviite"/>
        </w:rPr>
        <w:footnoteReference w:id="4"/>
      </w:r>
      <w:r w:rsidR="005108D4">
        <w:t xml:space="preserve"> Lähes kaksinkertainen määrä saa oleskeluluvan humanitaarisista syistä</w:t>
      </w:r>
      <w:r w:rsidR="00CF3FD2">
        <w:t xml:space="preserve"> (G-1)</w:t>
      </w:r>
      <w:r w:rsidR="005108D4">
        <w:t>, mikä</w:t>
      </w:r>
      <w:r w:rsidR="00DB66B8">
        <w:t xml:space="preserve"> sallii</w:t>
      </w:r>
      <w:r w:rsidR="00C74172">
        <w:t xml:space="preserve"> rajoitetun</w:t>
      </w:r>
      <w:r w:rsidR="00DB66B8">
        <w:t xml:space="preserve"> työnteon ja</w:t>
      </w:r>
      <w:r w:rsidR="005108D4">
        <w:t xml:space="preserve"> estää palautuksen lähtömaahan.</w:t>
      </w:r>
      <w:r w:rsidR="005108D4">
        <w:rPr>
          <w:rStyle w:val="Alaviitteenviite"/>
        </w:rPr>
        <w:footnoteReference w:id="5"/>
      </w:r>
      <w:r w:rsidR="005108D4">
        <w:t xml:space="preserve"> </w:t>
      </w:r>
      <w:r w:rsidR="00C74172">
        <w:t>Humanitaarisia syitä ovat sairaus, vammautuminen, raskaus, seksuaalinen väkivalta, keskeneräinen oikeuden- tai koulunkäynti, perheenjäsenyys sekä</w:t>
      </w:r>
      <w:r w:rsidR="00DB66B8">
        <w:t xml:space="preserve"> yli puoli vuotta kestänyt turvapaikan hakeminen.</w:t>
      </w:r>
      <w:r w:rsidR="00C74172">
        <w:t xml:space="preserve"> Humanitaarinen oleskelulupa myönnetään vuodeksi ja on tarkoitettu tilapäiseksi, mutta se on uusittavissa.</w:t>
      </w:r>
      <w:r w:rsidR="00DB66B8">
        <w:rPr>
          <w:rStyle w:val="Alaviitteenviite"/>
        </w:rPr>
        <w:footnoteReference w:id="6"/>
      </w:r>
      <w:r w:rsidR="00DB66B8">
        <w:t xml:space="preserve"> </w:t>
      </w:r>
    </w:p>
    <w:p w14:paraId="23B7F986" w14:textId="05E3EFC9" w:rsidR="00FE7E0A" w:rsidRDefault="005108D4" w:rsidP="00F548EC">
      <w:r>
        <w:t>Vuosittaisten turvapaikkahakemusten määrä kasvoi rajuimmin 2013 ja ylitti 18.800 kymmenen vuotta myöhemmin.</w:t>
      </w:r>
      <w:r>
        <w:rPr>
          <w:rStyle w:val="Alaviitteenviite"/>
        </w:rPr>
        <w:footnoteReference w:id="7"/>
      </w:r>
      <w:r w:rsidR="00E77BFC">
        <w:t xml:space="preserve"> Uskonnolliset perusteet ovat lähes yhtä yleisiä kuin poliittinen vaino.</w:t>
      </w:r>
      <w:r w:rsidR="00E77BFC">
        <w:rPr>
          <w:rStyle w:val="Alaviitteenviite"/>
        </w:rPr>
        <w:footnoteReference w:id="8"/>
      </w:r>
    </w:p>
    <w:p w14:paraId="3747E07D" w14:textId="41F40311" w:rsidR="00A434DD" w:rsidRPr="00F548EC" w:rsidRDefault="00A434DD" w:rsidP="00F548EC">
      <w:r>
        <w:t>Etelä-Koreasta voi hakea oleskelulupaa myös työn, sijoittamisen, perheen, opiskelun tai korealaisen taustan perusteella.</w:t>
      </w:r>
      <w:r>
        <w:rPr>
          <w:rStyle w:val="Alaviitteenviite"/>
        </w:rPr>
        <w:footnoteReference w:id="9"/>
      </w:r>
      <w:r w:rsidR="00C057DC">
        <w:t xml:space="preserve"> Kielitaidon puute ja köyhyys haittaavat pakolaistaustaisten kotoutumista.</w:t>
      </w:r>
      <w:r w:rsidR="00C057DC">
        <w:rPr>
          <w:rStyle w:val="Alaviitteenviite"/>
        </w:rPr>
        <w:footnoteReference w:id="10"/>
      </w:r>
    </w:p>
    <w:p w14:paraId="098C485C" w14:textId="382FBC57" w:rsidR="00F548EC" w:rsidRDefault="00F548EC" w:rsidP="00F548EC">
      <w:pPr>
        <w:pStyle w:val="Otsikko1"/>
      </w:pPr>
      <w:r>
        <w:t>Voivatko Kiinan kansalaiset hakea pakolaisasemaa ja saada pakolaiseksi tunnustettuna Geneven yleissopimuksen mukaista suojelua Etelä-Koreassa?</w:t>
      </w:r>
    </w:p>
    <w:p w14:paraId="1A59179F" w14:textId="19AF852F" w:rsidR="00F548EC" w:rsidRDefault="005108D4" w:rsidP="00F548EC">
      <w:r>
        <w:t>Kiinalaiset ovat olleet suurimpia turvapaikanhakijaryhmiä</w:t>
      </w:r>
      <w:r w:rsidR="00E77BFC">
        <w:t>, 9 % kaikista vuonna 2024</w:t>
      </w:r>
      <w:r>
        <w:t>.</w:t>
      </w:r>
      <w:r>
        <w:rPr>
          <w:rStyle w:val="Alaviitteenviite"/>
        </w:rPr>
        <w:footnoteReference w:id="11"/>
      </w:r>
      <w:r w:rsidR="006812EE">
        <w:t xml:space="preserve"> </w:t>
      </w:r>
      <w:r w:rsidR="00CC0D95">
        <w:t>Käytettävissä olevista lähteistä</w:t>
      </w:r>
      <w:r w:rsidR="006812EE">
        <w:t xml:space="preserve"> ei </w:t>
      </w:r>
      <w:r w:rsidR="00CC0D95">
        <w:t>löydy tietoa siitä</w:t>
      </w:r>
      <w:r w:rsidR="006812EE">
        <w:t>, että viranomaiset syrjisivät heitä</w:t>
      </w:r>
      <w:r w:rsidR="0043230D">
        <w:t>, mutta epäilyjä on esitetty, koska turvapaikkapolitiikka kytkeytyy ulkopolitiikkaan.</w:t>
      </w:r>
      <w:r w:rsidR="0043230D">
        <w:rPr>
          <w:rStyle w:val="Alaviitteenviite"/>
        </w:rPr>
        <w:footnoteReference w:id="12"/>
      </w:r>
      <w:r w:rsidR="0043230D">
        <w:t xml:space="preserve"> Vaikka Etelä-Korean hallitukset ajoittain pyrkivät liennyttämään suhteitaan Kiinaan, erityistä poliittista painetta aiheuttaisi se, että Kiina puolestaan palauttaa pohjoiskorealaisia Pohjois-Koreaan huolimatta Etelä-Korean vastalauseista.</w:t>
      </w:r>
      <w:r w:rsidR="0043230D">
        <w:rPr>
          <w:rStyle w:val="Alaviitteenviite"/>
        </w:rPr>
        <w:footnoteReference w:id="13"/>
      </w:r>
      <w:r w:rsidR="0043230D">
        <w:t xml:space="preserve"> Taiwanin näkemys kahdesta Kiinasta lisää aiheen moniulotteisuutta.</w:t>
      </w:r>
    </w:p>
    <w:p w14:paraId="04895108" w14:textId="7DB03789" w:rsidR="00C36ED7" w:rsidRDefault="00CC0D95" w:rsidP="00F548EC">
      <w:r>
        <w:t>Esimerkiksi erään amerikkalaistaustaisen kirkon kiinalaiset jäsenet hakivat turvapaikkaa Etelä-Koreasta vuonna 2019. He saivat alustavasti kielteiset päätökset, mutta valitukset olivat yhä käsittelemättä,</w:t>
      </w:r>
      <w:r>
        <w:rPr>
          <w:rStyle w:val="Alaviitteenviite"/>
        </w:rPr>
        <w:footnoteReference w:id="14"/>
      </w:r>
      <w:r>
        <w:t xml:space="preserve"> kun turvapaikanhakijat siirtyivät elokuussa 2022 Thaimaahan</w:t>
      </w:r>
      <w:r w:rsidR="00102A2B">
        <w:t>.</w:t>
      </w:r>
      <w:r>
        <w:t xml:space="preserve"> Keväällä 2023 heitä uhkasi palautus Kiinaan, mutta he saivat lopulta turvapaikan Yhdysvalloista teksasilaispoliitikon avustuksella.</w:t>
      </w:r>
      <w:r>
        <w:rPr>
          <w:rStyle w:val="Alaviitteenviite"/>
        </w:rPr>
        <w:footnoteReference w:id="15"/>
      </w:r>
      <w:r>
        <w:t xml:space="preserve"> </w:t>
      </w:r>
    </w:p>
    <w:p w14:paraId="39E63970" w14:textId="061D340E" w:rsidR="00C36ED7" w:rsidRPr="00C36ED7" w:rsidRDefault="00047445" w:rsidP="00C36ED7">
      <w:pPr>
        <w:spacing w:before="0" w:after="0" w:line="240" w:lineRule="auto"/>
        <w:jc w:val="left"/>
        <w:rPr>
          <w:rFonts w:ascii="Times New Roman" w:eastAsia="Calibri" w:hAnsi="Times New Roman" w:cs="Times New Roman"/>
          <w:sz w:val="24"/>
          <w:szCs w:val="24"/>
          <w:lang w:eastAsia="fi-FI"/>
        </w:rPr>
      </w:pPr>
      <w:r>
        <w:lastRenderedPageBreak/>
        <w:t>Toisen uskonnollisen yhdyskunna</w:t>
      </w:r>
      <w:r w:rsidR="00C36ED7">
        <w:t>n</w:t>
      </w:r>
      <w:r w:rsidR="00C36ED7" w:rsidRPr="00C36ED7">
        <w:rPr>
          <w:rFonts w:eastAsia="Calibri" w:cs="Calibri"/>
        </w:rPr>
        <w:t xml:space="preserve"> Kaikkivaltiaan Jumalan </w:t>
      </w:r>
      <w:r w:rsidR="00C36ED7">
        <w:rPr>
          <w:rFonts w:eastAsia="Calibri" w:cs="Calibri"/>
        </w:rPr>
        <w:t>Kirkon</w:t>
      </w:r>
      <w:r w:rsidR="00C36ED7" w:rsidRPr="00C36ED7">
        <w:rPr>
          <w:rFonts w:eastAsia="Calibri" w:cs="Calibri"/>
        </w:rPr>
        <w:t xml:space="preserve"> (engl. Church of </w:t>
      </w:r>
      <w:proofErr w:type="spellStart"/>
      <w:r w:rsidR="00C36ED7" w:rsidRPr="00C36ED7">
        <w:rPr>
          <w:rFonts w:eastAsia="Calibri" w:cs="Calibri"/>
        </w:rPr>
        <w:t>Almighty</w:t>
      </w:r>
      <w:proofErr w:type="spellEnd"/>
      <w:r w:rsidR="00C36ED7" w:rsidRPr="00C36ED7">
        <w:rPr>
          <w:rFonts w:eastAsia="Calibri" w:cs="Calibri"/>
        </w:rPr>
        <w:t xml:space="preserve"> </w:t>
      </w:r>
      <w:proofErr w:type="spellStart"/>
      <w:r w:rsidR="00C36ED7" w:rsidRPr="00C36ED7">
        <w:rPr>
          <w:rFonts w:eastAsia="Calibri" w:cs="Calibri"/>
        </w:rPr>
        <w:t>God</w:t>
      </w:r>
      <w:proofErr w:type="spellEnd"/>
      <w:r w:rsidR="00C36ED7" w:rsidRPr="00C36ED7">
        <w:rPr>
          <w:rFonts w:eastAsia="Calibri" w:cs="Calibri"/>
        </w:rPr>
        <w:t xml:space="preserve">) </w:t>
      </w:r>
      <w:r w:rsidR="00C36ED7">
        <w:rPr>
          <w:rFonts w:eastAsia="Calibri" w:cs="Calibri"/>
        </w:rPr>
        <w:t>toiminnan</w:t>
      </w:r>
      <w:r w:rsidR="00C36ED7" w:rsidRPr="00C36ED7">
        <w:rPr>
          <w:rFonts w:eastAsia="Calibri" w:cs="Calibri"/>
        </w:rPr>
        <w:t xml:space="preserve"> Kiinan viranomaiset ovat kieltäneet.</w:t>
      </w:r>
      <w:r w:rsidR="00C36ED7" w:rsidRPr="00C36ED7">
        <w:rPr>
          <w:rFonts w:eastAsia="Calibri" w:cs="Calibri"/>
          <w:vertAlign w:val="superscript"/>
        </w:rPr>
        <w:footnoteReference w:id="16"/>
      </w:r>
      <w:r w:rsidR="00C36ED7" w:rsidRPr="00C36ED7">
        <w:rPr>
          <w:rFonts w:eastAsia="Calibri" w:cs="Calibri"/>
        </w:rPr>
        <w:t xml:space="preserve"> Kiinasta paennut uskontokunnan jäsen on luennollaan Roomassa 3.7.2026 kertonut Kiinan viranomaisten jatkuvasta ja ulkomaillekin ulottuvasta järjestelmällisestä vainosta. Hänen mukaansa vuonna 2025 pidätettiin yli 19 000 jäsentä, joista puolta kidutettiin tai ”</w:t>
      </w:r>
      <w:proofErr w:type="spellStart"/>
      <w:r w:rsidR="00C36ED7" w:rsidRPr="00C36ED7">
        <w:rPr>
          <w:rFonts w:eastAsia="Calibri" w:cs="Calibri"/>
        </w:rPr>
        <w:t>uudelleenkoulutettiin</w:t>
      </w:r>
      <w:proofErr w:type="spellEnd"/>
      <w:r w:rsidR="00C36ED7" w:rsidRPr="00C36ED7">
        <w:rPr>
          <w:rFonts w:eastAsia="Calibri" w:cs="Calibri"/>
        </w:rPr>
        <w:t>”, 2291 tuomittiin vankeuteen ja 23 kuoli. Ulkomaille paenneita vakoillaan ja heidän perheenjäseniään painostetaan Kiinassa. Etelä-Korean mediassa kiinalaiset ovat puolestaan väittäneet uskontokunnan piilottelevan ja ”aivopesevän” perheenjäseniä; Italiassa on julkaistu turvapaikanhakijoiden nimiä ja kuvia, jotta nämä eivät luottaisi olevansa turvassa.</w:t>
      </w:r>
      <w:r w:rsidR="00C36ED7" w:rsidRPr="00C36ED7">
        <w:rPr>
          <w:rFonts w:eastAsia="Calibri" w:cs="Calibri"/>
          <w:vertAlign w:val="superscript"/>
        </w:rPr>
        <w:footnoteReference w:id="17"/>
      </w:r>
      <w:r w:rsidR="00C36ED7" w:rsidRPr="00C36ED7">
        <w:rPr>
          <w:rFonts w:eastAsia="Calibri" w:cs="Calibri"/>
        </w:rPr>
        <w:t xml:space="preserve">  Kaikkivaltiaan Jumalan Kirkon lähes tuhat jäsentä </w:t>
      </w:r>
      <w:r w:rsidR="00C36ED7">
        <w:rPr>
          <w:rFonts w:eastAsia="Calibri" w:cs="Calibri"/>
        </w:rPr>
        <w:t>on hakenut</w:t>
      </w:r>
      <w:r w:rsidR="00C36ED7" w:rsidRPr="00C36ED7">
        <w:rPr>
          <w:rFonts w:eastAsia="Calibri" w:cs="Calibri"/>
        </w:rPr>
        <w:t xml:space="preserve"> Etelä-Koreasta turvapaikkaa viimeistään vuodesta 2016</w:t>
      </w:r>
      <w:r w:rsidR="00C36ED7">
        <w:rPr>
          <w:rFonts w:eastAsia="Calibri" w:cs="Calibri"/>
        </w:rPr>
        <w:t>,</w:t>
      </w:r>
      <w:r w:rsidR="00C36ED7" w:rsidRPr="00C36ED7">
        <w:rPr>
          <w:rFonts w:eastAsia="Calibri" w:cs="Calibri"/>
          <w:vertAlign w:val="superscript"/>
        </w:rPr>
        <w:footnoteReference w:id="18"/>
      </w:r>
      <w:r w:rsidR="00C36ED7">
        <w:rPr>
          <w:rFonts w:eastAsia="Calibri" w:cs="Calibri"/>
        </w:rPr>
        <w:t xml:space="preserve"> mutta heidän nykyisistä olinpaikoistaan ja oleskeluluvistaan ei ole riittävästi tietoa käytettävissä olevissa lähteissä.</w:t>
      </w:r>
      <w:r w:rsidR="00C36ED7" w:rsidRPr="00C36ED7">
        <w:rPr>
          <w:rFonts w:eastAsia="Calibri" w:cs="Calibri"/>
        </w:rPr>
        <w:t xml:space="preserve"> </w:t>
      </w:r>
      <w:r w:rsidR="00C36ED7" w:rsidRPr="00C36ED7">
        <w:rPr>
          <w:rFonts w:ascii="Times New Roman" w:eastAsia="Calibri" w:hAnsi="Times New Roman" w:cs="Times New Roman"/>
          <w:sz w:val="24"/>
          <w:szCs w:val="24"/>
          <w:lang w:eastAsia="fi-FI"/>
        </w:rPr>
        <w:t xml:space="preserve"> </w:t>
      </w:r>
    </w:p>
    <w:p w14:paraId="0A7452FA" w14:textId="04339C75" w:rsidR="00CC0D95" w:rsidRPr="00F548EC" w:rsidRDefault="00863864" w:rsidP="00F548EC">
      <w:r>
        <w:t>Toukokuussa 2026 Etelä-Korean rannikkovartiosto pysäytti tunnetun kiinalaismiehen, jonka tapauksesta odotettiin kansainvälisen uutiskynnyksen ylittävää keskustelua Etelä-Koreassa, mutta hän pääsi jatkamaan Kanadaan.</w:t>
      </w:r>
      <w:r>
        <w:rPr>
          <w:rStyle w:val="Alaviitteenviite"/>
        </w:rPr>
        <w:footnoteReference w:id="19"/>
      </w:r>
      <w:r>
        <w:t xml:space="preserve"> Toisaalta rannikkovartiosto ilmoitti useista aiemmista kiinalaisista rajanylittäjistä, jotka </w:t>
      </w:r>
      <w:proofErr w:type="gramStart"/>
      <w:r>
        <w:t>oli</w:t>
      </w:r>
      <w:proofErr w:type="gramEnd"/>
      <w:r>
        <w:t xml:space="preserve"> jo kertaalleen </w:t>
      </w:r>
      <w:proofErr w:type="spellStart"/>
      <w:r>
        <w:t>karkoitettu</w:t>
      </w:r>
      <w:proofErr w:type="spellEnd"/>
      <w:r>
        <w:t xml:space="preserve"> maasta laittoman oleskelun vuoksi.</w:t>
      </w:r>
      <w:r>
        <w:rPr>
          <w:rStyle w:val="Alaviitteenviite"/>
        </w:rPr>
        <w:footnoteReference w:id="20"/>
      </w:r>
    </w:p>
    <w:p w14:paraId="3838E29D" w14:textId="61269858" w:rsidR="00543F66" w:rsidRDefault="00F548EC" w:rsidP="00F548EC">
      <w:pPr>
        <w:pStyle w:val="Otsikko1"/>
      </w:pPr>
      <w:r>
        <w:t>Noudattaako Etelä-Korea Geneven yleissopimuksen mukaista palauttamiskiellon periaatetta?</w:t>
      </w:r>
    </w:p>
    <w:p w14:paraId="6ADC9CC3" w14:textId="7DA59B57" w:rsidR="00694BCA" w:rsidRDefault="005C4E1F" w:rsidP="00543F66">
      <w:r>
        <w:t xml:space="preserve">Etelä-Korea on sitoutunut </w:t>
      </w:r>
      <w:r w:rsidR="00BE5AE4">
        <w:t>palautuskieltoon.</w:t>
      </w:r>
      <w:r w:rsidR="00BE5AE4">
        <w:rPr>
          <w:rStyle w:val="Alaviitteenviite"/>
        </w:rPr>
        <w:footnoteReference w:id="21"/>
      </w:r>
      <w:r w:rsidR="006812EE">
        <w:t xml:space="preserve"> </w:t>
      </w:r>
      <w:r w:rsidR="00FD6574">
        <w:t>Käytettävissä olevista lähteistä ei löydy tietoa siitä</w:t>
      </w:r>
      <w:r w:rsidR="006812EE">
        <w:t>, että viranomaiset olisivat tätä</w:t>
      </w:r>
      <w:r w:rsidR="00FD6574">
        <w:t xml:space="preserve"> sitoutumistaan</w:t>
      </w:r>
      <w:r w:rsidR="006812EE">
        <w:t xml:space="preserve"> loukanneet tai että ketään</w:t>
      </w:r>
      <w:r w:rsidR="00E40439">
        <w:t xml:space="preserve"> pakolaista</w:t>
      </w:r>
      <w:r w:rsidR="0010075F">
        <w:t xml:space="preserve"> tai turvapaikanhakijaa</w:t>
      </w:r>
      <w:r w:rsidR="006812EE">
        <w:t xml:space="preserve"> olisi vasten tahtoaan palautettu</w:t>
      </w:r>
      <w:r w:rsidR="007F4DF9">
        <w:t xml:space="preserve"> kesken valitusprosessia</w:t>
      </w:r>
      <w:r w:rsidR="006812EE">
        <w:t>.</w:t>
      </w:r>
      <w:r w:rsidR="00FD6574">
        <w:t xml:space="preserve"> Toisaalta ei tiedetä, olivatko palautetut rikolliset vastustaneet palautustaan ja hakeneet turvapaikkaa. </w:t>
      </w:r>
      <w:r w:rsidR="007F4DF9">
        <w:t>Julkisista lähteistä ei usein</w:t>
      </w:r>
      <w:r w:rsidR="00FD6574">
        <w:t>kaan</w:t>
      </w:r>
      <w:r w:rsidR="007F4DF9">
        <w:t xml:space="preserve"> löydy tietoa uutisoitujen tapausten saamasta</w:t>
      </w:r>
      <w:r w:rsidR="00FD6574">
        <w:t xml:space="preserve"> lopullisesta</w:t>
      </w:r>
      <w:r w:rsidR="007F4DF9">
        <w:t xml:space="preserve"> päätöksestä.</w:t>
      </w:r>
    </w:p>
    <w:bookmarkEnd w:id="1"/>
    <w:p w14:paraId="1B827F15" w14:textId="77777777" w:rsidR="00082DFE" w:rsidRPr="00FD6574" w:rsidRDefault="00082DFE" w:rsidP="00543F66">
      <w:pPr>
        <w:pStyle w:val="Otsikko2"/>
        <w:numPr>
          <w:ilvl w:val="0"/>
          <w:numId w:val="0"/>
        </w:numPr>
        <w:rPr>
          <w:lang w:val="en-US"/>
        </w:rPr>
      </w:pPr>
      <w:proofErr w:type="spellStart"/>
      <w:r w:rsidRPr="00FD6574">
        <w:rPr>
          <w:lang w:val="en-US"/>
        </w:rPr>
        <w:t>Lähteet</w:t>
      </w:r>
      <w:proofErr w:type="spellEnd"/>
    </w:p>
    <w:p w14:paraId="3C9A9FE4" w14:textId="3169A584" w:rsidR="00F548EC" w:rsidRDefault="00F548EC" w:rsidP="00F548EC">
      <w:pPr>
        <w:rPr>
          <w:lang w:val="en-US"/>
        </w:rPr>
      </w:pPr>
      <w:r w:rsidRPr="00CC0D95">
        <w:rPr>
          <w:lang w:val="en-US"/>
        </w:rPr>
        <w:t xml:space="preserve">Blanco, </w:t>
      </w:r>
      <w:proofErr w:type="spellStart"/>
      <w:r w:rsidRPr="00CC0D95">
        <w:rPr>
          <w:lang w:val="en-US"/>
        </w:rPr>
        <w:t>Neapolle</w:t>
      </w:r>
      <w:proofErr w:type="spellEnd"/>
      <w:r w:rsidRPr="00CC0D95">
        <w:rPr>
          <w:lang w:val="en-US"/>
        </w:rPr>
        <w:t xml:space="preserve"> Fleur 27.1.2026. </w:t>
      </w:r>
      <w:r w:rsidRPr="00F548EC">
        <w:rPr>
          <w:i/>
          <w:iCs/>
          <w:lang w:val="en-US"/>
        </w:rPr>
        <w:t>Asylum in South Korea: The Application Process and Key Steps from Application to Appeal</w:t>
      </w:r>
      <w:r w:rsidR="00BF5D05" w:rsidRPr="00BF5D05">
        <w:rPr>
          <w:i/>
          <w:iCs/>
          <w:lang w:val="en-US"/>
        </w:rPr>
        <w:t>.</w:t>
      </w:r>
      <w:r w:rsidRPr="00F548EC">
        <w:rPr>
          <w:lang w:val="en-US"/>
        </w:rPr>
        <w:t xml:space="preserve"> </w:t>
      </w:r>
      <w:hyperlink r:id="rId8" w:history="1">
        <w:r w:rsidRPr="00F548EC">
          <w:rPr>
            <w:rStyle w:val="Hyperlinkki"/>
            <w:lang w:val="en-US"/>
          </w:rPr>
          <w:t>https://thehuman-rights.com/asylum_in_southkorea/</w:t>
        </w:r>
      </w:hyperlink>
      <w:r w:rsidRPr="00F548EC">
        <w:rPr>
          <w:lang w:val="en-US"/>
        </w:rPr>
        <w:t xml:space="preserve"> </w:t>
      </w:r>
      <w:r w:rsidR="00BF5D05">
        <w:rPr>
          <w:lang w:val="en-US"/>
        </w:rPr>
        <w:t>(</w:t>
      </w:r>
      <w:proofErr w:type="spellStart"/>
      <w:r w:rsidR="00BF5D05">
        <w:rPr>
          <w:lang w:val="en-US"/>
        </w:rPr>
        <w:t>käyty</w:t>
      </w:r>
      <w:proofErr w:type="spellEnd"/>
      <w:r w:rsidR="00BF5D05">
        <w:rPr>
          <w:lang w:val="en-US"/>
        </w:rPr>
        <w:t xml:space="preserve"> 14.8.2026).</w:t>
      </w:r>
    </w:p>
    <w:p w14:paraId="3CFF8920" w14:textId="78DB2061" w:rsidR="00E40439" w:rsidRDefault="00E40439" w:rsidP="00F548EC">
      <w:r>
        <w:rPr>
          <w:lang w:val="en-US"/>
        </w:rPr>
        <w:t>Chae, James 14.7.2026.</w:t>
      </w:r>
      <w:r w:rsidRPr="00E40439">
        <w:rPr>
          <w:lang w:val="en-US"/>
        </w:rPr>
        <w:t xml:space="preserve"> </w:t>
      </w:r>
      <w:r w:rsidRPr="00C74172">
        <w:rPr>
          <w:i/>
          <w:iCs/>
          <w:lang w:val="en-US"/>
        </w:rPr>
        <w:t>G-1 Humanitarian Visa Korea — Asylum, Medical Stay, Domestic Violence &amp; All Subtypes</w:t>
      </w:r>
      <w:r w:rsidR="00C74172" w:rsidRPr="00C74172">
        <w:rPr>
          <w:i/>
          <w:iCs/>
          <w:lang w:val="en-US"/>
        </w:rPr>
        <w:t>.</w:t>
      </w:r>
      <w:r>
        <w:rPr>
          <w:lang w:val="en-US"/>
        </w:rPr>
        <w:t xml:space="preserve"> </w:t>
      </w:r>
      <w:hyperlink r:id="rId9" w:history="1">
        <w:r w:rsidRPr="00CC0D95">
          <w:rPr>
            <w:rStyle w:val="Hyperlinkki"/>
          </w:rPr>
          <w:t>https://mrvisakorea.com/en/visa-guide/g-1-humanitarian-visa-korea/</w:t>
        </w:r>
      </w:hyperlink>
      <w:r w:rsidRPr="00CC0D95">
        <w:t xml:space="preserve"> (käyty 19.8.2026).</w:t>
      </w:r>
    </w:p>
    <w:p w14:paraId="097632A9" w14:textId="2FEB1739" w:rsidR="00863864" w:rsidRPr="00FD6574" w:rsidRDefault="00863864" w:rsidP="00F548EC">
      <w:proofErr w:type="spellStart"/>
      <w:r w:rsidRPr="0043230D">
        <w:rPr>
          <w:lang w:val="en-US"/>
        </w:rPr>
        <w:t>Coote</w:t>
      </w:r>
      <w:proofErr w:type="spellEnd"/>
      <w:r w:rsidRPr="0043230D">
        <w:rPr>
          <w:lang w:val="en-US"/>
        </w:rPr>
        <w:t>, Darryl</w:t>
      </w:r>
      <w:r w:rsidR="0043230D">
        <w:rPr>
          <w:lang w:val="en-US"/>
        </w:rPr>
        <w:t xml:space="preserve"> / UPI</w:t>
      </w:r>
      <w:r w:rsidRPr="0043230D">
        <w:rPr>
          <w:lang w:val="en-US"/>
        </w:rPr>
        <w:t xml:space="preserve"> 25.4.202</w:t>
      </w:r>
      <w:r w:rsidR="0043230D" w:rsidRPr="0043230D">
        <w:rPr>
          <w:lang w:val="en-US"/>
        </w:rPr>
        <w:t xml:space="preserve">4. </w:t>
      </w:r>
      <w:r w:rsidR="0043230D" w:rsidRPr="0043230D">
        <w:rPr>
          <w:i/>
          <w:iCs/>
          <w:lang w:val="en-US"/>
        </w:rPr>
        <w:t xml:space="preserve">Chinese dissident denied asylum fights to stay in South Korea. </w:t>
      </w:r>
      <w:hyperlink r:id="rId10" w:history="1">
        <w:r w:rsidR="0043230D" w:rsidRPr="00FD6574">
          <w:rPr>
            <w:rStyle w:val="Hyperlinkki"/>
          </w:rPr>
          <w:t>https://www.upi.com/Top_News/World-News/2024/04/25/southkorea-Chinese-dissident-fights-for-asylum/2151713846901/</w:t>
        </w:r>
      </w:hyperlink>
      <w:r w:rsidR="0043230D" w:rsidRPr="00FD6574">
        <w:t xml:space="preserve"> (käyty 28.8.2026).</w:t>
      </w:r>
    </w:p>
    <w:p w14:paraId="452AA94E" w14:textId="6BFFF472" w:rsidR="0092536F" w:rsidRDefault="0092536F" w:rsidP="00F548EC">
      <w:bookmarkStart w:id="2" w:name="_Hlk238022808"/>
      <w:r w:rsidRPr="00F548EC">
        <w:rPr>
          <w:lang w:val="en-US"/>
        </w:rPr>
        <w:t xml:space="preserve">Generis </w:t>
      </w:r>
      <w:r>
        <w:rPr>
          <w:lang w:val="en-US"/>
        </w:rPr>
        <w:t>Inc.</w:t>
      </w:r>
      <w:r w:rsidRPr="00F548EC">
        <w:rPr>
          <w:lang w:val="en-US"/>
        </w:rPr>
        <w:t xml:space="preserve"> Legal </w:t>
      </w:r>
      <w:r>
        <w:rPr>
          <w:lang w:val="en-US"/>
        </w:rPr>
        <w:t>Analysis 20.11.2024</w:t>
      </w:r>
      <w:bookmarkEnd w:id="2"/>
      <w:r>
        <w:rPr>
          <w:lang w:val="en-US"/>
        </w:rPr>
        <w:t xml:space="preserve">. </w:t>
      </w:r>
      <w:r w:rsidRPr="00F548EC">
        <w:rPr>
          <w:i/>
          <w:iCs/>
          <w:lang w:val="en-US"/>
        </w:rPr>
        <w:t>Understanding Refugee and Asylum Laws in South Korea.</w:t>
      </w:r>
      <w:r>
        <w:rPr>
          <w:lang w:val="en-US"/>
        </w:rPr>
        <w:t xml:space="preserve"> </w:t>
      </w:r>
      <w:r w:rsidR="00FE7E0A">
        <w:t xml:space="preserve">[blogi] </w:t>
      </w:r>
      <w:hyperlink r:id="rId11" w:history="1">
        <w:r w:rsidR="00FE7E0A" w:rsidRPr="00F548EC">
          <w:rPr>
            <w:rStyle w:val="Hyperlinkki"/>
          </w:rPr>
          <w:t>https://generisonline.com/understanding-refugee-and-asylum-laws-in-south-korea/</w:t>
        </w:r>
      </w:hyperlink>
      <w:r w:rsidRPr="00F548EC">
        <w:t xml:space="preserve"> (</w:t>
      </w:r>
      <w:r>
        <w:t>k</w:t>
      </w:r>
      <w:r w:rsidRPr="00F548EC">
        <w:t>äyty 14.8.2026)</w:t>
      </w:r>
      <w:r>
        <w:t>.</w:t>
      </w:r>
    </w:p>
    <w:p w14:paraId="55519E31" w14:textId="561B722A" w:rsidR="00CC0D95" w:rsidRPr="00CC0D95" w:rsidRDefault="00CC0D95" w:rsidP="00CC0D95">
      <w:pPr>
        <w:pStyle w:val="NormaaliWWW"/>
        <w:rPr>
          <w:rFonts w:ascii="Century Gothic" w:hAnsi="Century Gothic"/>
          <w:color w:val="000000"/>
          <w:sz w:val="20"/>
          <w:szCs w:val="20"/>
        </w:rPr>
      </w:pPr>
      <w:bookmarkStart w:id="3" w:name="_Hlk236387583"/>
      <w:r w:rsidRPr="00BC74F0">
        <w:rPr>
          <w:rFonts w:ascii="Century Gothic" w:hAnsi="Century Gothic"/>
          <w:color w:val="000000"/>
          <w:sz w:val="20"/>
          <w:szCs w:val="20"/>
          <w:lang w:val="en-US"/>
        </w:rPr>
        <w:lastRenderedPageBreak/>
        <w:t>Hwang Chun-</w:t>
      </w:r>
      <w:proofErr w:type="spellStart"/>
      <w:r w:rsidRPr="00BC74F0">
        <w:rPr>
          <w:rFonts w:ascii="Century Gothic" w:hAnsi="Century Gothic"/>
          <w:color w:val="000000"/>
          <w:sz w:val="20"/>
          <w:szCs w:val="20"/>
          <w:lang w:val="en-US"/>
        </w:rPr>
        <w:t>mei</w:t>
      </w:r>
      <w:proofErr w:type="spellEnd"/>
      <w:r w:rsidRPr="00BC74F0">
        <w:rPr>
          <w:rFonts w:ascii="Century Gothic" w:hAnsi="Century Gothic"/>
          <w:color w:val="000000"/>
          <w:sz w:val="20"/>
          <w:szCs w:val="20"/>
          <w:lang w:val="en-US"/>
        </w:rPr>
        <w:t xml:space="preserve"> &amp; Bo Tao / Radio Free Asia 25.1.2022. </w:t>
      </w:r>
      <w:bookmarkEnd w:id="3"/>
      <w:r w:rsidRPr="00BC74F0">
        <w:rPr>
          <w:rFonts w:ascii="Century Gothic" w:hAnsi="Century Gothic"/>
          <w:i/>
          <w:iCs/>
          <w:color w:val="000000"/>
          <w:sz w:val="20"/>
          <w:szCs w:val="20"/>
          <w:lang w:val="en-US"/>
        </w:rPr>
        <w:t xml:space="preserve">Chinese Christian group anxiously awaits asylum decision on </w:t>
      </w:r>
      <w:proofErr w:type="gramStart"/>
      <w:r w:rsidRPr="00BC74F0">
        <w:rPr>
          <w:rFonts w:ascii="Century Gothic" w:hAnsi="Century Gothic"/>
          <w:i/>
          <w:iCs/>
          <w:color w:val="000000"/>
          <w:sz w:val="20"/>
          <w:szCs w:val="20"/>
          <w:lang w:val="en-US"/>
        </w:rPr>
        <w:t>South Korean island</w:t>
      </w:r>
      <w:proofErr w:type="gramEnd"/>
      <w:r w:rsidRPr="00BC74F0">
        <w:rPr>
          <w:rFonts w:ascii="Century Gothic" w:hAnsi="Century Gothic"/>
          <w:i/>
          <w:iCs/>
          <w:color w:val="000000"/>
          <w:sz w:val="20"/>
          <w:szCs w:val="20"/>
          <w:lang w:val="en-US"/>
        </w:rPr>
        <w:t xml:space="preserve">. </w:t>
      </w:r>
      <w:r w:rsidR="003659AE">
        <w:fldChar w:fldCharType="begin"/>
      </w:r>
      <w:r w:rsidR="003659AE" w:rsidRPr="003659AE">
        <w:rPr>
          <w:lang w:val="en-US"/>
        </w:rPr>
        <w:instrText xml:space="preserve"> HYPERLINK "https://www.rfa.org/english/news/china/asylum-01252022093217.html" </w:instrText>
      </w:r>
      <w:r w:rsidR="003659AE">
        <w:fldChar w:fldCharType="separate"/>
      </w:r>
      <w:r w:rsidRPr="00BC74F0">
        <w:rPr>
          <w:rStyle w:val="Hyperlinkki"/>
          <w:rFonts w:ascii="Century Gothic" w:hAnsi="Century Gothic"/>
          <w:sz w:val="20"/>
          <w:szCs w:val="20"/>
        </w:rPr>
        <w:t>https://www.rfa.org/english/news/china/asylum-01252022093217.html</w:t>
      </w:r>
      <w:r w:rsidR="003659AE">
        <w:rPr>
          <w:rStyle w:val="Hyperlinkki"/>
          <w:rFonts w:ascii="Century Gothic" w:hAnsi="Century Gothic"/>
          <w:sz w:val="20"/>
          <w:szCs w:val="20"/>
        </w:rPr>
        <w:fldChar w:fldCharType="end"/>
      </w:r>
      <w:r w:rsidRPr="00BC74F0">
        <w:rPr>
          <w:rFonts w:ascii="Century Gothic" w:hAnsi="Century Gothic"/>
          <w:color w:val="000000"/>
          <w:sz w:val="20"/>
          <w:szCs w:val="20"/>
        </w:rPr>
        <w:t xml:space="preserve"> (käyty 31.7.2026).</w:t>
      </w:r>
    </w:p>
    <w:p w14:paraId="43DA5324" w14:textId="47E2FF42" w:rsidR="002675B2" w:rsidRPr="00F548EC" w:rsidRDefault="002675B2" w:rsidP="00F548EC">
      <w:bookmarkStart w:id="4" w:name="_Hlk238033166"/>
      <w:r w:rsidRPr="002675B2">
        <w:rPr>
          <w:lang w:val="en-US"/>
        </w:rPr>
        <w:t>IANS /Eastern Mirror</w:t>
      </w:r>
      <w:r>
        <w:rPr>
          <w:lang w:val="en-US"/>
        </w:rPr>
        <w:t xml:space="preserve"> 17.8.2026</w:t>
      </w:r>
      <w:bookmarkEnd w:id="4"/>
      <w:r w:rsidRPr="002675B2">
        <w:rPr>
          <w:lang w:val="en-US"/>
        </w:rPr>
        <w:t xml:space="preserve">. </w:t>
      </w:r>
      <w:r w:rsidRPr="002675B2">
        <w:rPr>
          <w:i/>
          <w:iCs/>
          <w:lang w:val="en-US"/>
        </w:rPr>
        <w:t xml:space="preserve">31 Chinese nationals caught after illegally entering South Korea via </w:t>
      </w:r>
      <w:proofErr w:type="spellStart"/>
      <w:r w:rsidRPr="002675B2">
        <w:rPr>
          <w:i/>
          <w:iCs/>
          <w:lang w:val="en-US"/>
        </w:rPr>
        <w:t>Taean</w:t>
      </w:r>
      <w:proofErr w:type="spellEnd"/>
      <w:r w:rsidRPr="002675B2">
        <w:rPr>
          <w:i/>
          <w:iCs/>
          <w:lang w:val="en-US"/>
        </w:rPr>
        <w:t xml:space="preserve"> coast. </w:t>
      </w:r>
      <w:hyperlink r:id="rId12" w:history="1">
        <w:r w:rsidRPr="002675B2">
          <w:rPr>
            <w:rStyle w:val="Hyperlinkki"/>
          </w:rPr>
          <w:t>https://easternmirrornagaland.com/31-chinese-nationals-caught-after-illegally-entering-south-korea-via-taean-coast</w:t>
        </w:r>
      </w:hyperlink>
      <w:r w:rsidRPr="002675B2">
        <w:t xml:space="preserve"> (kä</w:t>
      </w:r>
      <w:r>
        <w:t>yty 19.8.2026).</w:t>
      </w:r>
    </w:p>
    <w:p w14:paraId="12F4B95C" w14:textId="72D00E93" w:rsidR="00F548EC" w:rsidRDefault="00BF5D05" w:rsidP="00F548EC">
      <w:r w:rsidRPr="005C4E1F">
        <w:rPr>
          <w:lang w:val="sv-SE"/>
        </w:rPr>
        <w:t>Jung Min-ho</w:t>
      </w:r>
      <w:r w:rsidR="000D5E5A" w:rsidRPr="005C4E1F">
        <w:rPr>
          <w:lang w:val="sv-SE"/>
        </w:rPr>
        <w:t xml:space="preserve"> / Korea Times</w:t>
      </w:r>
      <w:r w:rsidRPr="005C4E1F">
        <w:rPr>
          <w:lang w:val="sv-SE"/>
        </w:rPr>
        <w:t xml:space="preserve"> 3.2.2025. </w:t>
      </w:r>
      <w:r w:rsidR="00F548EC" w:rsidRPr="00F548EC">
        <w:rPr>
          <w:i/>
          <w:iCs/>
          <w:lang w:val="en-US"/>
        </w:rPr>
        <w:t>Korea's asylum acceptance rate at 2.7% amid 122,000 applications</w:t>
      </w:r>
      <w:r w:rsidRPr="00BF5D05">
        <w:rPr>
          <w:i/>
          <w:iCs/>
          <w:lang w:val="en-US"/>
        </w:rPr>
        <w:t>.</w:t>
      </w:r>
      <w:r w:rsidR="00F548EC" w:rsidRPr="00F548EC">
        <w:rPr>
          <w:i/>
          <w:iCs/>
          <w:lang w:val="en-US"/>
        </w:rPr>
        <w:t xml:space="preserve"> </w:t>
      </w:r>
      <w:hyperlink r:id="rId13" w:history="1">
        <w:r w:rsidR="00F548EC" w:rsidRPr="00F548EC">
          <w:rPr>
            <w:rStyle w:val="Hyperlinkki"/>
          </w:rPr>
          <w:t>https://www.koreatimes.co.kr/southkorea/globalcommunity/20250203/koreas-asylum-acceptance-rate-at-27-amid-122000-applications</w:t>
        </w:r>
      </w:hyperlink>
      <w:r w:rsidR="00F548EC" w:rsidRPr="00F548EC">
        <w:t xml:space="preserve"> </w:t>
      </w:r>
      <w:r w:rsidRPr="00BF5D05">
        <w:t>(kä</w:t>
      </w:r>
      <w:r>
        <w:t>yty 14.8.2026).</w:t>
      </w:r>
    </w:p>
    <w:p w14:paraId="6AD0C5B6" w14:textId="0C499615" w:rsidR="0092536F" w:rsidRPr="00CC0D95" w:rsidRDefault="0092536F" w:rsidP="00F548EC">
      <w:r w:rsidRPr="0092536F">
        <w:rPr>
          <w:lang w:val="en-US"/>
        </w:rPr>
        <w:t>KIRD (Korea Immigration &amp; Residential Diversity Dataset) [</w:t>
      </w:r>
      <w:proofErr w:type="spellStart"/>
      <w:r w:rsidRPr="0092536F">
        <w:rPr>
          <w:lang w:val="en-US"/>
        </w:rPr>
        <w:t>päivää</w:t>
      </w:r>
      <w:r>
        <w:rPr>
          <w:lang w:val="en-US"/>
        </w:rPr>
        <w:t>mätön</w:t>
      </w:r>
      <w:proofErr w:type="spellEnd"/>
      <w:r>
        <w:rPr>
          <w:lang w:val="en-US"/>
        </w:rPr>
        <w:t>]</w:t>
      </w:r>
      <w:r w:rsidRPr="0092536F">
        <w:rPr>
          <w:lang w:val="en-US"/>
        </w:rPr>
        <w:t xml:space="preserve">. </w:t>
      </w:r>
      <w:r w:rsidRPr="0092536F">
        <w:rPr>
          <w:i/>
          <w:iCs/>
          <w:lang w:val="en-US"/>
        </w:rPr>
        <w:t>Refugee Statistics.</w:t>
      </w:r>
      <w:r w:rsidRPr="0092536F">
        <w:rPr>
          <w:lang w:val="en-US"/>
        </w:rPr>
        <w:t xml:space="preserve"> </w:t>
      </w:r>
      <w:hyperlink r:id="rId14" w:history="1">
        <w:r w:rsidRPr="00CC0D95">
          <w:rPr>
            <w:rStyle w:val="Hyperlinkki"/>
          </w:rPr>
          <w:t>https://immigrantsinkorea.today/refugees-en.html</w:t>
        </w:r>
      </w:hyperlink>
      <w:r w:rsidRPr="00CC0D95">
        <w:t xml:space="preserve"> (käyty 19.8.2026).</w:t>
      </w:r>
    </w:p>
    <w:p w14:paraId="6E85158C" w14:textId="2069C75A" w:rsidR="00621730" w:rsidRDefault="00BE5AE4" w:rsidP="00F548EC">
      <w:r w:rsidRPr="00BE5AE4">
        <w:t>KIS (</w:t>
      </w:r>
      <w:r w:rsidR="00621730" w:rsidRPr="00BE5AE4">
        <w:t>Korea</w:t>
      </w:r>
      <w:r w:rsidRPr="00BE5AE4">
        <w:t>n</w:t>
      </w:r>
      <w:r w:rsidR="00621730" w:rsidRPr="00BE5AE4">
        <w:t xml:space="preserve"> </w:t>
      </w:r>
      <w:proofErr w:type="spellStart"/>
      <w:r w:rsidR="00621730" w:rsidRPr="00BE5AE4">
        <w:t>Immigration</w:t>
      </w:r>
      <w:proofErr w:type="spellEnd"/>
      <w:r w:rsidR="00621730" w:rsidRPr="00BE5AE4">
        <w:t xml:space="preserve"> Service</w:t>
      </w:r>
      <w:r w:rsidRPr="00BE5AE4">
        <w:t>)</w:t>
      </w:r>
      <w:r w:rsidR="0092536F" w:rsidRPr="00BE5AE4">
        <w:t xml:space="preserve"> [päiväämätön]</w:t>
      </w:r>
      <w:r w:rsidR="00621730" w:rsidRPr="00BE5AE4">
        <w:t xml:space="preserve">. </w:t>
      </w:r>
    </w:p>
    <w:p w14:paraId="15118DE8" w14:textId="261AA6D9" w:rsidR="003A2BCA" w:rsidRDefault="003A2BCA" w:rsidP="003A2BCA">
      <w:pPr>
        <w:pStyle w:val="Luettelokappale"/>
        <w:numPr>
          <w:ilvl w:val="0"/>
          <w:numId w:val="34"/>
        </w:numPr>
        <w:jc w:val="left"/>
        <w:rPr>
          <w:lang w:val="en-US"/>
        </w:rPr>
      </w:pPr>
      <w:r w:rsidRPr="003A2BCA">
        <w:rPr>
          <w:i/>
          <w:iCs/>
          <w:lang w:val="en-US"/>
        </w:rPr>
        <w:t xml:space="preserve">Definition of Terms. </w:t>
      </w:r>
      <w:hyperlink r:id="rId15" w:history="1">
        <w:r w:rsidRPr="00CC0D95">
          <w:rPr>
            <w:rStyle w:val="Hyperlinkki"/>
            <w:lang w:val="en-US"/>
          </w:rPr>
          <w:t>https://www.hikorea.go.kr/info/InfoDatail.pt?CAT_SEQ=286&amp;PARENT_ID=162</w:t>
        </w:r>
      </w:hyperlink>
      <w:r w:rsidRPr="00CC0D95">
        <w:rPr>
          <w:lang w:val="en-US"/>
        </w:rPr>
        <w:t xml:space="preserve"> (</w:t>
      </w:r>
      <w:proofErr w:type="spellStart"/>
      <w:r w:rsidRPr="00CC0D95">
        <w:rPr>
          <w:lang w:val="en-US"/>
        </w:rPr>
        <w:t>käyty</w:t>
      </w:r>
      <w:proofErr w:type="spellEnd"/>
      <w:r w:rsidRPr="00CC0D95">
        <w:rPr>
          <w:lang w:val="en-US"/>
        </w:rPr>
        <w:t xml:space="preserve"> 19.8.2026).</w:t>
      </w:r>
    </w:p>
    <w:p w14:paraId="677FA134" w14:textId="77777777" w:rsidR="00C36ED7" w:rsidRPr="00CC0D95" w:rsidRDefault="00C36ED7" w:rsidP="00C36ED7">
      <w:pPr>
        <w:pStyle w:val="Luettelokappale"/>
        <w:ind w:left="1080"/>
        <w:jc w:val="left"/>
        <w:rPr>
          <w:lang w:val="en-US"/>
        </w:rPr>
      </w:pPr>
    </w:p>
    <w:p w14:paraId="039ABEED" w14:textId="31361561" w:rsidR="00C36ED7" w:rsidRPr="00C36ED7" w:rsidRDefault="003A2BCA" w:rsidP="00C36ED7">
      <w:pPr>
        <w:pStyle w:val="Luettelokappale"/>
        <w:numPr>
          <w:ilvl w:val="0"/>
          <w:numId w:val="34"/>
        </w:numPr>
        <w:jc w:val="left"/>
        <w:rPr>
          <w:lang w:val="en-US"/>
        </w:rPr>
      </w:pPr>
      <w:r w:rsidRPr="003A2BCA">
        <w:rPr>
          <w:i/>
          <w:iCs/>
          <w:lang w:val="en-US"/>
        </w:rPr>
        <w:t xml:space="preserve">Prohibition of Refoulement. </w:t>
      </w:r>
      <w:hyperlink r:id="rId16" w:history="1">
        <w:r w:rsidRPr="00CC0D95">
          <w:rPr>
            <w:rStyle w:val="Hyperlinkki"/>
            <w:lang w:val="en-US"/>
          </w:rPr>
          <w:t>https://www.hikorea.go.kr/info/InfoDatail.pt?CAT_SEQ=5085&amp;PARENT_ID=162</w:t>
        </w:r>
      </w:hyperlink>
      <w:r w:rsidRPr="00CC0D95">
        <w:rPr>
          <w:lang w:val="en-US"/>
        </w:rPr>
        <w:t xml:space="preserve"> (</w:t>
      </w:r>
      <w:proofErr w:type="spellStart"/>
      <w:r w:rsidRPr="00CC0D95">
        <w:rPr>
          <w:lang w:val="en-US"/>
        </w:rPr>
        <w:t>käyty</w:t>
      </w:r>
      <w:proofErr w:type="spellEnd"/>
      <w:r w:rsidRPr="00CC0D95">
        <w:rPr>
          <w:lang w:val="en-US"/>
        </w:rPr>
        <w:t xml:space="preserve"> 19.8.2026).</w:t>
      </w:r>
    </w:p>
    <w:p w14:paraId="3630A79B" w14:textId="77777777" w:rsidR="00C36ED7" w:rsidRPr="00C36ED7" w:rsidRDefault="00C36ED7" w:rsidP="00C36ED7">
      <w:pPr>
        <w:pStyle w:val="Luettelokappale"/>
        <w:ind w:left="1080"/>
        <w:jc w:val="left"/>
        <w:rPr>
          <w:lang w:val="en-US"/>
        </w:rPr>
      </w:pPr>
    </w:p>
    <w:p w14:paraId="4C9A7946" w14:textId="57FE4290" w:rsidR="00C36ED7" w:rsidRDefault="00A434DD" w:rsidP="00621730">
      <w:pPr>
        <w:pStyle w:val="Luettelokappale"/>
        <w:numPr>
          <w:ilvl w:val="0"/>
          <w:numId w:val="34"/>
        </w:numPr>
        <w:jc w:val="left"/>
      </w:pPr>
      <w:r w:rsidRPr="003A2BCA">
        <w:rPr>
          <w:i/>
          <w:iCs/>
          <w:lang w:val="en-US"/>
        </w:rPr>
        <w:t>Refugee Status Application and Determination</w:t>
      </w:r>
      <w:r w:rsidR="003A2BCA" w:rsidRPr="003A2BCA">
        <w:rPr>
          <w:i/>
          <w:iCs/>
          <w:lang w:val="en-US"/>
        </w:rPr>
        <w:t xml:space="preserve"> at Port of Entry</w:t>
      </w:r>
      <w:r w:rsidRPr="003A2BCA">
        <w:rPr>
          <w:i/>
          <w:iCs/>
          <w:lang w:val="en-US"/>
        </w:rPr>
        <w:t>.</w:t>
      </w:r>
      <w:r w:rsidR="003A2BCA" w:rsidRPr="003A2BCA">
        <w:rPr>
          <w:i/>
          <w:iCs/>
          <w:lang w:val="en-US"/>
        </w:rPr>
        <w:t xml:space="preserve"> </w:t>
      </w:r>
      <w:hyperlink r:id="rId17" w:history="1">
        <w:r w:rsidR="003A2BCA" w:rsidRPr="002147E1">
          <w:rPr>
            <w:rStyle w:val="Hyperlinkki"/>
          </w:rPr>
          <w:t>https://www.hikorea.go.kr/info/InfoDatail.pt?CAT_SEQ=5088&amp;PARENT_ID=1328</w:t>
        </w:r>
      </w:hyperlink>
      <w:r w:rsidR="003A2BCA" w:rsidRPr="003A2BCA">
        <w:t xml:space="preserve"> (kä</w:t>
      </w:r>
      <w:r w:rsidR="003A2BCA">
        <w:t>yty 19.8.2026).</w:t>
      </w:r>
      <w:bookmarkStart w:id="5" w:name="_Hlk238027232"/>
    </w:p>
    <w:p w14:paraId="2049DA90" w14:textId="1B199D17" w:rsidR="00C36ED7" w:rsidRDefault="00C36ED7" w:rsidP="00C36ED7">
      <w:pPr>
        <w:spacing w:before="100" w:beforeAutospacing="1" w:after="100" w:afterAutospacing="1" w:line="240" w:lineRule="auto"/>
        <w:jc w:val="left"/>
        <w:rPr>
          <w:rFonts w:eastAsia="Times New Roman" w:cs="Calibri"/>
          <w:color w:val="000000"/>
          <w:szCs w:val="20"/>
          <w:lang w:eastAsia="fi-FI"/>
        </w:rPr>
      </w:pPr>
      <w:r w:rsidRPr="00C36ED7">
        <w:rPr>
          <w:rFonts w:eastAsia="Times New Roman" w:cs="Calibri"/>
          <w:color w:val="000000"/>
          <w:szCs w:val="20"/>
          <w:lang w:val="en-US" w:eastAsia="fi-FI"/>
        </w:rPr>
        <w:t xml:space="preserve">Li, Mia / Bitter Winter 17.7.2026. </w:t>
      </w:r>
      <w:r w:rsidRPr="00C36ED7">
        <w:rPr>
          <w:rFonts w:eastAsia="Times New Roman" w:cs="Calibri"/>
          <w:i/>
          <w:iCs/>
          <w:color w:val="000000"/>
          <w:szCs w:val="20"/>
          <w:lang w:val="en-US" w:eastAsia="fi-FI"/>
        </w:rPr>
        <w:t xml:space="preserve">“Brainwashing” Accusations and the Persecution of The Church of Almighty God. </w:t>
      </w:r>
      <w:hyperlink r:id="rId18" w:history="1">
        <w:r w:rsidRPr="00C36ED7">
          <w:rPr>
            <w:rFonts w:eastAsia="Times New Roman" w:cs="Calibri"/>
            <w:color w:val="0563C1" w:themeColor="hyperlink"/>
            <w:szCs w:val="20"/>
            <w:u w:val="single"/>
            <w:lang w:eastAsia="fi-FI"/>
          </w:rPr>
          <w:t>https://bitterwinter.org/brainwashing-accusations-and-the-persecution-of-the-church-of-almighty-god/</w:t>
        </w:r>
      </w:hyperlink>
      <w:r w:rsidRPr="00C36ED7">
        <w:rPr>
          <w:rFonts w:eastAsia="Times New Roman" w:cs="Calibri"/>
          <w:color w:val="000000"/>
          <w:szCs w:val="20"/>
          <w:lang w:eastAsia="fi-FI"/>
        </w:rPr>
        <w:t xml:space="preserve"> (käyty 31.7.2026).</w:t>
      </w:r>
    </w:p>
    <w:p w14:paraId="4A4AE009" w14:textId="7A50DC0C" w:rsidR="00C36ED7" w:rsidRDefault="00C36ED7" w:rsidP="00C36ED7">
      <w:pPr>
        <w:spacing w:before="100" w:beforeAutospacing="1" w:after="100" w:afterAutospacing="1" w:line="240" w:lineRule="auto"/>
        <w:jc w:val="left"/>
        <w:rPr>
          <w:rFonts w:eastAsia="Times New Roman" w:cs="Calibri"/>
          <w:color w:val="000000"/>
          <w:szCs w:val="20"/>
          <w:lang w:eastAsia="fi-FI"/>
        </w:rPr>
      </w:pPr>
      <w:r w:rsidRPr="00C36ED7">
        <w:rPr>
          <w:rFonts w:eastAsia="Times New Roman" w:cs="Calibri"/>
          <w:color w:val="000000"/>
          <w:szCs w:val="20"/>
          <w:lang w:eastAsia="fi-FI"/>
        </w:rPr>
        <w:t>Maahanmuuttovirasto / maatietopalvelu</w:t>
      </w:r>
    </w:p>
    <w:p w14:paraId="0B16A60F" w14:textId="5AD77396" w:rsidR="00BE77CD" w:rsidRPr="00C36ED7" w:rsidRDefault="00BE77CD" w:rsidP="00BE77CD">
      <w:pPr>
        <w:pStyle w:val="NormaaliWWW"/>
        <w:ind w:left="720"/>
        <w:rPr>
          <w:rFonts w:ascii="Century Gothic" w:hAnsi="Century Gothic" w:cstheme="minorHAnsi"/>
          <w:color w:val="000000"/>
          <w:sz w:val="20"/>
          <w:szCs w:val="20"/>
        </w:rPr>
      </w:pPr>
      <w:r>
        <w:rPr>
          <w:rFonts w:ascii="Century Gothic" w:hAnsi="Century Gothic" w:cstheme="minorHAnsi"/>
          <w:color w:val="000000"/>
          <w:sz w:val="20"/>
          <w:szCs w:val="20"/>
        </w:rPr>
        <w:t xml:space="preserve">22.12.2025. </w:t>
      </w:r>
      <w:r w:rsidRPr="00B208AF">
        <w:rPr>
          <w:rFonts w:ascii="Century Gothic" w:hAnsi="Century Gothic" w:cstheme="minorHAnsi"/>
          <w:i/>
          <w:iCs/>
          <w:color w:val="000000"/>
          <w:sz w:val="20"/>
          <w:szCs w:val="20"/>
        </w:rPr>
        <w:t>Kiina / Päivitys: Kristinusko ja kristinuskon lahkot, vuosien 2021–2025 tiedot</w:t>
      </w:r>
      <w:r>
        <w:rPr>
          <w:rFonts w:ascii="Century Gothic" w:hAnsi="Century Gothic" w:cstheme="minorHAnsi"/>
          <w:i/>
          <w:iCs/>
          <w:color w:val="000000"/>
          <w:sz w:val="20"/>
          <w:szCs w:val="20"/>
        </w:rPr>
        <w:t xml:space="preserve"> </w:t>
      </w:r>
      <w:r w:rsidRPr="00BC74F0">
        <w:rPr>
          <w:rFonts w:ascii="Century Gothic" w:hAnsi="Century Gothic" w:cstheme="minorHAnsi"/>
          <w:color w:val="000000"/>
          <w:sz w:val="20"/>
          <w:szCs w:val="20"/>
        </w:rPr>
        <w:t>[kyselyvastaus]</w:t>
      </w:r>
      <w:r w:rsidRPr="00B208AF">
        <w:rPr>
          <w:rFonts w:ascii="Century Gothic" w:hAnsi="Century Gothic" w:cstheme="minorHAnsi"/>
          <w:i/>
          <w:iCs/>
          <w:color w:val="000000"/>
          <w:sz w:val="20"/>
          <w:szCs w:val="20"/>
        </w:rPr>
        <w:t xml:space="preserve">. </w:t>
      </w:r>
      <w:r w:rsidRPr="00B208AF">
        <w:rPr>
          <w:rFonts w:ascii="Century Gothic" w:hAnsi="Century Gothic" w:cstheme="minorHAnsi"/>
          <w:color w:val="000000"/>
          <w:sz w:val="20"/>
          <w:szCs w:val="20"/>
        </w:rPr>
        <w:t>Saatavilla Tellus-maatietokannassa:</w:t>
      </w:r>
      <w:r>
        <w:rPr>
          <w:rFonts w:ascii="Century Gothic" w:hAnsi="Century Gothic" w:cstheme="minorHAnsi"/>
          <w:i/>
          <w:iCs/>
          <w:color w:val="000000"/>
          <w:sz w:val="20"/>
          <w:szCs w:val="20"/>
        </w:rPr>
        <w:t xml:space="preserve"> </w:t>
      </w:r>
      <w:hyperlink r:id="rId19" w:history="1">
        <w:r w:rsidRPr="00B208AF">
          <w:rPr>
            <w:rStyle w:val="Hyperlinkki"/>
            <w:rFonts w:ascii="Century Gothic" w:hAnsi="Century Gothic" w:cstheme="minorHAnsi"/>
            <w:sz w:val="20"/>
            <w:szCs w:val="20"/>
          </w:rPr>
          <w:t>https://maatieto.migri.fi/base/2724d19a-5460-485d-bff8-6cd8f75f86d5/countryDocument/3d36ea5f-ccb4-4170-8a1e-4e3b1d2060e0</w:t>
        </w:r>
      </w:hyperlink>
      <w:r>
        <w:rPr>
          <w:rFonts w:ascii="Century Gothic" w:hAnsi="Century Gothic" w:cstheme="minorHAnsi"/>
          <w:i/>
          <w:iCs/>
          <w:color w:val="000000"/>
          <w:sz w:val="20"/>
          <w:szCs w:val="20"/>
        </w:rPr>
        <w:t xml:space="preserve"> </w:t>
      </w:r>
      <w:r>
        <w:rPr>
          <w:rFonts w:ascii="Century Gothic" w:hAnsi="Century Gothic" w:cstheme="minorHAnsi"/>
          <w:color w:val="000000"/>
          <w:sz w:val="20"/>
          <w:szCs w:val="20"/>
        </w:rPr>
        <w:t>(</w:t>
      </w:r>
      <w:r w:rsidRPr="00B208AF">
        <w:rPr>
          <w:rFonts w:ascii="Century Gothic" w:hAnsi="Century Gothic" w:cstheme="minorHAnsi"/>
          <w:color w:val="000000"/>
          <w:sz w:val="20"/>
          <w:szCs w:val="20"/>
        </w:rPr>
        <w:t>käyty 31.7.2026</w:t>
      </w:r>
      <w:r>
        <w:rPr>
          <w:rFonts w:ascii="Century Gothic" w:hAnsi="Century Gothic" w:cstheme="minorHAnsi"/>
          <w:color w:val="000000"/>
          <w:sz w:val="20"/>
          <w:szCs w:val="20"/>
        </w:rPr>
        <w:t>).</w:t>
      </w:r>
    </w:p>
    <w:p w14:paraId="3581A192" w14:textId="77777777" w:rsidR="00C36ED7" w:rsidRPr="00C36ED7" w:rsidRDefault="00C36ED7" w:rsidP="00C36ED7">
      <w:pPr>
        <w:spacing w:before="100" w:beforeAutospacing="1" w:after="100" w:afterAutospacing="1" w:line="240" w:lineRule="auto"/>
        <w:ind w:left="720"/>
        <w:jc w:val="left"/>
        <w:rPr>
          <w:rFonts w:eastAsia="Times New Roman" w:cs="Calibri"/>
          <w:color w:val="000000"/>
          <w:szCs w:val="20"/>
          <w:lang w:eastAsia="fi-FI"/>
        </w:rPr>
      </w:pPr>
      <w:r w:rsidRPr="00C36ED7">
        <w:rPr>
          <w:rFonts w:eastAsia="Times New Roman" w:cs="Calibri"/>
          <w:color w:val="000000"/>
          <w:szCs w:val="20"/>
          <w:lang w:eastAsia="fi-FI"/>
        </w:rPr>
        <w:t xml:space="preserve">5.2.2018. </w:t>
      </w:r>
      <w:r w:rsidRPr="00C36ED7">
        <w:rPr>
          <w:rFonts w:eastAsia="Times New Roman" w:cs="Calibri"/>
          <w:i/>
          <w:iCs/>
          <w:color w:val="000000"/>
          <w:szCs w:val="20"/>
          <w:lang w:eastAsia="fi-FI"/>
        </w:rPr>
        <w:t>Korean tasavalta / Turvallinen alkuperämaa</w:t>
      </w:r>
      <w:r w:rsidRPr="00C36ED7">
        <w:rPr>
          <w:rFonts w:eastAsia="Times New Roman" w:cs="Calibri"/>
          <w:color w:val="000000"/>
          <w:szCs w:val="20"/>
          <w:lang w:eastAsia="fi-FI"/>
        </w:rPr>
        <w:t xml:space="preserve"> [kyselyvastaus]. Saatavilla Tellus-maatietokannassa: </w:t>
      </w:r>
      <w:hyperlink r:id="rId20" w:history="1">
        <w:r w:rsidRPr="00C36ED7">
          <w:rPr>
            <w:rFonts w:eastAsia="Times New Roman" w:cs="Calibri"/>
            <w:color w:val="0563C1" w:themeColor="hyperlink"/>
            <w:szCs w:val="20"/>
            <w:u w:val="single"/>
            <w:lang w:eastAsia="fi-FI"/>
          </w:rPr>
          <w:t>https://maatieto.migri.fi/base/2724d19a-5460-485d-bff8-6cd8f75f86d5/countryDocument/5d89a6ee-a4e3-4b19-bf70-0fae64b0d2d0</w:t>
        </w:r>
      </w:hyperlink>
      <w:r w:rsidRPr="00C36ED7">
        <w:rPr>
          <w:rFonts w:eastAsia="Times New Roman" w:cs="Calibri"/>
          <w:color w:val="000000"/>
          <w:szCs w:val="20"/>
          <w:lang w:eastAsia="fi-FI"/>
        </w:rPr>
        <w:t xml:space="preserve"> (käyty 31.7.2026).</w:t>
      </w:r>
    </w:p>
    <w:p w14:paraId="4C12F4B6" w14:textId="02100ADA" w:rsidR="00C36ED7" w:rsidRPr="00C36ED7" w:rsidRDefault="00C36ED7" w:rsidP="00C36ED7">
      <w:pPr>
        <w:spacing w:before="100" w:beforeAutospacing="1" w:after="100" w:afterAutospacing="1" w:line="240" w:lineRule="auto"/>
        <w:ind w:left="720"/>
        <w:jc w:val="left"/>
        <w:rPr>
          <w:rFonts w:eastAsia="Times New Roman" w:cs="Calibri"/>
          <w:color w:val="000000"/>
          <w:szCs w:val="20"/>
          <w:lang w:eastAsia="fi-FI"/>
        </w:rPr>
      </w:pPr>
      <w:r w:rsidRPr="00C36ED7">
        <w:rPr>
          <w:rFonts w:eastAsia="Times New Roman" w:cs="Calibri"/>
          <w:color w:val="000000"/>
          <w:szCs w:val="20"/>
          <w:lang w:val="en-US" w:eastAsia="fi-FI"/>
        </w:rPr>
        <w:t xml:space="preserve">18.5.2016. </w:t>
      </w:r>
      <w:proofErr w:type="spellStart"/>
      <w:r w:rsidRPr="00C36ED7">
        <w:rPr>
          <w:rFonts w:eastAsia="Times New Roman" w:cs="Calibri"/>
          <w:i/>
          <w:iCs/>
          <w:color w:val="000000"/>
          <w:szCs w:val="20"/>
          <w:lang w:val="en-US" w:eastAsia="fi-FI"/>
        </w:rPr>
        <w:t>Kiina</w:t>
      </w:r>
      <w:proofErr w:type="spellEnd"/>
      <w:r w:rsidRPr="00C36ED7">
        <w:rPr>
          <w:rFonts w:eastAsia="Times New Roman" w:cs="Calibri"/>
          <w:i/>
          <w:iCs/>
          <w:color w:val="000000"/>
          <w:szCs w:val="20"/>
          <w:lang w:val="en-US" w:eastAsia="fi-FI"/>
        </w:rPr>
        <w:t xml:space="preserve"> / The Church of Almighty God</w:t>
      </w:r>
      <w:r w:rsidRPr="00C36ED7">
        <w:rPr>
          <w:rFonts w:eastAsia="Times New Roman" w:cs="Calibri"/>
          <w:color w:val="000000"/>
          <w:szCs w:val="20"/>
          <w:lang w:val="en-US" w:eastAsia="fi-FI"/>
        </w:rPr>
        <w:t xml:space="preserve"> [</w:t>
      </w:r>
      <w:proofErr w:type="spellStart"/>
      <w:r w:rsidRPr="00C36ED7">
        <w:rPr>
          <w:rFonts w:eastAsia="Times New Roman" w:cs="Calibri"/>
          <w:color w:val="000000"/>
          <w:szCs w:val="20"/>
          <w:lang w:val="en-US" w:eastAsia="fi-FI"/>
        </w:rPr>
        <w:t>kyselyvastaus</w:t>
      </w:r>
      <w:proofErr w:type="spellEnd"/>
      <w:r w:rsidRPr="00C36ED7">
        <w:rPr>
          <w:rFonts w:eastAsia="Times New Roman" w:cs="Calibri"/>
          <w:color w:val="000000"/>
          <w:szCs w:val="20"/>
          <w:lang w:val="en-US" w:eastAsia="fi-FI"/>
        </w:rPr>
        <w:t xml:space="preserve">]. </w:t>
      </w:r>
      <w:r w:rsidRPr="00C36ED7">
        <w:rPr>
          <w:rFonts w:eastAsia="Times New Roman" w:cs="Calibri"/>
          <w:color w:val="000000"/>
          <w:szCs w:val="20"/>
          <w:lang w:eastAsia="fi-FI"/>
        </w:rPr>
        <w:t xml:space="preserve">Saatavilla Tellus-maatietokannassa: </w:t>
      </w:r>
      <w:hyperlink r:id="rId21" w:history="1">
        <w:r w:rsidRPr="00C36ED7">
          <w:rPr>
            <w:rFonts w:eastAsia="Times New Roman" w:cs="Calibri"/>
            <w:color w:val="0563C1" w:themeColor="hyperlink"/>
            <w:szCs w:val="20"/>
            <w:u w:val="single"/>
            <w:lang w:eastAsia="fi-FI"/>
          </w:rPr>
          <w:t>https://maatieto.migri.fi/base/2724d19a-5460-485d-bff8-6cd8f75f86d5/countryDocument/ee010207-4569-414c-8fef-49ffa5a0db54</w:t>
        </w:r>
      </w:hyperlink>
      <w:r w:rsidRPr="00C36ED7">
        <w:rPr>
          <w:rFonts w:eastAsia="Times New Roman" w:cs="Calibri"/>
          <w:color w:val="000000"/>
          <w:szCs w:val="20"/>
          <w:lang w:eastAsia="fi-FI"/>
        </w:rPr>
        <w:t xml:space="preserve"> (käyty 31.7.2026).</w:t>
      </w:r>
    </w:p>
    <w:p w14:paraId="2B8CF086" w14:textId="47BC83D7" w:rsidR="00C36ED7" w:rsidRPr="00C36ED7" w:rsidRDefault="00C36ED7" w:rsidP="00C36ED7">
      <w:pPr>
        <w:spacing w:before="100" w:beforeAutospacing="1" w:after="100" w:afterAutospacing="1" w:line="240" w:lineRule="auto"/>
        <w:jc w:val="left"/>
        <w:rPr>
          <w:rFonts w:eastAsia="Times New Roman" w:cs="Calibri"/>
          <w:color w:val="000000"/>
          <w:szCs w:val="20"/>
          <w:lang w:eastAsia="fi-FI"/>
        </w:rPr>
      </w:pPr>
      <w:proofErr w:type="spellStart"/>
      <w:r w:rsidRPr="00C36ED7">
        <w:rPr>
          <w:rFonts w:eastAsia="Times New Roman" w:cs="Calibri"/>
          <w:color w:val="000000"/>
          <w:szCs w:val="20"/>
          <w:lang w:val="en-US" w:eastAsia="fi-FI"/>
        </w:rPr>
        <w:t>Maresca</w:t>
      </w:r>
      <w:proofErr w:type="spellEnd"/>
      <w:r w:rsidRPr="00C36ED7">
        <w:rPr>
          <w:rFonts w:eastAsia="Times New Roman" w:cs="Calibri"/>
          <w:color w:val="000000"/>
          <w:szCs w:val="20"/>
          <w:lang w:val="en-US" w:eastAsia="fi-FI"/>
        </w:rPr>
        <w:t xml:space="preserve">, Thomas / Religion News Service 25.3.2019. </w:t>
      </w:r>
      <w:r w:rsidRPr="00C36ED7">
        <w:rPr>
          <w:rFonts w:eastAsia="Times New Roman" w:cs="Calibri"/>
          <w:i/>
          <w:iCs/>
          <w:color w:val="000000"/>
          <w:szCs w:val="20"/>
          <w:lang w:val="en-US" w:eastAsia="fi-FI"/>
        </w:rPr>
        <w:t xml:space="preserve">The Church of Almighty God members detail arrests in China, seek asylum. </w:t>
      </w:r>
      <w:hyperlink r:id="rId22" w:history="1">
        <w:r w:rsidRPr="00C36ED7">
          <w:rPr>
            <w:rFonts w:eastAsia="Times New Roman" w:cs="Calibri"/>
            <w:color w:val="0563C1" w:themeColor="hyperlink"/>
            <w:szCs w:val="20"/>
            <w:u w:val="single"/>
            <w:lang w:eastAsia="fi-FI"/>
          </w:rPr>
          <w:t>https://religionnews.com/2019/03/25/the-church-of-almighty-god-members-detail-arrests-in-china-seek-asylum/</w:t>
        </w:r>
      </w:hyperlink>
      <w:r w:rsidRPr="00C36ED7">
        <w:rPr>
          <w:rFonts w:eastAsia="Times New Roman" w:cs="Calibri"/>
          <w:color w:val="000000"/>
          <w:szCs w:val="20"/>
          <w:lang w:eastAsia="fi-FI"/>
        </w:rPr>
        <w:t xml:space="preserve"> (käyty 31.7.2026).</w:t>
      </w:r>
    </w:p>
    <w:p w14:paraId="0075EBAD" w14:textId="40AC42D6" w:rsidR="00641828" w:rsidRPr="00621730" w:rsidRDefault="00641828" w:rsidP="00621730">
      <w:r w:rsidRPr="00641828">
        <w:rPr>
          <w:lang w:val="en-US"/>
        </w:rPr>
        <w:lastRenderedPageBreak/>
        <w:t>Ministry of Justice</w:t>
      </w:r>
      <w:r w:rsidR="003A2BCA">
        <w:rPr>
          <w:lang w:val="en-US"/>
        </w:rPr>
        <w:t xml:space="preserve"> [Korean </w:t>
      </w:r>
      <w:proofErr w:type="spellStart"/>
      <w:r w:rsidR="003A2BCA">
        <w:rPr>
          <w:lang w:val="en-US"/>
        </w:rPr>
        <w:t>oikeusministeriö</w:t>
      </w:r>
      <w:proofErr w:type="spellEnd"/>
      <w:r w:rsidR="003A2BCA">
        <w:rPr>
          <w:lang w:val="en-US"/>
        </w:rPr>
        <w:t>]</w:t>
      </w:r>
      <w:r>
        <w:rPr>
          <w:lang w:val="en-US"/>
        </w:rPr>
        <w:t xml:space="preserve"> 2015</w:t>
      </w:r>
      <w:r w:rsidRPr="00641828">
        <w:rPr>
          <w:lang w:val="en-US"/>
        </w:rPr>
        <w:t xml:space="preserve">. </w:t>
      </w:r>
      <w:bookmarkEnd w:id="5"/>
      <w:r w:rsidRPr="00641828">
        <w:rPr>
          <w:i/>
          <w:iCs/>
          <w:lang w:val="en-US"/>
        </w:rPr>
        <w:t xml:space="preserve">Refugee Status Determination Procedures in Korea – Handbook for Recognized Refugees, Humanitarian Status Holders, and Refugee Status Applicants. </w:t>
      </w:r>
      <w:hyperlink r:id="rId23" w:history="1">
        <w:r w:rsidRPr="00641828">
          <w:rPr>
            <w:rStyle w:val="Hyperlinkki"/>
          </w:rPr>
          <w:t>https://viewer.moj.go.kr/skin/doc.html?rs=/result/bbs/230&amp;fn=1545291803267101</w:t>
        </w:r>
      </w:hyperlink>
      <w:r w:rsidRPr="00641828">
        <w:t xml:space="preserve"> [käyty 19.8.2026).</w:t>
      </w:r>
    </w:p>
    <w:p w14:paraId="5177B57E" w14:textId="305EEBE8" w:rsidR="00F548EC" w:rsidRDefault="00BF5D05" w:rsidP="00F548EC">
      <w:pPr>
        <w:rPr>
          <w:lang w:val="en-US"/>
        </w:rPr>
      </w:pPr>
      <w:r w:rsidRPr="00CC0D95">
        <w:rPr>
          <w:lang w:val="en-US"/>
        </w:rPr>
        <w:t>Moon Joon-</w:t>
      </w:r>
      <w:proofErr w:type="spellStart"/>
      <w:r w:rsidRPr="00CC0D95">
        <w:rPr>
          <w:lang w:val="en-US"/>
        </w:rPr>
        <w:t>hyun</w:t>
      </w:r>
      <w:proofErr w:type="spellEnd"/>
      <w:r w:rsidRPr="00CC0D95">
        <w:rPr>
          <w:lang w:val="en-US"/>
        </w:rPr>
        <w:t xml:space="preserve"> / The Korea Herald 5.2.2025. </w:t>
      </w:r>
      <w:r w:rsidR="00F548EC" w:rsidRPr="00F548EC">
        <w:rPr>
          <w:i/>
          <w:iCs/>
          <w:lang w:val="en-US"/>
        </w:rPr>
        <w:t>South Korea rejects most asylum seekers as refugee recognition rate stays at just 2.7%</w:t>
      </w:r>
      <w:r w:rsidRPr="00BF5D05">
        <w:rPr>
          <w:i/>
          <w:iCs/>
          <w:lang w:val="en-US"/>
        </w:rPr>
        <w:t>.</w:t>
      </w:r>
      <w:r w:rsidR="00F548EC" w:rsidRPr="00F548EC">
        <w:rPr>
          <w:lang w:val="en-US"/>
        </w:rPr>
        <w:t xml:space="preserve"> </w:t>
      </w:r>
      <w:hyperlink r:id="rId24" w:history="1">
        <w:r w:rsidR="0092536F" w:rsidRPr="00F548EC">
          <w:rPr>
            <w:rStyle w:val="Hyperlinkki"/>
            <w:lang w:val="en-US"/>
          </w:rPr>
          <w:t>https://www.koreaherald.com/article/10412679</w:t>
        </w:r>
      </w:hyperlink>
      <w:r w:rsidR="00F548EC" w:rsidRPr="00F548EC">
        <w:rPr>
          <w:lang w:val="en-US"/>
        </w:rPr>
        <w:t xml:space="preserve"> </w:t>
      </w:r>
      <w:r>
        <w:rPr>
          <w:lang w:val="en-US"/>
        </w:rPr>
        <w:t>(</w:t>
      </w:r>
      <w:proofErr w:type="spellStart"/>
      <w:r>
        <w:rPr>
          <w:lang w:val="en-US"/>
        </w:rPr>
        <w:t>käyty</w:t>
      </w:r>
      <w:proofErr w:type="spellEnd"/>
      <w:r>
        <w:rPr>
          <w:lang w:val="en-US"/>
        </w:rPr>
        <w:t xml:space="preserve"> 14.8.2026).</w:t>
      </w:r>
    </w:p>
    <w:p w14:paraId="448CFC39" w14:textId="36CB0A67" w:rsidR="00CC0D95" w:rsidRPr="00CC0D95" w:rsidRDefault="00CC0D95" w:rsidP="00CC0D95">
      <w:pPr>
        <w:pStyle w:val="NormaaliWWW"/>
        <w:rPr>
          <w:rFonts w:ascii="Century Gothic" w:hAnsi="Century Gothic"/>
          <w:color w:val="000000"/>
          <w:sz w:val="20"/>
          <w:szCs w:val="20"/>
          <w:lang w:val="en-US"/>
        </w:rPr>
      </w:pPr>
      <w:r w:rsidRPr="00BC74F0">
        <w:rPr>
          <w:rFonts w:ascii="Century Gothic" w:hAnsi="Century Gothic"/>
          <w:color w:val="000000"/>
          <w:sz w:val="20"/>
          <w:szCs w:val="20"/>
          <w:lang w:val="en-US"/>
        </w:rPr>
        <w:t xml:space="preserve">Moran, Nathaniel 8.4.2023. </w:t>
      </w:r>
      <w:r w:rsidRPr="00BC74F0">
        <w:rPr>
          <w:rFonts w:ascii="Century Gothic" w:hAnsi="Century Gothic"/>
          <w:i/>
          <w:iCs/>
          <w:color w:val="000000"/>
          <w:sz w:val="20"/>
          <w:szCs w:val="20"/>
          <w:lang w:val="en-US"/>
        </w:rPr>
        <w:t xml:space="preserve">RELEASE: Congressman Moran Statement on the Arrival of Chinese Christians Escaping Religious Persecution. </w:t>
      </w:r>
      <w:hyperlink r:id="rId25" w:history="1">
        <w:r w:rsidRPr="00BC74F0">
          <w:rPr>
            <w:rStyle w:val="Hyperlinkki"/>
            <w:rFonts w:ascii="Century Gothic" w:hAnsi="Century Gothic"/>
            <w:sz w:val="20"/>
            <w:szCs w:val="20"/>
            <w:lang w:val="en-US"/>
          </w:rPr>
          <w:t>https://moran.house.gov/news/documentsingle.aspx?DocumentID=83</w:t>
        </w:r>
      </w:hyperlink>
      <w:r w:rsidRPr="00BC74F0">
        <w:rPr>
          <w:rFonts w:ascii="Century Gothic" w:hAnsi="Century Gothic"/>
          <w:color w:val="000000"/>
          <w:sz w:val="20"/>
          <w:szCs w:val="20"/>
          <w:lang w:val="en-US"/>
        </w:rPr>
        <w:t xml:space="preserve"> (</w:t>
      </w:r>
      <w:proofErr w:type="spellStart"/>
      <w:r w:rsidRPr="00BC74F0">
        <w:rPr>
          <w:rFonts w:ascii="Century Gothic" w:hAnsi="Century Gothic"/>
          <w:color w:val="000000"/>
          <w:sz w:val="20"/>
          <w:szCs w:val="20"/>
          <w:lang w:val="en-US"/>
        </w:rPr>
        <w:t>käyty</w:t>
      </w:r>
      <w:proofErr w:type="spellEnd"/>
      <w:r w:rsidRPr="00BC74F0">
        <w:rPr>
          <w:rFonts w:ascii="Century Gothic" w:hAnsi="Century Gothic"/>
          <w:color w:val="000000"/>
          <w:sz w:val="20"/>
          <w:szCs w:val="20"/>
          <w:lang w:val="en-US"/>
        </w:rPr>
        <w:t xml:space="preserve"> 31.7.2026).</w:t>
      </w:r>
    </w:p>
    <w:p w14:paraId="5E96A66C" w14:textId="41649C3D" w:rsidR="00BF5D05" w:rsidRDefault="00BF5D05" w:rsidP="00F548EC">
      <w:pPr>
        <w:rPr>
          <w:lang w:val="en-US"/>
        </w:rPr>
      </w:pPr>
      <w:bookmarkStart w:id="6" w:name="_Hlk238025911"/>
      <w:r>
        <w:rPr>
          <w:lang w:val="en-US"/>
        </w:rPr>
        <w:t xml:space="preserve">Nomad Immigration Services 26.6.2026. </w:t>
      </w:r>
      <w:bookmarkEnd w:id="6"/>
      <w:r w:rsidRPr="00BF5D05">
        <w:rPr>
          <w:i/>
          <w:iCs/>
          <w:lang w:val="en-US"/>
        </w:rPr>
        <w:t xml:space="preserve">How to Get Residency in South Korea (2026): Complete Guide. </w:t>
      </w:r>
      <w:hyperlink r:id="rId26" w:history="1">
        <w:r w:rsidRPr="002147E1">
          <w:rPr>
            <w:rStyle w:val="Hyperlinkki"/>
            <w:lang w:val="en-US"/>
          </w:rPr>
          <w:t>https://www.nomadimm.com/en/residency/kr</w:t>
        </w:r>
      </w:hyperlink>
      <w:r>
        <w:rPr>
          <w:lang w:val="en-US"/>
        </w:rPr>
        <w:t xml:space="preserve"> (</w:t>
      </w:r>
      <w:proofErr w:type="spellStart"/>
      <w:r>
        <w:rPr>
          <w:lang w:val="en-US"/>
        </w:rPr>
        <w:t>käyty</w:t>
      </w:r>
      <w:proofErr w:type="spellEnd"/>
      <w:r>
        <w:rPr>
          <w:lang w:val="en-US"/>
        </w:rPr>
        <w:t xml:space="preserve"> 19.8.2026).</w:t>
      </w:r>
    </w:p>
    <w:p w14:paraId="4BCAA2BB" w14:textId="31BE8F5C" w:rsidR="00C057DC" w:rsidRPr="00FD6574" w:rsidRDefault="00C057DC" w:rsidP="00C057DC">
      <w:pPr>
        <w:jc w:val="left"/>
        <w:rPr>
          <w:lang w:val="en-US"/>
        </w:rPr>
      </w:pPr>
      <w:r>
        <w:rPr>
          <w:lang w:val="en-US"/>
        </w:rPr>
        <w:t xml:space="preserve">Park </w:t>
      </w:r>
      <w:proofErr w:type="spellStart"/>
      <w:r>
        <w:rPr>
          <w:lang w:val="en-US"/>
        </w:rPr>
        <w:t>Su-hyeon</w:t>
      </w:r>
      <w:proofErr w:type="spellEnd"/>
      <w:r>
        <w:rPr>
          <w:lang w:val="en-US"/>
        </w:rPr>
        <w:t xml:space="preserve"> / Chosun Biz 28.5.2026. </w:t>
      </w:r>
      <w:r w:rsidRPr="00C057DC">
        <w:rPr>
          <w:i/>
          <w:iCs/>
          <w:lang w:val="en-US"/>
        </w:rPr>
        <w:t xml:space="preserve">Chinese dissident's sea escape tests South Korea on non-refoulement. </w:t>
      </w:r>
      <w:hyperlink r:id="rId27" w:history="1">
        <w:r w:rsidRPr="00FD6574">
          <w:rPr>
            <w:rStyle w:val="Hyperlinkki"/>
            <w:lang w:val="en-US"/>
          </w:rPr>
          <w:t>https://biz.chosun.com/en/en-society/2026/05/28/SY636CBXUZATTGDBEUI4IY2YFM/</w:t>
        </w:r>
      </w:hyperlink>
      <w:r w:rsidRPr="00FD6574">
        <w:rPr>
          <w:lang w:val="en-US"/>
        </w:rPr>
        <w:t xml:space="preserve"> (</w:t>
      </w:r>
      <w:proofErr w:type="spellStart"/>
      <w:r w:rsidRPr="00FD6574">
        <w:rPr>
          <w:lang w:val="en-US"/>
        </w:rPr>
        <w:t>käyty</w:t>
      </w:r>
      <w:proofErr w:type="spellEnd"/>
      <w:r w:rsidRPr="00FD6574">
        <w:rPr>
          <w:lang w:val="en-US"/>
        </w:rPr>
        <w:t xml:space="preserve"> 19.8.2026).</w:t>
      </w:r>
    </w:p>
    <w:p w14:paraId="768E90B7" w14:textId="0FDE1D17" w:rsidR="00FD1967" w:rsidRPr="0010075F" w:rsidRDefault="00FD1967" w:rsidP="00C057DC">
      <w:pPr>
        <w:jc w:val="left"/>
      </w:pPr>
      <w:r>
        <w:rPr>
          <w:lang w:val="en-US"/>
        </w:rPr>
        <w:t xml:space="preserve">Peters, </w:t>
      </w:r>
      <w:r w:rsidRPr="00FD1967">
        <w:rPr>
          <w:lang w:val="en-US"/>
        </w:rPr>
        <w:t xml:space="preserve">Corinne </w:t>
      </w:r>
      <w:r>
        <w:rPr>
          <w:lang w:val="en-US"/>
        </w:rPr>
        <w:t>&amp; Wolman,</w:t>
      </w:r>
      <w:r w:rsidRPr="00FD1967">
        <w:rPr>
          <w:lang w:val="en-US"/>
        </w:rPr>
        <w:t xml:space="preserve"> Andrew</w:t>
      </w:r>
      <w:r w:rsidR="0010075F">
        <w:rPr>
          <w:lang w:val="en-US"/>
        </w:rPr>
        <w:t xml:space="preserve"> / Oxford Human Rights Hub</w:t>
      </w:r>
      <w:r w:rsidRPr="00FD1967">
        <w:rPr>
          <w:lang w:val="en-US"/>
        </w:rPr>
        <w:t xml:space="preserve"> </w:t>
      </w:r>
      <w:r w:rsidR="0010075F">
        <w:rPr>
          <w:lang w:val="en-US"/>
        </w:rPr>
        <w:t xml:space="preserve">28.5.2025. </w:t>
      </w:r>
      <w:r w:rsidR="0010075F" w:rsidRPr="0010075F">
        <w:rPr>
          <w:i/>
          <w:iCs/>
          <w:lang w:val="en-US"/>
        </w:rPr>
        <w:t xml:space="preserve">Chinese Repatriation of North Korean Escapees: An International Law Analysis. </w:t>
      </w:r>
      <w:hyperlink r:id="rId28" w:history="1">
        <w:r w:rsidR="0010075F" w:rsidRPr="0010075F">
          <w:rPr>
            <w:rStyle w:val="Hyperlinkki"/>
          </w:rPr>
          <w:t>https://ohrh.law.ox.ac.uk/chinese-repatriation-of-north-korean-escapees-an-international-law-analysis/</w:t>
        </w:r>
      </w:hyperlink>
      <w:r w:rsidR="0010075F" w:rsidRPr="0010075F">
        <w:t xml:space="preserve"> (kä</w:t>
      </w:r>
      <w:r w:rsidR="0010075F">
        <w:t>yty 28.8.2026).</w:t>
      </w:r>
    </w:p>
    <w:p w14:paraId="0E9C8B9F" w14:textId="21BE5111" w:rsidR="00F548EC" w:rsidRDefault="00F548EC" w:rsidP="00621730">
      <w:r w:rsidRPr="0010075F">
        <w:rPr>
          <w:lang w:val="en-US"/>
        </w:rPr>
        <w:t xml:space="preserve">UNHCR 29.9.2025. </w:t>
      </w:r>
      <w:r w:rsidR="00621730" w:rsidRPr="00621730">
        <w:rPr>
          <w:i/>
          <w:iCs/>
          <w:lang w:val="en-US"/>
        </w:rPr>
        <w:t>Country Strategy Evaluation: Republic of Korea 2021-2024.</w:t>
      </w:r>
      <w:r w:rsidR="00621730" w:rsidRPr="00621730">
        <w:rPr>
          <w:lang w:val="en-US"/>
        </w:rPr>
        <w:t xml:space="preserve"> </w:t>
      </w:r>
      <w:hyperlink r:id="rId29" w:history="1">
        <w:r w:rsidRPr="00F548EC">
          <w:rPr>
            <w:rStyle w:val="Hyperlinkki"/>
          </w:rPr>
          <w:t>https://www.unhcr.org/sites/default/files/2026-02/final-report-cse-korea.pdf</w:t>
        </w:r>
      </w:hyperlink>
      <w:r w:rsidRPr="00F548EC">
        <w:t xml:space="preserve"> (käyty 13.8.2026)</w:t>
      </w:r>
      <w:r w:rsidR="00BF5D05">
        <w:t>.</w:t>
      </w:r>
      <w:r w:rsidRPr="00F548EC">
        <w:t xml:space="preserve"> </w:t>
      </w:r>
    </w:p>
    <w:p w14:paraId="008BBACE" w14:textId="4A41D752" w:rsidR="002B11DC" w:rsidRDefault="0092536F" w:rsidP="002B11DC">
      <w:bookmarkStart w:id="7" w:name="_Hlk238026026"/>
      <w:proofErr w:type="spellStart"/>
      <w:r>
        <w:rPr>
          <w:lang w:val="en-US"/>
        </w:rPr>
        <w:t>Unolocus</w:t>
      </w:r>
      <w:proofErr w:type="spellEnd"/>
      <w:r>
        <w:rPr>
          <w:lang w:val="en-US"/>
        </w:rPr>
        <w:t xml:space="preserve"> 16.5.2026. </w:t>
      </w:r>
      <w:bookmarkEnd w:id="7"/>
      <w:r w:rsidRPr="00621730">
        <w:rPr>
          <w:i/>
          <w:iCs/>
          <w:lang w:val="en-US"/>
        </w:rPr>
        <w:t xml:space="preserve">Korea foreigner visa types &amp; renewal guide (2026). </w:t>
      </w:r>
      <w:hyperlink r:id="rId30" w:history="1">
        <w:r w:rsidRPr="00BF5D05">
          <w:rPr>
            <w:rStyle w:val="Hyperlinkki"/>
          </w:rPr>
          <w:t>https://unolocus.com/en-KR/guides/foreigner-visa-types-2026</w:t>
        </w:r>
      </w:hyperlink>
      <w:r w:rsidRPr="00BF5D05">
        <w:t xml:space="preserve"> (kä</w:t>
      </w:r>
      <w:r>
        <w:t>yty 19.8.2026).</w:t>
      </w:r>
    </w:p>
    <w:p w14:paraId="5AEE4CF0" w14:textId="0B1913FE" w:rsidR="00694BCA" w:rsidRPr="00694BCA" w:rsidRDefault="00694BCA" w:rsidP="00694BCA">
      <w:r w:rsidRPr="00694BCA">
        <w:rPr>
          <w:lang w:val="en-US"/>
        </w:rPr>
        <w:t>USDOS (United States Department o</w:t>
      </w:r>
      <w:r>
        <w:rPr>
          <w:lang w:val="en-US"/>
        </w:rPr>
        <w:t xml:space="preserve">f State) </w:t>
      </w:r>
      <w:bookmarkStart w:id="8" w:name="_Hlk238791181"/>
      <w:r>
        <w:rPr>
          <w:lang w:val="en-US"/>
        </w:rPr>
        <w:t>26.6.2024</w:t>
      </w:r>
      <w:bookmarkEnd w:id="8"/>
      <w:r>
        <w:rPr>
          <w:lang w:val="en-US"/>
        </w:rPr>
        <w:t>.</w:t>
      </w:r>
      <w:r w:rsidRPr="00694BCA">
        <w:rPr>
          <w:lang w:val="en-US"/>
        </w:rPr>
        <w:t xml:space="preserve"> </w:t>
      </w:r>
      <w:r w:rsidRPr="00694BCA">
        <w:rPr>
          <w:i/>
          <w:iCs/>
          <w:lang w:val="en-US"/>
        </w:rPr>
        <w:t>2023 Report on International Religious Freedom: South Korea.</w:t>
      </w:r>
      <w:r>
        <w:rPr>
          <w:lang w:val="en-US"/>
        </w:rPr>
        <w:t xml:space="preserve"> </w:t>
      </w:r>
      <w:hyperlink r:id="rId31" w:history="1">
        <w:r w:rsidRPr="00102E59">
          <w:rPr>
            <w:rStyle w:val="Hyperlinkki"/>
          </w:rPr>
          <w:t>https://www.state.gov/reports/2023-report-on-international-religious-freedom/south-korea/</w:t>
        </w:r>
      </w:hyperlink>
      <w:r w:rsidRPr="00694BCA">
        <w:t xml:space="preserve"> </w:t>
      </w:r>
      <w:r>
        <w:t>(</w:t>
      </w:r>
      <w:r w:rsidRPr="00694BCA">
        <w:t>käyty 28.8.2026).</w:t>
      </w:r>
    </w:p>
    <w:p w14:paraId="75897D54" w14:textId="77777777" w:rsidR="00082DFE" w:rsidRPr="001D5CAA" w:rsidRDefault="003659AE" w:rsidP="00082DFE">
      <w:pPr>
        <w:pStyle w:val="LeiptekstiMigri"/>
        <w:ind w:left="0"/>
        <w:rPr>
          <w:lang w:val="en-GB"/>
        </w:rPr>
      </w:pPr>
      <w:r>
        <w:rPr>
          <w:b/>
        </w:rPr>
        <w:pict w14:anchorId="2EA5A14A">
          <v:rect id="_x0000_i1028" style="width:0;height:1.5pt" o:hralign="center" o:hrstd="t" o:hr="t" fillcolor="#a0a0a0" stroked="f"/>
        </w:pict>
      </w:r>
    </w:p>
    <w:p w14:paraId="3699EE8F" w14:textId="77777777" w:rsidR="00082DFE" w:rsidRDefault="001D63F6" w:rsidP="00810134">
      <w:pPr>
        <w:pStyle w:val="Numeroimatonotsikko"/>
      </w:pPr>
      <w:r>
        <w:t>Tietoja vastauksesta</w:t>
      </w:r>
    </w:p>
    <w:p w14:paraId="4A61C548" w14:textId="77777777" w:rsidR="001678AD" w:rsidRPr="00A35BCB" w:rsidRDefault="00A35BCB" w:rsidP="00A35BCB">
      <w:r w:rsidRPr="00A35BCB">
        <w:t xml:space="preserve">Maahanmuuttoviraston maatietopalvelun kyselyvastaus on laadittu noudattaen Euroopan unionin yhteisiä suuntaviivoja lähtömaatiedon tuottamisesta (2008). Vastaus perustuu huolellisesti valittuihin lähteisiin, joista kaikki on listattu vastauksen lähdeluetteloon. Ilmeisiä ja </w:t>
      </w:r>
      <w:r w:rsidRPr="00873A37">
        <w:t>kiistattomia</w:t>
      </w:r>
      <w:r w:rsidRPr="00A35BCB">
        <w:t xml:space="preserve"> tosiasioita lukuun ottamatta kaikki esitetty tieto on tarkastettu useammasta lähteestä, ellei muuta erikseen mainita. Vastauksessa esitetyt tiedot on hankittu, arvioitu ja käsitelty huolellisesti, vastausajan ollessa rajattu. Vastaus ei kuitenkaan pyri olemaan kaikenkattava, eikä sitä tule pitää yksinään minkään oleskeluluvan, pakolaisaseman tai turvapaikkahakemuksen perusteena. Vaikka jotain tapahtumaa, henkilöä tai organisaatiota ei olisi mainittu vastauksessa, se ei tarkoita, etteikö kyseistä tapahtumaa olisi tapahtunut tai kyseistä henkilöä tai organisaatiota olisi olemassa. Vastaus ei välttämättä edusta Maahanmuuttoviraston virallista kantaa, eikä se ole poliittinen kannanotto tai oikeudellinen arvio.</w:t>
      </w:r>
    </w:p>
    <w:p w14:paraId="23DA3320" w14:textId="77777777" w:rsidR="001D63F6" w:rsidRPr="00BC367A" w:rsidRDefault="001D63F6" w:rsidP="00810134">
      <w:pPr>
        <w:pStyle w:val="Numeroimatonotsikko"/>
        <w:rPr>
          <w:lang w:val="en-GB"/>
        </w:rPr>
      </w:pPr>
      <w:r w:rsidRPr="00BC367A">
        <w:rPr>
          <w:lang w:val="en-GB"/>
        </w:rPr>
        <w:t>Information on the response</w:t>
      </w:r>
    </w:p>
    <w:p w14:paraId="04E80F8C" w14:textId="77777777" w:rsidR="00A35BCB" w:rsidRPr="00A35BCB" w:rsidRDefault="00A35BCB" w:rsidP="00A35BCB">
      <w:pPr>
        <w:rPr>
          <w:lang w:val="en-GB"/>
        </w:rPr>
      </w:pPr>
      <w:r w:rsidRPr="00A35BCB">
        <w:rPr>
          <w:lang w:val="en-GB"/>
        </w:rPr>
        <w:t xml:space="preserve">This response has been compiled by the Country Information Service of the Finnish Immigration Service in accordance with the common EU guidelines for processing country of origin information (2008). The response is based on carefully selected sources of information. All </w:t>
      </w:r>
      <w:r w:rsidRPr="00A35BCB">
        <w:rPr>
          <w:lang w:val="en-GB"/>
        </w:rPr>
        <w:lastRenderedPageBreak/>
        <w:t>sources used are referenced. With the exception of obvious and indisputable facts, all information presented has been cross-checked from several sources unless stated otherwise. The information provided in the response has been obtained, evaluated and processed carefully within the limited time frame given. However, the response does not aim to be exhaustive, and it should not be considered conclusive as to the merit of any particular claim to a residence permit, refugee status or asylum. Even if a certain event, person or organization is not mentioned in the response, this does not mean that the event has not taken place or that the person or organization does not exist. The response does not necessarily reflect the opinion of the Finnish Immigration Service, and it is not a political statement or a judicial evaluation.</w:t>
      </w:r>
    </w:p>
    <w:p w14:paraId="55A914D2" w14:textId="77777777" w:rsidR="00B112B8" w:rsidRPr="00A35BCB" w:rsidRDefault="00B112B8" w:rsidP="00A35BCB">
      <w:pPr>
        <w:rPr>
          <w:lang w:val="en-GB"/>
        </w:rPr>
      </w:pPr>
    </w:p>
    <w:sectPr w:rsidR="00B112B8" w:rsidRPr="00A35BCB" w:rsidSect="00072438">
      <w:headerReference w:type="default" r:id="rId32"/>
      <w:headerReference w:type="first" r:id="rId33"/>
      <w:footerReference w:type="first" r:id="rId34"/>
      <w:pgSz w:w="11906" w:h="16838"/>
      <w:pgMar w:top="1985" w:right="1440" w:bottom="851" w:left="1440"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0E9FB" w14:textId="77777777" w:rsidR="00DF3D4E" w:rsidRDefault="00DF3D4E" w:rsidP="007E0069">
      <w:pPr>
        <w:spacing w:after="0" w:line="240" w:lineRule="auto"/>
      </w:pPr>
      <w:r>
        <w:separator/>
      </w:r>
    </w:p>
  </w:endnote>
  <w:endnote w:type="continuationSeparator" w:id="0">
    <w:p w14:paraId="51C090DB" w14:textId="77777777" w:rsidR="00DF3D4E" w:rsidRDefault="00DF3D4E" w:rsidP="007E0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8B17F" w14:textId="77777777" w:rsidR="001678AD" w:rsidRDefault="001678AD"/>
  <w:tbl>
    <w:tblPr>
      <w:tblStyle w:val="TaulukkoRuudukko"/>
      <w:tblW w:w="949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2551"/>
      <w:gridCol w:w="2552"/>
      <w:gridCol w:w="2830"/>
    </w:tblGrid>
    <w:tr w:rsidR="004D76E3" w:rsidRPr="00A83D54" w14:paraId="19D06C94" w14:textId="77777777" w:rsidTr="00483E37">
      <w:trPr>
        <w:trHeight w:val="189"/>
      </w:trPr>
      <w:tc>
        <w:tcPr>
          <w:tcW w:w="1560" w:type="dxa"/>
        </w:tcPr>
        <w:p w14:paraId="7EDE4CCB" w14:textId="77777777" w:rsidR="004D76E3" w:rsidRPr="00A83D54" w:rsidRDefault="004D76E3" w:rsidP="00337E76">
          <w:pPr>
            <w:pStyle w:val="Alatunniste"/>
            <w:rPr>
              <w:sz w:val="14"/>
              <w:szCs w:val="14"/>
            </w:rPr>
          </w:pPr>
        </w:p>
      </w:tc>
      <w:tc>
        <w:tcPr>
          <w:tcW w:w="2551" w:type="dxa"/>
        </w:tcPr>
        <w:p w14:paraId="3135167C" w14:textId="77777777" w:rsidR="004D76E3" w:rsidRPr="00A83D54" w:rsidRDefault="004D76E3" w:rsidP="00337E76">
          <w:pPr>
            <w:pStyle w:val="Alatunniste"/>
            <w:rPr>
              <w:sz w:val="14"/>
              <w:szCs w:val="14"/>
            </w:rPr>
          </w:pPr>
        </w:p>
      </w:tc>
      <w:tc>
        <w:tcPr>
          <w:tcW w:w="2552" w:type="dxa"/>
        </w:tcPr>
        <w:p w14:paraId="5CAC6DEF" w14:textId="77777777" w:rsidR="004D76E3" w:rsidRPr="00A83D54" w:rsidRDefault="004D76E3" w:rsidP="00337E76">
          <w:pPr>
            <w:pStyle w:val="Alatunniste"/>
            <w:rPr>
              <w:sz w:val="14"/>
              <w:szCs w:val="14"/>
            </w:rPr>
          </w:pPr>
        </w:p>
      </w:tc>
      <w:tc>
        <w:tcPr>
          <w:tcW w:w="2830" w:type="dxa"/>
        </w:tcPr>
        <w:p w14:paraId="5E025053" w14:textId="77777777" w:rsidR="004D76E3" w:rsidRPr="00A83D54" w:rsidRDefault="004D76E3" w:rsidP="00337E76">
          <w:pPr>
            <w:pStyle w:val="Alatunniste"/>
            <w:rPr>
              <w:sz w:val="14"/>
              <w:szCs w:val="14"/>
            </w:rPr>
          </w:pPr>
        </w:p>
      </w:tc>
    </w:tr>
    <w:tr w:rsidR="004D76E3" w:rsidRPr="00A83D54" w14:paraId="7F5107D6" w14:textId="77777777" w:rsidTr="00483E37">
      <w:trPr>
        <w:trHeight w:val="189"/>
      </w:trPr>
      <w:tc>
        <w:tcPr>
          <w:tcW w:w="1560" w:type="dxa"/>
        </w:tcPr>
        <w:p w14:paraId="6BE216DF" w14:textId="77777777" w:rsidR="004D76E3" w:rsidRPr="00A83D54" w:rsidRDefault="004D76E3" w:rsidP="00337E76">
          <w:pPr>
            <w:pStyle w:val="Alatunniste"/>
            <w:rPr>
              <w:sz w:val="14"/>
              <w:szCs w:val="14"/>
            </w:rPr>
          </w:pPr>
        </w:p>
      </w:tc>
      <w:tc>
        <w:tcPr>
          <w:tcW w:w="2551" w:type="dxa"/>
        </w:tcPr>
        <w:p w14:paraId="5B945030" w14:textId="77777777" w:rsidR="004D76E3" w:rsidRPr="00A83D54" w:rsidRDefault="004D76E3" w:rsidP="00337E76">
          <w:pPr>
            <w:pStyle w:val="Alatunniste"/>
            <w:rPr>
              <w:sz w:val="14"/>
              <w:szCs w:val="14"/>
            </w:rPr>
          </w:pPr>
        </w:p>
      </w:tc>
      <w:tc>
        <w:tcPr>
          <w:tcW w:w="2552" w:type="dxa"/>
        </w:tcPr>
        <w:p w14:paraId="63D51FEC" w14:textId="77777777" w:rsidR="004D76E3" w:rsidRPr="00A83D54" w:rsidRDefault="004D76E3" w:rsidP="00337E76">
          <w:pPr>
            <w:pStyle w:val="Alatunniste"/>
            <w:rPr>
              <w:sz w:val="14"/>
              <w:szCs w:val="14"/>
            </w:rPr>
          </w:pPr>
        </w:p>
      </w:tc>
      <w:tc>
        <w:tcPr>
          <w:tcW w:w="2830" w:type="dxa"/>
        </w:tcPr>
        <w:p w14:paraId="02367C73" w14:textId="77777777" w:rsidR="004D76E3" w:rsidRPr="00A83D54" w:rsidRDefault="004D76E3" w:rsidP="00337E76">
          <w:pPr>
            <w:pStyle w:val="Alatunniste"/>
            <w:rPr>
              <w:sz w:val="14"/>
              <w:szCs w:val="14"/>
            </w:rPr>
          </w:pPr>
        </w:p>
      </w:tc>
    </w:tr>
    <w:tr w:rsidR="004D76E3" w:rsidRPr="00A83D54" w14:paraId="75F2B2E9" w14:textId="77777777" w:rsidTr="00483E37">
      <w:trPr>
        <w:trHeight w:val="189"/>
      </w:trPr>
      <w:tc>
        <w:tcPr>
          <w:tcW w:w="1560" w:type="dxa"/>
        </w:tcPr>
        <w:p w14:paraId="62A6A88F" w14:textId="77777777" w:rsidR="004D76E3" w:rsidRPr="00A83D54" w:rsidRDefault="004D76E3" w:rsidP="00337E76">
          <w:pPr>
            <w:pStyle w:val="Alatunniste"/>
            <w:rPr>
              <w:sz w:val="14"/>
              <w:szCs w:val="14"/>
            </w:rPr>
          </w:pPr>
        </w:p>
      </w:tc>
      <w:tc>
        <w:tcPr>
          <w:tcW w:w="2551" w:type="dxa"/>
        </w:tcPr>
        <w:p w14:paraId="2E9D649F" w14:textId="77777777" w:rsidR="004D76E3" w:rsidRPr="00A83D54" w:rsidRDefault="004D76E3" w:rsidP="00337E76">
          <w:pPr>
            <w:pStyle w:val="Alatunniste"/>
            <w:rPr>
              <w:sz w:val="14"/>
              <w:szCs w:val="14"/>
            </w:rPr>
          </w:pPr>
        </w:p>
      </w:tc>
      <w:tc>
        <w:tcPr>
          <w:tcW w:w="2552" w:type="dxa"/>
        </w:tcPr>
        <w:p w14:paraId="6729E61A" w14:textId="77777777" w:rsidR="004D76E3" w:rsidRPr="00A83D54" w:rsidRDefault="004D76E3" w:rsidP="00337E76">
          <w:pPr>
            <w:pStyle w:val="Alatunniste"/>
            <w:rPr>
              <w:sz w:val="14"/>
              <w:szCs w:val="14"/>
            </w:rPr>
          </w:pPr>
        </w:p>
      </w:tc>
      <w:tc>
        <w:tcPr>
          <w:tcW w:w="2830" w:type="dxa"/>
        </w:tcPr>
        <w:p w14:paraId="4D6D5214" w14:textId="77777777" w:rsidR="004D76E3" w:rsidRPr="00A83D54" w:rsidRDefault="004D76E3" w:rsidP="00337E76">
          <w:pPr>
            <w:pStyle w:val="Alatunniste"/>
            <w:rPr>
              <w:sz w:val="14"/>
              <w:szCs w:val="14"/>
            </w:rPr>
          </w:pPr>
        </w:p>
      </w:tc>
    </w:tr>
  </w:tbl>
  <w:p w14:paraId="7AC69930" w14:textId="77777777" w:rsidR="004D76E3" w:rsidRDefault="004D76E3">
    <w:pPr>
      <w:pStyle w:val="Alatunniste"/>
    </w:pPr>
    <w:r w:rsidRPr="00A83D54">
      <w:rPr>
        <w:noProof/>
        <w:sz w:val="14"/>
        <w:szCs w:val="14"/>
        <w:lang w:eastAsia="fi-FI"/>
      </w:rPr>
      <w:drawing>
        <wp:anchor distT="0" distB="0" distL="114300" distR="114300" simplePos="0" relativeHeight="251667456" behindDoc="0" locked="0" layoutInCell="1" allowOverlap="1" wp14:anchorId="0426F641" wp14:editId="65C1C0ED">
          <wp:simplePos x="0" y="0"/>
          <wp:positionH relativeFrom="column">
            <wp:posOffset>-3810</wp:posOffset>
          </wp:positionH>
          <wp:positionV relativeFrom="paragraph">
            <wp:posOffset>-626745</wp:posOffset>
          </wp:positionV>
          <wp:extent cx="648335" cy="286385"/>
          <wp:effectExtent l="0" t="0" r="0" b="0"/>
          <wp:wrapNone/>
          <wp:docPr id="21" name="Picture 2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grilogomusta.png"/>
                  <pic:cNvPicPr/>
                </pic:nvPicPr>
                <pic:blipFill>
                  <a:blip r:embed="rId1">
                    <a:extLst>
                      <a:ext uri="{28A0092B-C50C-407E-A947-70E740481C1C}">
                        <a14:useLocalDpi xmlns:a14="http://schemas.microsoft.com/office/drawing/2010/main" val="0"/>
                      </a:ext>
                    </a:extLst>
                  </a:blip>
                  <a:stretch>
                    <a:fillRect/>
                  </a:stretch>
                </pic:blipFill>
                <pic:spPr>
                  <a:xfrm>
                    <a:off x="0" y="0"/>
                    <a:ext cx="648335" cy="286385"/>
                  </a:xfrm>
                  <a:prstGeom prst="rect">
                    <a:avLst/>
                  </a:prstGeom>
                </pic:spPr>
              </pic:pic>
            </a:graphicData>
          </a:graphic>
          <wp14:sizeRelH relativeFrom="margin">
            <wp14:pctWidth>0</wp14:pctWidth>
          </wp14:sizeRelH>
        </wp:anchor>
      </w:drawing>
    </w:r>
  </w:p>
  <w:p w14:paraId="2FEFD314" w14:textId="77777777" w:rsidR="006B3E85" w:rsidRDefault="006B3E8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0FEF1E" w14:textId="77777777" w:rsidR="00DF3D4E" w:rsidRDefault="00DF3D4E" w:rsidP="007E0069">
      <w:pPr>
        <w:spacing w:after="0" w:line="240" w:lineRule="auto"/>
      </w:pPr>
      <w:r>
        <w:separator/>
      </w:r>
    </w:p>
  </w:footnote>
  <w:footnote w:type="continuationSeparator" w:id="0">
    <w:p w14:paraId="649624B2" w14:textId="77777777" w:rsidR="00DF3D4E" w:rsidRDefault="00DF3D4E" w:rsidP="007E0069">
      <w:pPr>
        <w:spacing w:after="0" w:line="240" w:lineRule="auto"/>
      </w:pPr>
      <w:r>
        <w:continuationSeparator/>
      </w:r>
    </w:p>
  </w:footnote>
  <w:footnote w:id="1">
    <w:p w14:paraId="317B7C28" w14:textId="1D4AF6F4" w:rsidR="005C4E1F" w:rsidRPr="00CF3FD2" w:rsidRDefault="005C4E1F">
      <w:pPr>
        <w:pStyle w:val="Alaviitteenteksti"/>
      </w:pPr>
      <w:r>
        <w:rPr>
          <w:rStyle w:val="Alaviitteenviite"/>
        </w:rPr>
        <w:footnoteRef/>
      </w:r>
      <w:r w:rsidRPr="00FE7E0A">
        <w:rPr>
          <w:lang w:val="en-US"/>
        </w:rPr>
        <w:t xml:space="preserve"> </w:t>
      </w:r>
      <w:r w:rsidR="00FE7E0A" w:rsidRPr="00FE7E0A">
        <w:rPr>
          <w:lang w:val="en-US"/>
        </w:rPr>
        <w:t xml:space="preserve">Blanco 27.1.2026; </w:t>
      </w:r>
      <w:r w:rsidR="00E77BFC">
        <w:rPr>
          <w:lang w:val="en-US"/>
        </w:rPr>
        <w:t xml:space="preserve">Moon 5.2.2025; Jung 3.2.2025; </w:t>
      </w:r>
      <w:r w:rsidRPr="00FE7E0A">
        <w:rPr>
          <w:lang w:val="en-US"/>
        </w:rPr>
        <w:t xml:space="preserve">Generis Inc. </w:t>
      </w:r>
      <w:r w:rsidRPr="00CF3FD2">
        <w:t>Legal Analysis 20.11.2024</w:t>
      </w:r>
      <w:r w:rsidR="00DB66B8" w:rsidRPr="00CF3FD2">
        <w:t xml:space="preserve">; </w:t>
      </w:r>
      <w:r w:rsidR="00BE77CD">
        <w:t xml:space="preserve">Maahanmuuttovirasto 5.2.2018; </w:t>
      </w:r>
      <w:proofErr w:type="spellStart"/>
      <w:r w:rsidR="00DB66B8" w:rsidRPr="00CF3FD2">
        <w:t>Ministry</w:t>
      </w:r>
      <w:proofErr w:type="spellEnd"/>
      <w:r w:rsidR="00DB66B8" w:rsidRPr="00CF3FD2">
        <w:t xml:space="preserve"> of </w:t>
      </w:r>
      <w:proofErr w:type="spellStart"/>
      <w:r w:rsidR="00DB66B8" w:rsidRPr="00CF3FD2">
        <w:t>Justice</w:t>
      </w:r>
      <w:proofErr w:type="spellEnd"/>
      <w:r w:rsidR="00DB66B8" w:rsidRPr="00CF3FD2">
        <w:t xml:space="preserve"> 2015 s. 4-5</w:t>
      </w:r>
      <w:r w:rsidR="00CF3FD2" w:rsidRPr="00CF3FD2">
        <w:t xml:space="preserve"> ja 11-15 sekä 39-61 (Pakolaislaki toimeenpanoasetuksineen)</w:t>
      </w:r>
      <w:r w:rsidR="006812EE">
        <w:t>; KIS c [päiväämätön]</w:t>
      </w:r>
      <w:r w:rsidRPr="00CF3FD2">
        <w:t>.</w:t>
      </w:r>
    </w:p>
  </w:footnote>
  <w:footnote w:id="2">
    <w:p w14:paraId="2820AD3C" w14:textId="590EA4F0" w:rsidR="00FE7E0A" w:rsidRPr="00FE7E0A" w:rsidRDefault="00FE7E0A">
      <w:pPr>
        <w:pStyle w:val="Alaviitteenteksti"/>
        <w:rPr>
          <w:lang w:val="en-US"/>
        </w:rPr>
      </w:pPr>
      <w:r>
        <w:rPr>
          <w:rStyle w:val="Alaviitteenviite"/>
        </w:rPr>
        <w:footnoteRef/>
      </w:r>
      <w:r w:rsidRPr="00FE7E0A">
        <w:rPr>
          <w:lang w:val="en-US"/>
        </w:rPr>
        <w:t xml:space="preserve"> B</w:t>
      </w:r>
      <w:r>
        <w:rPr>
          <w:lang w:val="en-US"/>
        </w:rPr>
        <w:t>lanco 27.1.2026</w:t>
      </w:r>
      <w:r w:rsidR="00CF3FD2">
        <w:rPr>
          <w:lang w:val="en-US"/>
        </w:rPr>
        <w:t>; Ministry of Justice 2015 s. 20 ja 31-33</w:t>
      </w:r>
      <w:r>
        <w:rPr>
          <w:lang w:val="en-US"/>
        </w:rPr>
        <w:t>.</w:t>
      </w:r>
    </w:p>
  </w:footnote>
  <w:footnote w:id="3">
    <w:p w14:paraId="292CB011" w14:textId="013B9E32" w:rsidR="005108D4" w:rsidRPr="00CC0D95" w:rsidRDefault="005108D4">
      <w:pPr>
        <w:pStyle w:val="Alaviitteenteksti"/>
      </w:pPr>
      <w:r>
        <w:rPr>
          <w:rStyle w:val="Alaviitteenviite"/>
        </w:rPr>
        <w:footnoteRef/>
      </w:r>
      <w:r w:rsidRPr="00CC0D95">
        <w:t xml:space="preserve"> </w:t>
      </w:r>
      <w:proofErr w:type="spellStart"/>
      <w:r w:rsidRPr="00CC0D95">
        <w:t>Moon</w:t>
      </w:r>
      <w:proofErr w:type="spellEnd"/>
      <w:r w:rsidRPr="00CC0D95">
        <w:t xml:space="preserve"> 5.2.2025.</w:t>
      </w:r>
    </w:p>
  </w:footnote>
  <w:footnote w:id="4">
    <w:p w14:paraId="1DAA592C" w14:textId="100C0DEA" w:rsidR="00FE7E0A" w:rsidRPr="00172248" w:rsidRDefault="00FE7E0A">
      <w:pPr>
        <w:pStyle w:val="Alaviitteenteksti"/>
      </w:pPr>
      <w:r>
        <w:rPr>
          <w:rStyle w:val="Alaviitteenviite"/>
        </w:rPr>
        <w:footnoteRef/>
      </w:r>
      <w:r w:rsidRPr="00172248">
        <w:t xml:space="preserve"> </w:t>
      </w:r>
      <w:r w:rsidR="00172248" w:rsidRPr="00172248">
        <w:t>UNHCR 29.9.2025</w:t>
      </w:r>
      <w:r w:rsidR="00172248">
        <w:t xml:space="preserve"> s. xii</w:t>
      </w:r>
      <w:r w:rsidR="00C057DC">
        <w:t xml:space="preserve"> ja 5-6</w:t>
      </w:r>
      <w:r w:rsidR="00172248">
        <w:t xml:space="preserve">; </w:t>
      </w:r>
      <w:proofErr w:type="spellStart"/>
      <w:r w:rsidRPr="00172248">
        <w:t>Moon</w:t>
      </w:r>
      <w:proofErr w:type="spellEnd"/>
      <w:r w:rsidRPr="00172248">
        <w:t xml:space="preserve"> 5.2.2025</w:t>
      </w:r>
      <w:r w:rsidR="00E77BFC" w:rsidRPr="00172248">
        <w:t>; Jung 3.2.2025</w:t>
      </w:r>
      <w:r w:rsidR="006812EE" w:rsidRPr="00172248">
        <w:t>; KIRD [päiväämätön]</w:t>
      </w:r>
    </w:p>
  </w:footnote>
  <w:footnote w:id="5">
    <w:p w14:paraId="6E956D96" w14:textId="6590F6FD" w:rsidR="005108D4" w:rsidRPr="005108D4" w:rsidRDefault="005108D4">
      <w:pPr>
        <w:pStyle w:val="Alaviitteenteksti"/>
        <w:rPr>
          <w:lang w:val="en-US"/>
        </w:rPr>
      </w:pPr>
      <w:r>
        <w:rPr>
          <w:rStyle w:val="Alaviitteenviite"/>
        </w:rPr>
        <w:footnoteRef/>
      </w:r>
      <w:r w:rsidRPr="005108D4">
        <w:rPr>
          <w:lang w:val="en-US"/>
        </w:rPr>
        <w:t xml:space="preserve"> M</w:t>
      </w:r>
      <w:r>
        <w:rPr>
          <w:lang w:val="en-US"/>
        </w:rPr>
        <w:t>oon 5.2.2025</w:t>
      </w:r>
      <w:r w:rsidR="00DB66B8">
        <w:rPr>
          <w:lang w:val="en-US"/>
        </w:rPr>
        <w:t xml:space="preserve">; </w:t>
      </w:r>
      <w:r w:rsidR="00DB66B8" w:rsidRPr="00DB66B8">
        <w:rPr>
          <w:lang w:val="en-US"/>
        </w:rPr>
        <w:t>Ministry of Justice 2015</w:t>
      </w:r>
      <w:r w:rsidR="00DB66B8">
        <w:rPr>
          <w:lang w:val="en-US"/>
        </w:rPr>
        <w:t xml:space="preserve"> s. 8-9</w:t>
      </w:r>
      <w:r w:rsidR="006812EE">
        <w:rPr>
          <w:lang w:val="en-US"/>
        </w:rPr>
        <w:t>; KIS a [</w:t>
      </w:r>
      <w:proofErr w:type="spellStart"/>
      <w:r w:rsidR="006812EE">
        <w:rPr>
          <w:lang w:val="en-US"/>
        </w:rPr>
        <w:t>päiväämätön</w:t>
      </w:r>
      <w:proofErr w:type="spellEnd"/>
      <w:r w:rsidR="006812EE">
        <w:rPr>
          <w:lang w:val="en-US"/>
        </w:rPr>
        <w:t>]</w:t>
      </w:r>
    </w:p>
  </w:footnote>
  <w:footnote w:id="6">
    <w:p w14:paraId="683E96F5" w14:textId="1F0922FF" w:rsidR="00DB66B8" w:rsidRPr="00DB66B8" w:rsidRDefault="00DB66B8">
      <w:pPr>
        <w:pStyle w:val="Alaviitteenteksti"/>
        <w:rPr>
          <w:lang w:val="en-US"/>
        </w:rPr>
      </w:pPr>
      <w:r>
        <w:rPr>
          <w:rStyle w:val="Alaviitteenviite"/>
        </w:rPr>
        <w:footnoteRef/>
      </w:r>
      <w:r w:rsidRPr="00DB66B8">
        <w:rPr>
          <w:lang w:val="en-US"/>
        </w:rPr>
        <w:t xml:space="preserve"> </w:t>
      </w:r>
      <w:r w:rsidR="00C74172">
        <w:rPr>
          <w:lang w:val="en-US"/>
        </w:rPr>
        <w:t xml:space="preserve">Chae 14.7.2026; </w:t>
      </w:r>
      <w:r w:rsidRPr="00DB66B8">
        <w:rPr>
          <w:lang w:val="en-US"/>
        </w:rPr>
        <w:t>Ministry of Justice</w:t>
      </w:r>
      <w:r w:rsidR="00CF3FD2">
        <w:rPr>
          <w:lang w:val="en-US"/>
        </w:rPr>
        <w:t xml:space="preserve"> 2015</w:t>
      </w:r>
      <w:r w:rsidRPr="00DB66B8">
        <w:rPr>
          <w:lang w:val="en-US"/>
        </w:rPr>
        <w:t xml:space="preserve"> s</w:t>
      </w:r>
      <w:r>
        <w:rPr>
          <w:lang w:val="en-US"/>
        </w:rPr>
        <w:t>. 12</w:t>
      </w:r>
      <w:r w:rsidR="00CF3FD2">
        <w:rPr>
          <w:lang w:val="en-US"/>
        </w:rPr>
        <w:t xml:space="preserve"> ja 25-26</w:t>
      </w:r>
      <w:r>
        <w:rPr>
          <w:lang w:val="en-US"/>
        </w:rPr>
        <w:t>.</w:t>
      </w:r>
    </w:p>
  </w:footnote>
  <w:footnote w:id="7">
    <w:p w14:paraId="0337367C" w14:textId="00D05B0A" w:rsidR="005108D4" w:rsidRPr="005108D4" w:rsidRDefault="005108D4">
      <w:pPr>
        <w:pStyle w:val="Alaviitteenteksti"/>
        <w:rPr>
          <w:lang w:val="en-US"/>
        </w:rPr>
      </w:pPr>
      <w:r>
        <w:rPr>
          <w:rStyle w:val="Alaviitteenviite"/>
        </w:rPr>
        <w:footnoteRef/>
      </w:r>
      <w:r w:rsidRPr="005108D4">
        <w:rPr>
          <w:lang w:val="en-US"/>
        </w:rPr>
        <w:t xml:space="preserve"> M</w:t>
      </w:r>
      <w:r>
        <w:rPr>
          <w:lang w:val="en-US"/>
        </w:rPr>
        <w:t>oon 5.2.2025.</w:t>
      </w:r>
    </w:p>
  </w:footnote>
  <w:footnote w:id="8">
    <w:p w14:paraId="19CD2967" w14:textId="4B1C2005" w:rsidR="00E77BFC" w:rsidRPr="00A434DD" w:rsidRDefault="00E77BFC">
      <w:pPr>
        <w:pStyle w:val="Alaviitteenteksti"/>
        <w:rPr>
          <w:lang w:val="en-US"/>
        </w:rPr>
      </w:pPr>
      <w:r>
        <w:rPr>
          <w:rStyle w:val="Alaviitteenviite"/>
        </w:rPr>
        <w:footnoteRef/>
      </w:r>
      <w:r w:rsidRPr="00A434DD">
        <w:rPr>
          <w:lang w:val="en-US"/>
        </w:rPr>
        <w:t xml:space="preserve"> Jung 3.2.2025.</w:t>
      </w:r>
    </w:p>
  </w:footnote>
  <w:footnote w:id="9">
    <w:p w14:paraId="47CF4843" w14:textId="4BB84D02" w:rsidR="00A434DD" w:rsidRPr="00A434DD" w:rsidRDefault="00A434DD">
      <w:pPr>
        <w:pStyle w:val="Alaviitteenteksti"/>
        <w:rPr>
          <w:lang w:val="en-US"/>
        </w:rPr>
      </w:pPr>
      <w:r>
        <w:rPr>
          <w:rStyle w:val="Alaviitteenviite"/>
        </w:rPr>
        <w:footnoteRef/>
      </w:r>
      <w:r w:rsidRPr="00A434DD">
        <w:rPr>
          <w:lang w:val="en-US"/>
        </w:rPr>
        <w:t xml:space="preserve"> Nomad Immigration Services 26.6.2026;</w:t>
      </w:r>
      <w:r>
        <w:rPr>
          <w:lang w:val="en-US"/>
        </w:rPr>
        <w:t xml:space="preserve"> </w:t>
      </w:r>
      <w:proofErr w:type="spellStart"/>
      <w:r w:rsidRPr="00A434DD">
        <w:rPr>
          <w:lang w:val="en-US"/>
        </w:rPr>
        <w:t>Unolocus</w:t>
      </w:r>
      <w:proofErr w:type="spellEnd"/>
      <w:r w:rsidRPr="00A434DD">
        <w:rPr>
          <w:lang w:val="en-US"/>
        </w:rPr>
        <w:t xml:space="preserve"> 16.5.2026.</w:t>
      </w:r>
    </w:p>
  </w:footnote>
  <w:footnote w:id="10">
    <w:p w14:paraId="49266CD4" w14:textId="06410BBF" w:rsidR="00C057DC" w:rsidRPr="00FD6574" w:rsidRDefault="00C057DC">
      <w:pPr>
        <w:pStyle w:val="Alaviitteenteksti"/>
        <w:rPr>
          <w:lang w:val="en-US"/>
        </w:rPr>
      </w:pPr>
      <w:r>
        <w:rPr>
          <w:rStyle w:val="Alaviitteenviite"/>
        </w:rPr>
        <w:footnoteRef/>
      </w:r>
      <w:r w:rsidRPr="00FD6574">
        <w:rPr>
          <w:lang w:val="en-US"/>
        </w:rPr>
        <w:t xml:space="preserve"> UNHCR 29.9.2025 s. 6.</w:t>
      </w:r>
    </w:p>
  </w:footnote>
  <w:footnote w:id="11">
    <w:p w14:paraId="2EBA2912" w14:textId="39FC3FF7" w:rsidR="005108D4" w:rsidRPr="00FD6574" w:rsidRDefault="005108D4">
      <w:pPr>
        <w:pStyle w:val="Alaviitteenteksti"/>
        <w:rPr>
          <w:lang w:val="en-US"/>
        </w:rPr>
      </w:pPr>
      <w:r>
        <w:rPr>
          <w:rStyle w:val="Alaviitteenviite"/>
        </w:rPr>
        <w:footnoteRef/>
      </w:r>
      <w:r w:rsidRPr="00FD6574">
        <w:rPr>
          <w:lang w:val="en-US"/>
        </w:rPr>
        <w:t xml:space="preserve"> Moon 5.2.2025</w:t>
      </w:r>
      <w:r w:rsidR="00E77BFC" w:rsidRPr="00FD6574">
        <w:rPr>
          <w:lang w:val="en-US"/>
        </w:rPr>
        <w:t>; Jung 3.2.2025</w:t>
      </w:r>
      <w:r w:rsidRPr="00FD6574">
        <w:rPr>
          <w:lang w:val="en-US"/>
        </w:rPr>
        <w:t>.</w:t>
      </w:r>
    </w:p>
  </w:footnote>
  <w:footnote w:id="12">
    <w:p w14:paraId="26AA82B4" w14:textId="53E5A7C9" w:rsidR="0043230D" w:rsidRPr="0043230D" w:rsidRDefault="0043230D">
      <w:pPr>
        <w:pStyle w:val="Alaviitteenteksti"/>
        <w:rPr>
          <w:lang w:val="en-US"/>
        </w:rPr>
      </w:pPr>
      <w:r>
        <w:rPr>
          <w:rStyle w:val="Alaviitteenviite"/>
        </w:rPr>
        <w:footnoteRef/>
      </w:r>
      <w:r w:rsidRPr="0043230D">
        <w:rPr>
          <w:lang w:val="en-US"/>
        </w:rPr>
        <w:t xml:space="preserve"> </w:t>
      </w:r>
      <w:proofErr w:type="spellStart"/>
      <w:r w:rsidRPr="0043230D">
        <w:rPr>
          <w:lang w:val="en-US"/>
        </w:rPr>
        <w:t>Co</w:t>
      </w:r>
      <w:r>
        <w:rPr>
          <w:lang w:val="en-US"/>
        </w:rPr>
        <w:t>ote</w:t>
      </w:r>
      <w:proofErr w:type="spellEnd"/>
      <w:r>
        <w:rPr>
          <w:lang w:val="en-US"/>
        </w:rPr>
        <w:t xml:space="preserve"> 25.4.2024.</w:t>
      </w:r>
    </w:p>
  </w:footnote>
  <w:footnote w:id="13">
    <w:p w14:paraId="615A9860" w14:textId="77777777" w:rsidR="0043230D" w:rsidRPr="0010075F" w:rsidRDefault="0043230D" w:rsidP="0043230D">
      <w:pPr>
        <w:pStyle w:val="Alaviitteenteksti"/>
        <w:rPr>
          <w:lang w:val="en-US"/>
        </w:rPr>
      </w:pPr>
      <w:r>
        <w:rPr>
          <w:rStyle w:val="Alaviitteenviite"/>
        </w:rPr>
        <w:footnoteRef/>
      </w:r>
      <w:r w:rsidRPr="0010075F">
        <w:rPr>
          <w:lang w:val="en-US"/>
        </w:rPr>
        <w:t xml:space="preserve"> Peters &amp; Wolman 28.5.2025</w:t>
      </w:r>
      <w:r>
        <w:rPr>
          <w:lang w:val="en-US"/>
        </w:rPr>
        <w:t>.</w:t>
      </w:r>
    </w:p>
  </w:footnote>
  <w:footnote w:id="14">
    <w:p w14:paraId="3D77D592" w14:textId="77777777" w:rsidR="00CC0D95" w:rsidRPr="0043230D" w:rsidRDefault="00CC0D95" w:rsidP="00CC0D95">
      <w:pPr>
        <w:pStyle w:val="Alaviitteenteksti"/>
        <w:rPr>
          <w:lang w:val="en-US"/>
        </w:rPr>
      </w:pPr>
      <w:r>
        <w:rPr>
          <w:rStyle w:val="Alaviitteenviite"/>
        </w:rPr>
        <w:footnoteRef/>
      </w:r>
      <w:r w:rsidRPr="0043230D">
        <w:rPr>
          <w:lang w:val="en-US"/>
        </w:rPr>
        <w:t xml:space="preserve"> Hwang Chun-</w:t>
      </w:r>
      <w:proofErr w:type="spellStart"/>
      <w:r w:rsidRPr="0043230D">
        <w:rPr>
          <w:lang w:val="en-US"/>
        </w:rPr>
        <w:t>mei</w:t>
      </w:r>
      <w:proofErr w:type="spellEnd"/>
      <w:r w:rsidRPr="0043230D">
        <w:rPr>
          <w:lang w:val="en-US"/>
        </w:rPr>
        <w:t xml:space="preserve"> &amp; Bo Tao 25.1.2022.</w:t>
      </w:r>
    </w:p>
  </w:footnote>
  <w:footnote w:id="15">
    <w:p w14:paraId="3949222C" w14:textId="77777777" w:rsidR="00CC0D95" w:rsidRPr="00CC0D95" w:rsidRDefault="00CC0D95" w:rsidP="00CC0D95">
      <w:pPr>
        <w:pStyle w:val="Alaviitteenteksti"/>
      </w:pPr>
      <w:r>
        <w:rPr>
          <w:rStyle w:val="Alaviitteenviite"/>
        </w:rPr>
        <w:footnoteRef/>
      </w:r>
      <w:r w:rsidRPr="00CC0D95">
        <w:t xml:space="preserve"> Moran 8.4.2023.</w:t>
      </w:r>
    </w:p>
  </w:footnote>
  <w:footnote w:id="16">
    <w:p w14:paraId="4F5B6CA1" w14:textId="1602B091" w:rsidR="00C36ED7" w:rsidRDefault="00C36ED7" w:rsidP="00C36ED7">
      <w:pPr>
        <w:pStyle w:val="Alaviitteenteksti"/>
        <w:rPr>
          <w:rFonts w:cs="Calibri"/>
        </w:rPr>
      </w:pPr>
      <w:r>
        <w:rPr>
          <w:rStyle w:val="Alaviitteenviite"/>
        </w:rPr>
        <w:footnoteRef/>
      </w:r>
      <w:r>
        <w:t xml:space="preserve"> Maahanmuuttovirasto </w:t>
      </w:r>
      <w:r w:rsidR="00BE77CD">
        <w:t xml:space="preserve">22.12.2025 ja </w:t>
      </w:r>
      <w:r>
        <w:t>18.5.2016.</w:t>
      </w:r>
    </w:p>
  </w:footnote>
  <w:footnote w:id="17">
    <w:p w14:paraId="01633907" w14:textId="77777777" w:rsidR="00C36ED7" w:rsidRDefault="00C36ED7" w:rsidP="00C36ED7">
      <w:pPr>
        <w:pStyle w:val="Alaviitteenteksti"/>
      </w:pPr>
      <w:r>
        <w:rPr>
          <w:rStyle w:val="Alaviitteenviite"/>
        </w:rPr>
        <w:footnoteRef/>
      </w:r>
      <w:r>
        <w:t xml:space="preserve"> Li 17.7.2026.</w:t>
      </w:r>
    </w:p>
  </w:footnote>
  <w:footnote w:id="18">
    <w:p w14:paraId="01903FF0" w14:textId="77777777" w:rsidR="00C36ED7" w:rsidRDefault="00C36ED7" w:rsidP="00C36ED7">
      <w:pPr>
        <w:pStyle w:val="Alaviitteenteksti"/>
        <w:rPr>
          <w:rFonts w:cs="Calibri"/>
        </w:rPr>
      </w:pPr>
      <w:r>
        <w:rPr>
          <w:rStyle w:val="Alaviitteenviite"/>
        </w:rPr>
        <w:footnoteRef/>
      </w:r>
      <w:r>
        <w:t xml:space="preserve"> </w:t>
      </w:r>
      <w:proofErr w:type="spellStart"/>
      <w:r>
        <w:t>Maresca</w:t>
      </w:r>
      <w:proofErr w:type="spellEnd"/>
      <w:r>
        <w:t xml:space="preserve"> 25.3.2019.</w:t>
      </w:r>
    </w:p>
  </w:footnote>
  <w:footnote w:id="19">
    <w:p w14:paraId="7773DC76" w14:textId="77777777" w:rsidR="00863864" w:rsidRPr="00863864" w:rsidRDefault="00863864" w:rsidP="00863864">
      <w:pPr>
        <w:pStyle w:val="Alaviitteenteksti"/>
      </w:pPr>
      <w:r>
        <w:rPr>
          <w:rStyle w:val="Alaviitteenviite"/>
        </w:rPr>
        <w:footnoteRef/>
      </w:r>
      <w:r w:rsidRPr="00863864">
        <w:t xml:space="preserve"> Park 28.5.2026; IANS 17.8.2026.</w:t>
      </w:r>
    </w:p>
  </w:footnote>
  <w:footnote w:id="20">
    <w:p w14:paraId="32DD9813" w14:textId="77777777" w:rsidR="00863864" w:rsidRPr="00863864" w:rsidRDefault="00863864" w:rsidP="00863864">
      <w:pPr>
        <w:pStyle w:val="Alaviitteenteksti"/>
      </w:pPr>
      <w:r>
        <w:rPr>
          <w:rStyle w:val="Alaviitteenviite"/>
        </w:rPr>
        <w:footnoteRef/>
      </w:r>
      <w:r w:rsidRPr="00863864">
        <w:t xml:space="preserve"> IANS 17.8.2026.</w:t>
      </w:r>
    </w:p>
  </w:footnote>
  <w:footnote w:id="21">
    <w:p w14:paraId="701A7F8D" w14:textId="798F3C1F" w:rsidR="00BE5AE4" w:rsidRPr="00FE7E0A" w:rsidRDefault="00BE5AE4">
      <w:pPr>
        <w:pStyle w:val="Alaviitteenteksti"/>
        <w:rPr>
          <w:lang w:val="en-US"/>
        </w:rPr>
      </w:pPr>
      <w:r>
        <w:rPr>
          <w:rStyle w:val="Alaviitteenviite"/>
        </w:rPr>
        <w:footnoteRef/>
      </w:r>
      <w:r w:rsidRPr="003A2BCA">
        <w:t xml:space="preserve"> </w:t>
      </w:r>
      <w:r w:rsidR="003A2BCA" w:rsidRPr="003A2BCA">
        <w:t>KIS</w:t>
      </w:r>
      <w:r w:rsidR="006812EE">
        <w:t xml:space="preserve"> b</w:t>
      </w:r>
      <w:r w:rsidR="003A2BCA" w:rsidRPr="003A2BCA">
        <w:t xml:space="preserve"> [päiväämätön]. </w:t>
      </w:r>
      <w:r w:rsidRPr="00102A2B">
        <w:rPr>
          <w:lang w:val="en-US"/>
        </w:rPr>
        <w:t xml:space="preserve">Generis Inc. </w:t>
      </w:r>
      <w:r w:rsidRPr="00FE7E0A">
        <w:rPr>
          <w:lang w:val="en-US"/>
        </w:rPr>
        <w:t>Legal Analysis 20.11.2024</w:t>
      </w:r>
      <w:r w:rsidR="00694BCA">
        <w:rPr>
          <w:lang w:val="en-US"/>
        </w:rPr>
        <w:t xml:space="preserve">; </w:t>
      </w:r>
      <w:r w:rsidR="000220C2">
        <w:rPr>
          <w:lang w:val="en-US"/>
        </w:rPr>
        <w:t xml:space="preserve">USDOS </w:t>
      </w:r>
      <w:r w:rsidR="00694BCA" w:rsidRPr="00694BCA">
        <w:rPr>
          <w:lang w:val="en-US"/>
        </w:rPr>
        <w:t>26.6.2024</w:t>
      </w:r>
      <w:r w:rsidR="00694BCA">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600" w:firstRow="0" w:lastRow="0" w:firstColumn="0" w:lastColumn="0" w:noHBand="1" w:noVBand="1"/>
    </w:tblPr>
    <w:tblGrid>
      <w:gridCol w:w="3005"/>
      <w:gridCol w:w="3005"/>
      <w:gridCol w:w="3006"/>
    </w:tblGrid>
    <w:tr w:rsidR="0064460B" w:rsidRPr="00A058E4" w14:paraId="3B1DDA38" w14:textId="77777777" w:rsidTr="00110B17">
      <w:trPr>
        <w:tblHeader/>
      </w:trPr>
      <w:tc>
        <w:tcPr>
          <w:tcW w:w="3005" w:type="dxa"/>
          <w:tcBorders>
            <w:top w:val="nil"/>
            <w:left w:val="nil"/>
            <w:bottom w:val="nil"/>
            <w:right w:val="nil"/>
          </w:tcBorders>
        </w:tcPr>
        <w:p w14:paraId="309CAA83" w14:textId="77777777" w:rsidR="0064460B" w:rsidRPr="00A058E4" w:rsidRDefault="0064460B">
          <w:pPr>
            <w:pStyle w:val="Yltunniste"/>
            <w:rPr>
              <w:sz w:val="16"/>
              <w:szCs w:val="16"/>
            </w:rPr>
          </w:pPr>
        </w:p>
      </w:tc>
      <w:tc>
        <w:tcPr>
          <w:tcW w:w="3005" w:type="dxa"/>
          <w:tcBorders>
            <w:top w:val="nil"/>
            <w:left w:val="nil"/>
            <w:bottom w:val="nil"/>
            <w:right w:val="nil"/>
          </w:tcBorders>
        </w:tcPr>
        <w:p w14:paraId="05462E5F" w14:textId="77777777" w:rsidR="0064460B" w:rsidRPr="00A058E4" w:rsidRDefault="0064460B">
          <w:pPr>
            <w:pStyle w:val="Yltunniste"/>
            <w:rPr>
              <w:b/>
              <w:sz w:val="16"/>
              <w:szCs w:val="16"/>
            </w:rPr>
          </w:pPr>
        </w:p>
      </w:tc>
      <w:tc>
        <w:tcPr>
          <w:tcW w:w="3006" w:type="dxa"/>
          <w:tcBorders>
            <w:top w:val="nil"/>
            <w:left w:val="nil"/>
            <w:bottom w:val="nil"/>
            <w:right w:val="nil"/>
          </w:tcBorders>
        </w:tcPr>
        <w:p w14:paraId="706DB0A0" w14:textId="77777777" w:rsidR="0064460B" w:rsidRPr="001D63F6" w:rsidRDefault="0064460B" w:rsidP="00A058E4">
          <w:pPr>
            <w:pStyle w:val="Yltunniste"/>
            <w:jc w:val="right"/>
            <w:rPr>
              <w:sz w:val="16"/>
              <w:szCs w:val="16"/>
            </w:rPr>
          </w:pPr>
          <w:r w:rsidRPr="001D63F6">
            <w:rPr>
              <w:sz w:val="16"/>
              <w:szCs w:val="16"/>
            </w:rPr>
            <w:fldChar w:fldCharType="begin"/>
          </w:r>
          <w:r w:rsidRPr="001D63F6">
            <w:rPr>
              <w:sz w:val="16"/>
              <w:szCs w:val="16"/>
            </w:rPr>
            <w:instrText xml:space="preserve"> PAGE   \* MERGEFORMAT </w:instrText>
          </w:r>
          <w:r w:rsidRPr="001D63F6">
            <w:rPr>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r w:rsidRPr="001D63F6">
            <w:rPr>
              <w:noProof/>
              <w:sz w:val="16"/>
              <w:szCs w:val="16"/>
            </w:rPr>
            <w:fldChar w:fldCharType="begin"/>
          </w:r>
          <w:r w:rsidRPr="001D63F6">
            <w:rPr>
              <w:noProof/>
              <w:sz w:val="16"/>
              <w:szCs w:val="16"/>
            </w:rPr>
            <w:instrText xml:space="preserve"> NUMPAGES  \# "0" \* Arabic  \* MERGEFORMAT </w:instrText>
          </w:r>
          <w:r w:rsidRPr="001D63F6">
            <w:rPr>
              <w:noProof/>
              <w:sz w:val="16"/>
              <w:szCs w:val="16"/>
            </w:rPr>
            <w:fldChar w:fldCharType="separate"/>
          </w:r>
          <w:r w:rsidR="002A6054">
            <w:rPr>
              <w:noProof/>
              <w:sz w:val="16"/>
              <w:szCs w:val="16"/>
            </w:rPr>
            <w:t>2</w:t>
          </w:r>
          <w:r w:rsidRPr="001D63F6">
            <w:rPr>
              <w:noProof/>
              <w:sz w:val="16"/>
              <w:szCs w:val="16"/>
            </w:rPr>
            <w:fldChar w:fldCharType="end"/>
          </w:r>
          <w:r w:rsidRPr="001D63F6">
            <w:rPr>
              <w:noProof/>
              <w:sz w:val="16"/>
              <w:szCs w:val="16"/>
            </w:rPr>
            <w:t>)</w:t>
          </w:r>
        </w:p>
      </w:tc>
    </w:tr>
    <w:tr w:rsidR="0064460B" w:rsidRPr="00A058E4" w14:paraId="30739FF2" w14:textId="77777777" w:rsidTr="00421708">
      <w:tc>
        <w:tcPr>
          <w:tcW w:w="3005" w:type="dxa"/>
          <w:tcBorders>
            <w:top w:val="nil"/>
            <w:left w:val="nil"/>
            <w:bottom w:val="nil"/>
            <w:right w:val="nil"/>
          </w:tcBorders>
        </w:tcPr>
        <w:p w14:paraId="034965FF" w14:textId="77777777" w:rsidR="0064460B" w:rsidRPr="00A058E4" w:rsidRDefault="0064460B">
          <w:pPr>
            <w:pStyle w:val="Yltunniste"/>
            <w:rPr>
              <w:sz w:val="16"/>
              <w:szCs w:val="16"/>
            </w:rPr>
          </w:pPr>
        </w:p>
      </w:tc>
      <w:tc>
        <w:tcPr>
          <w:tcW w:w="3005" w:type="dxa"/>
          <w:tcBorders>
            <w:top w:val="nil"/>
            <w:left w:val="nil"/>
            <w:bottom w:val="nil"/>
            <w:right w:val="nil"/>
          </w:tcBorders>
        </w:tcPr>
        <w:p w14:paraId="31DA9E56" w14:textId="77777777" w:rsidR="0064460B" w:rsidRPr="00A058E4" w:rsidRDefault="0064460B">
          <w:pPr>
            <w:pStyle w:val="Yltunniste"/>
            <w:rPr>
              <w:sz w:val="16"/>
              <w:szCs w:val="16"/>
            </w:rPr>
          </w:pPr>
        </w:p>
      </w:tc>
      <w:tc>
        <w:tcPr>
          <w:tcW w:w="3006" w:type="dxa"/>
          <w:tcBorders>
            <w:top w:val="nil"/>
            <w:left w:val="nil"/>
            <w:bottom w:val="nil"/>
            <w:right w:val="nil"/>
          </w:tcBorders>
        </w:tcPr>
        <w:p w14:paraId="2AF913A6" w14:textId="77777777" w:rsidR="0064460B" w:rsidRPr="00A058E4" w:rsidRDefault="0064460B" w:rsidP="00A058E4">
          <w:pPr>
            <w:pStyle w:val="Yltunniste"/>
            <w:jc w:val="right"/>
            <w:rPr>
              <w:sz w:val="16"/>
              <w:szCs w:val="16"/>
            </w:rPr>
          </w:pPr>
        </w:p>
      </w:tc>
    </w:tr>
    <w:tr w:rsidR="0064460B" w:rsidRPr="00A058E4" w14:paraId="79A34AFF" w14:textId="77777777" w:rsidTr="00421708">
      <w:tc>
        <w:tcPr>
          <w:tcW w:w="3005" w:type="dxa"/>
          <w:tcBorders>
            <w:top w:val="nil"/>
            <w:left w:val="nil"/>
            <w:bottom w:val="nil"/>
            <w:right w:val="nil"/>
          </w:tcBorders>
        </w:tcPr>
        <w:p w14:paraId="5ECBDC2E" w14:textId="77777777" w:rsidR="0064460B" w:rsidRPr="00A058E4" w:rsidRDefault="0064460B">
          <w:pPr>
            <w:pStyle w:val="Yltunniste"/>
            <w:rPr>
              <w:sz w:val="16"/>
              <w:szCs w:val="16"/>
            </w:rPr>
          </w:pPr>
        </w:p>
      </w:tc>
      <w:tc>
        <w:tcPr>
          <w:tcW w:w="3005" w:type="dxa"/>
          <w:tcBorders>
            <w:top w:val="nil"/>
            <w:left w:val="nil"/>
            <w:bottom w:val="nil"/>
            <w:right w:val="nil"/>
          </w:tcBorders>
        </w:tcPr>
        <w:p w14:paraId="4DCAC5AC" w14:textId="77777777" w:rsidR="0064460B" w:rsidRPr="00A058E4" w:rsidRDefault="0064460B">
          <w:pPr>
            <w:pStyle w:val="Yltunniste"/>
            <w:rPr>
              <w:sz w:val="16"/>
              <w:szCs w:val="16"/>
            </w:rPr>
          </w:pPr>
        </w:p>
      </w:tc>
      <w:tc>
        <w:tcPr>
          <w:tcW w:w="3006" w:type="dxa"/>
          <w:tcBorders>
            <w:top w:val="nil"/>
            <w:left w:val="nil"/>
            <w:bottom w:val="nil"/>
            <w:right w:val="nil"/>
          </w:tcBorders>
        </w:tcPr>
        <w:p w14:paraId="770E4613" w14:textId="77777777" w:rsidR="0064460B" w:rsidRPr="00A058E4" w:rsidRDefault="0064460B" w:rsidP="00A058E4">
          <w:pPr>
            <w:pStyle w:val="Yltunniste"/>
            <w:jc w:val="right"/>
            <w:rPr>
              <w:sz w:val="16"/>
              <w:szCs w:val="16"/>
            </w:rPr>
          </w:pPr>
        </w:p>
      </w:tc>
    </w:tr>
  </w:tbl>
  <w:p w14:paraId="088121D6" w14:textId="77777777" w:rsidR="0064460B" w:rsidRDefault="0064460B">
    <w:pPr>
      <w:pStyle w:val="Yltunniste"/>
    </w:pPr>
    <w:r>
      <w:rPr>
        <w:noProof/>
        <w:sz w:val="16"/>
        <w:szCs w:val="16"/>
        <w:lang w:eastAsia="fi-FI"/>
      </w:rPr>
      <w:drawing>
        <wp:anchor distT="0" distB="0" distL="114300" distR="114300" simplePos="0" relativeHeight="251680768" behindDoc="0" locked="0" layoutInCell="1" allowOverlap="1" wp14:anchorId="13FAA85B" wp14:editId="12196E0C">
          <wp:simplePos x="0" y="0"/>
          <wp:positionH relativeFrom="column">
            <wp:posOffset>-496931</wp:posOffset>
          </wp:positionH>
          <wp:positionV relativeFrom="page">
            <wp:posOffset>333375</wp:posOffset>
          </wp:positionV>
          <wp:extent cx="1870210" cy="827015"/>
          <wp:effectExtent l="0" t="0" r="0" b="0"/>
          <wp:wrapNone/>
          <wp:docPr id="19" name="Picture 19" descr="Logo: Maahanmuuttovirasto, Migrationsverket, Finnish Immigration Service"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70210"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ulukkoRuudukko"/>
      <w:tblW w:w="0" w:type="auto"/>
      <w:tblLook w:val="04A0" w:firstRow="1" w:lastRow="0" w:firstColumn="1" w:lastColumn="0" w:noHBand="0" w:noVBand="1"/>
    </w:tblPr>
    <w:tblGrid>
      <w:gridCol w:w="3005"/>
      <w:gridCol w:w="3005"/>
      <w:gridCol w:w="3006"/>
    </w:tblGrid>
    <w:tr w:rsidR="00873A37" w:rsidRPr="00A058E4" w14:paraId="7AD00C30" w14:textId="77777777" w:rsidTr="004B2B44">
      <w:tc>
        <w:tcPr>
          <w:tcW w:w="3005" w:type="dxa"/>
          <w:tcBorders>
            <w:top w:val="nil"/>
            <w:left w:val="nil"/>
            <w:bottom w:val="nil"/>
            <w:right w:val="nil"/>
          </w:tcBorders>
        </w:tcPr>
        <w:p w14:paraId="3EF54B6F" w14:textId="77777777" w:rsidR="00873A37" w:rsidRPr="00A058E4" w:rsidRDefault="00873A37">
          <w:pPr>
            <w:pStyle w:val="Yltunniste"/>
            <w:rPr>
              <w:sz w:val="16"/>
              <w:szCs w:val="16"/>
            </w:rPr>
          </w:pPr>
        </w:p>
      </w:tc>
      <w:tc>
        <w:tcPr>
          <w:tcW w:w="3005" w:type="dxa"/>
          <w:tcBorders>
            <w:top w:val="nil"/>
            <w:left w:val="nil"/>
            <w:bottom w:val="nil"/>
            <w:right w:val="nil"/>
          </w:tcBorders>
        </w:tcPr>
        <w:p w14:paraId="635BB205" w14:textId="77777777" w:rsidR="00873A37" w:rsidRPr="00A058E4" w:rsidRDefault="00873A37">
          <w:pPr>
            <w:pStyle w:val="Yltunniste"/>
            <w:rPr>
              <w:b/>
              <w:sz w:val="16"/>
              <w:szCs w:val="16"/>
            </w:rPr>
          </w:pPr>
        </w:p>
      </w:tc>
      <w:tc>
        <w:tcPr>
          <w:tcW w:w="3006" w:type="dxa"/>
          <w:tcBorders>
            <w:top w:val="nil"/>
            <w:left w:val="nil"/>
            <w:bottom w:val="nil"/>
            <w:right w:val="nil"/>
          </w:tcBorders>
        </w:tcPr>
        <w:p w14:paraId="4FC95BB5" w14:textId="77777777" w:rsidR="00873A37" w:rsidRPr="00A058E4" w:rsidRDefault="00873A37" w:rsidP="00A058E4">
          <w:pPr>
            <w:pStyle w:val="Yltunniste"/>
            <w:jc w:val="right"/>
            <w:rPr>
              <w:sz w:val="16"/>
              <w:szCs w:val="16"/>
            </w:rPr>
          </w:pPr>
          <w:r w:rsidRPr="004B2B44">
            <w:rPr>
              <w:sz w:val="16"/>
              <w:szCs w:val="16"/>
            </w:rPr>
            <w:fldChar w:fldCharType="begin"/>
          </w:r>
          <w:r w:rsidRPr="004B2B44">
            <w:rPr>
              <w:sz w:val="16"/>
              <w:szCs w:val="16"/>
            </w:rPr>
            <w:instrText xml:space="preserve"> PAGE   \* MERGEFORMAT </w:instrText>
          </w:r>
          <w:r w:rsidRPr="004B2B44">
            <w:rPr>
              <w:sz w:val="16"/>
              <w:szCs w:val="16"/>
            </w:rPr>
            <w:fldChar w:fldCharType="separate"/>
          </w:r>
          <w:r>
            <w:rPr>
              <w:noProof/>
              <w:sz w:val="16"/>
              <w:szCs w:val="16"/>
            </w:rPr>
            <w:t>1</w:t>
          </w:r>
          <w:r w:rsidRPr="004B2B44">
            <w:rPr>
              <w:noProof/>
              <w:sz w:val="16"/>
              <w:szCs w:val="16"/>
            </w:rPr>
            <w:fldChar w:fldCharType="end"/>
          </w:r>
          <w:r>
            <w:rPr>
              <w:noProof/>
              <w:sz w:val="16"/>
              <w:szCs w:val="16"/>
            </w:rPr>
            <w:t>(</w:t>
          </w:r>
          <w:r>
            <w:rPr>
              <w:noProof/>
              <w:sz w:val="16"/>
              <w:szCs w:val="16"/>
            </w:rPr>
            <w:fldChar w:fldCharType="begin"/>
          </w:r>
          <w:r>
            <w:rPr>
              <w:noProof/>
              <w:sz w:val="16"/>
              <w:szCs w:val="16"/>
            </w:rPr>
            <w:instrText xml:space="preserve"> NUMPAGES  \# "0" \* Arabic  \* MERGEFORMAT </w:instrText>
          </w:r>
          <w:r>
            <w:rPr>
              <w:noProof/>
              <w:sz w:val="16"/>
              <w:szCs w:val="16"/>
            </w:rPr>
            <w:fldChar w:fldCharType="separate"/>
          </w:r>
          <w:r>
            <w:rPr>
              <w:noProof/>
              <w:sz w:val="16"/>
              <w:szCs w:val="16"/>
            </w:rPr>
            <w:t>1</w:t>
          </w:r>
          <w:r>
            <w:rPr>
              <w:noProof/>
              <w:sz w:val="16"/>
              <w:szCs w:val="16"/>
            </w:rPr>
            <w:fldChar w:fldCharType="end"/>
          </w:r>
          <w:r>
            <w:rPr>
              <w:noProof/>
              <w:sz w:val="16"/>
              <w:szCs w:val="16"/>
            </w:rPr>
            <w:t>)</w:t>
          </w:r>
        </w:p>
      </w:tc>
    </w:tr>
    <w:tr w:rsidR="00873A37" w:rsidRPr="00A058E4" w14:paraId="5155B049" w14:textId="77777777" w:rsidTr="004B2B44">
      <w:tc>
        <w:tcPr>
          <w:tcW w:w="3005" w:type="dxa"/>
          <w:tcBorders>
            <w:top w:val="nil"/>
            <w:left w:val="nil"/>
            <w:bottom w:val="nil"/>
            <w:right w:val="nil"/>
          </w:tcBorders>
        </w:tcPr>
        <w:p w14:paraId="1A707AB0" w14:textId="77777777" w:rsidR="00873A37" w:rsidRPr="00A058E4" w:rsidRDefault="00873A37">
          <w:pPr>
            <w:pStyle w:val="Yltunniste"/>
            <w:rPr>
              <w:sz w:val="16"/>
              <w:szCs w:val="16"/>
            </w:rPr>
          </w:pPr>
        </w:p>
      </w:tc>
      <w:tc>
        <w:tcPr>
          <w:tcW w:w="3005" w:type="dxa"/>
          <w:tcBorders>
            <w:top w:val="nil"/>
            <w:left w:val="nil"/>
            <w:bottom w:val="nil"/>
            <w:right w:val="nil"/>
          </w:tcBorders>
        </w:tcPr>
        <w:p w14:paraId="681F5F1E" w14:textId="77777777" w:rsidR="00873A37" w:rsidRPr="00A058E4" w:rsidRDefault="00873A37">
          <w:pPr>
            <w:pStyle w:val="Yltunniste"/>
            <w:rPr>
              <w:sz w:val="16"/>
              <w:szCs w:val="16"/>
            </w:rPr>
          </w:pPr>
        </w:p>
      </w:tc>
      <w:tc>
        <w:tcPr>
          <w:tcW w:w="3006" w:type="dxa"/>
          <w:tcBorders>
            <w:top w:val="nil"/>
            <w:left w:val="nil"/>
            <w:bottom w:val="nil"/>
            <w:right w:val="nil"/>
          </w:tcBorders>
        </w:tcPr>
        <w:p w14:paraId="1690F00C" w14:textId="77777777" w:rsidR="00873A37" w:rsidRPr="00A058E4" w:rsidRDefault="00873A37" w:rsidP="00A058E4">
          <w:pPr>
            <w:pStyle w:val="Yltunniste"/>
            <w:jc w:val="right"/>
            <w:rPr>
              <w:sz w:val="16"/>
              <w:szCs w:val="16"/>
            </w:rPr>
          </w:pPr>
        </w:p>
      </w:tc>
    </w:tr>
    <w:tr w:rsidR="00873A37" w:rsidRPr="00A058E4" w14:paraId="1E8D02A0" w14:textId="77777777" w:rsidTr="004B2B44">
      <w:tc>
        <w:tcPr>
          <w:tcW w:w="3005" w:type="dxa"/>
          <w:tcBorders>
            <w:top w:val="nil"/>
            <w:left w:val="nil"/>
            <w:bottom w:val="nil"/>
            <w:right w:val="nil"/>
          </w:tcBorders>
        </w:tcPr>
        <w:p w14:paraId="5F58B5A3" w14:textId="77777777" w:rsidR="00873A37" w:rsidRPr="00A058E4" w:rsidRDefault="00873A37">
          <w:pPr>
            <w:pStyle w:val="Yltunniste"/>
            <w:rPr>
              <w:sz w:val="16"/>
              <w:szCs w:val="16"/>
            </w:rPr>
          </w:pPr>
        </w:p>
      </w:tc>
      <w:tc>
        <w:tcPr>
          <w:tcW w:w="3005" w:type="dxa"/>
          <w:tcBorders>
            <w:top w:val="nil"/>
            <w:left w:val="nil"/>
            <w:bottom w:val="nil"/>
            <w:right w:val="nil"/>
          </w:tcBorders>
        </w:tcPr>
        <w:p w14:paraId="693D153D" w14:textId="77777777" w:rsidR="00873A37" w:rsidRPr="00A058E4" w:rsidRDefault="00873A37">
          <w:pPr>
            <w:pStyle w:val="Yltunniste"/>
            <w:rPr>
              <w:sz w:val="16"/>
              <w:szCs w:val="16"/>
            </w:rPr>
          </w:pPr>
        </w:p>
      </w:tc>
      <w:tc>
        <w:tcPr>
          <w:tcW w:w="3006" w:type="dxa"/>
          <w:tcBorders>
            <w:top w:val="nil"/>
            <w:left w:val="nil"/>
            <w:bottom w:val="nil"/>
            <w:right w:val="nil"/>
          </w:tcBorders>
        </w:tcPr>
        <w:p w14:paraId="6764BBFF" w14:textId="77777777" w:rsidR="00873A37" w:rsidRPr="00A058E4" w:rsidRDefault="00873A37" w:rsidP="00A058E4">
          <w:pPr>
            <w:pStyle w:val="Yltunniste"/>
            <w:jc w:val="right"/>
            <w:rPr>
              <w:sz w:val="16"/>
              <w:szCs w:val="16"/>
            </w:rPr>
          </w:pPr>
        </w:p>
      </w:tc>
    </w:tr>
  </w:tbl>
  <w:p w14:paraId="22AA7790" w14:textId="77777777" w:rsidR="000455E3" w:rsidRPr="008020E6" w:rsidRDefault="00873A37" w:rsidP="00873A37">
    <w:pPr>
      <w:pStyle w:val="Yltunniste"/>
      <w:rPr>
        <w:sz w:val="16"/>
        <w:szCs w:val="16"/>
      </w:rPr>
    </w:pPr>
    <w:r>
      <w:rPr>
        <w:noProof/>
        <w:sz w:val="16"/>
        <w:szCs w:val="16"/>
        <w:lang w:eastAsia="fi-FI"/>
      </w:rPr>
      <w:drawing>
        <wp:anchor distT="0" distB="0" distL="114300" distR="114300" simplePos="0" relativeHeight="251682816" behindDoc="0" locked="0" layoutInCell="1" allowOverlap="1" wp14:anchorId="749F84AB" wp14:editId="26B18ACF">
          <wp:simplePos x="0" y="0"/>
          <wp:positionH relativeFrom="column">
            <wp:posOffset>-506725</wp:posOffset>
          </wp:positionH>
          <wp:positionV relativeFrom="page">
            <wp:posOffset>332387</wp:posOffset>
          </wp:positionV>
          <wp:extent cx="1885998" cy="827015"/>
          <wp:effectExtent l="0" t="0" r="0" b="0"/>
          <wp:wrapNone/>
          <wp:docPr id="5" name="Picture 269" descr="Logo: Maahanmuuttovirasto, Migrationsverket, Finnish Immigr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igrivärillinen.png"/>
                  <pic:cNvPicPr/>
                </pic:nvPicPr>
                <pic:blipFill>
                  <a:blip r:embed="rId1">
                    <a:extLst>
                      <a:ext uri="{28A0092B-C50C-407E-A947-70E740481C1C}">
                        <a14:useLocalDpi xmlns:a14="http://schemas.microsoft.com/office/drawing/2010/main" val="0"/>
                      </a:ext>
                    </a:extLst>
                  </a:blip>
                  <a:stretch>
                    <a:fillRect/>
                  </a:stretch>
                </pic:blipFill>
                <pic:spPr>
                  <a:xfrm>
                    <a:off x="0" y="0"/>
                    <a:ext cx="1885998" cy="8270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299F"/>
    <w:multiLevelType w:val="hybridMultilevel"/>
    <w:tmpl w:val="E6E2EFA4"/>
    <w:lvl w:ilvl="0" w:tplc="040B0001">
      <w:start w:val="1"/>
      <w:numFmt w:val="bullet"/>
      <w:lvlText w:val=""/>
      <w:lvlJc w:val="left"/>
      <w:pPr>
        <w:ind w:left="862" w:hanging="360"/>
      </w:pPr>
      <w:rPr>
        <w:rFonts w:ascii="Symbol" w:hAnsi="Symbol" w:hint="default"/>
      </w:rPr>
    </w:lvl>
    <w:lvl w:ilvl="1" w:tplc="040B0003" w:tentative="1">
      <w:start w:val="1"/>
      <w:numFmt w:val="bullet"/>
      <w:lvlText w:val="o"/>
      <w:lvlJc w:val="left"/>
      <w:pPr>
        <w:ind w:left="1582" w:hanging="360"/>
      </w:pPr>
      <w:rPr>
        <w:rFonts w:ascii="Courier New" w:hAnsi="Courier New" w:cs="Courier New" w:hint="default"/>
      </w:rPr>
    </w:lvl>
    <w:lvl w:ilvl="2" w:tplc="040B0005" w:tentative="1">
      <w:start w:val="1"/>
      <w:numFmt w:val="bullet"/>
      <w:lvlText w:val=""/>
      <w:lvlJc w:val="left"/>
      <w:pPr>
        <w:ind w:left="2302" w:hanging="360"/>
      </w:pPr>
      <w:rPr>
        <w:rFonts w:ascii="Wingdings" w:hAnsi="Wingdings" w:hint="default"/>
      </w:rPr>
    </w:lvl>
    <w:lvl w:ilvl="3" w:tplc="040B0001" w:tentative="1">
      <w:start w:val="1"/>
      <w:numFmt w:val="bullet"/>
      <w:lvlText w:val=""/>
      <w:lvlJc w:val="left"/>
      <w:pPr>
        <w:ind w:left="3022" w:hanging="360"/>
      </w:pPr>
      <w:rPr>
        <w:rFonts w:ascii="Symbol" w:hAnsi="Symbol" w:hint="default"/>
      </w:rPr>
    </w:lvl>
    <w:lvl w:ilvl="4" w:tplc="040B0003" w:tentative="1">
      <w:start w:val="1"/>
      <w:numFmt w:val="bullet"/>
      <w:lvlText w:val="o"/>
      <w:lvlJc w:val="left"/>
      <w:pPr>
        <w:ind w:left="3742" w:hanging="360"/>
      </w:pPr>
      <w:rPr>
        <w:rFonts w:ascii="Courier New" w:hAnsi="Courier New" w:cs="Courier New" w:hint="default"/>
      </w:rPr>
    </w:lvl>
    <w:lvl w:ilvl="5" w:tplc="040B0005" w:tentative="1">
      <w:start w:val="1"/>
      <w:numFmt w:val="bullet"/>
      <w:lvlText w:val=""/>
      <w:lvlJc w:val="left"/>
      <w:pPr>
        <w:ind w:left="4462" w:hanging="360"/>
      </w:pPr>
      <w:rPr>
        <w:rFonts w:ascii="Wingdings" w:hAnsi="Wingdings" w:hint="default"/>
      </w:rPr>
    </w:lvl>
    <w:lvl w:ilvl="6" w:tplc="040B0001" w:tentative="1">
      <w:start w:val="1"/>
      <w:numFmt w:val="bullet"/>
      <w:lvlText w:val=""/>
      <w:lvlJc w:val="left"/>
      <w:pPr>
        <w:ind w:left="5182" w:hanging="360"/>
      </w:pPr>
      <w:rPr>
        <w:rFonts w:ascii="Symbol" w:hAnsi="Symbol" w:hint="default"/>
      </w:rPr>
    </w:lvl>
    <w:lvl w:ilvl="7" w:tplc="040B0003" w:tentative="1">
      <w:start w:val="1"/>
      <w:numFmt w:val="bullet"/>
      <w:lvlText w:val="o"/>
      <w:lvlJc w:val="left"/>
      <w:pPr>
        <w:ind w:left="5902" w:hanging="360"/>
      </w:pPr>
      <w:rPr>
        <w:rFonts w:ascii="Courier New" w:hAnsi="Courier New" w:cs="Courier New" w:hint="default"/>
      </w:rPr>
    </w:lvl>
    <w:lvl w:ilvl="8" w:tplc="040B0005" w:tentative="1">
      <w:start w:val="1"/>
      <w:numFmt w:val="bullet"/>
      <w:lvlText w:val=""/>
      <w:lvlJc w:val="left"/>
      <w:pPr>
        <w:ind w:left="6622" w:hanging="360"/>
      </w:pPr>
      <w:rPr>
        <w:rFonts w:ascii="Wingdings" w:hAnsi="Wingdings" w:hint="default"/>
      </w:rPr>
    </w:lvl>
  </w:abstractNum>
  <w:abstractNum w:abstractNumId="1" w15:restartNumberingAfterBreak="0">
    <w:nsid w:val="02A657C1"/>
    <w:multiLevelType w:val="hybridMultilevel"/>
    <w:tmpl w:val="8E7C92FE"/>
    <w:lvl w:ilvl="0" w:tplc="C7FC85CE">
      <w:start w:val="1"/>
      <w:numFmt w:val="decimal"/>
      <w:lvlText w:val="%1."/>
      <w:lvlJc w:val="left"/>
      <w:pPr>
        <w:ind w:left="720" w:hanging="360"/>
      </w:p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 w15:restartNumberingAfterBreak="0">
    <w:nsid w:val="0B736FE4"/>
    <w:multiLevelType w:val="hybridMultilevel"/>
    <w:tmpl w:val="48901980"/>
    <w:lvl w:ilvl="0" w:tplc="46BAA092">
      <w:start w:val="1"/>
      <w:numFmt w:val="decimal"/>
      <w:pStyle w:val="Otsikko3numerolla"/>
      <w:lvlText w:val="%1."/>
      <w:lvlJc w:val="left"/>
      <w:pPr>
        <w:ind w:left="720" w:hanging="360"/>
      </w:pPr>
    </w:lvl>
    <w:lvl w:ilvl="1" w:tplc="040B000F">
      <w:start w:val="1"/>
      <w:numFmt w:val="decimal"/>
      <w:lvlText w:val="%2."/>
      <w:lvlJc w:val="left"/>
      <w:pPr>
        <w:ind w:left="340" w:hanging="340"/>
      </w:pPr>
      <w:rPr>
        <w:rFonts w:hint="default"/>
      </w:r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 w15:restartNumberingAfterBreak="0">
    <w:nsid w:val="0C8F6FFF"/>
    <w:multiLevelType w:val="multilevel"/>
    <w:tmpl w:val="46A0D0D8"/>
    <w:lvl w:ilvl="0">
      <w:start w:val="1"/>
      <w:numFmt w:val="decimal"/>
      <w:pStyle w:val="Otsikko1"/>
      <w:lvlText w:val="%1."/>
      <w:lvlJc w:val="left"/>
      <w:pPr>
        <w:ind w:left="360" w:hanging="360"/>
      </w:pPr>
      <w:rPr>
        <w:rFonts w:hint="default"/>
      </w:rPr>
    </w:lvl>
    <w:lvl w:ilvl="1">
      <w:start w:val="1"/>
      <w:numFmt w:val="decimal"/>
      <w:pStyle w:val="Otsikko2"/>
      <w:lvlText w:val="%1.%2."/>
      <w:lvlJc w:val="left"/>
      <w:pPr>
        <w:ind w:left="792" w:hanging="432"/>
      </w:pPr>
      <w:rPr>
        <w:rFonts w:hint="default"/>
      </w:rPr>
    </w:lvl>
    <w:lvl w:ilvl="2">
      <w:start w:val="1"/>
      <w:numFmt w:val="decimal"/>
      <w:pStyle w:val="Otsikko3"/>
      <w:lvlText w:val="%1.%2.%3."/>
      <w:lvlJc w:val="left"/>
      <w:pPr>
        <w:ind w:left="1224" w:hanging="504"/>
      </w:pPr>
      <w:rPr>
        <w:rFonts w:hint="default"/>
      </w:rPr>
    </w:lvl>
    <w:lvl w:ilvl="3">
      <w:start w:val="1"/>
      <w:numFmt w:val="decimal"/>
      <w:pStyle w:val="Otsikko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EFD381B"/>
    <w:multiLevelType w:val="hybridMultilevel"/>
    <w:tmpl w:val="63BA34F2"/>
    <w:lvl w:ilvl="0" w:tplc="74346E1A">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126A2EF7"/>
    <w:multiLevelType w:val="hybridMultilevel"/>
    <w:tmpl w:val="17767706"/>
    <w:lvl w:ilvl="0" w:tplc="9CF4EC10">
      <w:start w:val="1"/>
      <w:numFmt w:val="bullet"/>
      <w:pStyle w:val="Luettelo1"/>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1C035798"/>
    <w:multiLevelType w:val="hybridMultilevel"/>
    <w:tmpl w:val="70584C6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7" w15:restartNumberingAfterBreak="0">
    <w:nsid w:val="20D71048"/>
    <w:multiLevelType w:val="hybridMultilevel"/>
    <w:tmpl w:val="905EFB3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21061CCF"/>
    <w:multiLevelType w:val="hybridMultilevel"/>
    <w:tmpl w:val="B97C4F2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215F65C0"/>
    <w:multiLevelType w:val="hybridMultilevel"/>
    <w:tmpl w:val="6DAA6ACA"/>
    <w:lvl w:ilvl="0" w:tplc="0A443D26">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21806A44"/>
    <w:multiLevelType w:val="hybridMultilevel"/>
    <w:tmpl w:val="23AE4A2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271870A0"/>
    <w:multiLevelType w:val="hybridMultilevel"/>
    <w:tmpl w:val="F95618E4"/>
    <w:lvl w:ilvl="0" w:tplc="C074A40C">
      <w:start w:val="1"/>
      <w:numFmt w:val="decimal"/>
      <w:pStyle w:val="Otsikko2numerolla"/>
      <w:lvlText w:val="%1."/>
      <w:lvlJc w:val="left"/>
      <w:pPr>
        <w:ind w:left="360" w:hanging="360"/>
      </w:pPr>
      <w:rPr>
        <w:rFonts w:hint="default"/>
      </w:rPr>
    </w:lvl>
    <w:lvl w:ilvl="1" w:tplc="040B0003" w:tentative="1">
      <w:start w:val="1"/>
      <w:numFmt w:val="bullet"/>
      <w:pStyle w:val="Otsikko2numerolla"/>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27E54323"/>
    <w:multiLevelType w:val="hybridMultilevel"/>
    <w:tmpl w:val="FA6A4EB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7266659"/>
    <w:multiLevelType w:val="hybridMultilevel"/>
    <w:tmpl w:val="DC369E0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E685784"/>
    <w:multiLevelType w:val="hybridMultilevel"/>
    <w:tmpl w:val="F8C08F2A"/>
    <w:lvl w:ilvl="0" w:tplc="23D27BFC">
      <w:start w:val="1"/>
      <w:numFmt w:val="lowerLetter"/>
      <w:lvlText w:val="%1."/>
      <w:lvlJc w:val="left"/>
      <w:pPr>
        <w:ind w:left="1080" w:hanging="360"/>
      </w:pPr>
      <w:rPr>
        <w:rFonts w:hint="default"/>
      </w:rPr>
    </w:lvl>
    <w:lvl w:ilvl="1" w:tplc="040B0019" w:tentative="1">
      <w:start w:val="1"/>
      <w:numFmt w:val="lowerLetter"/>
      <w:lvlText w:val="%2."/>
      <w:lvlJc w:val="left"/>
      <w:pPr>
        <w:ind w:left="1800" w:hanging="360"/>
      </w:pPr>
    </w:lvl>
    <w:lvl w:ilvl="2" w:tplc="040B001B" w:tentative="1">
      <w:start w:val="1"/>
      <w:numFmt w:val="lowerRoman"/>
      <w:lvlText w:val="%3."/>
      <w:lvlJc w:val="right"/>
      <w:pPr>
        <w:ind w:left="2520" w:hanging="180"/>
      </w:pPr>
    </w:lvl>
    <w:lvl w:ilvl="3" w:tplc="040B000F" w:tentative="1">
      <w:start w:val="1"/>
      <w:numFmt w:val="decimal"/>
      <w:lvlText w:val="%4."/>
      <w:lvlJc w:val="left"/>
      <w:pPr>
        <w:ind w:left="3240" w:hanging="360"/>
      </w:pPr>
    </w:lvl>
    <w:lvl w:ilvl="4" w:tplc="040B0019" w:tentative="1">
      <w:start w:val="1"/>
      <w:numFmt w:val="lowerLetter"/>
      <w:lvlText w:val="%5."/>
      <w:lvlJc w:val="left"/>
      <w:pPr>
        <w:ind w:left="3960" w:hanging="360"/>
      </w:pPr>
    </w:lvl>
    <w:lvl w:ilvl="5" w:tplc="040B001B" w:tentative="1">
      <w:start w:val="1"/>
      <w:numFmt w:val="lowerRoman"/>
      <w:lvlText w:val="%6."/>
      <w:lvlJc w:val="right"/>
      <w:pPr>
        <w:ind w:left="4680" w:hanging="180"/>
      </w:pPr>
    </w:lvl>
    <w:lvl w:ilvl="6" w:tplc="040B000F" w:tentative="1">
      <w:start w:val="1"/>
      <w:numFmt w:val="decimal"/>
      <w:lvlText w:val="%7."/>
      <w:lvlJc w:val="left"/>
      <w:pPr>
        <w:ind w:left="5400" w:hanging="360"/>
      </w:pPr>
    </w:lvl>
    <w:lvl w:ilvl="7" w:tplc="040B0019" w:tentative="1">
      <w:start w:val="1"/>
      <w:numFmt w:val="lowerLetter"/>
      <w:lvlText w:val="%8."/>
      <w:lvlJc w:val="left"/>
      <w:pPr>
        <w:ind w:left="6120" w:hanging="360"/>
      </w:pPr>
    </w:lvl>
    <w:lvl w:ilvl="8" w:tplc="040B001B" w:tentative="1">
      <w:start w:val="1"/>
      <w:numFmt w:val="lowerRoman"/>
      <w:lvlText w:val="%9."/>
      <w:lvlJc w:val="right"/>
      <w:pPr>
        <w:ind w:left="6840" w:hanging="180"/>
      </w:pPr>
    </w:lvl>
  </w:abstractNum>
  <w:abstractNum w:abstractNumId="15" w15:restartNumberingAfterBreak="0">
    <w:nsid w:val="489C5BE5"/>
    <w:multiLevelType w:val="multilevel"/>
    <w:tmpl w:val="EF286224"/>
    <w:styleLink w:val="Style1"/>
    <w:lvl w:ilvl="0">
      <w:start w:val="1"/>
      <w:numFmt w:val="decimal"/>
      <w:lvlText w:val="%1"/>
      <w:lvlJc w:val="left"/>
      <w:pPr>
        <w:ind w:left="432" w:hanging="432"/>
      </w:pPr>
      <w:rPr>
        <w:rFonts w:ascii="Century Gothic" w:hAnsi="Century Gothic"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6" w15:restartNumberingAfterBreak="0">
    <w:nsid w:val="49DB241E"/>
    <w:multiLevelType w:val="hybridMultilevel"/>
    <w:tmpl w:val="49EC595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08F4ABA"/>
    <w:multiLevelType w:val="hybridMultilevel"/>
    <w:tmpl w:val="3C748D12"/>
    <w:lvl w:ilvl="0" w:tplc="C7AE06B2">
      <w:start w:val="1"/>
      <w:numFmt w:val="decimal"/>
      <w:lvlText w:val="%1.1.1."/>
      <w:lvlJc w:val="left"/>
      <w:pPr>
        <w:ind w:left="360" w:hanging="360"/>
      </w:pPr>
      <w:rPr>
        <w:rFonts w:ascii="Century Gothic" w:hAnsi="Century Gothic" w:hint="default"/>
        <w:b/>
        <w:i w:val="0"/>
        <w:color w:val="auto"/>
        <w:sz w:val="20"/>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8" w15:restartNumberingAfterBreak="0">
    <w:nsid w:val="51166D57"/>
    <w:multiLevelType w:val="multilevel"/>
    <w:tmpl w:val="040B0025"/>
    <w:lvl w:ilvl="0">
      <w:start w:val="1"/>
      <w:numFmt w:val="decimal"/>
      <w:pStyle w:val="Otsikko11"/>
      <w:lvlText w:val="%1"/>
      <w:lvlJc w:val="left"/>
      <w:pPr>
        <w:ind w:left="432" w:hanging="432"/>
      </w:pPr>
      <w:rPr>
        <w:rFonts w:hint="default"/>
        <w:b/>
        <w:i w:val="0"/>
        <w:color w:val="auto"/>
        <w:sz w:val="24"/>
      </w:rPr>
    </w:lvl>
    <w:lvl w:ilvl="1">
      <w:start w:val="1"/>
      <w:numFmt w:val="decimal"/>
      <w:pStyle w:val="Otsikko21"/>
      <w:lvlText w:val="%1.%2"/>
      <w:lvlJc w:val="left"/>
      <w:pPr>
        <w:ind w:left="576" w:hanging="576"/>
      </w:pPr>
    </w:lvl>
    <w:lvl w:ilvl="2">
      <w:start w:val="1"/>
      <w:numFmt w:val="decimal"/>
      <w:pStyle w:val="Otsikko31"/>
      <w:lvlText w:val="%1.%2.%3"/>
      <w:lvlJc w:val="left"/>
      <w:pPr>
        <w:ind w:left="720" w:hanging="720"/>
      </w:pPr>
    </w:lvl>
    <w:lvl w:ilvl="3">
      <w:start w:val="1"/>
      <w:numFmt w:val="decimal"/>
      <w:pStyle w:val="Otsikko41"/>
      <w:lvlText w:val="%1.%2.%3.%4"/>
      <w:lvlJc w:val="left"/>
      <w:pPr>
        <w:ind w:left="864" w:hanging="864"/>
      </w:pPr>
    </w:lvl>
    <w:lvl w:ilvl="4">
      <w:start w:val="1"/>
      <w:numFmt w:val="decimal"/>
      <w:pStyle w:val="Otsikko51"/>
      <w:lvlText w:val="%1.%2.%3.%4.%5"/>
      <w:lvlJc w:val="left"/>
      <w:pPr>
        <w:ind w:left="1008" w:hanging="1008"/>
      </w:pPr>
    </w:lvl>
    <w:lvl w:ilvl="5">
      <w:start w:val="1"/>
      <w:numFmt w:val="decimal"/>
      <w:pStyle w:val="Otsikko61"/>
      <w:lvlText w:val="%1.%2.%3.%4.%5.%6"/>
      <w:lvlJc w:val="left"/>
      <w:pPr>
        <w:ind w:left="1152" w:hanging="1152"/>
      </w:pPr>
    </w:lvl>
    <w:lvl w:ilvl="6">
      <w:start w:val="1"/>
      <w:numFmt w:val="decimal"/>
      <w:pStyle w:val="Otsikko71"/>
      <w:lvlText w:val="%1.%2.%3.%4.%5.%6.%7"/>
      <w:lvlJc w:val="left"/>
      <w:pPr>
        <w:ind w:left="1296" w:hanging="1296"/>
      </w:pPr>
    </w:lvl>
    <w:lvl w:ilvl="7">
      <w:start w:val="1"/>
      <w:numFmt w:val="decimal"/>
      <w:pStyle w:val="Otsikko81"/>
      <w:lvlText w:val="%1.%2.%3.%4.%5.%6.%7.%8"/>
      <w:lvlJc w:val="left"/>
      <w:pPr>
        <w:ind w:left="1440" w:hanging="1440"/>
      </w:pPr>
    </w:lvl>
    <w:lvl w:ilvl="8">
      <w:start w:val="1"/>
      <w:numFmt w:val="decimal"/>
      <w:pStyle w:val="Otsikko91"/>
      <w:lvlText w:val="%1.%2.%3.%4.%5.%6.%7.%8.%9"/>
      <w:lvlJc w:val="left"/>
      <w:pPr>
        <w:ind w:left="1584" w:hanging="1584"/>
      </w:pPr>
    </w:lvl>
  </w:abstractNum>
  <w:abstractNum w:abstractNumId="19" w15:restartNumberingAfterBreak="0">
    <w:nsid w:val="673E7EC8"/>
    <w:multiLevelType w:val="hybridMultilevel"/>
    <w:tmpl w:val="5A34E4E2"/>
    <w:lvl w:ilvl="0" w:tplc="9340AA88">
      <w:start w:val="1"/>
      <w:numFmt w:val="decimal"/>
      <w:suff w:val="space"/>
      <w:lvlText w:val="%1."/>
      <w:lvlJc w:val="left"/>
      <w:pPr>
        <w:ind w:left="340" w:hanging="34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20" w15:restartNumberingAfterBreak="0">
    <w:nsid w:val="682058F7"/>
    <w:multiLevelType w:val="hybridMultilevel"/>
    <w:tmpl w:val="8EA4C3B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1" w15:restartNumberingAfterBreak="0">
    <w:nsid w:val="69E71D61"/>
    <w:multiLevelType w:val="hybridMultilevel"/>
    <w:tmpl w:val="867CD8E8"/>
    <w:lvl w:ilvl="0" w:tplc="C794172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2" w15:restartNumberingAfterBreak="0">
    <w:nsid w:val="79B859EE"/>
    <w:multiLevelType w:val="hybridMultilevel"/>
    <w:tmpl w:val="92C2A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7B2339F1"/>
    <w:multiLevelType w:val="hybridMultilevel"/>
    <w:tmpl w:val="5FA0E69E"/>
    <w:lvl w:ilvl="0" w:tplc="2DC07D4C">
      <w:numFmt w:val="bullet"/>
      <w:lvlText w:val="-"/>
      <w:lvlJc w:val="left"/>
      <w:pPr>
        <w:ind w:left="720" w:hanging="360"/>
      </w:pPr>
      <w:rPr>
        <w:rFonts w:ascii="Century Gothic" w:eastAsiaTheme="minorHAnsi" w:hAnsi="Century Gothic" w:cstheme="minorHAns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4" w15:restartNumberingAfterBreak="0">
    <w:nsid w:val="7C272BED"/>
    <w:multiLevelType w:val="multilevel"/>
    <w:tmpl w:val="EF286224"/>
    <w:numStyleLink w:val="Style1"/>
  </w:abstractNum>
  <w:abstractNum w:abstractNumId="25" w15:restartNumberingAfterBreak="0">
    <w:nsid w:val="7EDE58DC"/>
    <w:multiLevelType w:val="hybridMultilevel"/>
    <w:tmpl w:val="A754D0F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5"/>
  </w:num>
  <w:num w:numId="2">
    <w:abstractNumId w:val="21"/>
  </w:num>
  <w:num w:numId="3">
    <w:abstractNumId w:val="13"/>
  </w:num>
  <w:num w:numId="4">
    <w:abstractNumId w:val="12"/>
  </w:num>
  <w:num w:numId="5">
    <w:abstractNumId w:val="10"/>
  </w:num>
  <w:num w:numId="6">
    <w:abstractNumId w:val="16"/>
  </w:num>
  <w:num w:numId="7">
    <w:abstractNumId w:val="20"/>
  </w:num>
  <w:num w:numId="8">
    <w:abstractNumId w:val="19"/>
  </w:num>
  <w:num w:numId="9">
    <w:abstractNumId w:val="19"/>
    <w:lvlOverride w:ilvl="0">
      <w:startOverride w:val="1"/>
    </w:lvlOverride>
  </w:num>
  <w:num w:numId="10">
    <w:abstractNumId w:val="11"/>
  </w:num>
  <w:num w:numId="11">
    <w:abstractNumId w:val="11"/>
    <w:lvlOverride w:ilvl="0">
      <w:startOverride w:val="1"/>
    </w:lvlOverride>
  </w:num>
  <w:num w:numId="12">
    <w:abstractNumId w:val="11"/>
    <w:lvlOverride w:ilvl="0">
      <w:startOverride w:val="1"/>
    </w:lvlOverride>
  </w:num>
  <w:num w:numId="13">
    <w:abstractNumId w:val="11"/>
    <w:lvlOverride w:ilvl="0">
      <w:startOverride w:val="1"/>
    </w:lvlOverride>
  </w:num>
  <w:num w:numId="14">
    <w:abstractNumId w:val="9"/>
  </w:num>
  <w:num w:numId="15">
    <w:abstractNumId w:val="2"/>
  </w:num>
  <w:num w:numId="16">
    <w:abstractNumId w:val="2"/>
  </w:num>
  <w:num w:numId="17">
    <w:abstractNumId w:val="1"/>
  </w:num>
  <w:num w:numId="18">
    <w:abstractNumId w:val="18"/>
  </w:num>
  <w:num w:numId="19">
    <w:abstractNumId w:val="17"/>
  </w:num>
  <w:num w:numId="20">
    <w:abstractNumId w:val="24"/>
  </w:num>
  <w:num w:numId="21">
    <w:abstractNumId w:val="6"/>
  </w:num>
  <w:num w:numId="22">
    <w:abstractNumId w:val="22"/>
  </w:num>
  <w:num w:numId="23">
    <w:abstractNumId w:val="4"/>
  </w:num>
  <w:num w:numId="24">
    <w:abstractNumId w:val="7"/>
  </w:num>
  <w:num w:numId="25">
    <w:abstractNumId w:val="0"/>
  </w:num>
  <w:num w:numId="26">
    <w:abstractNumId w:val="23"/>
  </w:num>
  <w:num w:numId="27">
    <w:abstractNumId w:val="8"/>
  </w:num>
  <w:num w:numId="28">
    <w:abstractNumId w:val="5"/>
  </w:num>
  <w:num w:numId="29">
    <w:abstractNumId w:val="15"/>
  </w:num>
  <w:num w:numId="30">
    <w:abstractNumId w:val="3"/>
  </w:num>
  <w:num w:numId="31">
    <w:abstractNumId w:val="3"/>
  </w:num>
  <w:num w:numId="32">
    <w:abstractNumId w:val="3"/>
  </w:num>
  <w:num w:numId="33">
    <w:abstractNumId w:val="3"/>
  </w:num>
  <w:num w:numId="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attachedTemplate r:id="rId1"/>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F70"/>
    <w:rsid w:val="00010C97"/>
    <w:rsid w:val="0001289F"/>
    <w:rsid w:val="00012EC0"/>
    <w:rsid w:val="00013B40"/>
    <w:rsid w:val="00013F3D"/>
    <w:rsid w:val="000140FF"/>
    <w:rsid w:val="000220C2"/>
    <w:rsid w:val="00022D94"/>
    <w:rsid w:val="00023864"/>
    <w:rsid w:val="000449EA"/>
    <w:rsid w:val="000455E3"/>
    <w:rsid w:val="00046783"/>
    <w:rsid w:val="00047445"/>
    <w:rsid w:val="000564EB"/>
    <w:rsid w:val="000663E8"/>
    <w:rsid w:val="0007094E"/>
    <w:rsid w:val="00072438"/>
    <w:rsid w:val="00082DFE"/>
    <w:rsid w:val="0009323F"/>
    <w:rsid w:val="000B7ABB"/>
    <w:rsid w:val="000D45F8"/>
    <w:rsid w:val="000D5E5A"/>
    <w:rsid w:val="000E1A4B"/>
    <w:rsid w:val="000E2D54"/>
    <w:rsid w:val="000E693C"/>
    <w:rsid w:val="000F17A4"/>
    <w:rsid w:val="000F4AD8"/>
    <w:rsid w:val="000F6F25"/>
    <w:rsid w:val="000F793B"/>
    <w:rsid w:val="0010075F"/>
    <w:rsid w:val="00102A2B"/>
    <w:rsid w:val="00110468"/>
    <w:rsid w:val="00110B17"/>
    <w:rsid w:val="00117EA9"/>
    <w:rsid w:val="00131B7A"/>
    <w:rsid w:val="001360E5"/>
    <w:rsid w:val="001366EE"/>
    <w:rsid w:val="00136FEB"/>
    <w:rsid w:val="0015362E"/>
    <w:rsid w:val="001678AD"/>
    <w:rsid w:val="00172248"/>
    <w:rsid w:val="001741CB"/>
    <w:rsid w:val="001758C8"/>
    <w:rsid w:val="0019524D"/>
    <w:rsid w:val="00195763"/>
    <w:rsid w:val="001A4752"/>
    <w:rsid w:val="001B2917"/>
    <w:rsid w:val="001B5A04"/>
    <w:rsid w:val="001B6B07"/>
    <w:rsid w:val="001C0382"/>
    <w:rsid w:val="001C3EB2"/>
    <w:rsid w:val="001C422A"/>
    <w:rsid w:val="001D015C"/>
    <w:rsid w:val="001D1831"/>
    <w:rsid w:val="001D587F"/>
    <w:rsid w:val="001D5CAA"/>
    <w:rsid w:val="001D63F6"/>
    <w:rsid w:val="001E21A8"/>
    <w:rsid w:val="001F1B08"/>
    <w:rsid w:val="00206DFC"/>
    <w:rsid w:val="002248A2"/>
    <w:rsid w:val="00224FD6"/>
    <w:rsid w:val="0022712B"/>
    <w:rsid w:val="002350CB"/>
    <w:rsid w:val="00237C15"/>
    <w:rsid w:val="002518BE"/>
    <w:rsid w:val="00252F50"/>
    <w:rsid w:val="00253B21"/>
    <w:rsid w:val="002571E9"/>
    <w:rsid w:val="002629C5"/>
    <w:rsid w:val="002675B2"/>
    <w:rsid w:val="00267906"/>
    <w:rsid w:val="00267E88"/>
    <w:rsid w:val="00272D9D"/>
    <w:rsid w:val="002A6054"/>
    <w:rsid w:val="002B11DC"/>
    <w:rsid w:val="002B4F5C"/>
    <w:rsid w:val="002B5E48"/>
    <w:rsid w:val="002C2668"/>
    <w:rsid w:val="002C4FEA"/>
    <w:rsid w:val="002C656A"/>
    <w:rsid w:val="002D0032"/>
    <w:rsid w:val="002D70EF"/>
    <w:rsid w:val="002D7383"/>
    <w:rsid w:val="002E0B87"/>
    <w:rsid w:val="002E7DCF"/>
    <w:rsid w:val="003077A4"/>
    <w:rsid w:val="0031023C"/>
    <w:rsid w:val="003135FC"/>
    <w:rsid w:val="00313CBC"/>
    <w:rsid w:val="00313CBF"/>
    <w:rsid w:val="0032021E"/>
    <w:rsid w:val="003226F0"/>
    <w:rsid w:val="003227E6"/>
    <w:rsid w:val="00335D68"/>
    <w:rsid w:val="0033622F"/>
    <w:rsid w:val="00337E76"/>
    <w:rsid w:val="00342A30"/>
    <w:rsid w:val="00351B7D"/>
    <w:rsid w:val="003659AE"/>
    <w:rsid w:val="003673C0"/>
    <w:rsid w:val="00370E4F"/>
    <w:rsid w:val="00373713"/>
    <w:rsid w:val="00376326"/>
    <w:rsid w:val="00377AEB"/>
    <w:rsid w:val="0038473B"/>
    <w:rsid w:val="00385B1D"/>
    <w:rsid w:val="00390DB7"/>
    <w:rsid w:val="0039232D"/>
    <w:rsid w:val="003964A3"/>
    <w:rsid w:val="003976AD"/>
    <w:rsid w:val="003A2BCA"/>
    <w:rsid w:val="003B144B"/>
    <w:rsid w:val="003B3150"/>
    <w:rsid w:val="003C4049"/>
    <w:rsid w:val="003C5382"/>
    <w:rsid w:val="003D0AB9"/>
    <w:rsid w:val="003D4732"/>
    <w:rsid w:val="003F5BFA"/>
    <w:rsid w:val="004045B4"/>
    <w:rsid w:val="00410407"/>
    <w:rsid w:val="0041667A"/>
    <w:rsid w:val="00421708"/>
    <w:rsid w:val="004221B0"/>
    <w:rsid w:val="00423E56"/>
    <w:rsid w:val="0043230D"/>
    <w:rsid w:val="0043343B"/>
    <w:rsid w:val="0043717D"/>
    <w:rsid w:val="00440722"/>
    <w:rsid w:val="004460C6"/>
    <w:rsid w:val="00460ADC"/>
    <w:rsid w:val="00465DC6"/>
    <w:rsid w:val="0047544F"/>
    <w:rsid w:val="00483E37"/>
    <w:rsid w:val="004A3E23"/>
    <w:rsid w:val="004B2B44"/>
    <w:rsid w:val="004B34E1"/>
    <w:rsid w:val="004C1C47"/>
    <w:rsid w:val="004C23F9"/>
    <w:rsid w:val="004D7499"/>
    <w:rsid w:val="004D76E3"/>
    <w:rsid w:val="004E598B"/>
    <w:rsid w:val="004F15C9"/>
    <w:rsid w:val="004F28FE"/>
    <w:rsid w:val="004F4078"/>
    <w:rsid w:val="005108D4"/>
    <w:rsid w:val="00525360"/>
    <w:rsid w:val="00527E87"/>
    <w:rsid w:val="00543B88"/>
    <w:rsid w:val="00543F66"/>
    <w:rsid w:val="00554136"/>
    <w:rsid w:val="00554A7A"/>
    <w:rsid w:val="0055582F"/>
    <w:rsid w:val="00555E75"/>
    <w:rsid w:val="00556532"/>
    <w:rsid w:val="0056613C"/>
    <w:rsid w:val="00566672"/>
    <w:rsid w:val="005719F7"/>
    <w:rsid w:val="00577752"/>
    <w:rsid w:val="005814A1"/>
    <w:rsid w:val="00583FE4"/>
    <w:rsid w:val="005A309A"/>
    <w:rsid w:val="005B00BB"/>
    <w:rsid w:val="005B3A3F"/>
    <w:rsid w:val="005B47D8"/>
    <w:rsid w:val="005B6C91"/>
    <w:rsid w:val="005C4E1F"/>
    <w:rsid w:val="005D3A33"/>
    <w:rsid w:val="005D7EB5"/>
    <w:rsid w:val="005E2BC1"/>
    <w:rsid w:val="005F163B"/>
    <w:rsid w:val="0060063B"/>
    <w:rsid w:val="00601F27"/>
    <w:rsid w:val="00613331"/>
    <w:rsid w:val="00620595"/>
    <w:rsid w:val="00621730"/>
    <w:rsid w:val="00627C21"/>
    <w:rsid w:val="00633597"/>
    <w:rsid w:val="00633BBD"/>
    <w:rsid w:val="00634FEB"/>
    <w:rsid w:val="00641828"/>
    <w:rsid w:val="0064460B"/>
    <w:rsid w:val="0064589F"/>
    <w:rsid w:val="00655C4C"/>
    <w:rsid w:val="00662B56"/>
    <w:rsid w:val="00666FD6"/>
    <w:rsid w:val="00671041"/>
    <w:rsid w:val="006812EE"/>
    <w:rsid w:val="00686CF3"/>
    <w:rsid w:val="0069181E"/>
    <w:rsid w:val="00694BCA"/>
    <w:rsid w:val="006A2F5D"/>
    <w:rsid w:val="006A4F5F"/>
    <w:rsid w:val="006B0ADB"/>
    <w:rsid w:val="006B1508"/>
    <w:rsid w:val="006B3E85"/>
    <w:rsid w:val="006B4626"/>
    <w:rsid w:val="006C7A99"/>
    <w:rsid w:val="006D027E"/>
    <w:rsid w:val="006D3068"/>
    <w:rsid w:val="006E7D0B"/>
    <w:rsid w:val="006F0B7C"/>
    <w:rsid w:val="0070377D"/>
    <w:rsid w:val="007168DA"/>
    <w:rsid w:val="007212A4"/>
    <w:rsid w:val="00723843"/>
    <w:rsid w:val="0073068A"/>
    <w:rsid w:val="00733671"/>
    <w:rsid w:val="0074104A"/>
    <w:rsid w:val="0074158A"/>
    <w:rsid w:val="00751EBB"/>
    <w:rsid w:val="00772240"/>
    <w:rsid w:val="00785D58"/>
    <w:rsid w:val="007B2D20"/>
    <w:rsid w:val="007C057B"/>
    <w:rsid w:val="007C1151"/>
    <w:rsid w:val="007C25EB"/>
    <w:rsid w:val="007C4B6F"/>
    <w:rsid w:val="007C5BB2"/>
    <w:rsid w:val="007E0069"/>
    <w:rsid w:val="007F4DF9"/>
    <w:rsid w:val="00800AA9"/>
    <w:rsid w:val="008020E6"/>
    <w:rsid w:val="00803B42"/>
    <w:rsid w:val="00810134"/>
    <w:rsid w:val="008350F0"/>
    <w:rsid w:val="00835734"/>
    <w:rsid w:val="0084029C"/>
    <w:rsid w:val="00845940"/>
    <w:rsid w:val="008571C0"/>
    <w:rsid w:val="00860C12"/>
    <w:rsid w:val="00863864"/>
    <w:rsid w:val="0087371C"/>
    <w:rsid w:val="00873A37"/>
    <w:rsid w:val="008755BF"/>
    <w:rsid w:val="008B2637"/>
    <w:rsid w:val="008B44DF"/>
    <w:rsid w:val="008B4C53"/>
    <w:rsid w:val="008C3171"/>
    <w:rsid w:val="008C3FF0"/>
    <w:rsid w:val="008C6A0E"/>
    <w:rsid w:val="008E0129"/>
    <w:rsid w:val="008E1575"/>
    <w:rsid w:val="008E1F53"/>
    <w:rsid w:val="008F20FD"/>
    <w:rsid w:val="008F2AAB"/>
    <w:rsid w:val="0090479F"/>
    <w:rsid w:val="009170B9"/>
    <w:rsid w:val="009230EE"/>
    <w:rsid w:val="0092536F"/>
    <w:rsid w:val="00941FAB"/>
    <w:rsid w:val="00946D83"/>
    <w:rsid w:val="00952982"/>
    <w:rsid w:val="00966541"/>
    <w:rsid w:val="009745BE"/>
    <w:rsid w:val="00980F1C"/>
    <w:rsid w:val="00981808"/>
    <w:rsid w:val="009B606B"/>
    <w:rsid w:val="009D26CC"/>
    <w:rsid w:val="009D44A2"/>
    <w:rsid w:val="009E0F44"/>
    <w:rsid w:val="009E3B08"/>
    <w:rsid w:val="009E3C92"/>
    <w:rsid w:val="00A04FF1"/>
    <w:rsid w:val="00A058E4"/>
    <w:rsid w:val="00A35BCB"/>
    <w:rsid w:val="00A434DD"/>
    <w:rsid w:val="00A522BB"/>
    <w:rsid w:val="00A6466D"/>
    <w:rsid w:val="00A74713"/>
    <w:rsid w:val="00A7678F"/>
    <w:rsid w:val="00A8295C"/>
    <w:rsid w:val="00A900EA"/>
    <w:rsid w:val="00A93B2D"/>
    <w:rsid w:val="00AC4FDE"/>
    <w:rsid w:val="00AC5E4B"/>
    <w:rsid w:val="00AE08A1"/>
    <w:rsid w:val="00AE21E8"/>
    <w:rsid w:val="00AE54AA"/>
    <w:rsid w:val="00AE7C7B"/>
    <w:rsid w:val="00AF03BC"/>
    <w:rsid w:val="00B0234C"/>
    <w:rsid w:val="00B07C42"/>
    <w:rsid w:val="00B112B8"/>
    <w:rsid w:val="00B176D3"/>
    <w:rsid w:val="00B33381"/>
    <w:rsid w:val="00B37882"/>
    <w:rsid w:val="00B529CE"/>
    <w:rsid w:val="00B52A4D"/>
    <w:rsid w:val="00B52DD7"/>
    <w:rsid w:val="00B65278"/>
    <w:rsid w:val="00B70293"/>
    <w:rsid w:val="00B7440B"/>
    <w:rsid w:val="00B748FF"/>
    <w:rsid w:val="00B96A72"/>
    <w:rsid w:val="00BA2164"/>
    <w:rsid w:val="00BA2A69"/>
    <w:rsid w:val="00BB0B29"/>
    <w:rsid w:val="00BB785D"/>
    <w:rsid w:val="00BB7F45"/>
    <w:rsid w:val="00BC1CB7"/>
    <w:rsid w:val="00BC367A"/>
    <w:rsid w:val="00BE0837"/>
    <w:rsid w:val="00BE2758"/>
    <w:rsid w:val="00BE5AE4"/>
    <w:rsid w:val="00BE608B"/>
    <w:rsid w:val="00BE77CD"/>
    <w:rsid w:val="00BE7E5C"/>
    <w:rsid w:val="00BF5D05"/>
    <w:rsid w:val="00BF744C"/>
    <w:rsid w:val="00C057DC"/>
    <w:rsid w:val="00C06A16"/>
    <w:rsid w:val="00C06FCB"/>
    <w:rsid w:val="00C1035E"/>
    <w:rsid w:val="00C112FB"/>
    <w:rsid w:val="00C1302F"/>
    <w:rsid w:val="00C16602"/>
    <w:rsid w:val="00C25F4A"/>
    <w:rsid w:val="00C312C8"/>
    <w:rsid w:val="00C348A3"/>
    <w:rsid w:val="00C36ED7"/>
    <w:rsid w:val="00C40C80"/>
    <w:rsid w:val="00C74172"/>
    <w:rsid w:val="00C747DB"/>
    <w:rsid w:val="00C90D86"/>
    <w:rsid w:val="00C94FC7"/>
    <w:rsid w:val="00C95A8B"/>
    <w:rsid w:val="00CC0D95"/>
    <w:rsid w:val="00CC25B9"/>
    <w:rsid w:val="00CC3CAE"/>
    <w:rsid w:val="00CE26C7"/>
    <w:rsid w:val="00CF3FD2"/>
    <w:rsid w:val="00CF712C"/>
    <w:rsid w:val="00D130E2"/>
    <w:rsid w:val="00D152E0"/>
    <w:rsid w:val="00D171E5"/>
    <w:rsid w:val="00D205C8"/>
    <w:rsid w:val="00D24D52"/>
    <w:rsid w:val="00D32147"/>
    <w:rsid w:val="00D37291"/>
    <w:rsid w:val="00D47232"/>
    <w:rsid w:val="00D6472E"/>
    <w:rsid w:val="00D724F3"/>
    <w:rsid w:val="00D73EA8"/>
    <w:rsid w:val="00D80CF9"/>
    <w:rsid w:val="00D85581"/>
    <w:rsid w:val="00D93433"/>
    <w:rsid w:val="00D9702B"/>
    <w:rsid w:val="00DB1E92"/>
    <w:rsid w:val="00DB256D"/>
    <w:rsid w:val="00DB66B8"/>
    <w:rsid w:val="00DC1073"/>
    <w:rsid w:val="00DC5480"/>
    <w:rsid w:val="00DC565C"/>
    <w:rsid w:val="00DC6CD6"/>
    <w:rsid w:val="00DC729C"/>
    <w:rsid w:val="00DD0451"/>
    <w:rsid w:val="00DD2A80"/>
    <w:rsid w:val="00DE1C15"/>
    <w:rsid w:val="00DE3B87"/>
    <w:rsid w:val="00DF3D4E"/>
    <w:rsid w:val="00DF4C39"/>
    <w:rsid w:val="00E002A5"/>
    <w:rsid w:val="00E0146F"/>
    <w:rsid w:val="00E01537"/>
    <w:rsid w:val="00E100BE"/>
    <w:rsid w:val="00E10F4B"/>
    <w:rsid w:val="00E15EE7"/>
    <w:rsid w:val="00E24BB1"/>
    <w:rsid w:val="00E37B7C"/>
    <w:rsid w:val="00E40439"/>
    <w:rsid w:val="00E424D1"/>
    <w:rsid w:val="00E44896"/>
    <w:rsid w:val="00E5437B"/>
    <w:rsid w:val="00E61ADE"/>
    <w:rsid w:val="00E61B04"/>
    <w:rsid w:val="00E6371A"/>
    <w:rsid w:val="00E64CFC"/>
    <w:rsid w:val="00E66BD8"/>
    <w:rsid w:val="00E77BFC"/>
    <w:rsid w:val="00E82F70"/>
    <w:rsid w:val="00E85D86"/>
    <w:rsid w:val="00E9185D"/>
    <w:rsid w:val="00EA211A"/>
    <w:rsid w:val="00EA4FE4"/>
    <w:rsid w:val="00EB031A"/>
    <w:rsid w:val="00EB0BB5"/>
    <w:rsid w:val="00EB347C"/>
    <w:rsid w:val="00EB6C6D"/>
    <w:rsid w:val="00EC45CF"/>
    <w:rsid w:val="00ED148F"/>
    <w:rsid w:val="00EF6FCF"/>
    <w:rsid w:val="00F04424"/>
    <w:rsid w:val="00F04AE6"/>
    <w:rsid w:val="00F24CAB"/>
    <w:rsid w:val="00F40646"/>
    <w:rsid w:val="00F43553"/>
    <w:rsid w:val="00F50B13"/>
    <w:rsid w:val="00F548EC"/>
    <w:rsid w:val="00F61D61"/>
    <w:rsid w:val="00F75550"/>
    <w:rsid w:val="00F81E6B"/>
    <w:rsid w:val="00F82F9C"/>
    <w:rsid w:val="00F937B6"/>
    <w:rsid w:val="00F9400E"/>
    <w:rsid w:val="00FB0239"/>
    <w:rsid w:val="00FB090D"/>
    <w:rsid w:val="00FB4752"/>
    <w:rsid w:val="00FC0084"/>
    <w:rsid w:val="00FC6822"/>
    <w:rsid w:val="00FD1967"/>
    <w:rsid w:val="00FD6574"/>
    <w:rsid w:val="00FE7E0A"/>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C10F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HAns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uiPriority w:val="11"/>
    <w:qFormat/>
    <w:rsid w:val="00873A37"/>
    <w:pPr>
      <w:spacing w:before="160" w:line="260" w:lineRule="exact"/>
      <w:jc w:val="both"/>
    </w:pPr>
    <w:rPr>
      <w:rFonts w:ascii="Century Gothic" w:hAnsi="Century Gothic"/>
      <w:sz w:val="20"/>
    </w:rPr>
  </w:style>
  <w:style w:type="paragraph" w:styleId="Otsikko1">
    <w:name w:val="heading 1"/>
    <w:basedOn w:val="Normaali"/>
    <w:next w:val="Normaali"/>
    <w:link w:val="Otsikko1Char"/>
    <w:autoRedefine/>
    <w:qFormat/>
    <w:rsid w:val="00DE3B87"/>
    <w:pPr>
      <w:keepNext/>
      <w:numPr>
        <w:numId w:val="33"/>
      </w:numPr>
      <w:spacing w:before="240" w:after="240" w:line="360" w:lineRule="exact"/>
      <w:jc w:val="left"/>
      <w:outlineLvl w:val="0"/>
    </w:pPr>
    <w:rPr>
      <w:rFonts w:eastAsiaTheme="majorEastAsia" w:cstheme="majorBidi"/>
      <w:b/>
      <w:color w:val="000000" w:themeColor="text1"/>
      <w:sz w:val="28"/>
      <w:szCs w:val="32"/>
    </w:rPr>
  </w:style>
  <w:style w:type="paragraph" w:styleId="Otsikko2">
    <w:name w:val="heading 2"/>
    <w:basedOn w:val="Normaali"/>
    <w:next w:val="Normaali"/>
    <w:link w:val="Otsikko2Char"/>
    <w:autoRedefine/>
    <w:uiPriority w:val="9"/>
    <w:unhideWhenUsed/>
    <w:qFormat/>
    <w:rsid w:val="00DE3B87"/>
    <w:pPr>
      <w:keepNext/>
      <w:keepLines/>
      <w:numPr>
        <w:ilvl w:val="1"/>
        <w:numId w:val="30"/>
      </w:numPr>
      <w:spacing w:before="240" w:after="240" w:line="320" w:lineRule="exact"/>
      <w:ind w:left="1152"/>
      <w:jc w:val="left"/>
      <w:outlineLvl w:val="1"/>
    </w:pPr>
    <w:rPr>
      <w:rFonts w:eastAsiaTheme="majorEastAsia" w:cstheme="majorHAnsi"/>
      <w:b/>
      <w:color w:val="000000" w:themeColor="text1"/>
      <w:sz w:val="28"/>
      <w:szCs w:val="26"/>
    </w:rPr>
  </w:style>
  <w:style w:type="paragraph" w:styleId="Otsikko3">
    <w:name w:val="heading 3"/>
    <w:basedOn w:val="Normaali"/>
    <w:next w:val="Normaali"/>
    <w:link w:val="Otsikko3Char"/>
    <w:uiPriority w:val="9"/>
    <w:unhideWhenUsed/>
    <w:qFormat/>
    <w:rsid w:val="00DE3B87"/>
    <w:pPr>
      <w:keepNext/>
      <w:keepLines/>
      <w:numPr>
        <w:ilvl w:val="2"/>
        <w:numId w:val="33"/>
      </w:numPr>
      <w:spacing w:before="240" w:after="240"/>
      <w:outlineLvl w:val="2"/>
    </w:pPr>
    <w:rPr>
      <w:rFonts w:eastAsiaTheme="majorEastAsia" w:cstheme="majorBidi"/>
      <w:b/>
      <w:color w:val="000000" w:themeColor="text1"/>
      <w:sz w:val="24"/>
      <w:szCs w:val="24"/>
    </w:rPr>
  </w:style>
  <w:style w:type="paragraph" w:styleId="Otsikko4">
    <w:name w:val="heading 4"/>
    <w:basedOn w:val="Normaali"/>
    <w:next w:val="LeiptekstiMigri"/>
    <w:link w:val="Otsikko4Char"/>
    <w:uiPriority w:val="9"/>
    <w:unhideWhenUsed/>
    <w:rsid w:val="00DE3B87"/>
    <w:pPr>
      <w:keepNext/>
      <w:keepLines/>
      <w:numPr>
        <w:ilvl w:val="3"/>
        <w:numId w:val="33"/>
      </w:numPr>
      <w:spacing w:before="240" w:after="240"/>
      <w:outlineLvl w:val="3"/>
    </w:pPr>
    <w:rPr>
      <w:rFonts w:eastAsiaTheme="majorEastAsia" w:cstheme="majorBidi"/>
      <w:b/>
      <w:iCs/>
      <w:color w:val="000000" w:themeColor="text1"/>
    </w:rPr>
  </w:style>
  <w:style w:type="paragraph" w:styleId="Otsikko5">
    <w:name w:val="heading 5"/>
    <w:basedOn w:val="Normaali"/>
    <w:next w:val="Normaali"/>
    <w:link w:val="Otsikko5Char"/>
    <w:uiPriority w:val="9"/>
    <w:semiHidden/>
    <w:unhideWhenUsed/>
    <w:rsid w:val="00772240"/>
    <w:pPr>
      <w:keepNext/>
      <w:keepLines/>
      <w:spacing w:before="40" w:after="0"/>
      <w:outlineLvl w:val="4"/>
    </w:pPr>
    <w:rPr>
      <w:rFonts w:asciiTheme="majorHAnsi" w:eastAsiaTheme="majorEastAsia" w:hAnsiTheme="majorHAnsi" w:cstheme="majorBidi"/>
      <w:color w:val="002D7B" w:themeColor="accent1" w:themeShade="B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rsid w:val="00543F66"/>
    <w:rPr>
      <w:rFonts w:ascii="Century Gothic" w:eastAsiaTheme="majorEastAsia" w:hAnsi="Century Gothic" w:cstheme="majorBidi"/>
      <w:b/>
      <w:color w:val="000000" w:themeColor="text1"/>
      <w:sz w:val="28"/>
      <w:szCs w:val="32"/>
    </w:rPr>
  </w:style>
  <w:style w:type="character" w:customStyle="1" w:styleId="Otsikko2Char">
    <w:name w:val="Otsikko 2 Char"/>
    <w:basedOn w:val="Kappaleenoletusfontti"/>
    <w:link w:val="Otsikko2"/>
    <w:uiPriority w:val="9"/>
    <w:rsid w:val="00DE3B87"/>
    <w:rPr>
      <w:rFonts w:ascii="Century Gothic" w:eastAsiaTheme="majorEastAsia" w:hAnsi="Century Gothic" w:cstheme="majorHAnsi"/>
      <w:b/>
      <w:color w:val="000000" w:themeColor="text1"/>
      <w:sz w:val="28"/>
      <w:szCs w:val="26"/>
    </w:rPr>
  </w:style>
  <w:style w:type="character" w:customStyle="1" w:styleId="Otsikko3Char">
    <w:name w:val="Otsikko 3 Char"/>
    <w:basedOn w:val="Kappaleenoletusfontti"/>
    <w:link w:val="Otsikko3"/>
    <w:uiPriority w:val="9"/>
    <w:rsid w:val="00633597"/>
    <w:rPr>
      <w:rFonts w:ascii="Century Gothic" w:eastAsiaTheme="majorEastAsia" w:hAnsi="Century Gothic" w:cstheme="majorBidi"/>
      <w:b/>
      <w:color w:val="000000" w:themeColor="text1"/>
      <w:sz w:val="24"/>
      <w:szCs w:val="24"/>
    </w:rPr>
  </w:style>
  <w:style w:type="paragraph" w:styleId="Otsikko">
    <w:name w:val="Title"/>
    <w:basedOn w:val="Normaali"/>
    <w:next w:val="Normaali"/>
    <w:link w:val="OtsikkoChar"/>
    <w:uiPriority w:val="10"/>
    <w:rsid w:val="000663E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0663E8"/>
    <w:rPr>
      <w:rFonts w:asciiTheme="majorHAnsi" w:eastAsiaTheme="majorEastAsia" w:hAnsiTheme="majorHAnsi" w:cstheme="majorBidi"/>
      <w:spacing w:val="-10"/>
      <w:kern w:val="28"/>
      <w:sz w:val="56"/>
      <w:szCs w:val="56"/>
    </w:rPr>
  </w:style>
  <w:style w:type="paragraph" w:styleId="Yltunniste">
    <w:name w:val="header"/>
    <w:basedOn w:val="Normaali"/>
    <w:link w:val="YltunnisteChar"/>
    <w:uiPriority w:val="99"/>
    <w:unhideWhenUsed/>
    <w:rsid w:val="007E0069"/>
    <w:pPr>
      <w:tabs>
        <w:tab w:val="center" w:pos="4513"/>
        <w:tab w:val="right" w:pos="9026"/>
      </w:tabs>
      <w:spacing w:after="0" w:line="240" w:lineRule="auto"/>
    </w:pPr>
  </w:style>
  <w:style w:type="character" w:customStyle="1" w:styleId="YltunnisteChar">
    <w:name w:val="Ylätunniste Char"/>
    <w:basedOn w:val="Kappaleenoletusfontti"/>
    <w:link w:val="Yltunniste"/>
    <w:uiPriority w:val="99"/>
    <w:rsid w:val="007E0069"/>
    <w:rPr>
      <w:rFonts w:ascii="Century Gothic" w:hAnsi="Century Gothic"/>
      <w:sz w:val="20"/>
    </w:rPr>
  </w:style>
  <w:style w:type="paragraph" w:styleId="Alatunniste">
    <w:name w:val="footer"/>
    <w:basedOn w:val="Normaali"/>
    <w:link w:val="AlatunnisteChar"/>
    <w:uiPriority w:val="99"/>
    <w:unhideWhenUsed/>
    <w:rsid w:val="007E0069"/>
    <w:pPr>
      <w:tabs>
        <w:tab w:val="center" w:pos="4513"/>
        <w:tab w:val="right" w:pos="9026"/>
      </w:tabs>
      <w:spacing w:after="0" w:line="240" w:lineRule="auto"/>
    </w:pPr>
  </w:style>
  <w:style w:type="character" w:customStyle="1" w:styleId="AlatunnisteChar">
    <w:name w:val="Alatunniste Char"/>
    <w:basedOn w:val="Kappaleenoletusfontti"/>
    <w:link w:val="Alatunniste"/>
    <w:uiPriority w:val="99"/>
    <w:rsid w:val="007E0069"/>
    <w:rPr>
      <w:rFonts w:ascii="Century Gothic" w:hAnsi="Century Gothic"/>
      <w:sz w:val="20"/>
    </w:rPr>
  </w:style>
  <w:style w:type="paragraph" w:styleId="Seliteteksti">
    <w:name w:val="Balloon Text"/>
    <w:basedOn w:val="Normaali"/>
    <w:link w:val="SelitetekstiChar"/>
    <w:uiPriority w:val="99"/>
    <w:semiHidden/>
    <w:unhideWhenUsed/>
    <w:rsid w:val="007E006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7E0069"/>
    <w:rPr>
      <w:rFonts w:ascii="Segoe UI" w:hAnsi="Segoe UI" w:cs="Segoe UI"/>
      <w:sz w:val="18"/>
      <w:szCs w:val="18"/>
    </w:rPr>
  </w:style>
  <w:style w:type="table" w:styleId="TaulukkoRuudukko">
    <w:name w:val="Table Grid"/>
    <w:basedOn w:val="Normaalitaulukko"/>
    <w:uiPriority w:val="39"/>
    <w:rsid w:val="00313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iptekstiMigri">
    <w:name w:val="Leipäteksti Migri"/>
    <w:basedOn w:val="Normaali"/>
    <w:link w:val="LeiptekstiMigriChar"/>
    <w:rsid w:val="00117EA9"/>
    <w:pPr>
      <w:spacing w:before="120" w:after="120" w:line="240" w:lineRule="auto"/>
      <w:ind w:left="1440"/>
    </w:pPr>
  </w:style>
  <w:style w:type="paragraph" w:styleId="Luettelokappale">
    <w:name w:val="List Paragraph"/>
    <w:basedOn w:val="Normaali"/>
    <w:uiPriority w:val="34"/>
    <w:rsid w:val="0074158A"/>
    <w:pPr>
      <w:ind w:left="720"/>
      <w:contextualSpacing/>
    </w:pPr>
  </w:style>
  <w:style w:type="character" w:customStyle="1" w:styleId="Otsikko4Char">
    <w:name w:val="Otsikko 4 Char"/>
    <w:basedOn w:val="Kappaleenoletusfontti"/>
    <w:link w:val="Otsikko4"/>
    <w:uiPriority w:val="9"/>
    <w:rsid w:val="00633597"/>
    <w:rPr>
      <w:rFonts w:ascii="Century Gothic" w:eastAsiaTheme="majorEastAsia" w:hAnsi="Century Gothic" w:cstheme="majorBidi"/>
      <w:b/>
      <w:iCs/>
      <w:color w:val="000000" w:themeColor="text1"/>
      <w:sz w:val="20"/>
    </w:rPr>
  </w:style>
  <w:style w:type="paragraph" w:styleId="Kuvaotsikko">
    <w:name w:val="caption"/>
    <w:aliases w:val="Quote"/>
    <w:basedOn w:val="Normaali"/>
    <w:next w:val="Normaali"/>
    <w:uiPriority w:val="11"/>
    <w:unhideWhenUsed/>
    <w:qFormat/>
    <w:rsid w:val="00082DFE"/>
    <w:pPr>
      <w:spacing w:before="240" w:after="240" w:line="240" w:lineRule="auto"/>
    </w:pPr>
    <w:rPr>
      <w:i/>
      <w:iCs/>
      <w:color w:val="000000" w:themeColor="text1"/>
      <w:szCs w:val="18"/>
    </w:rPr>
  </w:style>
  <w:style w:type="paragraph" w:customStyle="1" w:styleId="Numeroitupotsikko">
    <w:name w:val="Numeroitupääotsikko"/>
    <w:basedOn w:val="Otsikko1"/>
    <w:next w:val="LeiptekstiMigri"/>
    <w:uiPriority w:val="11"/>
    <w:rsid w:val="003077A4"/>
    <w:pPr>
      <w:numPr>
        <w:numId w:val="0"/>
      </w:numPr>
    </w:pPr>
  </w:style>
  <w:style w:type="paragraph" w:customStyle="1" w:styleId="HeaderISO">
    <w:name w:val="Header ISO"/>
    <w:rsid w:val="00803B42"/>
    <w:pPr>
      <w:spacing w:after="0" w:line="240" w:lineRule="auto"/>
    </w:pPr>
    <w:rPr>
      <w:rFonts w:ascii="Arial" w:eastAsia="Times New Roman" w:hAnsi="Arial" w:cs="Times New Roman"/>
      <w:caps/>
      <w:sz w:val="16"/>
      <w:szCs w:val="24"/>
    </w:rPr>
  </w:style>
  <w:style w:type="paragraph" w:customStyle="1" w:styleId="Headerpieni">
    <w:name w:val="Header pieni"/>
    <w:rsid w:val="00803B42"/>
    <w:pPr>
      <w:spacing w:after="0" w:line="240" w:lineRule="auto"/>
    </w:pPr>
    <w:rPr>
      <w:rFonts w:ascii="Arial" w:eastAsia="Times New Roman" w:hAnsi="Arial" w:cs="Times New Roman"/>
      <w:sz w:val="16"/>
      <w:szCs w:val="24"/>
    </w:rPr>
  </w:style>
  <w:style w:type="character" w:styleId="Sivunumero">
    <w:name w:val="page number"/>
    <w:basedOn w:val="Kappaleenoletusfontti"/>
    <w:rsid w:val="00803B42"/>
  </w:style>
  <w:style w:type="paragraph" w:customStyle="1" w:styleId="POTSIKKO">
    <w:name w:val="PÄÄOTSIKKO"/>
    <w:basedOn w:val="Otsikko1"/>
    <w:next w:val="Normaali"/>
    <w:link w:val="POTSIKKOChar"/>
    <w:qFormat/>
    <w:rsid w:val="00A8295C"/>
    <w:pPr>
      <w:numPr>
        <w:numId w:val="0"/>
      </w:numPr>
      <w:suppressAutoHyphens/>
      <w:spacing w:after="0" w:line="260" w:lineRule="atLeast"/>
    </w:pPr>
    <w:rPr>
      <w:rFonts w:eastAsia="Times New Roman" w:cs="Times New Roman"/>
      <w:spacing w:val="10"/>
      <w:szCs w:val="24"/>
    </w:rPr>
  </w:style>
  <w:style w:type="paragraph" w:customStyle="1" w:styleId="Kuvateksti">
    <w:name w:val="Kuvateksti"/>
    <w:basedOn w:val="Normaali"/>
    <w:next w:val="LeiptekstiMigri"/>
    <w:uiPriority w:val="11"/>
    <w:qFormat/>
    <w:rsid w:val="00FB090D"/>
    <w:pPr>
      <w:spacing w:after="240"/>
    </w:pPr>
    <w:rPr>
      <w:i/>
      <w:sz w:val="16"/>
    </w:rPr>
  </w:style>
  <w:style w:type="paragraph" w:customStyle="1" w:styleId="Otsikko2numerolla">
    <w:name w:val="Otsikko 2 numerolla"/>
    <w:basedOn w:val="Otsikko2"/>
    <w:link w:val="Otsikko2numerollaChar"/>
    <w:uiPriority w:val="11"/>
    <w:rsid w:val="006F0B7C"/>
    <w:pPr>
      <w:numPr>
        <w:numId w:val="10"/>
      </w:numPr>
    </w:pPr>
    <w:rPr>
      <w:rFonts w:eastAsiaTheme="minorHAnsi"/>
    </w:rPr>
  </w:style>
  <w:style w:type="paragraph" w:customStyle="1" w:styleId="Otsikko3numerolla">
    <w:name w:val="Otsikko 3 numerolla"/>
    <w:basedOn w:val="Otsikko3"/>
    <w:link w:val="Otsikko3numerollaChar"/>
    <w:uiPriority w:val="11"/>
    <w:rsid w:val="006F0B7C"/>
    <w:pPr>
      <w:numPr>
        <w:ilvl w:val="0"/>
        <w:numId w:val="15"/>
      </w:numPr>
    </w:pPr>
  </w:style>
  <w:style w:type="character" w:customStyle="1" w:styleId="Otsikko2numerollaChar">
    <w:name w:val="Otsikko 2 numerolla Char"/>
    <w:basedOn w:val="Otsikko2Char"/>
    <w:link w:val="Otsikko2numerolla"/>
    <w:uiPriority w:val="11"/>
    <w:rsid w:val="006F0B7C"/>
    <w:rPr>
      <w:rFonts w:ascii="Century Gothic" w:eastAsiaTheme="majorEastAsia" w:hAnsi="Century Gothic" w:cstheme="majorBidi"/>
      <w:b/>
      <w:color w:val="000000" w:themeColor="text1"/>
      <w:sz w:val="28"/>
      <w:szCs w:val="26"/>
    </w:rPr>
  </w:style>
  <w:style w:type="character" w:customStyle="1" w:styleId="Otsikko3numerollaChar">
    <w:name w:val="Otsikko 3 numerolla Char"/>
    <w:basedOn w:val="Otsikko3Char"/>
    <w:link w:val="Otsikko3numerolla"/>
    <w:uiPriority w:val="11"/>
    <w:rsid w:val="006F0B7C"/>
    <w:rPr>
      <w:rFonts w:ascii="Century Gothic" w:eastAsiaTheme="majorEastAsia" w:hAnsi="Century Gothic" w:cstheme="majorBidi"/>
      <w:b/>
      <w:color w:val="000000" w:themeColor="text1"/>
      <w:sz w:val="24"/>
      <w:szCs w:val="24"/>
    </w:rPr>
  </w:style>
  <w:style w:type="paragraph" w:styleId="Sisluet1">
    <w:name w:val="toc 1"/>
    <w:basedOn w:val="Normaali"/>
    <w:next w:val="Normaali"/>
    <w:autoRedefine/>
    <w:uiPriority w:val="39"/>
    <w:unhideWhenUsed/>
    <w:rsid w:val="00D171E5"/>
    <w:pPr>
      <w:spacing w:after="100"/>
    </w:pPr>
  </w:style>
  <w:style w:type="paragraph" w:styleId="Sisluet3">
    <w:name w:val="toc 3"/>
    <w:basedOn w:val="Normaali"/>
    <w:next w:val="Normaali"/>
    <w:autoRedefine/>
    <w:uiPriority w:val="39"/>
    <w:unhideWhenUsed/>
    <w:rsid w:val="00D171E5"/>
    <w:pPr>
      <w:spacing w:after="100"/>
      <w:ind w:left="400"/>
    </w:pPr>
  </w:style>
  <w:style w:type="paragraph" w:styleId="Sisluet4">
    <w:name w:val="toc 4"/>
    <w:basedOn w:val="Normaali"/>
    <w:next w:val="Normaali"/>
    <w:autoRedefine/>
    <w:uiPriority w:val="39"/>
    <w:unhideWhenUsed/>
    <w:rsid w:val="00D171E5"/>
    <w:pPr>
      <w:spacing w:after="100"/>
      <w:ind w:left="600"/>
    </w:pPr>
  </w:style>
  <w:style w:type="character" w:styleId="Hyperlinkki">
    <w:name w:val="Hyperlink"/>
    <w:basedOn w:val="Kappaleenoletusfontti"/>
    <w:uiPriority w:val="99"/>
    <w:unhideWhenUsed/>
    <w:rsid w:val="00D171E5"/>
    <w:rPr>
      <w:color w:val="0563C1" w:themeColor="hyperlink"/>
      <w:u w:val="single"/>
    </w:rPr>
  </w:style>
  <w:style w:type="character" w:styleId="Paikkamerkkiteksti">
    <w:name w:val="Placeholder Text"/>
    <w:basedOn w:val="Kappaleenoletusfontti"/>
    <w:uiPriority w:val="99"/>
    <w:semiHidden/>
    <w:rsid w:val="00082DFE"/>
    <w:rPr>
      <w:color w:val="808080"/>
    </w:rPr>
  </w:style>
  <w:style w:type="paragraph" w:styleId="Lainaus">
    <w:name w:val="Quote"/>
    <w:basedOn w:val="Normaali"/>
    <w:next w:val="Normaali"/>
    <w:link w:val="LainausChar"/>
    <w:uiPriority w:val="29"/>
    <w:rsid w:val="00082DFE"/>
    <w:pPr>
      <w:spacing w:before="200"/>
      <w:ind w:left="864" w:right="864"/>
      <w:jc w:val="center"/>
    </w:pPr>
    <w:rPr>
      <w:i/>
      <w:iCs/>
      <w:color w:val="404040" w:themeColor="text1" w:themeTint="BF"/>
    </w:rPr>
  </w:style>
  <w:style w:type="character" w:customStyle="1" w:styleId="LainausChar">
    <w:name w:val="Lainaus Char"/>
    <w:basedOn w:val="Kappaleenoletusfontti"/>
    <w:link w:val="Lainaus"/>
    <w:uiPriority w:val="29"/>
    <w:rsid w:val="00082DFE"/>
    <w:rPr>
      <w:rFonts w:ascii="Century Gothic" w:hAnsi="Century Gothic"/>
      <w:i/>
      <w:iCs/>
      <w:color w:val="404040" w:themeColor="text1" w:themeTint="BF"/>
      <w:sz w:val="20"/>
    </w:rPr>
  </w:style>
  <w:style w:type="character" w:styleId="Korostus">
    <w:name w:val="Emphasis"/>
    <w:basedOn w:val="Kappaleenoletusfontti"/>
    <w:uiPriority w:val="20"/>
    <w:rsid w:val="001D63F6"/>
    <w:rPr>
      <w:i/>
      <w:iCs/>
    </w:rPr>
  </w:style>
  <w:style w:type="character" w:styleId="Voimakas">
    <w:name w:val="Strong"/>
    <w:basedOn w:val="Kappaleenoletusfontti"/>
    <w:uiPriority w:val="22"/>
    <w:rsid w:val="001D63F6"/>
    <w:rPr>
      <w:b/>
      <w:bCs/>
    </w:rPr>
  </w:style>
  <w:style w:type="paragraph" w:styleId="Alaviitteenteksti">
    <w:name w:val="footnote text"/>
    <w:basedOn w:val="Normaali"/>
    <w:link w:val="AlaviitteentekstiChar"/>
    <w:uiPriority w:val="99"/>
    <w:semiHidden/>
    <w:unhideWhenUsed/>
    <w:rsid w:val="00873A37"/>
    <w:pPr>
      <w:spacing w:before="0" w:after="0" w:line="240" w:lineRule="auto"/>
    </w:pPr>
    <w:rPr>
      <w:szCs w:val="20"/>
    </w:rPr>
  </w:style>
  <w:style w:type="character" w:customStyle="1" w:styleId="AlaviitteentekstiChar">
    <w:name w:val="Alaviitteen teksti Char"/>
    <w:basedOn w:val="Kappaleenoletusfontti"/>
    <w:link w:val="Alaviitteenteksti"/>
    <w:uiPriority w:val="99"/>
    <w:semiHidden/>
    <w:rsid w:val="00873A37"/>
    <w:rPr>
      <w:rFonts w:ascii="Century Gothic" w:hAnsi="Century Gothic"/>
      <w:sz w:val="20"/>
      <w:szCs w:val="20"/>
    </w:rPr>
  </w:style>
  <w:style w:type="character" w:styleId="Alaviitteenviite">
    <w:name w:val="footnote reference"/>
    <w:basedOn w:val="Kappaleenoletusfontti"/>
    <w:uiPriority w:val="99"/>
    <w:unhideWhenUsed/>
    <w:rsid w:val="00873A37"/>
    <w:rPr>
      <w:rFonts w:ascii="Century Gothic" w:hAnsi="Century Gothic"/>
      <w:sz w:val="20"/>
      <w:vertAlign w:val="superscript"/>
    </w:rPr>
  </w:style>
  <w:style w:type="character" w:customStyle="1" w:styleId="Tyyli1">
    <w:name w:val="Tyyli1"/>
    <w:basedOn w:val="Voimakas"/>
    <w:uiPriority w:val="1"/>
    <w:rsid w:val="00BC367A"/>
    <w:rPr>
      <w:b/>
      <w:bCs/>
      <w:sz w:val="16"/>
    </w:rPr>
  </w:style>
  <w:style w:type="character" w:styleId="Ratkaisematonmaininta">
    <w:name w:val="Unresolved Mention"/>
    <w:basedOn w:val="Kappaleenoletusfontti"/>
    <w:uiPriority w:val="99"/>
    <w:semiHidden/>
    <w:unhideWhenUsed/>
    <w:rsid w:val="008B44DF"/>
    <w:rPr>
      <w:color w:val="605E5C"/>
      <w:shd w:val="clear" w:color="auto" w:fill="E1DFDD"/>
    </w:rPr>
  </w:style>
  <w:style w:type="character" w:customStyle="1" w:styleId="Otsikko5Char">
    <w:name w:val="Otsikko 5 Char"/>
    <w:basedOn w:val="Kappaleenoletusfontti"/>
    <w:link w:val="Otsikko5"/>
    <w:uiPriority w:val="9"/>
    <w:semiHidden/>
    <w:rsid w:val="00772240"/>
    <w:rPr>
      <w:rFonts w:asciiTheme="majorHAnsi" w:eastAsiaTheme="majorEastAsia" w:hAnsiTheme="majorHAnsi" w:cstheme="majorBidi"/>
      <w:color w:val="002D7B" w:themeColor="accent1" w:themeShade="BF"/>
      <w:sz w:val="20"/>
    </w:rPr>
  </w:style>
  <w:style w:type="paragraph" w:customStyle="1" w:styleId="Luettelo1">
    <w:name w:val="Luettelo1"/>
    <w:basedOn w:val="LeiptekstiMigri"/>
    <w:link w:val="LuetteloChar"/>
    <w:uiPriority w:val="11"/>
    <w:qFormat/>
    <w:rsid w:val="00267E88"/>
    <w:pPr>
      <w:numPr>
        <w:numId w:val="28"/>
      </w:numPr>
      <w:ind w:left="714" w:hanging="357"/>
    </w:pPr>
  </w:style>
  <w:style w:type="paragraph" w:customStyle="1" w:styleId="Numeroimatonotsikko">
    <w:name w:val="Numeroimaton otsikko"/>
    <w:basedOn w:val="LeiptekstiMigri"/>
    <w:link w:val="NumeroimatonotsikkoChar"/>
    <w:uiPriority w:val="11"/>
    <w:qFormat/>
    <w:rsid w:val="001741CB"/>
    <w:pPr>
      <w:ind w:left="0"/>
    </w:pPr>
    <w:rPr>
      <w:b/>
    </w:rPr>
  </w:style>
  <w:style w:type="character" w:customStyle="1" w:styleId="LeiptekstiMigriChar">
    <w:name w:val="Leipäteksti Migri Char"/>
    <w:basedOn w:val="Kappaleenoletusfontti"/>
    <w:link w:val="LeiptekstiMigri"/>
    <w:rsid w:val="0056613C"/>
    <w:rPr>
      <w:rFonts w:ascii="Century Gothic" w:hAnsi="Century Gothic"/>
      <w:sz w:val="20"/>
    </w:rPr>
  </w:style>
  <w:style w:type="character" w:customStyle="1" w:styleId="LuetteloChar">
    <w:name w:val="Luettelo Char"/>
    <w:basedOn w:val="LeiptekstiMigriChar"/>
    <w:link w:val="Luettelo1"/>
    <w:uiPriority w:val="11"/>
    <w:rsid w:val="00267E88"/>
    <w:rPr>
      <w:rFonts w:ascii="Century Gothic" w:hAnsi="Century Gothic"/>
      <w:sz w:val="20"/>
    </w:rPr>
  </w:style>
  <w:style w:type="paragraph" w:customStyle="1" w:styleId="Kysymykset">
    <w:name w:val="Kysymykset"/>
    <w:basedOn w:val="Normaali"/>
    <w:link w:val="KysymyksetChar"/>
    <w:uiPriority w:val="11"/>
    <w:qFormat/>
    <w:rsid w:val="001741CB"/>
    <w:pPr>
      <w:spacing w:after="240" w:line="280" w:lineRule="exact"/>
      <w:jc w:val="left"/>
    </w:pPr>
    <w:rPr>
      <w:color w:val="000000" w:themeColor="text1"/>
    </w:rPr>
  </w:style>
  <w:style w:type="character" w:customStyle="1" w:styleId="NumeroimatonotsikkoChar">
    <w:name w:val="Numeroimaton otsikko Char"/>
    <w:basedOn w:val="LeiptekstiMigriChar"/>
    <w:link w:val="Numeroimatonotsikko"/>
    <w:uiPriority w:val="11"/>
    <w:rsid w:val="001741CB"/>
    <w:rPr>
      <w:rFonts w:ascii="Century Gothic" w:hAnsi="Century Gothic"/>
      <w:b/>
      <w:sz w:val="20"/>
    </w:rPr>
  </w:style>
  <w:style w:type="character" w:customStyle="1" w:styleId="KysymyksetChar">
    <w:name w:val="Kysymykset Char"/>
    <w:basedOn w:val="Kappaleenoletusfontti"/>
    <w:link w:val="Kysymykset"/>
    <w:uiPriority w:val="11"/>
    <w:rsid w:val="001741CB"/>
    <w:rPr>
      <w:rFonts w:ascii="Century Gothic" w:hAnsi="Century Gothic"/>
      <w:color w:val="000000" w:themeColor="text1"/>
      <w:sz w:val="20"/>
    </w:rPr>
  </w:style>
  <w:style w:type="paragraph" w:customStyle="1" w:styleId="Otsikko11">
    <w:name w:val="Otsikko 11"/>
    <w:basedOn w:val="Normaali"/>
    <w:rsid w:val="00A8295C"/>
    <w:pPr>
      <w:numPr>
        <w:numId w:val="18"/>
      </w:numPr>
    </w:pPr>
  </w:style>
  <w:style w:type="paragraph" w:customStyle="1" w:styleId="Otsikko21">
    <w:name w:val="Otsikko 21"/>
    <w:basedOn w:val="Normaali"/>
    <w:rsid w:val="00A8295C"/>
    <w:pPr>
      <w:numPr>
        <w:ilvl w:val="1"/>
        <w:numId w:val="18"/>
      </w:numPr>
    </w:pPr>
  </w:style>
  <w:style w:type="paragraph" w:customStyle="1" w:styleId="Otsikko31">
    <w:name w:val="Otsikko 31"/>
    <w:basedOn w:val="Normaali"/>
    <w:rsid w:val="00A8295C"/>
    <w:pPr>
      <w:numPr>
        <w:ilvl w:val="2"/>
        <w:numId w:val="18"/>
      </w:numPr>
    </w:pPr>
  </w:style>
  <w:style w:type="paragraph" w:customStyle="1" w:styleId="Otsikko41">
    <w:name w:val="Otsikko 41"/>
    <w:basedOn w:val="Normaali"/>
    <w:rsid w:val="00A8295C"/>
    <w:pPr>
      <w:numPr>
        <w:ilvl w:val="3"/>
        <w:numId w:val="18"/>
      </w:numPr>
    </w:pPr>
  </w:style>
  <w:style w:type="paragraph" w:customStyle="1" w:styleId="Otsikko51">
    <w:name w:val="Otsikko 51"/>
    <w:basedOn w:val="Normaali"/>
    <w:rsid w:val="00A8295C"/>
    <w:pPr>
      <w:numPr>
        <w:ilvl w:val="4"/>
        <w:numId w:val="18"/>
      </w:numPr>
    </w:pPr>
  </w:style>
  <w:style w:type="paragraph" w:customStyle="1" w:styleId="Otsikko61">
    <w:name w:val="Otsikko 61"/>
    <w:basedOn w:val="Normaali"/>
    <w:rsid w:val="00A8295C"/>
    <w:pPr>
      <w:numPr>
        <w:ilvl w:val="5"/>
        <w:numId w:val="18"/>
      </w:numPr>
    </w:pPr>
  </w:style>
  <w:style w:type="paragraph" w:customStyle="1" w:styleId="Otsikko71">
    <w:name w:val="Otsikko 71"/>
    <w:basedOn w:val="Normaali"/>
    <w:rsid w:val="00A8295C"/>
    <w:pPr>
      <w:numPr>
        <w:ilvl w:val="6"/>
        <w:numId w:val="18"/>
      </w:numPr>
    </w:pPr>
  </w:style>
  <w:style w:type="paragraph" w:customStyle="1" w:styleId="Otsikko81">
    <w:name w:val="Otsikko 81"/>
    <w:basedOn w:val="Normaali"/>
    <w:rsid w:val="00A8295C"/>
    <w:pPr>
      <w:numPr>
        <w:ilvl w:val="7"/>
        <w:numId w:val="18"/>
      </w:numPr>
    </w:pPr>
  </w:style>
  <w:style w:type="paragraph" w:customStyle="1" w:styleId="Otsikko91">
    <w:name w:val="Otsikko 91"/>
    <w:basedOn w:val="Normaali"/>
    <w:rsid w:val="00A8295C"/>
    <w:pPr>
      <w:numPr>
        <w:ilvl w:val="8"/>
        <w:numId w:val="18"/>
      </w:numPr>
    </w:pPr>
  </w:style>
  <w:style w:type="numbering" w:customStyle="1" w:styleId="Style1">
    <w:name w:val="Style1"/>
    <w:uiPriority w:val="99"/>
    <w:rsid w:val="00A8295C"/>
    <w:pPr>
      <w:numPr>
        <w:numId w:val="29"/>
      </w:numPr>
    </w:pPr>
  </w:style>
  <w:style w:type="paragraph" w:customStyle="1" w:styleId="Potsikko0">
    <w:name w:val="Pääotsikko"/>
    <w:basedOn w:val="POTSIKKO"/>
    <w:next w:val="Normaali"/>
    <w:link w:val="PotsikkoChar0"/>
    <w:uiPriority w:val="11"/>
    <w:rsid w:val="00A8295C"/>
    <w:rPr>
      <w:rFonts w:eastAsiaTheme="minorHAnsi" w:cstheme="minorHAnsi"/>
      <w:color w:val="auto"/>
      <w:spacing w:val="0"/>
      <w:szCs w:val="22"/>
    </w:rPr>
  </w:style>
  <w:style w:type="character" w:customStyle="1" w:styleId="POTSIKKOChar">
    <w:name w:val="PÄÄOTSIKKO Char"/>
    <w:basedOn w:val="Otsikko1Char"/>
    <w:link w:val="POTSIKKO"/>
    <w:rsid w:val="00A8295C"/>
    <w:rPr>
      <w:rFonts w:ascii="Century Gothic" w:eastAsia="Times New Roman" w:hAnsi="Century Gothic" w:cs="Times New Roman"/>
      <w:b/>
      <w:color w:val="000000" w:themeColor="text1"/>
      <w:spacing w:val="10"/>
      <w:sz w:val="28"/>
      <w:szCs w:val="24"/>
    </w:rPr>
  </w:style>
  <w:style w:type="character" w:customStyle="1" w:styleId="PotsikkoChar0">
    <w:name w:val="Pääotsikko Char"/>
    <w:basedOn w:val="POTSIKKOChar"/>
    <w:link w:val="Potsikko0"/>
    <w:uiPriority w:val="11"/>
    <w:rsid w:val="00A8295C"/>
    <w:rPr>
      <w:rFonts w:ascii="Century Gothic" w:eastAsia="Times New Roman" w:hAnsi="Century Gothic" w:cs="Times New Roman"/>
      <w:b/>
      <w:color w:val="000000" w:themeColor="text1"/>
      <w:spacing w:val="10"/>
      <w:sz w:val="28"/>
      <w:szCs w:val="24"/>
    </w:rPr>
  </w:style>
  <w:style w:type="paragraph" w:styleId="NormaaliWWW">
    <w:name w:val="Normal (Web)"/>
    <w:basedOn w:val="Normaali"/>
    <w:uiPriority w:val="99"/>
    <w:unhideWhenUsed/>
    <w:rsid w:val="00E24BB1"/>
    <w:pPr>
      <w:spacing w:before="100" w:beforeAutospacing="1" w:after="100" w:afterAutospacing="1" w:line="240" w:lineRule="auto"/>
      <w:jc w:val="left"/>
    </w:pPr>
    <w:rPr>
      <w:rFonts w:ascii="Times New Roman" w:eastAsia="Times New Roman" w:hAnsi="Times New Roman" w:cs="Times New Roman"/>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577201">
      <w:bodyDiv w:val="1"/>
      <w:marLeft w:val="0"/>
      <w:marRight w:val="0"/>
      <w:marTop w:val="0"/>
      <w:marBottom w:val="0"/>
      <w:divBdr>
        <w:top w:val="none" w:sz="0" w:space="0" w:color="auto"/>
        <w:left w:val="none" w:sz="0" w:space="0" w:color="auto"/>
        <w:bottom w:val="none" w:sz="0" w:space="0" w:color="auto"/>
        <w:right w:val="none" w:sz="0" w:space="0" w:color="auto"/>
      </w:divBdr>
    </w:div>
    <w:div w:id="416173039">
      <w:bodyDiv w:val="1"/>
      <w:marLeft w:val="0"/>
      <w:marRight w:val="0"/>
      <w:marTop w:val="0"/>
      <w:marBottom w:val="0"/>
      <w:divBdr>
        <w:top w:val="none" w:sz="0" w:space="0" w:color="auto"/>
        <w:left w:val="none" w:sz="0" w:space="0" w:color="auto"/>
        <w:bottom w:val="none" w:sz="0" w:space="0" w:color="auto"/>
        <w:right w:val="none" w:sz="0" w:space="0" w:color="auto"/>
      </w:divBdr>
    </w:div>
    <w:div w:id="440300995">
      <w:bodyDiv w:val="1"/>
      <w:marLeft w:val="0"/>
      <w:marRight w:val="0"/>
      <w:marTop w:val="0"/>
      <w:marBottom w:val="0"/>
      <w:divBdr>
        <w:top w:val="none" w:sz="0" w:space="0" w:color="auto"/>
        <w:left w:val="none" w:sz="0" w:space="0" w:color="auto"/>
        <w:bottom w:val="none" w:sz="0" w:space="0" w:color="auto"/>
        <w:right w:val="none" w:sz="0" w:space="0" w:color="auto"/>
      </w:divBdr>
      <w:divsChild>
        <w:div w:id="1896116793">
          <w:marLeft w:val="0"/>
          <w:marRight w:val="0"/>
          <w:marTop w:val="0"/>
          <w:marBottom w:val="0"/>
          <w:divBdr>
            <w:top w:val="none" w:sz="0" w:space="0" w:color="auto"/>
            <w:left w:val="none" w:sz="0" w:space="0" w:color="auto"/>
            <w:bottom w:val="none" w:sz="0" w:space="0" w:color="auto"/>
            <w:right w:val="none" w:sz="0" w:space="0" w:color="auto"/>
          </w:divBdr>
        </w:div>
      </w:divsChild>
    </w:div>
    <w:div w:id="443573267">
      <w:bodyDiv w:val="1"/>
      <w:marLeft w:val="0"/>
      <w:marRight w:val="0"/>
      <w:marTop w:val="0"/>
      <w:marBottom w:val="0"/>
      <w:divBdr>
        <w:top w:val="none" w:sz="0" w:space="0" w:color="auto"/>
        <w:left w:val="none" w:sz="0" w:space="0" w:color="auto"/>
        <w:bottom w:val="none" w:sz="0" w:space="0" w:color="auto"/>
        <w:right w:val="none" w:sz="0" w:space="0" w:color="auto"/>
      </w:divBdr>
    </w:div>
    <w:div w:id="690490202">
      <w:bodyDiv w:val="1"/>
      <w:marLeft w:val="0"/>
      <w:marRight w:val="0"/>
      <w:marTop w:val="0"/>
      <w:marBottom w:val="0"/>
      <w:divBdr>
        <w:top w:val="none" w:sz="0" w:space="0" w:color="auto"/>
        <w:left w:val="none" w:sz="0" w:space="0" w:color="auto"/>
        <w:bottom w:val="none" w:sz="0" w:space="0" w:color="auto"/>
        <w:right w:val="none" w:sz="0" w:space="0" w:color="auto"/>
      </w:divBdr>
    </w:div>
    <w:div w:id="823931394">
      <w:bodyDiv w:val="1"/>
      <w:marLeft w:val="0"/>
      <w:marRight w:val="0"/>
      <w:marTop w:val="0"/>
      <w:marBottom w:val="0"/>
      <w:divBdr>
        <w:top w:val="none" w:sz="0" w:space="0" w:color="auto"/>
        <w:left w:val="none" w:sz="0" w:space="0" w:color="auto"/>
        <w:bottom w:val="none" w:sz="0" w:space="0" w:color="auto"/>
        <w:right w:val="none" w:sz="0" w:space="0" w:color="auto"/>
      </w:divBdr>
    </w:div>
    <w:div w:id="840004474">
      <w:bodyDiv w:val="1"/>
      <w:marLeft w:val="0"/>
      <w:marRight w:val="0"/>
      <w:marTop w:val="0"/>
      <w:marBottom w:val="0"/>
      <w:divBdr>
        <w:top w:val="none" w:sz="0" w:space="0" w:color="auto"/>
        <w:left w:val="none" w:sz="0" w:space="0" w:color="auto"/>
        <w:bottom w:val="none" w:sz="0" w:space="0" w:color="auto"/>
        <w:right w:val="none" w:sz="0" w:space="0" w:color="auto"/>
      </w:divBdr>
    </w:div>
    <w:div w:id="1060634828">
      <w:bodyDiv w:val="1"/>
      <w:marLeft w:val="0"/>
      <w:marRight w:val="0"/>
      <w:marTop w:val="0"/>
      <w:marBottom w:val="0"/>
      <w:divBdr>
        <w:top w:val="none" w:sz="0" w:space="0" w:color="auto"/>
        <w:left w:val="none" w:sz="0" w:space="0" w:color="auto"/>
        <w:bottom w:val="none" w:sz="0" w:space="0" w:color="auto"/>
        <w:right w:val="none" w:sz="0" w:space="0" w:color="auto"/>
      </w:divBdr>
    </w:div>
    <w:div w:id="1184514105">
      <w:bodyDiv w:val="1"/>
      <w:marLeft w:val="0"/>
      <w:marRight w:val="0"/>
      <w:marTop w:val="0"/>
      <w:marBottom w:val="0"/>
      <w:divBdr>
        <w:top w:val="none" w:sz="0" w:space="0" w:color="auto"/>
        <w:left w:val="none" w:sz="0" w:space="0" w:color="auto"/>
        <w:bottom w:val="none" w:sz="0" w:space="0" w:color="auto"/>
        <w:right w:val="none" w:sz="0" w:space="0" w:color="auto"/>
      </w:divBdr>
    </w:div>
    <w:div w:id="1444112894">
      <w:bodyDiv w:val="1"/>
      <w:marLeft w:val="0"/>
      <w:marRight w:val="0"/>
      <w:marTop w:val="0"/>
      <w:marBottom w:val="0"/>
      <w:divBdr>
        <w:top w:val="none" w:sz="0" w:space="0" w:color="auto"/>
        <w:left w:val="none" w:sz="0" w:space="0" w:color="auto"/>
        <w:bottom w:val="none" w:sz="0" w:space="0" w:color="auto"/>
        <w:right w:val="none" w:sz="0" w:space="0" w:color="auto"/>
      </w:divBdr>
    </w:div>
    <w:div w:id="1452702845">
      <w:bodyDiv w:val="1"/>
      <w:marLeft w:val="0"/>
      <w:marRight w:val="0"/>
      <w:marTop w:val="0"/>
      <w:marBottom w:val="0"/>
      <w:divBdr>
        <w:top w:val="none" w:sz="0" w:space="0" w:color="auto"/>
        <w:left w:val="none" w:sz="0" w:space="0" w:color="auto"/>
        <w:bottom w:val="none" w:sz="0" w:space="0" w:color="auto"/>
        <w:right w:val="none" w:sz="0" w:space="0" w:color="auto"/>
      </w:divBdr>
    </w:div>
    <w:div w:id="1517499448">
      <w:bodyDiv w:val="1"/>
      <w:marLeft w:val="0"/>
      <w:marRight w:val="0"/>
      <w:marTop w:val="0"/>
      <w:marBottom w:val="0"/>
      <w:divBdr>
        <w:top w:val="none" w:sz="0" w:space="0" w:color="auto"/>
        <w:left w:val="none" w:sz="0" w:space="0" w:color="auto"/>
        <w:bottom w:val="none" w:sz="0" w:space="0" w:color="auto"/>
        <w:right w:val="none" w:sz="0" w:space="0" w:color="auto"/>
      </w:divBdr>
    </w:div>
    <w:div w:id="1520311190">
      <w:bodyDiv w:val="1"/>
      <w:marLeft w:val="0"/>
      <w:marRight w:val="0"/>
      <w:marTop w:val="0"/>
      <w:marBottom w:val="0"/>
      <w:divBdr>
        <w:top w:val="none" w:sz="0" w:space="0" w:color="auto"/>
        <w:left w:val="none" w:sz="0" w:space="0" w:color="auto"/>
        <w:bottom w:val="none" w:sz="0" w:space="0" w:color="auto"/>
        <w:right w:val="none" w:sz="0" w:space="0" w:color="auto"/>
      </w:divBdr>
    </w:div>
    <w:div w:id="1585459440">
      <w:bodyDiv w:val="1"/>
      <w:marLeft w:val="0"/>
      <w:marRight w:val="0"/>
      <w:marTop w:val="0"/>
      <w:marBottom w:val="0"/>
      <w:divBdr>
        <w:top w:val="none" w:sz="0" w:space="0" w:color="auto"/>
        <w:left w:val="none" w:sz="0" w:space="0" w:color="auto"/>
        <w:bottom w:val="none" w:sz="0" w:space="0" w:color="auto"/>
        <w:right w:val="none" w:sz="0" w:space="0" w:color="auto"/>
      </w:divBdr>
    </w:div>
    <w:div w:id="1860007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reatimes.co.kr/southkorea/globalcommunity/20250203/koreas-asylum-acceptance-rate-at-27-amid-122000-applications" TargetMode="External"/><Relationship Id="rId18" Type="http://schemas.openxmlformats.org/officeDocument/2006/relationships/hyperlink" Target="https://bitterwinter.org/brainwashing-accusations-and-the-persecution-of-the-church-of-almighty-god/" TargetMode="External"/><Relationship Id="rId26" Type="http://schemas.openxmlformats.org/officeDocument/2006/relationships/hyperlink" Target="https://www.nomadimm.com/en/residency/kr" TargetMode="External"/><Relationship Id="rId39" Type="http://schemas.openxmlformats.org/officeDocument/2006/relationships/customXml" Target="../customXml/item3.xml"/><Relationship Id="rId21" Type="http://schemas.openxmlformats.org/officeDocument/2006/relationships/hyperlink" Target="https://maatieto.migri.fi/base/2724d19a-5460-485d-bff8-6cd8f75f86d5/countryDocument/ee010207-4569-414c-8fef-49ffa5a0db54" TargetMode="External"/><Relationship Id="rId34" Type="http://schemas.openxmlformats.org/officeDocument/2006/relationships/footer" Target="footer1.xml"/><Relationship Id="rId42" Type="http://schemas.openxmlformats.org/officeDocument/2006/relationships/customXml" Target="../customXml/item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hikorea.go.kr/info/InfoDatail.pt?CAT_SEQ=5085&amp;PARENT_ID=162" TargetMode="External"/><Relationship Id="rId20" Type="http://schemas.openxmlformats.org/officeDocument/2006/relationships/hyperlink" Target="https://maatieto.migri.fi/base/2724d19a-5460-485d-bff8-6cd8f75f86d5/countryDocument/5d89a6ee-a4e3-4b19-bf70-0fae64b0d2d0" TargetMode="External"/><Relationship Id="rId29" Type="http://schemas.openxmlformats.org/officeDocument/2006/relationships/hyperlink" Target="https://www.unhcr.org/sites/default/files/2026-02/final-report-cse-korea.pdf" TargetMode="External"/><Relationship Id="rId41"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enerisonline.com/understanding-refugee-and-asylum-laws-in-south-korea/" TargetMode="External"/><Relationship Id="rId24" Type="http://schemas.openxmlformats.org/officeDocument/2006/relationships/hyperlink" Target="https://www.koreaherald.com/article/10412679" TargetMode="External"/><Relationship Id="rId32" Type="http://schemas.openxmlformats.org/officeDocument/2006/relationships/header" Target="header1.xm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hikorea.go.kr/info/InfoDatail.pt?CAT_SEQ=286&amp;PARENT_ID=162" TargetMode="External"/><Relationship Id="rId23" Type="http://schemas.openxmlformats.org/officeDocument/2006/relationships/hyperlink" Target="https://viewer.moj.go.kr/skin/doc.html?rs=/result/bbs/230&amp;fn=1545291803267101" TargetMode="External"/><Relationship Id="rId28" Type="http://schemas.openxmlformats.org/officeDocument/2006/relationships/hyperlink" Target="https://ohrh.law.ox.ac.uk/chinese-repatriation-of-north-korean-escapees-an-international-law-analysis/" TargetMode="External"/><Relationship Id="rId36" Type="http://schemas.openxmlformats.org/officeDocument/2006/relationships/glossaryDocument" Target="glossary/document.xml"/><Relationship Id="rId10" Type="http://schemas.openxmlformats.org/officeDocument/2006/relationships/hyperlink" Target="https://www.upi.com/Top_News/World-News/2024/04/25/southkorea-Chinese-dissident-fights-for-asylum/2151713846901/" TargetMode="External"/><Relationship Id="rId19" Type="http://schemas.openxmlformats.org/officeDocument/2006/relationships/hyperlink" Target="https://maatieto.migri.fi/base/2724d19a-5460-485d-bff8-6cd8f75f86d5/countryDocument/3d36ea5f-ccb4-4170-8a1e-4e3b1d2060e0" TargetMode="External"/><Relationship Id="rId31" Type="http://schemas.openxmlformats.org/officeDocument/2006/relationships/hyperlink" Target="https://www.state.gov/reports/2023-report-on-international-religious-freedom/south-korea/" TargetMode="External"/><Relationship Id="rId4" Type="http://schemas.openxmlformats.org/officeDocument/2006/relationships/settings" Target="settings.xml"/><Relationship Id="rId9" Type="http://schemas.openxmlformats.org/officeDocument/2006/relationships/hyperlink" Target="https://mrvisakorea.com/en/visa-guide/g-1-humanitarian-visa-korea/" TargetMode="External"/><Relationship Id="rId14" Type="http://schemas.openxmlformats.org/officeDocument/2006/relationships/hyperlink" Target="https://immigrantsinkorea.today/refugees-en.html" TargetMode="External"/><Relationship Id="rId22" Type="http://schemas.openxmlformats.org/officeDocument/2006/relationships/hyperlink" Target="https://religionnews.com/2019/03/25/the-church-of-almighty-god-members-detail-arrests-in-china-seek-asylum/" TargetMode="External"/><Relationship Id="rId27" Type="http://schemas.openxmlformats.org/officeDocument/2006/relationships/hyperlink" Target="https://biz.chosun.com/en/en-society/2026/05/28/SY636CBXUZATTGDBEUI4IY2YFM/" TargetMode="External"/><Relationship Id="rId30" Type="http://schemas.openxmlformats.org/officeDocument/2006/relationships/hyperlink" Target="https://unolocus.com/en-KR/guides/foreigner-visa-types-2026" TargetMode="External"/><Relationship Id="rId35" Type="http://schemas.openxmlformats.org/officeDocument/2006/relationships/fontTable" Target="fontTable.xml"/><Relationship Id="rId8" Type="http://schemas.openxmlformats.org/officeDocument/2006/relationships/hyperlink" Target="https://thehuman-rights.com/asylum_in_southkorea/" TargetMode="External"/><Relationship Id="rId3" Type="http://schemas.openxmlformats.org/officeDocument/2006/relationships/styles" Target="styles.xml"/><Relationship Id="rId12" Type="http://schemas.openxmlformats.org/officeDocument/2006/relationships/hyperlink" Target="https://easternmirrornagaland.com/31-chinese-nationals-caught-after-illegally-entering-south-korea-via-taean-coast" TargetMode="External"/><Relationship Id="rId17" Type="http://schemas.openxmlformats.org/officeDocument/2006/relationships/hyperlink" Target="https://www.hikorea.go.kr/info/InfoDatail.pt?CAT_SEQ=5088&amp;PARENT_ID=1328" TargetMode="External"/><Relationship Id="rId25" Type="http://schemas.openxmlformats.org/officeDocument/2006/relationships/hyperlink" Target="https://moran.house.gov/news/documentsingle.aspx?DocumentID=83" TargetMode="External"/><Relationship Id="rId33" Type="http://schemas.openxmlformats.org/officeDocument/2006/relationships/header" Target="header2.xml"/><Relationship Id="rId38"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MIGMIGFLS010.intermincore.root\vol1$\projekti\migmiggumig005\Asiakirjapohjat\Maatietopalvelu%20kyselyvastau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69676E8AED643C0AB91E229E3736C0D"/>
        <w:category>
          <w:name w:val="Yleiset"/>
          <w:gallery w:val="placeholder"/>
        </w:category>
        <w:types>
          <w:type w:val="bbPlcHdr"/>
        </w:types>
        <w:behaviors>
          <w:behavior w:val="content"/>
        </w:behaviors>
        <w:guid w:val="{D3EC61A2-9C2C-43E9-9135-9DC4B88BD7AD}"/>
      </w:docPartPr>
      <w:docPartBody>
        <w:p w:rsidR="00AF58AC" w:rsidRDefault="00CD622F">
          <w:pPr>
            <w:pStyle w:val="469676E8AED643C0AB91E229E3736C0D"/>
          </w:pPr>
          <w:r w:rsidRPr="00AA10D2">
            <w:rPr>
              <w:rStyle w:val="Paikkamerkkiteksti"/>
            </w:rPr>
            <w:t>Kirjoita tekstiä napsauttamalla tai napauttamalla tätä.</w:t>
          </w:r>
        </w:p>
      </w:docPartBody>
    </w:docPart>
    <w:docPart>
      <w:docPartPr>
        <w:name w:val="9C6BB16E09D7418A8E4AEC4B8EACFBA5"/>
        <w:category>
          <w:name w:val="Yleiset"/>
          <w:gallery w:val="placeholder"/>
        </w:category>
        <w:types>
          <w:type w:val="bbPlcHdr"/>
        </w:types>
        <w:behaviors>
          <w:behavior w:val="content"/>
        </w:behaviors>
        <w:guid w:val="{08B56D7E-6C78-4257-A459-999A36818818}"/>
      </w:docPartPr>
      <w:docPartBody>
        <w:p w:rsidR="00AF58AC" w:rsidRDefault="00CD622F">
          <w:pPr>
            <w:pStyle w:val="9C6BB16E09D7418A8E4AEC4B8EACFBA5"/>
          </w:pPr>
          <w:r w:rsidRPr="00AA10D2">
            <w:rPr>
              <w:rStyle w:val="Paikkamerkkiteksti"/>
            </w:rPr>
            <w:t>Kirjoita tekstiä napsauttamalla tai napauttamalla tätä.</w:t>
          </w:r>
        </w:p>
      </w:docPartBody>
    </w:docPart>
    <w:docPart>
      <w:docPartPr>
        <w:name w:val="EF84BF2CAC4140BB8F79F41BEF1F10A1"/>
        <w:category>
          <w:name w:val="Yleiset"/>
          <w:gallery w:val="placeholder"/>
        </w:category>
        <w:types>
          <w:type w:val="bbPlcHdr"/>
        </w:types>
        <w:behaviors>
          <w:behavior w:val="content"/>
        </w:behaviors>
        <w:guid w:val="{3B61E58D-9805-430D-AC5A-9E165F2983A8}"/>
      </w:docPartPr>
      <w:docPartBody>
        <w:p w:rsidR="00AF58AC" w:rsidRDefault="00CD622F">
          <w:pPr>
            <w:pStyle w:val="EF84BF2CAC4140BB8F79F41BEF1F10A1"/>
          </w:pPr>
          <w:r w:rsidRPr="00810134">
            <w:rPr>
              <w:rStyle w:val="Paikkamerkkiteksti"/>
              <w:lang w:val="en-GB"/>
            </w:rPr>
            <w:t>.</w:t>
          </w:r>
        </w:p>
      </w:docPartBody>
    </w:docPart>
    <w:docPart>
      <w:docPartPr>
        <w:name w:val="8F0E7FB477324BEDA19D07021B475375"/>
        <w:category>
          <w:name w:val="Yleiset"/>
          <w:gallery w:val="placeholder"/>
        </w:category>
        <w:types>
          <w:type w:val="bbPlcHdr"/>
        </w:types>
        <w:behaviors>
          <w:behavior w:val="content"/>
        </w:behaviors>
        <w:guid w:val="{27FE5044-D6AE-4936-9300-EF3FC2E10245}"/>
      </w:docPartPr>
      <w:docPartBody>
        <w:p w:rsidR="00AF58AC" w:rsidRDefault="00CD622F">
          <w:pPr>
            <w:pStyle w:val="8F0E7FB477324BEDA19D07021B475375"/>
          </w:pPr>
          <w:r w:rsidRPr="00AA10D2">
            <w:rPr>
              <w:rStyle w:val="Paikkamerkkiteksti"/>
            </w:rPr>
            <w:t>Kirjoita tekstiä napsauttamalla tai napauttamalla tätä.</w:t>
          </w:r>
        </w:p>
      </w:docPartBody>
    </w:docPart>
    <w:docPart>
      <w:docPartPr>
        <w:name w:val="3E71D901055E4D969ABF3B29F7276313"/>
        <w:category>
          <w:name w:val="Yleiset"/>
          <w:gallery w:val="placeholder"/>
        </w:category>
        <w:types>
          <w:type w:val="bbPlcHdr"/>
        </w:types>
        <w:behaviors>
          <w:behavior w:val="content"/>
        </w:behaviors>
        <w:guid w:val="{0CA24678-98E7-4AB0-B05E-71391FD7B3AB}"/>
      </w:docPartPr>
      <w:docPartBody>
        <w:p w:rsidR="00AF58AC" w:rsidRDefault="00CD622F">
          <w:pPr>
            <w:pStyle w:val="3E71D901055E4D969ABF3B29F7276313"/>
          </w:pPr>
          <w:r w:rsidRPr="00AA10D2">
            <w:rPr>
              <w:rStyle w:val="Paikkamerkkiteksti"/>
            </w:rPr>
            <w:t>Kirjoita tekstiä napsauttamalla tai napauttamalla tätä.</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8AC"/>
    <w:rsid w:val="00220960"/>
    <w:rsid w:val="004A0BB2"/>
    <w:rsid w:val="004E1F73"/>
    <w:rsid w:val="005357E9"/>
    <w:rsid w:val="0064226E"/>
    <w:rsid w:val="00974682"/>
    <w:rsid w:val="00AF58AC"/>
    <w:rsid w:val="00B854D9"/>
    <w:rsid w:val="00CD622F"/>
    <w:rsid w:val="00F32B1A"/>
    <w:rsid w:val="00FE76F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i-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Paikkamerkkiteksti">
    <w:name w:val="Placeholder Text"/>
    <w:basedOn w:val="Kappaleenoletusfontti"/>
    <w:uiPriority w:val="99"/>
    <w:semiHidden/>
    <w:rPr>
      <w:color w:val="808080"/>
    </w:rPr>
  </w:style>
  <w:style w:type="paragraph" w:customStyle="1" w:styleId="469676E8AED643C0AB91E229E3736C0D">
    <w:name w:val="469676E8AED643C0AB91E229E3736C0D"/>
  </w:style>
  <w:style w:type="paragraph" w:customStyle="1" w:styleId="9C6BB16E09D7418A8E4AEC4B8EACFBA5">
    <w:name w:val="9C6BB16E09D7418A8E4AEC4B8EACFBA5"/>
  </w:style>
  <w:style w:type="paragraph" w:customStyle="1" w:styleId="EF84BF2CAC4140BB8F79F41BEF1F10A1">
    <w:name w:val="EF84BF2CAC4140BB8F79F41BEF1F10A1"/>
  </w:style>
  <w:style w:type="paragraph" w:customStyle="1" w:styleId="8F0E7FB477324BEDA19D07021B475375">
    <w:name w:val="8F0E7FB477324BEDA19D07021B475375"/>
  </w:style>
  <w:style w:type="paragraph" w:customStyle="1" w:styleId="3E71D901055E4D969ABF3B29F7276313">
    <w:name w:val="3E71D901055E4D969ABF3B29F7276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Migrin värit">
      <a:dk1>
        <a:sysClr val="windowText" lastClr="000000"/>
      </a:dk1>
      <a:lt1>
        <a:sysClr val="window" lastClr="FFFFFF"/>
      </a:lt1>
      <a:dk2>
        <a:srgbClr val="44546A"/>
      </a:dk2>
      <a:lt2>
        <a:srgbClr val="E7E6E6"/>
      </a:lt2>
      <a:accent1>
        <a:srgbClr val="003DA5"/>
      </a:accent1>
      <a:accent2>
        <a:srgbClr val="7BAFD4"/>
      </a:accent2>
      <a:accent3>
        <a:srgbClr val="00816D"/>
      </a:accent3>
      <a:accent4>
        <a:srgbClr val="CF4520"/>
      </a:accent4>
      <a:accent5>
        <a:srgbClr val="ED8B00"/>
      </a:accent5>
      <a:accent6>
        <a:srgbClr val="F4DA4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OI Public Document CT" ma:contentTypeID="0x0101006082E755F1844CC79067B3752112DFF7001047BA5BD0B4E34EBB5351390653CAB3" ma:contentTypeVersion="57" ma:contentTypeDescription="" ma:contentTypeScope="" ma:versionID="ac1efb342f9fb4e30cf38c566e6f8bfd">
  <xsd:schema xmlns:xsd="http://www.w3.org/2001/XMLSchema" xmlns:xs="http://www.w3.org/2001/XMLSchema" xmlns:p="http://schemas.microsoft.com/office/2006/metadata/properties" xmlns:ns2="b5be3156-7e14-46bc-bfca-5c242eb3de3f" xmlns:ns3="e235e197-502c-49f1-8696-39d199cd5131" targetNamespace="http://schemas.microsoft.com/office/2006/metadata/properties" ma:root="true" ma:fieldsID="cb7830b7abd735a89cb0c74c09331224" ns2:_="" ns3:_="">
    <xsd:import namespace="b5be3156-7e14-46bc-bfca-5c242eb3de3f"/>
    <xsd:import namespace="e235e197-502c-49f1-8696-39d199cd5131"/>
    <xsd:element name="properties">
      <xsd:complexType>
        <xsd:sequence>
          <xsd:element name="documentManagement">
            <xsd:complexType>
              <xsd:all>
                <xsd:element ref="ns2:CCOIDocTitleEN" minOccurs="0"/>
                <xsd:element ref="ns2:COIDocAbstract" minOccurs="0"/>
                <xsd:element ref="ns3:COIDocOriginCountry" minOccurs="0"/>
                <xsd:element ref="ns3:COIDocLanguage" minOccurs="0"/>
                <xsd:element ref="ns2:COIDocID" minOccurs="0"/>
                <xsd:element ref="ns3:COIInformType" minOccurs="0"/>
                <xsd:element ref="ns3:COIDocAuthors" minOccurs="0"/>
                <xsd:element ref="ns3:COIDocPublishers" minOccurs="0"/>
                <xsd:element ref="ns2:COIDocPublicationDate"/>
                <xsd:element ref="ns2:COIDocKeywords" minOccurs="0"/>
                <xsd:element ref="ns2:COIDocVisible" minOccurs="0"/>
                <xsd:element ref="ns2:COIDocHighlighted" minOccurs="0"/>
                <xsd:element ref="ns3:COIDocTags" minOccurs="0"/>
                <xsd:element ref="ns2:COIDocLevel"/>
                <xsd:element ref="ns2:COIDocRejected" minOccurs="0"/>
                <xsd:element ref="ns2:COIWSGroundsRejection" minOccurs="0"/>
                <xsd:element ref="ns2:COIDocSource" minOccurs="0"/>
                <xsd:element ref="ns3:_dlc_DocIdPersistId" minOccurs="0"/>
                <xsd:element ref="ns3:_dlc_DocId" minOccurs="0"/>
                <xsd:element ref="ns3:_dlc_DocIdUrl" minOccurs="0"/>
                <xsd:element ref="ns3:COIDocMeetings" minOccurs="0"/>
                <xsd:element ref="ns3:ie422093bb9c49cd808a42f6acdfe5f5" minOccurs="0"/>
                <xsd:element ref="ns3:TaxCatchAll" minOccurs="0"/>
                <xsd:element ref="ns3:TaxCatchAllLabel" minOccurs="0"/>
                <xsd:element ref="ns3:a45a6d7707324ec4bd5ea0843b6c61ef" minOccurs="0"/>
                <xsd:element ref="ns3:nd109bef1d1b47afb3bb97171af5ae8d" minOccurs="0"/>
                <xsd:element ref="ns3:k13b7ca204aa4e8ebe30195cb5b61633" minOccurs="0"/>
                <xsd:element ref="ns3:m7ec89e2b1984514a631baaaf2376e5b" minOccurs="0"/>
                <xsd:element ref="ns3:c553fb0cbb964fa0a499e38c9625798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be3156-7e14-46bc-bfca-5c242eb3de3f" elementFormDefault="qualified">
    <xsd:import namespace="http://schemas.microsoft.com/office/2006/documentManagement/types"/>
    <xsd:import namespace="http://schemas.microsoft.com/office/infopath/2007/PartnerControls"/>
    <xsd:element name="CCOIDocTitleEN" ma:index="2" nillable="true" ma:displayName="English Title" ma:description="Please provide an English title if the original title is not in English. This will help users to get better search results" ma:internalName="COIDocTitleEN">
      <xsd:simpleType>
        <xsd:restriction base="dms:Text">
          <xsd:maxLength value="255"/>
        </xsd:restriction>
      </xsd:simpleType>
    </xsd:element>
    <xsd:element name="COIDocAbstract" ma:index="3" nillable="true" ma:displayName="Abstract" ma:description="Please provide a short abstract, ideally in English." ma:internalName="COIDocAbstract">
      <xsd:simpleType>
        <xsd:restriction base="dms:Note"/>
      </xsd:simpleType>
    </xsd:element>
    <xsd:element name="COIDocID" ma:index="6" nillable="true" ma:displayName="Original Id" ma:internalName="COIDocID">
      <xsd:simpleType>
        <xsd:restriction base="dms:Text">
          <xsd:maxLength value="255"/>
        </xsd:restriction>
      </xsd:simpleType>
    </xsd:element>
    <xsd:element name="COIDocPublicationDate" ma:index="10" ma:displayName="Publication Date" ma:format="DateOnly" ma:internalName="COIDocPublicationDate">
      <xsd:simpleType>
        <xsd:restriction base="dms:DateTime"/>
      </xsd:simpleType>
    </xsd:element>
    <xsd:element name="COIDocKeywords" ma:index="11" nillable="true" ma:displayName="Keywords" ma:description="You may add some keywords, ideally in English. This will help to improve search results" ma:internalName="COIDocKeywords">
      <xsd:simpleType>
        <xsd:restriction base="dms:Note"/>
      </xsd:simpleType>
    </xsd:element>
    <xsd:element name="COIDocVisible" ma:index="12" nillable="true" ma:displayName="Visible" ma:default="1" ma:description="Option only available for EASO. If we set to invisible, it will not appear in the search results" ma:internalName="COIDocVisible">
      <xsd:simpleType>
        <xsd:restriction base="dms:Boolean"/>
      </xsd:simpleType>
    </xsd:element>
    <xsd:element name="COIDocHighlighted" ma:index="13" nillable="true" ma:displayName="Highlighted" ma:default="0" ma:description="This option is only available for EASO. Highlighted documents are shown first in the default search results." ma:internalName="COIDocHighlighted">
      <xsd:simpleType>
        <xsd:restriction base="dms:Boolean"/>
      </xsd:simpleType>
    </xsd:element>
    <xsd:element name="COIDocLevel" ma:index="15" ma:displayName="Level" ma:format="RadioButtons" ma:internalName="COIDocLevel">
      <xsd:simpleType>
        <xsd:restriction base="dms:Choice">
          <xsd:enumeration value="Internal"/>
          <xsd:enumeration value="Public"/>
        </xsd:restriction>
      </xsd:simpleType>
    </xsd:element>
    <xsd:element name="COIDocRejected" ma:index="16" nillable="true" ma:displayName="Rejected Document" ma:default="0" ma:description="Option only visible to EASO. Rejected documents will not show up in the search results" ma:indexed="true" ma:internalName="COIDocRejected">
      <xsd:simpleType>
        <xsd:restriction base="dms:Boolean"/>
      </xsd:simpleType>
    </xsd:element>
    <xsd:element name="COIWSGroundsRejection" ma:index="17" nillable="true" ma:displayName="Grounds for Rejection" ma:description="Only visible for EASO. This field is automatically populated by the validation tool if the document comes from a connected repository" ma:internalName="COIWSGroundsRejection">
      <xsd:simpleType>
        <xsd:restriction base="dms:Note">
          <xsd:maxLength value="255"/>
        </xsd:restriction>
      </xsd:simpleType>
    </xsd:element>
    <xsd:element name="COIDocSource" ma:index="18" nillable="true" ma:displayName="Source" ma:internalName="COIDocSourc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35e197-502c-49f1-8696-39d199cd5131" elementFormDefault="qualified">
    <xsd:import namespace="http://schemas.microsoft.com/office/2006/documentManagement/types"/>
    <xsd:import namespace="http://schemas.microsoft.com/office/infopath/2007/PartnerControls"/>
    <xsd:element name="COIDocOriginCountry" ma:index="4" nillable="true" ma:displayName="Countries of Origin" ma:description="Please select all applicable Countries of Origin for this document. (Optional)" ma:list="d8cedb92-e849-46e7-b3c9-6effa0f7274c" ma:internalName="COIDocOriginCountry" ma:readOnly="false" ma:showField="COINam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Language" ma:index="5" nillable="true" ma:displayName="Document Language" ma:list="2d1ab752-cdde-4727-8d23-74064efe79b2" ma:internalName="COIDocLanguage" ma:readOnly="false" ma:showField="COIEnglishName" ma:web="7f9836aa-7e22-47c8-9b21-ac4ba67d30f6">
      <xsd:simpleType>
        <xsd:restriction base="dms:Lookup"/>
      </xsd:simpleType>
    </xsd:element>
    <xsd:element name="COIInformType" ma:index="7" nillable="true" ma:displayName="Type of Information" ma:list="4b47d1c5-7e22-4932-82c7-e3e42a5c0fb2" ma:internalName="COIInformType" ma:readOnly="false" ma:showField="COITitle" ma:web="7f9836aa-7e22-47c8-9b21-ac4ba67d30f6">
      <xsd:simpleType>
        <xsd:restriction base="dms:Lookup"/>
      </xsd:simpleType>
    </xsd:element>
    <xsd:element name="COIDocAuthors" ma:index="8" nillable="true" ma:displayName="Author(s)" ma:description="Please select all respective Author(s) from the list. If you miss an author, please contact EASO" ma:list="4419d5e4-da73-4c69-b09f-5e7c872954ae" ma:internalName="COIDocAutho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Publishers" ma:index="9" nillable="true" ma:displayName="Publisher(s)/Corporate author(s)" ma:description="Please select all respective Publisher(s) from the list. If you miss a publisher, please contact EASO" ma:list="addca7c6-b687-4b7d-af46-e9b15b9bc957" ma:internalName="COIDocPublisher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COIDocTags" ma:index="14" nillable="true" ma:displayName="Special Tags" ma:description="Special topical tags can be used to describe the content for the future EASO meeting area. This option is only available for EASO" ma:list="a90ea62e-44cb-4c42-ac41-41509b7fc7cc" ma:internalName="COIDocTags" ma:readOnly="false" ma:showField="COI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COIDocMeetings" ma:index="28" nillable="true" ma:displayName="Related Meetings" ma:description="Related meetings" ma:list="7c31f0a3-b295-41c7-8982-4147b743115a" ma:internalName="COIDocMeetings" ma:showField="COIMeetingTitle"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ie422093bb9c49cd808a42f6acdfe5f5" ma:index="29" ma:taxonomy="true" ma:internalName="ie422093bb9c49cd808a42f6acdfe5f5" ma:taxonomyFieldName="COIDocLanguageMM" ma:displayName="Document Language" ma:fieldId="{2e422093-bb9c-49cd-808a-42f6acdfe5f5}" ma:sspId="9ccf43c8-d9ba-4caa-abdb-746bbd61fe00" ma:termSetId="9e36aa0d-3d03-4a89-9e07-f9e14577ff27" ma:anchorId="00000000-0000-0000-0000-000000000000" ma:open="true" ma:isKeyword="false">
      <xsd:complexType>
        <xsd:sequence>
          <xsd:element ref="pc:Terms" minOccurs="0" maxOccurs="1"/>
        </xsd:sequence>
      </xsd:complexType>
    </xsd:element>
    <xsd:element name="TaxCatchAll" ma:index="30" nillable="true" ma:displayName="Taxonomy Catch All Column" ma:hidden="true" ma:list="{8f99b0cb-62a0-4b7f-8797-d04259157b29}" ma:internalName="TaxCatchAll" ma:showField="CatchAllData"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TaxCatchAllLabel" ma:index="31" nillable="true" ma:displayName="Taxonomy Catch All Column1" ma:hidden="true" ma:list="{8f99b0cb-62a0-4b7f-8797-d04259157b29}" ma:internalName="TaxCatchAllLabel" ma:readOnly="true" ma:showField="CatchAllDataLabel" ma:web="7f9836aa-7e22-47c8-9b21-ac4ba67d30f6">
      <xsd:complexType>
        <xsd:complexContent>
          <xsd:extension base="dms:MultiChoiceLookup">
            <xsd:sequence>
              <xsd:element name="Value" type="dms:Lookup" maxOccurs="unbounded" minOccurs="0" nillable="true"/>
            </xsd:sequence>
          </xsd:extension>
        </xsd:complexContent>
      </xsd:complexType>
    </xsd:element>
    <xsd:element name="a45a6d7707324ec4bd5ea0843b6c61ef" ma:index="33" nillable="true" ma:taxonomy="true" ma:internalName="a45a6d7707324ec4bd5ea0843b6c61ef" ma:taxonomyFieldName="COIDocOriginCountryMM" ma:displayName="Countries of Origin" ma:fieldId="{a45a6d77-0732-4ec4-bd5e-a0843b6c61ef}" ma:taxonomyMulti="true" ma:sspId="9ccf43c8-d9ba-4caa-abdb-746bbd61fe00" ma:termSetId="58ed2f6c-ab2d-4bf9-95ed-d714042a20e6" ma:anchorId="00000000-0000-0000-0000-000000000000" ma:open="true" ma:isKeyword="false">
      <xsd:complexType>
        <xsd:sequence>
          <xsd:element ref="pc:Terms" minOccurs="0" maxOccurs="1"/>
        </xsd:sequence>
      </xsd:complexType>
    </xsd:element>
    <xsd:element name="nd109bef1d1b47afb3bb97171af5ae8d" ma:index="35" nillable="true" ma:taxonomy="true" ma:internalName="nd109bef1d1b47afb3bb97171af5ae8d" ma:taxonomyFieldName="COIDocTagsMM" ma:displayName="Special Tags" ma:fieldId="{7d109bef-1d1b-47af-b3bb-97171af5ae8d}" ma:taxonomyMulti="true" ma:sspId="9ccf43c8-d9ba-4caa-abdb-746bbd61fe00" ma:termSetId="3ac78669-2eb3-4681-b255-de32bba8a66b" ma:anchorId="00000000-0000-0000-0000-000000000000" ma:open="true" ma:isKeyword="false">
      <xsd:complexType>
        <xsd:sequence>
          <xsd:element ref="pc:Terms" minOccurs="0" maxOccurs="1"/>
        </xsd:sequence>
      </xsd:complexType>
    </xsd:element>
    <xsd:element name="k13b7ca204aa4e8ebe30195cb5b61633" ma:index="37" ma:taxonomy="true" ma:internalName="k13b7ca204aa4e8ebe30195cb5b61633" ma:taxonomyFieldName="COIDocPublishersMM" ma:displayName="Publisher(s)/Corporate author(s)" ma:fieldId="{413b7ca2-04aa-4e8e-be30-195cb5b61633}" ma:taxonomyMulti="true" ma:sspId="9ccf43c8-d9ba-4caa-abdb-746bbd61fe00" ma:termSetId="4971a161-2dc2-425c-afc6-cd650952781c" ma:anchorId="00000000-0000-0000-0000-000000000000" ma:open="true" ma:isKeyword="false">
      <xsd:complexType>
        <xsd:sequence>
          <xsd:element ref="pc:Terms" minOccurs="0" maxOccurs="1"/>
        </xsd:sequence>
      </xsd:complexType>
    </xsd:element>
    <xsd:element name="m7ec89e2b1984514a631baaaf2376e5b" ma:index="39" ma:taxonomy="true" ma:internalName="m7ec89e2b1984514a631baaaf2376e5b" ma:taxonomyFieldName="COIInformTypeMM" ma:displayName="Type of Information" ma:fieldId="{67ec89e2-b198-4514-a631-baaaf2376e5b}" ma:sspId="9ccf43c8-d9ba-4caa-abdb-746bbd61fe00" ma:termSetId="a4e21248-6490-45aa-ba4a-1b2365babc79" ma:anchorId="00000000-0000-0000-0000-000000000000" ma:open="true" ma:isKeyword="false">
      <xsd:complexType>
        <xsd:sequence>
          <xsd:element ref="pc:Terms" minOccurs="0" maxOccurs="1"/>
        </xsd:sequence>
      </xsd:complexType>
    </xsd:element>
    <xsd:element name="c553fb0cbb964fa0a499e38c9625798d" ma:index="41" ma:taxonomy="true" ma:internalName="c553fb0cbb964fa0a499e38c9625798d" ma:taxonomyFieldName="COIDocAuthorsMM" ma:displayName="Author(s)" ma:fieldId="{c553fb0c-bb96-4fa0-a499-e38c9625798d}" ma:taxonomyMulti="true" ma:sspId="9ccf43c8-d9ba-4caa-abdb-746bbd61fe00" ma:termSetId="b4b6bec3-ffda-4560-ae67-be9ac18560e3"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1"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68afb31b-ee5f-4dd0-bbf1-61792ad5bed3" ContentTypeId="0x0101006082E755F1844CC79067B3752112DFF7" PreviousValue="fals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CCOIDocTitleEN xmlns="b5be3156-7e14-46bc-bfca-5c242eb3de3f" xsi:nil="true"/>
    <COIDocVisible xmlns="b5be3156-7e14-46bc-bfca-5c242eb3de3f">true</COIDocVisible>
    <COIDocRejected xmlns="b5be3156-7e14-46bc-bfca-5c242eb3de3f">false</COIDocRejected>
    <COIDocPublishers xmlns="e235e197-502c-49f1-8696-39d199cd5131">
      <Value>92</Value>
    </COIDocPublishers>
    <nd109bef1d1b47afb3bb97171af5ae8d xmlns="e235e197-502c-49f1-8696-39d199cd5131">
      <Terms xmlns="http://schemas.microsoft.com/office/infopath/2007/PartnerControls"/>
    </nd109bef1d1b47afb3bb97171af5ae8d>
    <COIDocSource xmlns="b5be3156-7e14-46bc-bfca-5c242eb3de3f">Finland</COIDocSource>
    <COIInformType xmlns="e235e197-502c-49f1-8696-39d199cd5131">10</COIInformType>
    <c553fb0cbb964fa0a499e38c9625798d xmlns="e235e197-502c-49f1-8696-39d199cd5131">
      <Terms xmlns="http://schemas.microsoft.com/office/infopath/2007/PartnerControls">
        <TermInfo xmlns="http://schemas.microsoft.com/office/infopath/2007/PartnerControls">
          <TermName xmlns="http://schemas.microsoft.com/office/infopath/2007/PartnerControls">MAATIETOPALVELU</TermName>
          <TermId xmlns="http://schemas.microsoft.com/office/infopath/2007/PartnerControls">718956cb-5a02-48eb-badd-61c6fb0692f5</TermId>
        </TermInfo>
      </Terms>
    </c553fb0cbb964fa0a499e38c9625798d>
    <COIDocKeywords xmlns="b5be3156-7e14-46bc-bfca-5c242eb3de3f">ASYLUM POLICY,ASYLUM SEEKERS,CHINESE PEOPLE,RESIDENCE PERMITS,NON-REFOULEMENT,INTERNATIONAL PROTECTION,SAFE THIRD COUNTRY</COIDocKeywords>
    <a45a6d7707324ec4bd5ea0843b6c61ef xmlns="e235e197-502c-49f1-8696-39d199cd5131">
      <Terms xmlns="http://schemas.microsoft.com/office/infopath/2007/PartnerControls">
        <TermInfo xmlns="http://schemas.microsoft.com/office/infopath/2007/PartnerControls">
          <TermName xmlns="http://schemas.microsoft.com/office/infopath/2007/PartnerControls">Korea</TermName>
          <TermId xmlns="http://schemas.microsoft.com/office/infopath/2007/PartnerControls">27078afc-955c-454f-a1a1-22071168b9a1</TermId>
        </TermInfo>
      </Terms>
    </a45a6d7707324ec4bd5ea0843b6c61ef>
    <COIDocMeetings xmlns="e235e197-502c-49f1-8696-39d199cd5131"/>
    <COIDocHighlighted xmlns="b5be3156-7e14-46bc-bfca-5c242eb3de3f">false</COIDocHighlighted>
    <m7ec89e2b1984514a631baaaf2376e5b xmlns="e235e197-502c-49f1-8696-39d199cd5131">
      <Terms xmlns="http://schemas.microsoft.com/office/infopath/2007/PartnerControls">
        <TermInfo xmlns="http://schemas.microsoft.com/office/infopath/2007/PartnerControls">
          <TermName xmlns="http://schemas.microsoft.com/office/infopath/2007/PartnerControls">Response to COI Query</TermName>
          <TermId xmlns="http://schemas.microsoft.com/office/infopath/2007/PartnerControls">74af11f0-82c2-4825-bd8f-d6b1cac3a3aa</TermId>
        </TermInfo>
      </Terms>
    </m7ec89e2b1984514a631baaaf2376e5b>
    <COIDocPublicationDate xmlns="b5be3156-7e14-46bc-bfca-5c242eb3de3f">2026-08-31T22:00:00+00:00</COIDocPublicationDate>
    <ie422093bb9c49cd808a42f6acdfe5f5 xmlns="e235e197-502c-49f1-8696-39d199cd5131">
      <Terms xmlns="http://schemas.microsoft.com/office/infopath/2007/PartnerControls">
        <TermInfo xmlns="http://schemas.microsoft.com/office/infopath/2007/PartnerControls">
          <TermName xmlns="http://schemas.microsoft.com/office/infopath/2007/PartnerControls">Finnish</TermName>
          <TermId xmlns="http://schemas.microsoft.com/office/infopath/2007/PartnerControls">d07062f0-7d8d-435b-93eb-e02c3282c9ee</TermId>
        </TermInfo>
      </Terms>
    </ie422093bb9c49cd808a42f6acdfe5f5>
    <TaxCatchAll xmlns="e235e197-502c-49f1-8696-39d199cd5131">
      <Value>4</Value>
      <Value>59</Value>
      <Value>115</Value>
      <Value>1</Value>
      <Value>116</Value>
    </TaxCatchAll>
    <k13b7ca204aa4e8ebe30195cb5b61633 xmlns="e235e197-502c-49f1-8696-39d199cd5131">
      <Terms xmlns="http://schemas.microsoft.com/office/infopath/2007/PartnerControls">
        <TermInfo xmlns="http://schemas.microsoft.com/office/infopath/2007/PartnerControls">
          <TermName xmlns="http://schemas.microsoft.com/office/infopath/2007/PartnerControls">Maahanmuuttovirasto (MIGRI)</TermName>
          <TermId xmlns="http://schemas.microsoft.com/office/infopath/2007/PartnerControls">2e5f83a0-5a84-4a68-a064-ceb823ccc98a</TermId>
        </TermInfo>
      </Terms>
    </k13b7ca204aa4e8ebe30195cb5b61633>
    <COIDocOriginCountry xmlns="e235e197-502c-49f1-8696-39d199cd5131">
      <Value>223</Value>
    </COIDocOriginCountry>
    <COIDocLanguage xmlns="e235e197-502c-49f1-8696-39d199cd5131">10</COIDocLanguage>
    <COIDocTags xmlns="e235e197-502c-49f1-8696-39d199cd5131"/>
    <COIDocLevel xmlns="b5be3156-7e14-46bc-bfca-5c242eb3de3f">Public</COIDocLevel>
    <COIDocAbstract xmlns="b5be3156-7e14-46bc-bfca-5c242eb3de3f" xsi:nil="true"/>
    <COIWSGroundsRejection xmlns="b5be3156-7e14-46bc-bfca-5c242eb3de3f" xsi:nil="true"/>
    <COIDocAuthors xmlns="e235e197-502c-49f1-8696-39d199cd5131">
      <Value>143</Value>
    </COIDocAuthors>
    <COIDocID xmlns="b5be3156-7e14-46bc-bfca-5c242eb3de3f">1092</COIDocID>
  </documentManagement>
</p:properties>
</file>

<file path=customXml/itemProps1.xml><?xml version="1.0" encoding="utf-8"?>
<ds:datastoreItem xmlns:ds="http://schemas.openxmlformats.org/officeDocument/2006/customXml" ds:itemID="{A498698E-DD8B-4F15-B0FF-5EB5E7054E2F}">
  <ds:schemaRefs>
    <ds:schemaRef ds:uri="http://schemas.openxmlformats.org/officeDocument/2006/bibliography"/>
  </ds:schemaRefs>
</ds:datastoreItem>
</file>

<file path=customXml/itemProps2.xml><?xml version="1.0" encoding="utf-8"?>
<ds:datastoreItem xmlns:ds="http://schemas.openxmlformats.org/officeDocument/2006/customXml" ds:itemID="{A0F958F7-AFEE-4CDF-A6E5-568A2CDC3AB2}"/>
</file>

<file path=customXml/itemProps3.xml><?xml version="1.0" encoding="utf-8"?>
<ds:datastoreItem xmlns:ds="http://schemas.openxmlformats.org/officeDocument/2006/customXml" ds:itemID="{9C44B5D1-B90A-4E07-8761-9230931E9FC1}"/>
</file>

<file path=customXml/itemProps4.xml><?xml version="1.0" encoding="utf-8"?>
<ds:datastoreItem xmlns:ds="http://schemas.openxmlformats.org/officeDocument/2006/customXml" ds:itemID="{CE2A95FC-D526-465F-ACF5-7FD4435E1D8D}"/>
</file>

<file path=customXml/itemProps5.xml><?xml version="1.0" encoding="utf-8"?>
<ds:datastoreItem xmlns:ds="http://schemas.openxmlformats.org/officeDocument/2006/customXml" ds:itemID="{00723CCB-E0F9-4278-B244-F2A7A93F1362}"/>
</file>

<file path=customXml/itemProps6.xml><?xml version="1.0" encoding="utf-8"?>
<ds:datastoreItem xmlns:ds="http://schemas.openxmlformats.org/officeDocument/2006/customXml" ds:itemID="{BFAB01A6-D7A1-43CA-BBFE-5792C3EE4489}"/>
</file>

<file path=docProps/app.xml><?xml version="1.0" encoding="utf-8"?>
<Properties xmlns="http://schemas.openxmlformats.org/officeDocument/2006/extended-properties" xmlns:vt="http://schemas.openxmlformats.org/officeDocument/2006/docPropsVTypes">
  <Template>Maatietopalvelu kyselyvastaus.dotx</Template>
  <TotalTime>0</TotalTime>
  <Pages>6</Pages>
  <Words>1746</Words>
  <Characters>14151</Characters>
  <Application>Microsoft Office Word</Application>
  <DocSecurity>0</DocSecurity>
  <Lines>117</Lines>
  <Paragraphs>31</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Etelä-Korea / Kansainvälinen suojelu ja Etelä-Korea turvallisena kolmantena maana Kiinan kansalaisille // South Korea / International protection, and South Korea as a safe third country for Chinese citizens</dc:title>
  <dc:creator/>
  <cp:lastModifiedBy/>
  <cp:revision>1</cp:revision>
  <dcterms:created xsi:type="dcterms:W3CDTF">2026-09-02T11:07:00Z</dcterms:created>
  <dcterms:modified xsi:type="dcterms:W3CDTF">2026-09-02T11:07:00Z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0x0101006082E755F1844CC79067B3752112DFF7001047BA5BD0B4E34EBB5351390653CAB3</vt:lpwstr>
  </property>
  <property fmtid="{D5CDD505-2E9C-101B-9397-08002B2CF9AE}" pid="3" name="COIDocPublishersMM">
    <vt:lpwstr>115;#Maahanmuuttovirasto (MIGRI)|2e5f83a0-5a84-4a68-a064-ceb823ccc98a</vt:lpwstr>
  </property>
  <property fmtid="{D5CDD505-2E9C-101B-9397-08002B2CF9AE}" pid="4" name="COIDocAuthorsMM">
    <vt:lpwstr>116;#MAATIETOPALVELU|718956cb-5a02-48eb-badd-61c6fb0692f5</vt:lpwstr>
  </property>
  <property fmtid="{D5CDD505-2E9C-101B-9397-08002B2CF9AE}" pid="5" name="COIDocLanguageMM">
    <vt:lpwstr>1;#Finnish|d07062f0-7d8d-435b-93eb-e02c3282c9ee</vt:lpwstr>
  </property>
  <property fmtid="{D5CDD505-2E9C-101B-9397-08002B2CF9AE}" pid="6" name="COIDocTagsMM">
    <vt:lpwstr/>
  </property>
  <property fmtid="{D5CDD505-2E9C-101B-9397-08002B2CF9AE}" pid="7" name="COIDocOriginCountryMM">
    <vt:lpwstr>59;#Korea|27078afc-955c-454f-a1a1-22071168b9a1</vt:lpwstr>
  </property>
  <property fmtid="{D5CDD505-2E9C-101B-9397-08002B2CF9AE}" pid="8" name="COIInformTypeMM">
    <vt:lpwstr>4;#Response to COI Query|74af11f0-82c2-4825-bd8f-d6b1cac3a3aa</vt:lpwstr>
  </property>
</Properties>
</file>