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5F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3708473"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E95E25A" w14:textId="694C020C" w:rsidR="00800AA9" w:rsidRPr="00800AA9" w:rsidRDefault="00800AA9" w:rsidP="00C348A3">
      <w:pPr>
        <w:spacing w:before="0" w:after="0"/>
      </w:pPr>
      <w:r w:rsidRPr="00BB7F45">
        <w:rPr>
          <w:b/>
        </w:rPr>
        <w:t>Asiakirjan tunnus:</w:t>
      </w:r>
      <w:r>
        <w:t xml:space="preserve"> KT</w:t>
      </w:r>
      <w:r w:rsidR="00E852E8">
        <w:t>1378</w:t>
      </w:r>
    </w:p>
    <w:p w14:paraId="371987D7" w14:textId="1E16F1A2" w:rsidR="00800AA9" w:rsidRDefault="00800AA9" w:rsidP="00C348A3">
      <w:pPr>
        <w:spacing w:before="0" w:after="0"/>
      </w:pPr>
      <w:r w:rsidRPr="00BB7F45">
        <w:rPr>
          <w:b/>
        </w:rPr>
        <w:t>Päivämäärä</w:t>
      </w:r>
      <w:r>
        <w:t xml:space="preserve">: </w:t>
      </w:r>
      <w:r w:rsidR="0060398F">
        <w:t>10</w:t>
      </w:r>
      <w:r w:rsidR="00810134">
        <w:t>.</w:t>
      </w:r>
      <w:r w:rsidR="000E5684">
        <w:t>6</w:t>
      </w:r>
      <w:r w:rsidR="00810134">
        <w:t>.</w:t>
      </w:r>
      <w:r w:rsidR="000E5684">
        <w:t>2026</w:t>
      </w:r>
    </w:p>
    <w:p w14:paraId="697D0138" w14:textId="4B84527C"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7BA4B16F" w14:textId="77777777" w:rsidR="00800AA9" w:rsidRPr="00633BBD" w:rsidRDefault="00C41B9C" w:rsidP="00800AA9">
      <w:pPr>
        <w:rPr>
          <w:rStyle w:val="Otsikko1Char"/>
          <w:b w:val="0"/>
          <w:sz w:val="20"/>
          <w:szCs w:val="20"/>
        </w:rPr>
      </w:pPr>
      <w:r>
        <w:rPr>
          <w:b/>
        </w:rPr>
        <w:pict w14:anchorId="2C940D0C">
          <v:rect id="_x0000_i1025" style="width:0;height:1.5pt" o:hralign="center" o:hrstd="t" o:hr="t" fillcolor="#a0a0a0" stroked="f"/>
        </w:pict>
      </w:r>
    </w:p>
    <w:p w14:paraId="7837E555" w14:textId="63FCED00" w:rsidR="008020E6" w:rsidRPr="00424612" w:rsidRDefault="00C41B9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0774C89CBBD45A9A92A5746CEFF3521"/>
          </w:placeholder>
          <w:text/>
        </w:sdtPr>
        <w:sdtEndPr>
          <w:rPr>
            <w:rStyle w:val="Otsikko1Char"/>
          </w:rPr>
        </w:sdtEndPr>
        <w:sdtContent>
          <w:r w:rsidR="000E5684" w:rsidRPr="00424612">
            <w:rPr>
              <w:rStyle w:val="Otsikko1Char"/>
              <w:rFonts w:cs="Times New Roman"/>
              <w:b/>
              <w:szCs w:val="24"/>
            </w:rPr>
            <w:t>Keski-Afrikan tasavalta</w:t>
          </w:r>
          <w:r w:rsidR="00543F66" w:rsidRPr="00424612">
            <w:rPr>
              <w:rStyle w:val="Otsikko1Char"/>
              <w:rFonts w:cs="Times New Roman"/>
              <w:b/>
              <w:szCs w:val="24"/>
            </w:rPr>
            <w:t xml:space="preserve"> / </w:t>
          </w:r>
          <w:r w:rsidR="00424612" w:rsidRPr="00424612">
            <w:rPr>
              <w:rStyle w:val="Otsikko1Char"/>
              <w:rFonts w:cs="Times New Roman"/>
              <w:b/>
              <w:szCs w:val="24"/>
            </w:rPr>
            <w:t>Passin h</w:t>
          </w:r>
          <w:r w:rsidR="00424612">
            <w:rPr>
              <w:rStyle w:val="Otsikko1Char"/>
              <w:rFonts w:cs="Times New Roman"/>
              <w:b/>
              <w:szCs w:val="24"/>
            </w:rPr>
            <w:t>akeminen</w:t>
          </w:r>
        </w:sdtContent>
      </w:sdt>
    </w:p>
    <w:sdt>
      <w:sdtPr>
        <w:rPr>
          <w:rStyle w:val="Otsikko1Char"/>
          <w:rFonts w:cs="Times New Roman"/>
          <w:b/>
          <w:szCs w:val="24"/>
          <w:lang w:val="en-US"/>
        </w:rPr>
        <w:alias w:val="Country / Title in English"/>
        <w:tag w:val="Country / Title in English"/>
        <w:id w:val="2146699517"/>
        <w:lock w:val="sdtLocked"/>
        <w:placeholder>
          <w:docPart w:val="C64DEDF374D54C4DBBAA1FA7A7E570F2"/>
        </w:placeholder>
        <w:text/>
      </w:sdtPr>
      <w:sdtEndPr>
        <w:rPr>
          <w:rStyle w:val="Kappaleenoletusfontti"/>
          <w:rFonts w:eastAsia="Times New Roman"/>
        </w:rPr>
      </w:sdtEndPr>
      <w:sdtContent>
        <w:p w14:paraId="1365F162" w14:textId="367075CE" w:rsidR="00082DFE" w:rsidRPr="00424612" w:rsidRDefault="00810134" w:rsidP="00543F66">
          <w:pPr>
            <w:pStyle w:val="POTSIKKO"/>
            <w:rPr>
              <w:lang w:val="en-US"/>
            </w:rPr>
          </w:pPr>
          <w:r w:rsidRPr="00424612">
            <w:rPr>
              <w:rStyle w:val="Otsikko1Char"/>
              <w:rFonts w:cs="Times New Roman"/>
              <w:b/>
              <w:szCs w:val="24"/>
              <w:lang w:val="en-US"/>
            </w:rPr>
            <w:t>C</w:t>
          </w:r>
          <w:r w:rsidR="000E5684" w:rsidRPr="00424612">
            <w:rPr>
              <w:rStyle w:val="Otsikko1Char"/>
              <w:rFonts w:cs="Times New Roman"/>
              <w:b/>
              <w:szCs w:val="24"/>
              <w:lang w:val="en-US"/>
            </w:rPr>
            <w:t>entral African Republic</w:t>
          </w:r>
          <w:r w:rsidRPr="00424612">
            <w:rPr>
              <w:rStyle w:val="Otsikko1Char"/>
              <w:rFonts w:cs="Times New Roman"/>
              <w:b/>
              <w:szCs w:val="24"/>
              <w:lang w:val="en-US"/>
            </w:rPr>
            <w:t xml:space="preserve"> / </w:t>
          </w:r>
          <w:r w:rsidR="00424612">
            <w:rPr>
              <w:rStyle w:val="Otsikko1Char"/>
              <w:rFonts w:cs="Times New Roman"/>
              <w:b/>
              <w:szCs w:val="24"/>
              <w:lang w:val="en-US"/>
            </w:rPr>
            <w:t>Applying for a passport</w:t>
          </w:r>
        </w:p>
      </w:sdtContent>
    </w:sdt>
    <w:p w14:paraId="48E9E7AF" w14:textId="77777777" w:rsidR="00082DFE" w:rsidRDefault="00C41B9C" w:rsidP="00082DFE">
      <w:pPr>
        <w:rPr>
          <w:b/>
        </w:rPr>
      </w:pPr>
      <w:r>
        <w:rPr>
          <w:b/>
        </w:rPr>
        <w:pict w14:anchorId="46C55BE7">
          <v:rect id="_x0000_i1026" style="width:0;height:1.5pt" o:hralign="center" o:hrstd="t" o:hr="t" fillcolor="#a0a0a0" stroked="f"/>
        </w:pict>
      </w:r>
    </w:p>
    <w:p w14:paraId="506A0F6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9AD75FC5D2E4F3D8923EDCF5AAFE5B6"/>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463E5014360341359F72020CDE8FAF0C"/>
            </w:placeholder>
            <w:text w:multiLine="1"/>
          </w:sdtPr>
          <w:sdtEndPr>
            <w:rPr>
              <w:rStyle w:val="KysymyksetChar"/>
            </w:rPr>
          </w:sdtEndPr>
          <w:sdtContent>
            <w:p w14:paraId="0FDE7CD3" w14:textId="7CF717E1" w:rsidR="00810134" w:rsidRPr="001678AD" w:rsidRDefault="00F93582" w:rsidP="001678AD">
              <w:pPr>
                <w:pStyle w:val="Lainaus"/>
                <w:ind w:left="0"/>
                <w:jc w:val="left"/>
                <w:rPr>
                  <w:i w:val="0"/>
                  <w:iCs w:val="0"/>
                  <w:color w:val="000000" w:themeColor="text1"/>
                </w:rPr>
              </w:pPr>
              <w:r w:rsidRPr="00F93582">
                <w:rPr>
                  <w:rStyle w:val="KysymyksetChar"/>
                </w:rPr>
                <w:t>Voiko Keski-Afrikan tasavallan passia hakea ulkomailta käsin? Voiko toinen henkilö tehdä passihakemuksen henkilön puolesta?</w:t>
              </w:r>
            </w:p>
          </w:sdtContent>
        </w:sdt>
      </w:sdtContent>
    </w:sdt>
    <w:p w14:paraId="65677547" w14:textId="77777777" w:rsidR="00082DFE" w:rsidRPr="00504B70" w:rsidRDefault="00082DFE" w:rsidP="00C348A3">
      <w:pPr>
        <w:pStyle w:val="Numeroimatonotsikko"/>
        <w:rPr>
          <w:lang w:val="en-US"/>
        </w:rPr>
      </w:pPr>
      <w:r w:rsidRPr="00504B70">
        <w:rPr>
          <w:lang w:val="en-US"/>
        </w:rPr>
        <w:t>Questions</w:t>
      </w:r>
    </w:p>
    <w:sdt>
      <w:sdtPr>
        <w:rPr>
          <w:rStyle w:val="KysymyksetChar"/>
          <w:lang w:val="en-US"/>
        </w:rPr>
        <w:alias w:val="Questions"/>
        <w:tag w:val="Fill in the questions here"/>
        <w:id w:val="-849104524"/>
        <w:lock w:val="sdtLocked"/>
        <w:placeholder>
          <w:docPart w:val="32A7D0C68A6E473786EF76FE827DA0CB"/>
        </w:placeholder>
        <w:text w:multiLine="1"/>
      </w:sdtPr>
      <w:sdtEndPr>
        <w:rPr>
          <w:rStyle w:val="KysymyksetChar"/>
        </w:rPr>
      </w:sdtEndPr>
      <w:sdtContent>
        <w:p w14:paraId="4D0B21B3" w14:textId="48A9A6A5" w:rsidR="00082DFE" w:rsidRPr="00F93582" w:rsidRDefault="00F93582" w:rsidP="003C5382">
          <w:pPr>
            <w:pStyle w:val="Lainaus"/>
            <w:ind w:left="0"/>
            <w:jc w:val="left"/>
            <w:rPr>
              <w:rStyle w:val="KysymyksetChar"/>
              <w:lang w:val="en-US"/>
            </w:rPr>
          </w:pPr>
          <w:r w:rsidRPr="00F93582">
            <w:rPr>
              <w:rStyle w:val="KysymyksetChar"/>
              <w:lang w:val="en-US"/>
            </w:rPr>
            <w:t>Can you apply f</w:t>
          </w:r>
          <w:r>
            <w:rPr>
              <w:rStyle w:val="KysymyksetChar"/>
              <w:lang w:val="en-US"/>
            </w:rPr>
            <w:t>o</w:t>
          </w:r>
          <w:r w:rsidRPr="00F93582">
            <w:rPr>
              <w:rStyle w:val="KysymyksetChar"/>
              <w:lang w:val="en-US"/>
            </w:rPr>
            <w:t>r a</w:t>
          </w:r>
          <w:r>
            <w:rPr>
              <w:rStyle w:val="KysymyksetChar"/>
              <w:lang w:val="en-US"/>
            </w:rPr>
            <w:t xml:space="preserve"> Central African </w:t>
          </w:r>
          <w:r w:rsidR="00117AF1">
            <w:rPr>
              <w:rStyle w:val="KysymyksetChar"/>
              <w:lang w:val="en-US"/>
            </w:rPr>
            <w:t xml:space="preserve">Republic </w:t>
          </w:r>
          <w:r>
            <w:rPr>
              <w:rStyle w:val="KysymyksetChar"/>
              <w:lang w:val="en-US"/>
            </w:rPr>
            <w:t xml:space="preserve">passport from abroad? Can another person make the passport application on someone else’s behalf? </w:t>
          </w:r>
        </w:p>
      </w:sdtContent>
    </w:sdt>
    <w:p w14:paraId="3F18A200" w14:textId="77777777" w:rsidR="00082DFE" w:rsidRPr="00082DFE" w:rsidRDefault="00C41B9C" w:rsidP="00082DFE">
      <w:pPr>
        <w:pStyle w:val="LeiptekstiMigri"/>
        <w:ind w:left="0"/>
        <w:rPr>
          <w:lang w:val="en-GB"/>
        </w:rPr>
      </w:pPr>
      <w:r>
        <w:rPr>
          <w:b/>
        </w:rPr>
        <w:pict w14:anchorId="1C637EE4">
          <v:rect id="_x0000_i1027" style="width:0;height:1.5pt" o:hralign="center" o:hrstd="t" o:hr="t" fillcolor="#a0a0a0" stroked="f"/>
        </w:pict>
      </w:r>
    </w:p>
    <w:p w14:paraId="6B908FFD" w14:textId="4E43A2CC" w:rsidR="008D66A0" w:rsidRPr="008D66A0" w:rsidRDefault="00F93582" w:rsidP="008D66A0">
      <w:pPr>
        <w:pStyle w:val="Otsikko1"/>
      </w:pPr>
      <w:bookmarkStart w:id="0" w:name="_Hlk129259295"/>
      <w:r w:rsidRPr="00F93582">
        <w:t>Voiko Keski-Afrikan tasavallan passia hakea ulkomailta käsin? Voiko toinen henkilö tehdä passihakemuksen henkilön puolesta?</w:t>
      </w:r>
    </w:p>
    <w:p w14:paraId="2E6A4BF9" w14:textId="588F4AAE" w:rsidR="008D66A0" w:rsidRPr="008D66A0" w:rsidRDefault="009F1A1C" w:rsidP="009F1A1C">
      <w:pPr>
        <w:pStyle w:val="Numeroimatonotsikko"/>
      </w:pPr>
      <w:r>
        <w:t>Keski-Afrikan tasavallan passi</w:t>
      </w:r>
    </w:p>
    <w:p w14:paraId="38C30447" w14:textId="03BC55F4" w:rsidR="00F3013F" w:rsidRDefault="00DB6AB2" w:rsidP="00543F66">
      <w:r>
        <w:t xml:space="preserve">Radio </w:t>
      </w:r>
      <w:proofErr w:type="spellStart"/>
      <w:r>
        <w:t>Ndeke</w:t>
      </w:r>
      <w:proofErr w:type="spellEnd"/>
      <w:r>
        <w:t xml:space="preserve"> Luka -sivuston 2010 julkaiseman uutisen mukaan</w:t>
      </w:r>
      <w:r w:rsidR="00490225" w:rsidRPr="00490225">
        <w:t xml:space="preserve"> </w:t>
      </w:r>
      <w:r w:rsidR="00490225">
        <w:t xml:space="preserve">keskiafrikkalaiset, </w:t>
      </w:r>
      <w:r>
        <w:t xml:space="preserve"> </w:t>
      </w:r>
      <w:r w:rsidR="00490225">
        <w:t xml:space="preserve">kuten muutkin CEMAC </w:t>
      </w:r>
      <w:r w:rsidR="00BE5E1F">
        <w:t>(</w:t>
      </w:r>
      <w:proofErr w:type="spellStart"/>
      <w:r w:rsidR="00490225" w:rsidRPr="003A60A1">
        <w:t>Communauté</w:t>
      </w:r>
      <w:proofErr w:type="spellEnd"/>
      <w:r w:rsidR="00490225" w:rsidRPr="003A60A1">
        <w:t xml:space="preserve"> </w:t>
      </w:r>
      <w:proofErr w:type="spellStart"/>
      <w:r w:rsidR="00490225" w:rsidRPr="003A60A1">
        <w:t>économique</w:t>
      </w:r>
      <w:proofErr w:type="spellEnd"/>
      <w:r w:rsidR="00490225" w:rsidRPr="003A60A1">
        <w:t xml:space="preserve"> et </w:t>
      </w:r>
      <w:proofErr w:type="spellStart"/>
      <w:r w:rsidR="00490225" w:rsidRPr="003A60A1">
        <w:t>monétaire</w:t>
      </w:r>
      <w:proofErr w:type="spellEnd"/>
      <w:r w:rsidR="00490225" w:rsidRPr="003A60A1">
        <w:t xml:space="preserve"> de </w:t>
      </w:r>
      <w:proofErr w:type="spellStart"/>
      <w:r w:rsidR="00490225" w:rsidRPr="003A60A1">
        <w:t>l'Afrique</w:t>
      </w:r>
      <w:proofErr w:type="spellEnd"/>
      <w:r w:rsidR="00490225" w:rsidRPr="003A60A1">
        <w:t xml:space="preserve"> </w:t>
      </w:r>
      <w:proofErr w:type="spellStart"/>
      <w:r w:rsidR="00490225" w:rsidRPr="003A60A1">
        <w:t>centrale</w:t>
      </w:r>
      <w:proofErr w:type="spellEnd"/>
      <w:r w:rsidR="00490225">
        <w:t xml:space="preserve">) alueella, </w:t>
      </w:r>
      <w:r w:rsidR="00D57F7B">
        <w:t>saavat pian</w:t>
      </w:r>
      <w:r>
        <w:t xml:space="preserve"> biometri</w:t>
      </w:r>
      <w:r w:rsidR="00D57F7B">
        <w:t>set</w:t>
      </w:r>
      <w:r>
        <w:t xml:space="preserve"> pass</w:t>
      </w:r>
      <w:r w:rsidR="00D57F7B">
        <w:t>it</w:t>
      </w:r>
      <w:r w:rsidR="00506EBE">
        <w:t>,</w:t>
      </w:r>
      <w:r w:rsidR="003A60A1">
        <w:t xml:space="preserve"> jo</w:t>
      </w:r>
      <w:r w:rsidR="00766669">
        <w:t>iden</w:t>
      </w:r>
      <w:r w:rsidR="003A60A1">
        <w:t xml:space="preserve"> </w:t>
      </w:r>
      <w:r>
        <w:t>digitaali</w:t>
      </w:r>
      <w:r w:rsidR="00506EBE">
        <w:t>s</w:t>
      </w:r>
      <w:r>
        <w:t>e</w:t>
      </w:r>
      <w:r w:rsidR="00506EBE">
        <w:t>e</w:t>
      </w:r>
      <w:r>
        <w:t>n siru</w:t>
      </w:r>
      <w:r w:rsidR="00506EBE">
        <w:t>un</w:t>
      </w:r>
      <w:r>
        <w:t xml:space="preserve"> tallennetaan haltijan iiris, sormenjäljet ja </w:t>
      </w:r>
      <w:r w:rsidR="00506EBE">
        <w:t>väestörekisteri</w:t>
      </w:r>
      <w:r>
        <w:t>tiedot</w:t>
      </w:r>
      <w:r w:rsidR="00506EBE">
        <w:t>.</w:t>
      </w:r>
      <w:r>
        <w:rPr>
          <w:rStyle w:val="Alaviitteenviite"/>
        </w:rPr>
        <w:footnoteReference w:id="1"/>
      </w:r>
      <w:r>
        <w:t xml:space="preserve"> </w:t>
      </w:r>
      <w:r w:rsidR="003A60A1">
        <w:t xml:space="preserve">Keski-Afrikka alkoi myöntää biometrisia passeja vuonna 2012 </w:t>
      </w:r>
      <w:r w:rsidR="003A60A1" w:rsidRPr="003A60A1">
        <w:t>CEMAC</w:t>
      </w:r>
      <w:r w:rsidR="003A60A1">
        <w:t>-yhteisön vaatimusten mukaisesti.</w:t>
      </w:r>
      <w:r w:rsidR="003A60A1">
        <w:rPr>
          <w:rStyle w:val="Alaviitteenviite"/>
        </w:rPr>
        <w:footnoteReference w:id="2"/>
      </w:r>
      <w:r w:rsidR="003A60A1">
        <w:t xml:space="preserve"> </w:t>
      </w:r>
      <w:r w:rsidR="00F3013F">
        <w:t xml:space="preserve">Radio </w:t>
      </w:r>
      <w:proofErr w:type="spellStart"/>
      <w:r w:rsidR="00F3013F">
        <w:t>Ndeke</w:t>
      </w:r>
      <w:proofErr w:type="spellEnd"/>
      <w:r w:rsidR="00F3013F">
        <w:t xml:space="preserve"> Luka -sivuston 31.3.2012 julkaiseman uutisen mukaan vanhanmallisten passien voimassaolo lakkasi 31.3.2012</w:t>
      </w:r>
      <w:r w:rsidR="00387351">
        <w:t xml:space="preserve">. </w:t>
      </w:r>
      <w:r w:rsidR="00BE5E1F">
        <w:t xml:space="preserve">Keski-Afrikan tasavallan </w:t>
      </w:r>
      <w:r w:rsidR="00467E19">
        <w:t>m</w:t>
      </w:r>
      <w:r w:rsidR="00387351">
        <w:t>aaha</w:t>
      </w:r>
      <w:r w:rsidR="00D763EA">
        <w:t>n</w:t>
      </w:r>
      <w:r w:rsidR="00387351">
        <w:t>muut</w:t>
      </w:r>
      <w:r w:rsidR="00C41B9C">
        <w:t xml:space="preserve">topäällikön </w:t>
      </w:r>
      <w:r w:rsidR="00387351">
        <w:t xml:space="preserve">mukaan </w:t>
      </w:r>
      <w:r w:rsidR="00387351" w:rsidRPr="00387351">
        <w:t>ulkomaill</w:t>
      </w:r>
      <w:r w:rsidR="00BE5E1F">
        <w:t>a</w:t>
      </w:r>
      <w:r w:rsidR="00387351" w:rsidRPr="00387351">
        <w:t xml:space="preserve"> asu</w:t>
      </w:r>
      <w:r w:rsidR="00BE5E1F">
        <w:t xml:space="preserve">neet </w:t>
      </w:r>
      <w:r w:rsidR="00387351" w:rsidRPr="00387351">
        <w:t>keskiafrikkalaiset, joiden vanhat passit o</w:t>
      </w:r>
      <w:r w:rsidR="00BE5E1F">
        <w:t>livat</w:t>
      </w:r>
      <w:r w:rsidR="00387351" w:rsidRPr="00387351">
        <w:t xml:space="preserve"> vielä voimassa, voivat käyttää niitä ainoastaan saapuessaan Keski-Afrikan tasavaltaan. He voivat kuitenkin </w:t>
      </w:r>
      <w:r w:rsidR="00F903CA">
        <w:t>poistua</w:t>
      </w:r>
      <w:r w:rsidR="00AD77CE">
        <w:t xml:space="preserve"> </w:t>
      </w:r>
      <w:r w:rsidR="00387351" w:rsidRPr="00387351">
        <w:t>maasta vain biometrisellä passilla.</w:t>
      </w:r>
      <w:r w:rsidR="00F3013F">
        <w:rPr>
          <w:rStyle w:val="Alaviitteenviite"/>
        </w:rPr>
        <w:footnoteReference w:id="3"/>
      </w:r>
    </w:p>
    <w:p w14:paraId="15D3EF60" w14:textId="7E0AC2C7" w:rsidR="00D520C6" w:rsidRDefault="00BE5E1F" w:rsidP="00543F66">
      <w:r>
        <w:lastRenderedPageBreak/>
        <w:t>Keski-Afrikan tasavallan Pariisin-s</w:t>
      </w:r>
      <w:r w:rsidR="00D520C6">
        <w:t xml:space="preserve">uurlähetystö ilmoitti tammikuussa 2025, että biometristen passien myöntöä jatketaan uuden operaattorin </w:t>
      </w:r>
      <w:proofErr w:type="spellStart"/>
      <w:r w:rsidR="00D520C6" w:rsidRPr="004536EA">
        <w:t>SEDOSEC</w:t>
      </w:r>
      <w:r w:rsidR="00D520C6">
        <w:t>:n</w:t>
      </w:r>
      <w:proofErr w:type="spellEnd"/>
      <w:r w:rsidR="00D520C6">
        <w:t xml:space="preserve"> (</w:t>
      </w:r>
      <w:proofErr w:type="spellStart"/>
      <w:r w:rsidR="00D520C6" w:rsidRPr="004536EA">
        <w:t>Société</w:t>
      </w:r>
      <w:proofErr w:type="spellEnd"/>
      <w:r w:rsidR="00D520C6" w:rsidRPr="004536EA">
        <w:t xml:space="preserve"> </w:t>
      </w:r>
      <w:proofErr w:type="spellStart"/>
      <w:r w:rsidR="00D520C6" w:rsidRPr="004536EA">
        <w:t>d'Edition</w:t>
      </w:r>
      <w:proofErr w:type="spellEnd"/>
      <w:r w:rsidR="00D520C6" w:rsidRPr="004536EA">
        <w:t xml:space="preserve"> des </w:t>
      </w:r>
      <w:proofErr w:type="spellStart"/>
      <w:r w:rsidR="00D520C6" w:rsidRPr="004536EA">
        <w:t>Documents</w:t>
      </w:r>
      <w:proofErr w:type="spellEnd"/>
      <w:r w:rsidR="00D520C6" w:rsidRPr="004536EA">
        <w:t xml:space="preserve"> </w:t>
      </w:r>
      <w:proofErr w:type="spellStart"/>
      <w:r w:rsidR="00D520C6" w:rsidRPr="004536EA">
        <w:t>Sécurisés</w:t>
      </w:r>
      <w:proofErr w:type="spellEnd"/>
      <w:r w:rsidR="00D520C6" w:rsidRPr="004536EA">
        <w:t xml:space="preserve"> en </w:t>
      </w:r>
      <w:proofErr w:type="spellStart"/>
      <w:r w:rsidR="00D520C6" w:rsidRPr="004536EA">
        <w:t>Centrafrique</w:t>
      </w:r>
      <w:proofErr w:type="spellEnd"/>
      <w:r w:rsidR="00D520C6">
        <w:t>) toimesta.</w:t>
      </w:r>
      <w:r w:rsidR="00D520C6">
        <w:rPr>
          <w:rStyle w:val="Alaviitteenviite"/>
        </w:rPr>
        <w:footnoteReference w:id="4"/>
      </w:r>
      <w:r w:rsidR="00D520C6">
        <w:t xml:space="preserve"> </w:t>
      </w:r>
      <w:proofErr w:type="spellStart"/>
      <w:r w:rsidR="00D520C6">
        <w:t>S</w:t>
      </w:r>
      <w:r w:rsidR="00D76205">
        <w:t>ika</w:t>
      </w:r>
      <w:r w:rsidR="00D520C6">
        <w:t>Finance</w:t>
      </w:r>
      <w:proofErr w:type="spellEnd"/>
      <w:r w:rsidR="00D520C6">
        <w:t xml:space="preserve"> -sivuston huhtikuussa 2025 julkaiseman uutisen mukaan Keski-Afrikan tasavalta aloitti uudestaan virka- ja diplomaattipassien myöntämisen muutaman kuukauden keskeytyksen jälkeen. Artikkelissa mainitaan, että uudelleenkäynnistys merkitsee toista vaihetta uuden kansallisen matkustusasiakirjojen myöntämisjärjestelmän käyttöönotos</w:t>
      </w:r>
      <w:r>
        <w:t>s</w:t>
      </w:r>
      <w:r w:rsidR="00424612">
        <w:t>a</w:t>
      </w:r>
      <w:r w:rsidR="00D520C6">
        <w:t xml:space="preserve">, josta vastaa tästä lähtien venäläisperäinen SEDOSEC-yritys. Ulkoministerin mukaan päätös perustui haluun </w:t>
      </w:r>
      <w:r w:rsidR="00F63748">
        <w:t>saattaa maa kansainvälisten tietosuojastandardien mukaiseksi sekä taisteluun asiakirjaväärennöksiä vastaan.</w:t>
      </w:r>
      <w:r w:rsidR="008C67BB">
        <w:t xml:space="preserve"> Artikkelissa huomautetaan, että yhteistyö SEDOSEC-yrityksen kanssa ajoittuu herkkään ajankohtaan, kun maa pyrkii palauttamaan passien myöntämisjärjestelmän hallinnan, jota </w:t>
      </w:r>
      <w:r>
        <w:t xml:space="preserve">vaivaa </w:t>
      </w:r>
      <w:r w:rsidR="008C67BB">
        <w:t>erityisesti diplomaattipassien laiton kauppa</w:t>
      </w:r>
      <w:r w:rsidR="004E6A15">
        <w:t>.</w:t>
      </w:r>
      <w:r w:rsidR="00A32F2F">
        <w:t xml:space="preserve"> Tämä on ollut keskeinen turvallisuus</w:t>
      </w:r>
      <w:r w:rsidR="00D76205">
        <w:t>huoli</w:t>
      </w:r>
      <w:r w:rsidR="00A32F2F">
        <w:t xml:space="preserve"> passien myöntökeskuksen vuonna 2021 sattuneesta tulipalosta lähtien.</w:t>
      </w:r>
      <w:r w:rsidR="008C67BB">
        <w:rPr>
          <w:rStyle w:val="Alaviitteenviite"/>
        </w:rPr>
        <w:footnoteReference w:id="5"/>
      </w:r>
      <w:r w:rsidR="00221343">
        <w:t xml:space="preserve"> </w:t>
      </w:r>
    </w:p>
    <w:p w14:paraId="1CB1E4B1" w14:textId="5291C261" w:rsidR="0055232B" w:rsidRDefault="009F1A1C" w:rsidP="00D763EA">
      <w:pPr>
        <w:pStyle w:val="Numeroimatonotsikko"/>
      </w:pPr>
      <w:r>
        <w:t xml:space="preserve">Passin hakeminen </w:t>
      </w:r>
      <w:r w:rsidR="008D66A0">
        <w:t>ulkomailla</w:t>
      </w:r>
    </w:p>
    <w:p w14:paraId="113938D9" w14:textId="4B3B4A13" w:rsidR="0002403E" w:rsidRPr="0002403E" w:rsidRDefault="0002403E" w:rsidP="00D763EA">
      <w:pPr>
        <w:pStyle w:val="Numeroimatonotsikko"/>
        <w:rPr>
          <w:b w:val="0"/>
          <w:bCs/>
        </w:rPr>
      </w:pPr>
      <w:r w:rsidRPr="0002403E">
        <w:rPr>
          <w:b w:val="0"/>
          <w:bCs/>
        </w:rPr>
        <w:t xml:space="preserve">Vastaus ei ole kattava kuvaus kaikista ulkomaanedustustoista, joissa voi </w:t>
      </w:r>
      <w:r w:rsidR="00E959BB">
        <w:rPr>
          <w:b w:val="0"/>
          <w:bCs/>
        </w:rPr>
        <w:t xml:space="preserve">mahdollisesti </w:t>
      </w:r>
      <w:r w:rsidRPr="0002403E">
        <w:rPr>
          <w:b w:val="0"/>
          <w:bCs/>
        </w:rPr>
        <w:t>hakea Keski-Afrikan passia maan ulkopuolella.</w:t>
      </w:r>
    </w:p>
    <w:p w14:paraId="5FF4C473" w14:textId="2F6AD665" w:rsidR="00342C4A" w:rsidRPr="00342C4A" w:rsidRDefault="00391FA6" w:rsidP="00831F92">
      <w:pPr>
        <w:pStyle w:val="Kommentinteksti"/>
        <w:spacing w:line="260" w:lineRule="exact"/>
      </w:pPr>
      <w:r>
        <w:t xml:space="preserve">Keskiafrikkalaisen </w:t>
      </w:r>
      <w:proofErr w:type="spellStart"/>
      <w:r w:rsidR="00A2797D" w:rsidRPr="00A2797D">
        <w:t>Corbeau</w:t>
      </w:r>
      <w:proofErr w:type="spellEnd"/>
      <w:r w:rsidR="00A2797D" w:rsidRPr="00A2797D">
        <w:t xml:space="preserve"> News </w:t>
      </w:r>
      <w:proofErr w:type="spellStart"/>
      <w:r w:rsidR="00A2797D" w:rsidRPr="00A2797D">
        <w:t>Centrafrique</w:t>
      </w:r>
      <w:proofErr w:type="spellEnd"/>
      <w:r w:rsidR="00A2797D">
        <w:t xml:space="preserve"> (</w:t>
      </w:r>
      <w:r w:rsidR="005B224C">
        <w:t>CNC</w:t>
      </w:r>
      <w:r w:rsidR="00A2797D">
        <w:t xml:space="preserve">) </w:t>
      </w:r>
      <w:r w:rsidR="005B224C">
        <w:t>-uutissivuston heinäkuussa 2025 julkaiseman artikkelin mukaan</w:t>
      </w:r>
      <w:r w:rsidR="00E63185">
        <w:t xml:space="preserve"> </w:t>
      </w:r>
      <w:r w:rsidR="00BD2F03">
        <w:t>ulkomailla asuv</w:t>
      </w:r>
      <w:r w:rsidR="005B224C">
        <w:t>illa</w:t>
      </w:r>
      <w:r w:rsidR="00BD2F03">
        <w:t xml:space="preserve"> keskiafrikkalais</w:t>
      </w:r>
      <w:r w:rsidR="005B224C">
        <w:t>illa on</w:t>
      </w:r>
      <w:r w:rsidR="00BD2F03">
        <w:t xml:space="preserve"> suuria vaikeuksia passi</w:t>
      </w:r>
      <w:r w:rsidR="005B224C">
        <w:t>en uusimisessa</w:t>
      </w:r>
      <w:r>
        <w:t>:</w:t>
      </w:r>
      <w:r w:rsidR="005B224C">
        <w:t xml:space="preserve"> koska konsulipalveluja ei ole tarjolla, he</w:t>
      </w:r>
      <w:r w:rsidR="00F903CA">
        <w:t xml:space="preserve">idän on pakko </w:t>
      </w:r>
      <w:r w:rsidR="005B224C">
        <w:t>pala</w:t>
      </w:r>
      <w:r w:rsidR="00F903CA">
        <w:t>ta</w:t>
      </w:r>
      <w:r w:rsidR="005B224C">
        <w:t xml:space="preserve"> maan pääkaupunkiin Banguihi</w:t>
      </w:r>
      <w:r w:rsidR="00820808">
        <w:t xml:space="preserve">n. </w:t>
      </w:r>
      <w:r w:rsidR="00E63185">
        <w:t>Keski-Afrikan pass</w:t>
      </w:r>
      <w:r w:rsidR="00BE5E1F">
        <w:t xml:space="preserve">eja </w:t>
      </w:r>
      <w:r w:rsidR="00F903CA">
        <w:t>voidaan</w:t>
      </w:r>
      <w:r w:rsidR="00E63185">
        <w:t xml:space="preserve"> myön</w:t>
      </w:r>
      <w:r w:rsidR="00F903CA">
        <w:t>tää</w:t>
      </w:r>
      <w:r w:rsidR="00E63185">
        <w:t xml:space="preserve"> vain Banguissa</w:t>
      </w:r>
      <w:r w:rsidR="005B224C">
        <w:t xml:space="preserve"> </w:t>
      </w:r>
      <w:r w:rsidR="00BE5E1F">
        <w:t>eikä</w:t>
      </w:r>
      <w:r w:rsidR="005B224C">
        <w:t xml:space="preserve"> p</w:t>
      </w:r>
      <w:r w:rsidR="00E63185">
        <w:t xml:space="preserve">assihakemuksia </w:t>
      </w:r>
      <w:r w:rsidR="00706E70">
        <w:t>oteta artikkelin mukaan missään muissa suurlähet</w:t>
      </w:r>
      <w:r w:rsidR="0009725F">
        <w:t>ystöissä</w:t>
      </w:r>
      <w:r w:rsidR="00E63185" w:rsidRPr="00883286">
        <w:t xml:space="preserve"> </w:t>
      </w:r>
      <w:r w:rsidR="00E63185" w:rsidRPr="0055232B">
        <w:t xml:space="preserve">vastaan </w:t>
      </w:r>
      <w:r w:rsidR="0009725F">
        <w:t>paitsi</w:t>
      </w:r>
      <w:r w:rsidR="00706E70">
        <w:t xml:space="preserve"> </w:t>
      </w:r>
      <w:r w:rsidR="00E63185">
        <w:t>Keski-Afrikan Ranskan edustustossa</w:t>
      </w:r>
      <w:r w:rsidR="0009725F">
        <w:t xml:space="preserve"> </w:t>
      </w:r>
      <w:r w:rsidR="00E63185">
        <w:t>kerran vuodessa</w:t>
      </w:r>
      <w:r w:rsidR="0009725F">
        <w:t>, jos</w:t>
      </w:r>
      <w:r w:rsidR="005B224C">
        <w:t xml:space="preserve"> </w:t>
      </w:r>
      <w:r w:rsidR="00E63185">
        <w:t>maan maahanmuuttovirasto</w:t>
      </w:r>
      <w:r w:rsidR="0009725F">
        <w:t>n</w:t>
      </w:r>
      <w:r w:rsidR="00E63185">
        <w:t xml:space="preserve"> edustaj</w:t>
      </w:r>
      <w:r w:rsidR="0009725F">
        <w:t>at</w:t>
      </w:r>
      <w:r w:rsidR="00E63185">
        <w:t xml:space="preserve"> matkusta</w:t>
      </w:r>
      <w:r w:rsidR="0009725F">
        <w:t>vat</w:t>
      </w:r>
      <w:r w:rsidR="00E63185">
        <w:t xml:space="preserve"> Banguista Ranskaan.</w:t>
      </w:r>
      <w:r w:rsidR="00504B70">
        <w:rPr>
          <w:rStyle w:val="Alaviitteenviite"/>
        </w:rPr>
        <w:footnoteReference w:id="6"/>
      </w:r>
      <w:r w:rsidR="004536EA">
        <w:t xml:space="preserve"> </w:t>
      </w:r>
      <w:r w:rsidR="0055232B" w:rsidRPr="0055232B">
        <w:t xml:space="preserve">Keski-Afrikan tasavallan Washingtonin-suurlähetystön </w:t>
      </w:r>
      <w:r w:rsidR="00BE5E1F">
        <w:t xml:space="preserve">päiväämättömien </w:t>
      </w:r>
      <w:r w:rsidR="0055232B" w:rsidRPr="0055232B">
        <w:t xml:space="preserve">sivujen mukaan </w:t>
      </w:r>
      <w:r w:rsidR="0009725F">
        <w:t xml:space="preserve">puolestaan </w:t>
      </w:r>
      <w:r w:rsidR="0055232B" w:rsidRPr="0055232B">
        <w:t>edustusto tarjoaa passipalv</w:t>
      </w:r>
      <w:r w:rsidR="0055232B">
        <w:t>eluja Keski-Afrikan tasavallan kansalaisille, jotka asuvat Yhdysvalloissa, Kanadassa ja Meksikossa. Edustuston konsulitiimi avustaa sekä uuden passin hankinnassa että passin uusimisessa</w:t>
      </w:r>
      <w:r w:rsidR="00342C4A">
        <w:t>. Passia voivat hakea kansalaiset, joiden passi on mennyt umpeen tai on menossa umpeen 6 kuukauden sisällä, kansalaiset, jotka haluavat korvata kadonneen, varastetun tai vaurioituneen passin, sekä ensi kertaa passia hakevat Keski-Afrikan tasavallan kansalaiset.</w:t>
      </w:r>
      <w:r w:rsidR="00CD45C5" w:rsidRPr="00CD45C5">
        <w:t xml:space="preserve"> </w:t>
      </w:r>
      <w:r w:rsidR="00CD45C5">
        <w:t>Verkkosivujen mukaan henkilön tulee varata aika suurlähetystöön ja jättää hakemus henkilökohtaisesti paikan päällä suurlähetystössä.</w:t>
      </w:r>
      <w:r w:rsidR="0055232B">
        <w:rPr>
          <w:rStyle w:val="Alaviitteenviite"/>
        </w:rPr>
        <w:footnoteReference w:id="7"/>
      </w:r>
      <w:r w:rsidR="00342C4A">
        <w:t xml:space="preserve"> </w:t>
      </w:r>
      <w:r w:rsidR="00942D97">
        <w:t xml:space="preserve"> </w:t>
      </w:r>
    </w:p>
    <w:p w14:paraId="5A0B5845" w14:textId="4F8B7059" w:rsidR="006140D2" w:rsidRDefault="00504B70" w:rsidP="00543F66">
      <w:r>
        <w:t xml:space="preserve">Keski-Afrikan </w:t>
      </w:r>
      <w:r w:rsidR="00424612">
        <w:t xml:space="preserve">tasavallan </w:t>
      </w:r>
      <w:r>
        <w:t>Pariisin</w:t>
      </w:r>
      <w:r w:rsidR="00057642">
        <w:t>-</w:t>
      </w:r>
      <w:r>
        <w:t xml:space="preserve">suurlähetystö on julkaissut </w:t>
      </w:r>
      <w:r w:rsidR="00706B23">
        <w:t xml:space="preserve">ainakin </w:t>
      </w:r>
      <w:r w:rsidR="0024471E">
        <w:t>vuosina 2023, 2025 ja 2026</w:t>
      </w:r>
      <w:r>
        <w:t xml:space="preserve"> sivustollaan tiedotteita, jo</w:t>
      </w:r>
      <w:r w:rsidR="00117AF1">
        <w:t>i</w:t>
      </w:r>
      <w:r>
        <w:t>ssa se ilmoittaa mahdollisuudesta hakea biometrista passia tiettyinä päivä</w:t>
      </w:r>
      <w:r w:rsidR="00BE5E1F">
        <w:t>m</w:t>
      </w:r>
      <w:r>
        <w:t>äärinä.</w:t>
      </w:r>
      <w:r>
        <w:rPr>
          <w:rStyle w:val="Alaviitteenviite"/>
        </w:rPr>
        <w:footnoteReference w:id="8"/>
      </w:r>
      <w:r>
        <w:t xml:space="preserve"> Viimeisin edustuston julkaisema tiedote on päivätty 8.5.2026. Tiedotteessa ilmoitetaan Ranskan diasporaan kuuluville sekä lähetystön toimivaltaan kuuluvien maiden (Espanja, Portugali, Yhdistynyt kuningaskunta, Armenia, Georgia, Ukra</w:t>
      </w:r>
      <w:r w:rsidR="00A41A27">
        <w:t>i</w:t>
      </w:r>
      <w:r>
        <w:t xml:space="preserve">na ja Irlanti) </w:t>
      </w:r>
      <w:r w:rsidR="00057642">
        <w:t>keskiafrikkalaisille</w:t>
      </w:r>
      <w:r w:rsidR="005C303D">
        <w:t xml:space="preserve"> teknisen </w:t>
      </w:r>
      <w:r w:rsidR="00E82C6B">
        <w:t>asiantuntijaryhmän</w:t>
      </w:r>
      <w:r w:rsidR="005C303D">
        <w:t xml:space="preserve"> saapumisesta Pariisiin biometristen passien myöntämistä varten. Passien myöntäminen tapahtuu 1.-12.6.2026 välisenä aikana.</w:t>
      </w:r>
      <w:r w:rsidR="006140D2">
        <w:rPr>
          <w:rStyle w:val="Alaviitteenviite"/>
        </w:rPr>
        <w:footnoteReference w:id="9"/>
      </w:r>
      <w:r w:rsidR="005C303D">
        <w:t xml:space="preserve"> </w:t>
      </w:r>
    </w:p>
    <w:p w14:paraId="67B0F6B9" w14:textId="3BAC4D45" w:rsidR="00E7514B" w:rsidRDefault="006140D2" w:rsidP="00BF03AF">
      <w:r>
        <w:t xml:space="preserve">Ranskan ja Yhdysvaltain edustustojen listaamat passin hakemiseen tarvittavat dokumentit eroavat jonkin verran toisistaan, mutta passin hakemiseen tarvitaan molemmissa edustustoissa </w:t>
      </w:r>
      <w:r>
        <w:lastRenderedPageBreak/>
        <w:t>muun muassa 4-6 valokuvaa ja syntymätodistus sekä todistus passin kadottamisesta / varastamisesta.</w:t>
      </w:r>
      <w:r>
        <w:rPr>
          <w:rStyle w:val="Alaviitteenviite"/>
        </w:rPr>
        <w:footnoteReference w:id="10"/>
      </w:r>
      <w:r>
        <w:t xml:space="preserve"> Yhdysvalloissa sijaitseva edustusto vaatii lisäksi todisteen siitä, että henkilö asuu Yhdysvalloissa, sekä kansallisen henkilökortin (</w:t>
      </w:r>
      <w:r w:rsidRPr="006140D2">
        <w:t xml:space="preserve">Carte Nationale </w:t>
      </w:r>
      <w:proofErr w:type="spellStart"/>
      <w:r w:rsidRPr="006140D2">
        <w:t>d'Identite</w:t>
      </w:r>
      <w:proofErr w:type="spellEnd"/>
      <w:r w:rsidRPr="006140D2">
        <w:t>)</w:t>
      </w:r>
      <w:r>
        <w:t>.</w:t>
      </w:r>
      <w:r>
        <w:rPr>
          <w:rStyle w:val="Alaviitteenviite"/>
        </w:rPr>
        <w:footnoteReference w:id="11"/>
      </w:r>
      <w:r>
        <w:t xml:space="preserve"> Ranskassa sijaitseva edustusto puolestaan vaatii  </w:t>
      </w:r>
      <w:r w:rsidR="004B1EFE">
        <w:t>konsul</w:t>
      </w:r>
      <w:r w:rsidR="006A4AED">
        <w:t>aatin myöntämä</w:t>
      </w:r>
      <w:r>
        <w:t>n</w:t>
      </w:r>
      <w:r w:rsidR="006A4AED">
        <w:t xml:space="preserve"> henkilökort</w:t>
      </w:r>
      <w:r>
        <w:t>in</w:t>
      </w:r>
      <w:r w:rsidR="004B1EFE">
        <w:t xml:space="preserve"> (</w:t>
      </w:r>
      <w:r w:rsidR="006A4AED">
        <w:t>c</w:t>
      </w:r>
      <w:r w:rsidR="004B1EFE" w:rsidRPr="004B1EFE">
        <w:t xml:space="preserve">arte </w:t>
      </w:r>
      <w:proofErr w:type="spellStart"/>
      <w:r w:rsidR="006A4AED">
        <w:t>c</w:t>
      </w:r>
      <w:r w:rsidR="004B1EFE" w:rsidRPr="004B1EFE">
        <w:t>onsulaire</w:t>
      </w:r>
      <w:proofErr w:type="spellEnd"/>
      <w:r w:rsidR="006A4AED">
        <w:t xml:space="preserve"> tai </w:t>
      </w:r>
      <w:r w:rsidR="006A4AED" w:rsidRPr="004B1EFE">
        <w:t xml:space="preserve">carte </w:t>
      </w:r>
      <w:proofErr w:type="spellStart"/>
      <w:r w:rsidR="006A4AED" w:rsidRPr="004B1EFE">
        <w:t>d'identité</w:t>
      </w:r>
      <w:proofErr w:type="spellEnd"/>
      <w:r w:rsidR="006A4AED" w:rsidRPr="004B1EFE">
        <w:t xml:space="preserve"> </w:t>
      </w:r>
      <w:proofErr w:type="spellStart"/>
      <w:r w:rsidR="006A4AED" w:rsidRPr="004B1EFE">
        <w:t>consulaire</w:t>
      </w:r>
      <w:proofErr w:type="spellEnd"/>
      <w:r w:rsidR="00BE5E1F">
        <w:t>)</w:t>
      </w:r>
      <w:r w:rsidR="00390C6C">
        <w:t xml:space="preserve"> sekä </w:t>
      </w:r>
      <w:r>
        <w:t>kansalaisuustodistuksen.</w:t>
      </w:r>
      <w:r w:rsidR="00C828E9">
        <w:rPr>
          <w:rStyle w:val="Alaviitteenviite"/>
        </w:rPr>
        <w:footnoteReference w:id="12"/>
      </w:r>
      <w:r w:rsidR="00C828E9">
        <w:t xml:space="preserve"> </w:t>
      </w:r>
      <w:r>
        <w:t xml:space="preserve"> </w:t>
      </w:r>
      <w:r w:rsidR="00253E34">
        <w:t>Washingtonin-suurlähetystön sivuilla mainitaan, että kaikkien asiakirjojen on oltava alkuperäisiä tai  oikeaksi todistettuja kopioita</w:t>
      </w:r>
      <w:r w:rsidR="00117AF1">
        <w:t>.</w:t>
      </w:r>
      <w:r w:rsidR="00253E34">
        <w:rPr>
          <w:rStyle w:val="Alaviitteenviite"/>
        </w:rPr>
        <w:footnoteReference w:id="13"/>
      </w:r>
      <w:r w:rsidR="00253E34">
        <w:t xml:space="preserve"> </w:t>
      </w:r>
      <w:r w:rsidR="00644DD8">
        <w:t>Pariisin-suurlähetystön sivuilla on myös kunkin asiakirjan kohdalla ilmoitettu erikseen, millainen asiakirja hyväksytään.</w:t>
      </w:r>
      <w:r w:rsidR="00644DD8">
        <w:rPr>
          <w:rStyle w:val="Alaviitteenviite"/>
        </w:rPr>
        <w:footnoteReference w:id="14"/>
      </w:r>
      <w:r w:rsidR="00644DD8">
        <w:t xml:space="preserve"> </w:t>
      </w:r>
      <w:r>
        <w:t>Alaikäisille tarvitaan vanhempien suostumus.</w:t>
      </w:r>
      <w:r w:rsidR="00C828E9">
        <w:rPr>
          <w:rStyle w:val="Alaviitteenviite"/>
        </w:rPr>
        <w:footnoteReference w:id="15"/>
      </w:r>
      <w:r w:rsidR="00C575EF">
        <w:t xml:space="preserve"> </w:t>
      </w:r>
      <w:r w:rsidR="00864725">
        <w:t xml:space="preserve">Passin hinta on </w:t>
      </w:r>
      <w:r>
        <w:t xml:space="preserve">Ranskassa sijaitsevassa edustustossa </w:t>
      </w:r>
      <w:r w:rsidR="00864725">
        <w:t>120 euroa</w:t>
      </w:r>
      <w:r w:rsidR="00C575EF">
        <w:rPr>
          <w:rStyle w:val="Alaviitteenviite"/>
        </w:rPr>
        <w:footnoteReference w:id="16"/>
      </w:r>
      <w:r w:rsidR="00C828E9">
        <w:t>, Yhdysvalloissa uuden passin hinta on 100 Yhdysvaltain dollaria, passin uusiminen maksaa 80 dollaria ja kadonneen tai varastetun passin uusiminen 120 dollaria.</w:t>
      </w:r>
      <w:r w:rsidR="00C828E9">
        <w:rPr>
          <w:rStyle w:val="Alaviitteenviite"/>
        </w:rPr>
        <w:footnoteReference w:id="17"/>
      </w:r>
    </w:p>
    <w:p w14:paraId="57FCD1AD" w14:textId="3361DF7F" w:rsidR="00BF03AF" w:rsidRPr="00192014" w:rsidRDefault="00BF03AF" w:rsidP="00BF03AF">
      <w:r>
        <w:t>Vuonna 2019 julkaistun passien myöntöä Yhdysvalloissa ja Pariisissa käsittelevän artikkelin mukaan t</w:t>
      </w:r>
      <w:r w:rsidRPr="00242283">
        <w:t xml:space="preserve">eknisten tiimien lähettäminen </w:t>
      </w:r>
      <w:r w:rsidR="00424612">
        <w:t>lähetystöihin</w:t>
      </w:r>
      <w:r w:rsidRPr="00242283">
        <w:t xml:space="preserve"> mahdollistaa</w:t>
      </w:r>
      <w:r>
        <w:t xml:space="preserve"> k</w:t>
      </w:r>
      <w:r w:rsidRPr="00BF03AF">
        <w:t xml:space="preserve">ansainvälinen siviili-ilmailujärjestö </w:t>
      </w:r>
      <w:r w:rsidRPr="00242283">
        <w:t xml:space="preserve">ICAO:n </w:t>
      </w:r>
      <w:r w:rsidRPr="00BF03AF">
        <w:t xml:space="preserve">(International </w:t>
      </w:r>
      <w:proofErr w:type="spellStart"/>
      <w:r w:rsidRPr="00BF03AF">
        <w:t>Civil</w:t>
      </w:r>
      <w:proofErr w:type="spellEnd"/>
      <w:r w:rsidRPr="00BF03AF">
        <w:t xml:space="preserve"> </w:t>
      </w:r>
      <w:proofErr w:type="spellStart"/>
      <w:r w:rsidRPr="00BF03AF">
        <w:t>Aviation</w:t>
      </w:r>
      <w:proofErr w:type="spellEnd"/>
      <w:r w:rsidRPr="00BF03AF">
        <w:t xml:space="preserve"> Organization)</w:t>
      </w:r>
      <w:r w:rsidRPr="00BF03AF">
        <w:rPr>
          <w:i/>
          <w:iCs/>
        </w:rPr>
        <w:t xml:space="preserve"> </w:t>
      </w:r>
      <w:r w:rsidRPr="00242283">
        <w:t>turvallisuusvaatimu</w:t>
      </w:r>
      <w:r>
        <w:t xml:space="preserve">sten noudattamisen </w:t>
      </w:r>
      <w:r w:rsidRPr="00242283">
        <w:t xml:space="preserve">biometristen passien myöntämisessä. </w:t>
      </w:r>
      <w:r>
        <w:t xml:space="preserve">Tämän takaavat sormenjälkien ottaminen </w:t>
      </w:r>
      <w:r w:rsidRPr="00242283">
        <w:t>paikan päällä ja hakijan fyysinen tunnistaminen.</w:t>
      </w:r>
      <w:r>
        <w:rPr>
          <w:rStyle w:val="Alaviitteenviite"/>
        </w:rPr>
        <w:footnoteReference w:id="18"/>
      </w:r>
      <w:r>
        <w:t xml:space="preserve"> </w:t>
      </w:r>
      <w:r w:rsidR="00E7514B">
        <w:t>Keski-Afrikan Pariisin-suurlähetystön toukokuussa 2026 julkaiseman tiedotteen mukaan passin hakijoiden on maksun suorittamisen jälkeen saavuttava suurlähetystöön mukanaan kaikki asiakirjat ja todiste maksusta.</w:t>
      </w:r>
      <w:r w:rsidR="00E7514B">
        <w:rPr>
          <w:rStyle w:val="Alaviitteenviite"/>
        </w:rPr>
        <w:footnoteReference w:id="19"/>
      </w:r>
      <w:r w:rsidR="00E7514B">
        <w:t xml:space="preserve"> </w:t>
      </w:r>
      <w:r w:rsidR="00E82DFD">
        <w:t>Pariisin-s</w:t>
      </w:r>
      <w:r w:rsidR="00E7514B">
        <w:t xml:space="preserve">uurlähetystön 22.5.2025 julkaiseman tiedotteen mukaan hakijoita pyydetään saapumaan suurlähetystöön 48 tunnin </w:t>
      </w:r>
      <w:r w:rsidR="00767455">
        <w:t>kuluttua</w:t>
      </w:r>
      <w:r w:rsidR="00E24468">
        <w:t xml:space="preserve"> </w:t>
      </w:r>
      <w:r w:rsidR="00E7514B">
        <w:t>maksun suori</w:t>
      </w:r>
      <w:r w:rsidR="00E24468">
        <w:t>ttamisen</w:t>
      </w:r>
      <w:r w:rsidR="00E7514B">
        <w:t xml:space="preserve"> jälkeen</w:t>
      </w:r>
      <w:r w:rsidR="00863E1E">
        <w:t xml:space="preserve"> </w:t>
      </w:r>
      <w:r w:rsidR="0031658C">
        <w:t>maksun</w:t>
      </w:r>
      <w:r w:rsidR="00863E1E">
        <w:t xml:space="preserve"> varmistamiseksi sekä rekisteröinni</w:t>
      </w:r>
      <w:r w:rsidR="000375D8">
        <w:t>n</w:t>
      </w:r>
      <w:r w:rsidR="00E24468">
        <w:rPr>
          <w:rStyle w:val="Alaviitteenviite"/>
        </w:rPr>
        <w:footnoteReference w:id="20"/>
      </w:r>
      <w:r w:rsidR="00863E1E">
        <w:t xml:space="preserve"> suorittamiseksi, kuten tämä jo toteutetaan Banguissa tehtyjen hakemusten osalta.</w:t>
      </w:r>
      <w:r w:rsidR="00863E1E">
        <w:rPr>
          <w:rStyle w:val="Alaviitteenviite"/>
        </w:rPr>
        <w:footnoteReference w:id="21"/>
      </w:r>
      <w:r w:rsidR="00863E1E">
        <w:t xml:space="preserve"> </w:t>
      </w:r>
      <w:r>
        <w:t xml:space="preserve">Keski-Afrikan tasavallan Washingtonin-suurlähetystön sivuilla </w:t>
      </w:r>
      <w:r w:rsidR="00D05D64">
        <w:t xml:space="preserve">puolestaan </w:t>
      </w:r>
      <w:r>
        <w:t>mainitaan erikseen, että kaikkien hakijoiden on tultava henkilökohtaisesti suurlähetystöön passin hakemista varten.</w:t>
      </w:r>
      <w:r w:rsidR="00253E34">
        <w:t xml:space="preserve"> Passin voi hakea suurlähetystöstä tai se voidaan postittaa.</w:t>
      </w:r>
      <w:r w:rsidR="00253E34">
        <w:rPr>
          <w:rStyle w:val="Alaviitteenviite"/>
        </w:rPr>
        <w:footnoteReference w:id="22"/>
      </w:r>
      <w:r w:rsidR="0099454E">
        <w:t xml:space="preserve"> </w:t>
      </w:r>
      <w:r w:rsidR="008E022E">
        <w:t xml:space="preserve">Pariisin-suurlähetystön 28.7.2025 julkaiseman tiedotteen mukaan passin hakemiseksi hakijan tulee saapua </w:t>
      </w:r>
      <w:r w:rsidR="0099454E">
        <w:t>suurlähetystöön</w:t>
      </w:r>
      <w:r w:rsidR="008E022E">
        <w:t xml:space="preserve"> mukanaan rekisteröimisen aikana </w:t>
      </w:r>
      <w:r w:rsidR="00DB7F7A">
        <w:t xml:space="preserve">annettu </w:t>
      </w:r>
      <w:r w:rsidR="008E022E">
        <w:t xml:space="preserve">keltainen </w:t>
      </w:r>
      <w:r w:rsidR="00DB7F7A">
        <w:t>lomake.</w:t>
      </w:r>
      <w:r w:rsidR="008E022E">
        <w:rPr>
          <w:rStyle w:val="Alaviitteenviite"/>
        </w:rPr>
        <w:footnoteReference w:id="23"/>
      </w:r>
    </w:p>
    <w:p w14:paraId="2B64C115" w14:textId="7BFE163C" w:rsidR="00664ED5" w:rsidRDefault="002C4FDB" w:rsidP="00AD6E7A">
      <w:pPr>
        <w:pStyle w:val="Kommentinteksti"/>
      </w:pPr>
      <w:r>
        <w:t xml:space="preserve">Se, kenelle passin hakemiseen liittyvä </w:t>
      </w:r>
      <w:r w:rsidR="00BF03AF">
        <w:t xml:space="preserve">Pariisin-suulähetystön </w:t>
      </w:r>
      <w:r>
        <w:t xml:space="preserve">tiedote on suunnattu, vaihtelee vuosittain. </w:t>
      </w:r>
      <w:r w:rsidR="00787304">
        <w:t>Vuo</w:t>
      </w:r>
      <w:r w:rsidR="00777385">
        <w:t xml:space="preserve">sien </w:t>
      </w:r>
      <w:r w:rsidR="00787304">
        <w:t>2025</w:t>
      </w:r>
      <w:r w:rsidR="00777385">
        <w:t xml:space="preserve"> ja 2023</w:t>
      </w:r>
      <w:r w:rsidR="00787304">
        <w:t xml:space="preserve"> tiedot</w:t>
      </w:r>
      <w:r w:rsidR="00777385">
        <w:t>teet</w:t>
      </w:r>
      <w:r w:rsidR="00787304">
        <w:t xml:space="preserve"> </w:t>
      </w:r>
      <w:r w:rsidR="00DB7B95">
        <w:t xml:space="preserve">biometrisen passin hakemisesta </w:t>
      </w:r>
      <w:r w:rsidR="00787304">
        <w:t xml:space="preserve">on suunnattu Ranskan ja Euroopan diasporan jäsenille, eikä </w:t>
      </w:r>
      <w:r w:rsidR="00777385">
        <w:t>niissä</w:t>
      </w:r>
      <w:r w:rsidR="00787304">
        <w:t xml:space="preserve"> ole lueteltu erikseen </w:t>
      </w:r>
      <w:r w:rsidR="00BE7D08">
        <w:t xml:space="preserve">sen </w:t>
      </w:r>
      <w:r w:rsidR="00787304">
        <w:t>toimivaltaan kuuluvia maita.</w:t>
      </w:r>
      <w:r w:rsidR="00BB6891">
        <w:rPr>
          <w:rStyle w:val="Alaviitteenviite"/>
        </w:rPr>
        <w:footnoteReference w:id="24"/>
      </w:r>
      <w:r w:rsidR="00787304">
        <w:t xml:space="preserve"> </w:t>
      </w:r>
      <w:r w:rsidR="00E14498">
        <w:t xml:space="preserve">Suomen ulkoministeriön sivuston mukaan </w:t>
      </w:r>
      <w:r w:rsidR="00664ED5">
        <w:t>Keski-Afrika</w:t>
      </w:r>
      <w:r w:rsidR="00424612">
        <w:t>n tasavallalla</w:t>
      </w:r>
      <w:r w:rsidR="00664ED5">
        <w:t xml:space="preserve"> ei ole Suomessa omaa edustustoa, vaan maa </w:t>
      </w:r>
      <w:proofErr w:type="spellStart"/>
      <w:r w:rsidR="00664ED5">
        <w:t>edustautuu</w:t>
      </w:r>
      <w:proofErr w:type="spellEnd"/>
      <w:r w:rsidR="00664ED5">
        <w:t xml:space="preserve"> Suomessa Belgiass</w:t>
      </w:r>
      <w:r w:rsidR="003A4EEE">
        <w:t xml:space="preserve">a </w:t>
      </w:r>
      <w:r w:rsidR="00664ED5">
        <w:t xml:space="preserve">sijaitsevan </w:t>
      </w:r>
      <w:r w:rsidR="00664ED5">
        <w:lastRenderedPageBreak/>
        <w:t>suurlähetystön kautta.</w:t>
      </w:r>
      <w:r w:rsidR="00664ED5">
        <w:rPr>
          <w:rStyle w:val="Alaviitteenviite"/>
        </w:rPr>
        <w:footnoteReference w:id="25"/>
      </w:r>
      <w:r w:rsidR="00664ED5">
        <w:t xml:space="preserve"> Brysselissä sijaitseva edustusto </w:t>
      </w:r>
      <w:r w:rsidR="006A4AED">
        <w:t>myöntää</w:t>
      </w:r>
      <w:r w:rsidR="00664ED5">
        <w:t xml:space="preserve"> keskiafrikkalaisille</w:t>
      </w:r>
      <w:r w:rsidR="00F02C88">
        <w:t xml:space="preserve"> </w:t>
      </w:r>
      <w:r w:rsidR="006A4AED">
        <w:t>joitakin asiakirjoja,</w:t>
      </w:r>
      <w:r w:rsidR="00E063B5">
        <w:t xml:space="preserve"> edustustosta voi hakea muun muassa </w:t>
      </w:r>
      <w:proofErr w:type="spellStart"/>
      <w:r w:rsidR="00E063B5" w:rsidRPr="00E063B5">
        <w:t>Laissez</w:t>
      </w:r>
      <w:proofErr w:type="spellEnd"/>
      <w:r w:rsidR="00E063B5" w:rsidRPr="00E063B5">
        <w:t xml:space="preserve"> </w:t>
      </w:r>
      <w:proofErr w:type="spellStart"/>
      <w:r w:rsidR="00E063B5" w:rsidRPr="00E063B5">
        <w:t>Passer</w:t>
      </w:r>
      <w:proofErr w:type="spellEnd"/>
      <w:r w:rsidR="00E063B5">
        <w:t xml:space="preserve"> -matkustusasiakirjaa.</w:t>
      </w:r>
      <w:r w:rsidR="001A2949">
        <w:rPr>
          <w:rStyle w:val="Alaviitteenviite"/>
        </w:rPr>
        <w:footnoteReference w:id="26"/>
      </w:r>
      <w:r w:rsidR="00FE2FA6">
        <w:t xml:space="preserve"> </w:t>
      </w:r>
      <w:r w:rsidR="00CD45C5" w:rsidRPr="005811CD">
        <w:t xml:space="preserve">Brysselin </w:t>
      </w:r>
      <w:r w:rsidR="00CD45C5">
        <w:t>edustuston verkkosivuilla ei ole sellaista mainintaa, että siellä myönnettäisiin tavallisia passeja, mutta siellä mainitaan biometristen passien myöntämiseen erikoistuneen ryhmän vierailusta (ainakin) vuonna 2018 Pariisissa.</w:t>
      </w:r>
      <w:r w:rsidR="00CD45C5">
        <w:rPr>
          <w:rStyle w:val="Alaviitteenviite"/>
        </w:rPr>
        <w:footnoteReference w:id="27"/>
      </w:r>
      <w:r w:rsidR="00AD6E7A">
        <w:t xml:space="preserve"> </w:t>
      </w:r>
    </w:p>
    <w:p w14:paraId="290423C3" w14:textId="59094192" w:rsidR="009F1A1C" w:rsidRDefault="009F1A1C" w:rsidP="009F1A1C">
      <w:pPr>
        <w:pStyle w:val="Numeroimatonotsikko"/>
      </w:pPr>
      <w:r>
        <w:t>Passin hakeminen Keski-Afrikan tasavallassa</w:t>
      </w:r>
    </w:p>
    <w:p w14:paraId="0B1F82A7" w14:textId="27CC8F52" w:rsidR="005A1363" w:rsidRDefault="00A02AC8" w:rsidP="00864725">
      <w:r>
        <w:t>SEDOSEC-yrityksen si</w:t>
      </w:r>
      <w:r w:rsidR="00341FCA">
        <w:t xml:space="preserve">vustolla on lueteltu passin hakemiseen tarvittavat asiakirjat. </w:t>
      </w:r>
      <w:r w:rsidR="001761AC" w:rsidRPr="0088290E">
        <w:t xml:space="preserve">Sivuston mukaan passihakemus jätetään </w:t>
      </w:r>
      <w:r w:rsidR="0088290E" w:rsidRPr="0088290E">
        <w:t>pää</w:t>
      </w:r>
      <w:r w:rsidR="0088290E">
        <w:t>kaupunki Banguissa sijaitsevassa passinhakukeskuksessa (</w:t>
      </w:r>
      <w:r w:rsidR="0088290E" w:rsidRPr="0088290E">
        <w:t xml:space="preserve">Centre de </w:t>
      </w:r>
      <w:proofErr w:type="spellStart"/>
      <w:r w:rsidR="0088290E" w:rsidRPr="0088290E">
        <w:t>Demande</w:t>
      </w:r>
      <w:proofErr w:type="spellEnd"/>
      <w:r w:rsidR="0088290E" w:rsidRPr="0088290E">
        <w:t xml:space="preserve"> des </w:t>
      </w:r>
      <w:proofErr w:type="spellStart"/>
      <w:r w:rsidR="0088290E" w:rsidRPr="0088290E">
        <w:t>Passeports</w:t>
      </w:r>
      <w:proofErr w:type="spellEnd"/>
      <w:r w:rsidR="0088290E">
        <w:t>).</w:t>
      </w:r>
      <w:r w:rsidR="00CE1EB5">
        <w:rPr>
          <w:rStyle w:val="Alaviitteenviite"/>
        </w:rPr>
        <w:footnoteReference w:id="28"/>
      </w:r>
      <w:r w:rsidR="0088290E">
        <w:t xml:space="preserve"> Hakemukseen on liitettävä seuraavat asiakirjat:</w:t>
      </w:r>
    </w:p>
    <w:p w14:paraId="76C64FEE" w14:textId="5DA7EFDC" w:rsidR="0088290E" w:rsidRDefault="00820808" w:rsidP="00820808">
      <w:pPr>
        <w:pStyle w:val="Luettelokappale"/>
        <w:numPr>
          <w:ilvl w:val="0"/>
          <w:numId w:val="36"/>
        </w:numPr>
      </w:pPr>
      <w:r>
        <w:t>t</w:t>
      </w:r>
      <w:r w:rsidR="0088290E">
        <w:t>odiste passin maksusta</w:t>
      </w:r>
      <w:r>
        <w:t xml:space="preserve"> (</w:t>
      </w:r>
      <w:r w:rsidR="0088290E">
        <w:t xml:space="preserve">tavallinen hakemus maksaa 50 000 </w:t>
      </w:r>
      <w:r w:rsidR="00107957">
        <w:t>Keski-Afrikan CFA-</w:t>
      </w:r>
      <w:r w:rsidR="0088290E">
        <w:t>frangi</w:t>
      </w:r>
      <w:r w:rsidR="00107957">
        <w:t>a (noin 76 euroa)</w:t>
      </w:r>
      <w:r w:rsidR="0088290E">
        <w:t xml:space="preserve"> ja kiireellinen hakemus 90 000 </w:t>
      </w:r>
      <w:r w:rsidR="00107957">
        <w:t>Keski-Afrikan CFA-frangia (noin 137 euroa)</w:t>
      </w:r>
    </w:p>
    <w:p w14:paraId="38745E04" w14:textId="3224D69C" w:rsidR="0088290E" w:rsidRDefault="0088290E" w:rsidP="0088290E">
      <w:pPr>
        <w:pStyle w:val="Luettelokappale"/>
        <w:numPr>
          <w:ilvl w:val="0"/>
          <w:numId w:val="36"/>
        </w:numPr>
      </w:pPr>
      <w:r>
        <w:t>alkuperäinen syntymätodistus</w:t>
      </w:r>
    </w:p>
    <w:p w14:paraId="130348F0" w14:textId="042B3CBE" w:rsidR="0088290E" w:rsidRDefault="0088290E" w:rsidP="0088290E">
      <w:pPr>
        <w:pStyle w:val="Luettelokappale"/>
        <w:numPr>
          <w:ilvl w:val="0"/>
          <w:numId w:val="36"/>
        </w:numPr>
      </w:pPr>
      <w:r>
        <w:t>alkuperäinen todiste Keski-Afrikan kansalaisuudesta</w:t>
      </w:r>
    </w:p>
    <w:p w14:paraId="36FD6343" w14:textId="3B5EC8B4" w:rsidR="0088290E" w:rsidRDefault="0088290E" w:rsidP="0088290E">
      <w:pPr>
        <w:pStyle w:val="Luettelokappale"/>
        <w:numPr>
          <w:ilvl w:val="0"/>
          <w:numId w:val="36"/>
        </w:numPr>
      </w:pPr>
      <w:r>
        <w:t xml:space="preserve">vihkitodistus (jos naimisissa) </w:t>
      </w:r>
    </w:p>
    <w:p w14:paraId="0A459EE6" w14:textId="369A4BB8" w:rsidR="0088290E" w:rsidRDefault="0088290E" w:rsidP="0088290E">
      <w:pPr>
        <w:pStyle w:val="Luettelokappale"/>
        <w:numPr>
          <w:ilvl w:val="0"/>
          <w:numId w:val="36"/>
        </w:numPr>
      </w:pPr>
      <w:r>
        <w:t>passihakemuslomake</w:t>
      </w:r>
    </w:p>
    <w:p w14:paraId="31C9EE68" w14:textId="063E7976" w:rsidR="0088290E" w:rsidRDefault="0088290E" w:rsidP="0088290E">
      <w:r>
        <w:t>Passin uusiminen tai korvaaminen:</w:t>
      </w:r>
    </w:p>
    <w:p w14:paraId="4479437F" w14:textId="02C5B0C8" w:rsidR="0088290E" w:rsidRDefault="00CE1EB5" w:rsidP="00CE1EB5">
      <w:pPr>
        <w:pStyle w:val="Luettelokappale"/>
        <w:numPr>
          <w:ilvl w:val="0"/>
          <w:numId w:val="37"/>
        </w:numPr>
      </w:pPr>
      <w:r>
        <w:t>voimassa</w:t>
      </w:r>
      <w:r w:rsidR="00BE5E1F">
        <w:t xml:space="preserve"> </w:t>
      </w:r>
      <w:r>
        <w:t>oleva passi</w:t>
      </w:r>
      <w:r w:rsidR="001E0294">
        <w:t xml:space="preserve"> tai</w:t>
      </w:r>
    </w:p>
    <w:p w14:paraId="5FFDB82B" w14:textId="0AA701BD" w:rsidR="00CE1EB5" w:rsidRDefault="00CE1EB5" w:rsidP="00CE1EB5">
      <w:pPr>
        <w:pStyle w:val="Luettelokappale"/>
        <w:numPr>
          <w:ilvl w:val="0"/>
          <w:numId w:val="37"/>
        </w:numPr>
      </w:pPr>
      <w:r>
        <w:t xml:space="preserve">poliisille tehty ilmoitus </w:t>
      </w:r>
      <w:r w:rsidR="001E0294">
        <w:t>kado</w:t>
      </w:r>
      <w:r w:rsidR="001A3781">
        <w:t>nneesta</w:t>
      </w:r>
      <w:r>
        <w:t xml:space="preserve"> tai </w:t>
      </w:r>
      <w:r w:rsidR="001A3781">
        <w:t>varastetusta passista</w:t>
      </w:r>
    </w:p>
    <w:p w14:paraId="463A1FB5" w14:textId="692B9FFD" w:rsidR="00CE1EB5" w:rsidRDefault="00CE1EB5" w:rsidP="00CE1EB5">
      <w:r>
        <w:t>Alaikäisille hakijoille (alle 18-vuotiaat)</w:t>
      </w:r>
    </w:p>
    <w:p w14:paraId="6EA2403F" w14:textId="6AB17B78" w:rsidR="00CE1EB5" w:rsidRDefault="00CE1EB5" w:rsidP="00CE1EB5">
      <w:pPr>
        <w:pStyle w:val="Luettelokappale"/>
        <w:numPr>
          <w:ilvl w:val="0"/>
          <w:numId w:val="38"/>
        </w:numPr>
      </w:pPr>
      <w:r>
        <w:t>vanhempien suostumus</w:t>
      </w:r>
      <w:r>
        <w:rPr>
          <w:rStyle w:val="Alaviitteenviite"/>
        </w:rPr>
        <w:footnoteReference w:id="29"/>
      </w:r>
    </w:p>
    <w:p w14:paraId="1611009A" w14:textId="00D744CB" w:rsidR="00D23374" w:rsidRDefault="00CE1EB5" w:rsidP="0088290E">
      <w:r>
        <w:t>Sivuston mukaan passihakemus hylätään, jos jokin asiakirja puuttuu.</w:t>
      </w:r>
      <w:r>
        <w:rPr>
          <w:rStyle w:val="Alaviitteenviite"/>
        </w:rPr>
        <w:footnoteReference w:id="30"/>
      </w:r>
      <w:r>
        <w:t xml:space="preserve"> </w:t>
      </w:r>
    </w:p>
    <w:p w14:paraId="660B17A5" w14:textId="4CC7EAD2" w:rsidR="00082DFE" w:rsidRDefault="008774E2" w:rsidP="00D12FA8">
      <w:r>
        <w:t>Käytettävissä olleis</w:t>
      </w:r>
      <w:r w:rsidR="00544662">
        <w:t>t</w:t>
      </w:r>
      <w:r>
        <w:t>a lähteis</w:t>
      </w:r>
      <w:r w:rsidR="00304104">
        <w:t>t</w:t>
      </w:r>
      <w:r>
        <w:t>ä</w:t>
      </w:r>
      <w:r w:rsidR="00AA7CFC">
        <w:t xml:space="preserve"> ei </w:t>
      </w:r>
      <w:r w:rsidR="00FD3B6B">
        <w:t>löytynyt</w:t>
      </w:r>
      <w:r w:rsidR="00AA7CFC">
        <w:t xml:space="preserve"> tietoa siitä, voiko toinen henkilö hakea passia </w:t>
      </w:r>
      <w:r w:rsidR="00876AB9">
        <w:t xml:space="preserve">Keski-Afrikan tasavallassa </w:t>
      </w:r>
      <w:r w:rsidR="00AA7CFC">
        <w:t>hakijan puolesta tai tapahtuuko tällaista käytännössä.</w:t>
      </w:r>
      <w:r w:rsidR="00C22CEF">
        <w:t xml:space="preserve"> Kuten edellä on mainittu,</w:t>
      </w:r>
      <w:r w:rsidR="004A08F7">
        <w:t xml:space="preserve"> </w:t>
      </w:r>
      <w:bookmarkEnd w:id="0"/>
      <w:r w:rsidR="00D763A9">
        <w:t>Pariisin-suurlähetystön toukokuussa 2025 julkaiseman tiedotteen mukaan</w:t>
      </w:r>
      <w:r w:rsidR="00C22CEF">
        <w:t xml:space="preserve"> Banguissa tehtyjen hakemusten osalta toteutetaan jo suurlähetystössä käytössä olevaa menettelyä, jossa</w:t>
      </w:r>
      <w:r w:rsidR="00D763A9">
        <w:t xml:space="preserve"> </w:t>
      </w:r>
      <w:r w:rsidR="00C22CEF">
        <w:t xml:space="preserve">passin hakijoiden </w:t>
      </w:r>
      <w:r w:rsidR="00D763A9">
        <w:t xml:space="preserve">tulee saapua suurlähetystöön </w:t>
      </w:r>
      <w:r w:rsidR="00D4249E">
        <w:t xml:space="preserve">48 tunnin </w:t>
      </w:r>
      <w:r w:rsidR="00767455">
        <w:t xml:space="preserve">kuluttua maksun suorittamisen jälkeen </w:t>
      </w:r>
      <w:r w:rsidR="00D763A9">
        <w:t>maksun tarkistamisen ja rekisteröinnin vuoksi</w:t>
      </w:r>
      <w:r w:rsidR="00D4249E">
        <w:t>.</w:t>
      </w:r>
      <w:r w:rsidR="00D4249E" w:rsidRPr="00D4249E">
        <w:rPr>
          <w:rStyle w:val="Alaviitteenviite"/>
        </w:rPr>
        <w:t xml:space="preserve"> </w:t>
      </w:r>
      <w:r w:rsidR="00D4249E">
        <w:rPr>
          <w:rStyle w:val="Alaviitteenviite"/>
        </w:rPr>
        <w:footnoteReference w:id="31"/>
      </w:r>
      <w:r w:rsidR="00D4249E">
        <w:t xml:space="preserve">  </w:t>
      </w:r>
    </w:p>
    <w:p w14:paraId="10B6462B" w14:textId="68AA2140" w:rsidR="00BD33EB" w:rsidRDefault="00077CE2" w:rsidP="00BD33EB">
      <w:pPr>
        <w:pStyle w:val="Numeroimatonotsikko"/>
      </w:pPr>
      <w:r>
        <w:t>Väitteet p</w:t>
      </w:r>
      <w:r w:rsidR="00BD33EB">
        <w:t>assin myöntöön liittyvä</w:t>
      </w:r>
      <w:r>
        <w:t>stä</w:t>
      </w:r>
      <w:r w:rsidR="00BD33EB">
        <w:t xml:space="preserve"> korruptiosta</w:t>
      </w:r>
    </w:p>
    <w:p w14:paraId="70446760" w14:textId="796FDB54" w:rsidR="00C730CA" w:rsidRPr="00543F66" w:rsidRDefault="00A57D4D" w:rsidP="00C730CA">
      <w:proofErr w:type="spellStart"/>
      <w:r w:rsidRPr="00A2797D">
        <w:t>Corbeau</w:t>
      </w:r>
      <w:proofErr w:type="spellEnd"/>
      <w:r w:rsidRPr="00A2797D">
        <w:t xml:space="preserve"> News </w:t>
      </w:r>
      <w:proofErr w:type="spellStart"/>
      <w:r w:rsidRPr="00A2797D">
        <w:t>Centrafrique</w:t>
      </w:r>
      <w:proofErr w:type="spellEnd"/>
      <w:r>
        <w:t xml:space="preserve"> -uutissivuston elokuussa 2024 julkaisemassa artikkelissa kerrotaan passinhakuprosessista Banguissa </w:t>
      </w:r>
      <w:r w:rsidR="00F421AC">
        <w:t>ja</w:t>
      </w:r>
      <w:r>
        <w:t xml:space="preserve"> siihen liittyvästä korruptiosta prosessin eri vaiheissa. Artikkelissa kerrotaan hakijoiden joutuvan maksamaan lahjuksia muun muassa saadakseen hakemuksen käsittelyyn sekä lisämaksuja nopeuttaakseen prosessia sormenjälkien ja valokuvien ottamisvaiheessa. Maksuja voidaan pyytää myös väitetysti passin valmistusvaiheessa menettelyn nopeuttamiseksi sekä siinä vaiheessa, kun passit lähetetään valmistumisen jälkeen takaisin maahanmuuttovirastoon allekirjoitusta varten asiakirjojen ”löytämiseksi” tai ”priorisoimiseksi” allekirjoittamista varten.</w:t>
      </w:r>
      <w:r>
        <w:rPr>
          <w:rStyle w:val="Alaviitteenviite"/>
        </w:rPr>
        <w:footnoteReference w:id="32"/>
      </w:r>
      <w:r>
        <w:t xml:space="preserve"> </w:t>
      </w:r>
      <w:proofErr w:type="spellStart"/>
      <w:r w:rsidRPr="00A2797D">
        <w:t>Corbeau</w:t>
      </w:r>
      <w:proofErr w:type="spellEnd"/>
      <w:r w:rsidRPr="00A2797D">
        <w:t xml:space="preserve"> News </w:t>
      </w:r>
      <w:proofErr w:type="spellStart"/>
      <w:r w:rsidRPr="00A2797D">
        <w:t>Centrafrique</w:t>
      </w:r>
      <w:proofErr w:type="spellEnd"/>
      <w:r>
        <w:t xml:space="preserve"> -uutissivuston 2024 julkaisemassa artikkelissa puolestaan kerrotaan Bangui</w:t>
      </w:r>
      <w:r w:rsidR="008A6A8E">
        <w:t>ssa</w:t>
      </w:r>
      <w:r w:rsidR="00BE5E1F">
        <w:t xml:space="preserve"> toimivasta </w:t>
      </w:r>
      <w:r w:rsidR="00BE5E1F">
        <w:lastRenderedPageBreak/>
        <w:t>laajasta passien salakuljetusverkostosta</w:t>
      </w:r>
      <w:r>
        <w:t>. T</w:t>
      </w:r>
      <w:r w:rsidRPr="00A57D4D">
        <w:t xml:space="preserve">šadilaiset ja sudanilaiset </w:t>
      </w:r>
      <w:r>
        <w:t>hankkivat</w:t>
      </w:r>
      <w:r w:rsidRPr="00A57D4D">
        <w:t xml:space="preserve"> </w:t>
      </w:r>
      <w:r w:rsidR="00544662">
        <w:t>artikkelin</w:t>
      </w:r>
      <w:r w:rsidR="008A6A8E">
        <w:t xml:space="preserve"> mukaan</w:t>
      </w:r>
      <w:r>
        <w:t xml:space="preserve"> </w:t>
      </w:r>
      <w:r w:rsidRPr="00A57D4D">
        <w:t>väärennettyjä virallisia asiakirjoja</w:t>
      </w:r>
      <w:r>
        <w:t xml:space="preserve"> t</w:t>
      </w:r>
      <w:r w:rsidRPr="00A57D4D">
        <w:t>iettyjen virkamiesten avustuksella</w:t>
      </w:r>
      <w:r>
        <w:t>.</w:t>
      </w:r>
      <w:r w:rsidR="00741ACB">
        <w:t xml:space="preserve"> Tutkimus oli paljastanut avu</w:t>
      </w:r>
      <w:r w:rsidR="00BE5E1F">
        <w:t>n</w:t>
      </w:r>
      <w:r w:rsidR="00741ACB">
        <w:t>antoa maahanmuuttoviraston sisällä</w:t>
      </w:r>
      <w:r w:rsidR="00F421AC">
        <w:t>,</w:t>
      </w:r>
      <w:r w:rsidR="00741ACB">
        <w:t xml:space="preserve"> ja keskiafrikkalaisen lähteen mukaan asiakirjoja </w:t>
      </w:r>
      <w:r w:rsidR="00677AC5">
        <w:t>myönnetään</w:t>
      </w:r>
      <w:r w:rsidR="00741ACB">
        <w:t xml:space="preserve"> ulkomaala</w:t>
      </w:r>
      <w:r w:rsidR="00677AC5">
        <w:t>i</w:t>
      </w:r>
      <w:r w:rsidR="00741ACB">
        <w:t>sille ilman, että he</w:t>
      </w:r>
      <w:r w:rsidR="00BE5E1F">
        <w:t xml:space="preserve"> edes</w:t>
      </w:r>
      <w:r w:rsidR="00741ACB">
        <w:t xml:space="preserve"> o</w:t>
      </w:r>
      <w:r w:rsidR="00677AC5">
        <w:t xml:space="preserve">vat </w:t>
      </w:r>
      <w:r w:rsidR="00741ACB">
        <w:t>maa</w:t>
      </w:r>
      <w:r w:rsidR="003544F9">
        <w:t>ssa</w:t>
      </w:r>
      <w:r w:rsidR="00741ACB">
        <w:t>.</w:t>
      </w:r>
      <w:r w:rsidR="00741ACB">
        <w:rPr>
          <w:rStyle w:val="Alaviitteenviite"/>
        </w:rPr>
        <w:footnoteReference w:id="33"/>
      </w:r>
      <w:r>
        <w:t xml:space="preserve"> </w:t>
      </w:r>
    </w:p>
    <w:p w14:paraId="1632607E" w14:textId="61EF7A1E" w:rsidR="0025722A" w:rsidRPr="004C7823" w:rsidRDefault="00C730CA" w:rsidP="00C730CA">
      <w:pPr>
        <w:pStyle w:val="Otsikko2"/>
        <w:numPr>
          <w:ilvl w:val="0"/>
          <w:numId w:val="0"/>
        </w:numPr>
        <w:rPr>
          <w:lang w:val="sv-SE"/>
        </w:rPr>
      </w:pPr>
      <w:proofErr w:type="spellStart"/>
      <w:r w:rsidRPr="004C7823">
        <w:rPr>
          <w:lang w:val="sv-SE"/>
        </w:rPr>
        <w:t>Lähteet</w:t>
      </w:r>
      <w:proofErr w:type="spellEnd"/>
    </w:p>
    <w:p w14:paraId="4056D8A3" w14:textId="77777777" w:rsidR="00787304" w:rsidRDefault="00787304" w:rsidP="00787304">
      <w:pPr>
        <w:jc w:val="left"/>
        <w:rPr>
          <w:lang w:val="sv-SE"/>
        </w:rPr>
      </w:pP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sidRPr="00787304">
        <w:rPr>
          <w:lang w:val="sv-SE"/>
        </w:rPr>
        <w:t xml:space="preserve"> </w:t>
      </w:r>
    </w:p>
    <w:p w14:paraId="26D7CA77" w14:textId="5B394D49" w:rsidR="00787304" w:rsidRDefault="00787304" w:rsidP="00787304">
      <w:pPr>
        <w:ind w:left="720"/>
        <w:jc w:val="left"/>
      </w:pPr>
      <w:r w:rsidRPr="009F1A1C">
        <w:rPr>
          <w:lang w:val="en-US"/>
        </w:rPr>
        <w:t xml:space="preserve">8.5.2026. </w:t>
      </w:r>
      <w:r w:rsidRPr="00787304">
        <w:rPr>
          <w:i/>
          <w:iCs/>
          <w:lang w:val="en-US"/>
        </w:rPr>
        <w:t>COMMUNIQUE DE L’AMBASSADE RELATIF A LA MISSION TECHNIQUE DE DELIVRANCE DES PASSEPORTS BIOMETRIQUES.</w:t>
      </w:r>
      <w:r>
        <w:rPr>
          <w:lang w:val="en-US"/>
        </w:rPr>
        <w:t xml:space="preserve"> </w:t>
      </w:r>
      <w:hyperlink r:id="rId7" w:history="1">
        <w:r w:rsidRPr="00787304">
          <w:rPr>
            <w:rStyle w:val="Hyperlinkki"/>
          </w:rPr>
          <w:t>https://paris.diplomatie.gouv.cf/communiques/115/communique-de-lambassade-relatif-la-mission-technique-de-delivrance-des-passeports</w:t>
        </w:r>
      </w:hyperlink>
      <w:r w:rsidRPr="00787304">
        <w:t xml:space="preserve"> (kä</w:t>
      </w:r>
      <w:r>
        <w:t>yty 1.6.2026).</w:t>
      </w:r>
    </w:p>
    <w:p w14:paraId="76063C2D" w14:textId="5A0060A0" w:rsidR="00DB7F7A" w:rsidRDefault="00DB7F7A" w:rsidP="00787304">
      <w:pPr>
        <w:ind w:left="720"/>
        <w:jc w:val="left"/>
      </w:pPr>
      <w:r w:rsidRPr="00DB7F7A">
        <w:t xml:space="preserve">28.7.2025. </w:t>
      </w:r>
      <w:r w:rsidRPr="00DB7F7A">
        <w:rPr>
          <w:i/>
          <w:iCs/>
        </w:rPr>
        <w:t xml:space="preserve">COMMUNIQUE DE L'AMBASSADE, RELATIF AUX PASSEPORTS BIOMETRIQUES. </w:t>
      </w:r>
      <w:hyperlink r:id="rId8" w:history="1">
        <w:r w:rsidRPr="00DB7F7A">
          <w:rPr>
            <w:rStyle w:val="Hyperlinkki"/>
          </w:rPr>
          <w:t>https://paris.diplomatie.gouv.cf/communiques/110/communique-de-lambassade-relatif-aux-passeports-biometriques</w:t>
        </w:r>
      </w:hyperlink>
      <w:r w:rsidR="00863D79">
        <w:rPr>
          <w:rStyle w:val="Hyperlinkki"/>
        </w:rPr>
        <w:t xml:space="preserve"> </w:t>
      </w:r>
      <w:r w:rsidR="00863D79">
        <w:rPr>
          <w:rStyle w:val="Hyperlinkki"/>
          <w:color w:val="auto"/>
          <w:u w:val="none"/>
        </w:rPr>
        <w:t>(käyty 8.6.2026).</w:t>
      </w:r>
    </w:p>
    <w:p w14:paraId="0C2211AC" w14:textId="2B22CE7C" w:rsidR="00863E1E" w:rsidRPr="00863D79" w:rsidRDefault="00863E1E" w:rsidP="00787304">
      <w:pPr>
        <w:ind w:left="720"/>
        <w:jc w:val="left"/>
      </w:pPr>
      <w:r w:rsidRPr="00DB7F7A">
        <w:t>22.5.</w:t>
      </w:r>
      <w:r w:rsidR="00BE5E1F">
        <w:t>2</w:t>
      </w:r>
      <w:r w:rsidRPr="00B4531D">
        <w:t xml:space="preserve">025. </w:t>
      </w:r>
      <w:proofErr w:type="spellStart"/>
      <w:r w:rsidRPr="00BE5E1F">
        <w:rPr>
          <w:i/>
          <w:iCs/>
        </w:rPr>
        <w:t>Note</w:t>
      </w:r>
      <w:proofErr w:type="spellEnd"/>
      <w:r w:rsidRPr="00BE5E1F">
        <w:rPr>
          <w:i/>
          <w:iCs/>
        </w:rPr>
        <w:t xml:space="preserve"> </w:t>
      </w:r>
      <w:proofErr w:type="spellStart"/>
      <w:r w:rsidRPr="00BE5E1F">
        <w:rPr>
          <w:i/>
          <w:iCs/>
        </w:rPr>
        <w:t>d'information</w:t>
      </w:r>
      <w:proofErr w:type="spellEnd"/>
      <w:r w:rsidRPr="00BE5E1F">
        <w:rPr>
          <w:i/>
          <w:iCs/>
        </w:rPr>
        <w:t xml:space="preserve"> </w:t>
      </w:r>
      <w:proofErr w:type="spellStart"/>
      <w:r w:rsidRPr="00BE5E1F">
        <w:rPr>
          <w:i/>
          <w:iCs/>
        </w:rPr>
        <w:t>relative</w:t>
      </w:r>
      <w:proofErr w:type="spellEnd"/>
      <w:r w:rsidRPr="00BE5E1F">
        <w:rPr>
          <w:i/>
          <w:iCs/>
        </w:rPr>
        <w:t xml:space="preserve"> à la mission </w:t>
      </w:r>
      <w:proofErr w:type="spellStart"/>
      <w:r w:rsidRPr="00BE5E1F">
        <w:rPr>
          <w:i/>
          <w:iCs/>
        </w:rPr>
        <w:t>technique</w:t>
      </w:r>
      <w:proofErr w:type="spellEnd"/>
      <w:r w:rsidRPr="00BE5E1F">
        <w:rPr>
          <w:i/>
          <w:iCs/>
        </w:rPr>
        <w:t xml:space="preserve"> de </w:t>
      </w:r>
      <w:proofErr w:type="spellStart"/>
      <w:r w:rsidRPr="00BE5E1F">
        <w:rPr>
          <w:i/>
          <w:iCs/>
        </w:rPr>
        <w:t>délivrance</w:t>
      </w:r>
      <w:proofErr w:type="spellEnd"/>
      <w:r w:rsidRPr="00BE5E1F">
        <w:rPr>
          <w:i/>
          <w:iCs/>
        </w:rPr>
        <w:t xml:space="preserve"> de </w:t>
      </w:r>
      <w:proofErr w:type="spellStart"/>
      <w:r w:rsidRPr="00BE5E1F">
        <w:rPr>
          <w:i/>
          <w:iCs/>
        </w:rPr>
        <w:t>passeports</w:t>
      </w:r>
      <w:proofErr w:type="spellEnd"/>
      <w:r w:rsidRPr="00BE5E1F">
        <w:rPr>
          <w:i/>
          <w:iCs/>
        </w:rPr>
        <w:t xml:space="preserve"> </w:t>
      </w:r>
      <w:proofErr w:type="spellStart"/>
      <w:r w:rsidRPr="00BE5E1F">
        <w:rPr>
          <w:i/>
          <w:iCs/>
        </w:rPr>
        <w:t>biométriques</w:t>
      </w:r>
      <w:proofErr w:type="spellEnd"/>
      <w:r w:rsidRPr="00BE5E1F">
        <w:rPr>
          <w:i/>
          <w:iCs/>
        </w:rPr>
        <w:t>.</w:t>
      </w:r>
      <w:r w:rsidRPr="00B4531D">
        <w:t xml:space="preserve"> </w:t>
      </w:r>
      <w:hyperlink r:id="rId9" w:history="1">
        <w:r w:rsidRPr="00863D79">
          <w:rPr>
            <w:rStyle w:val="Hyperlinkki"/>
          </w:rPr>
          <w:t>https://paris.diplomatie.gouv.cf/communiques/106/note-dinformation-relative-la-mission-technique-de-delivrance-de-passeports</w:t>
        </w:r>
      </w:hyperlink>
      <w:r w:rsidR="00863D79" w:rsidRPr="00863D79">
        <w:t xml:space="preserve"> </w:t>
      </w:r>
      <w:r w:rsidR="00863D79">
        <w:rPr>
          <w:rStyle w:val="Hyperlinkki"/>
          <w:color w:val="auto"/>
          <w:u w:val="none"/>
        </w:rPr>
        <w:t>(käyty 8.6.2026).</w:t>
      </w:r>
    </w:p>
    <w:p w14:paraId="4BF0550E" w14:textId="0E87A622" w:rsidR="00787304" w:rsidRDefault="006375B4" w:rsidP="00787304">
      <w:pPr>
        <w:ind w:left="720"/>
        <w:jc w:val="left"/>
      </w:pPr>
      <w:r w:rsidRPr="00787304">
        <w:rPr>
          <w:lang w:val="en-US"/>
        </w:rPr>
        <w:t>20.5.2025</w:t>
      </w:r>
      <w:r w:rsidR="00787304" w:rsidRPr="00787304">
        <w:rPr>
          <w:lang w:val="en-US"/>
        </w:rPr>
        <w:t xml:space="preserve">. </w:t>
      </w:r>
      <w:r w:rsidR="00787304" w:rsidRPr="00787304">
        <w:rPr>
          <w:i/>
          <w:iCs/>
          <w:lang w:val="en-US"/>
        </w:rPr>
        <w:t xml:space="preserve">COMMUNIQUE DE L’AMBASSADE RELATIF A LA MISSION TECHNIQUE DE DELIVRANCE DE PASSEPORTS BIOMETRIQUES. </w:t>
      </w:r>
      <w:hyperlink r:id="rId10" w:history="1">
        <w:r w:rsidR="00787304" w:rsidRPr="00057FF5">
          <w:rPr>
            <w:rStyle w:val="Hyperlinkki"/>
          </w:rPr>
          <w:t>https://paris.diplomatie.gouv.cf/communiques/105/communique-de-lambassade-relatif-la-mission-technique-de-delivrance-de-passeports</w:t>
        </w:r>
      </w:hyperlink>
      <w:r w:rsidR="00787304" w:rsidRPr="00787304">
        <w:t xml:space="preserve"> (kä</w:t>
      </w:r>
      <w:r w:rsidR="00787304">
        <w:t>yty 2.6.2026).</w:t>
      </w:r>
    </w:p>
    <w:p w14:paraId="60031C4B" w14:textId="7C9A84AF" w:rsidR="00DB7F7A" w:rsidRDefault="00DB7F7A" w:rsidP="00DB7F7A">
      <w:pPr>
        <w:ind w:left="720"/>
        <w:jc w:val="left"/>
      </w:pPr>
      <w:r>
        <w:t xml:space="preserve">30.1.2025. </w:t>
      </w:r>
      <w:r w:rsidRPr="00BE5E1F">
        <w:rPr>
          <w:i/>
          <w:iCs/>
        </w:rPr>
        <w:t>COMMUNIQUE DE L'AMBASSADE RELATIF A LA REPRISE DES OPERATIONS DE DELIVRANCE DE PASSEPORTS BIOMETRIQUES</w:t>
      </w:r>
      <w:r w:rsidRPr="00316DDA">
        <w:t>.</w:t>
      </w:r>
      <w:r>
        <w:t xml:space="preserve"> </w:t>
      </w:r>
      <w:hyperlink r:id="rId11" w:history="1">
        <w:r w:rsidRPr="00057FF5">
          <w:rPr>
            <w:rStyle w:val="Hyperlinkki"/>
          </w:rPr>
          <w:t>https://paris.diplomatie.gouv.cf/communiques/92/communique-de-lambassade-relatif-la-reprise-des-operations-de-delivrance-de</w:t>
        </w:r>
      </w:hyperlink>
      <w:r>
        <w:t xml:space="preserve"> </w:t>
      </w:r>
      <w:r w:rsidR="00863D79">
        <w:rPr>
          <w:rStyle w:val="Hyperlinkki"/>
          <w:color w:val="auto"/>
          <w:u w:val="none"/>
        </w:rPr>
        <w:t>(käyty 8.6.2026).</w:t>
      </w:r>
    </w:p>
    <w:p w14:paraId="3F098797" w14:textId="26CF7159" w:rsidR="003E52DC" w:rsidRDefault="0024471E" w:rsidP="00A65EC6">
      <w:pPr>
        <w:pStyle w:val="Alaviitteenteksti"/>
        <w:ind w:left="720"/>
        <w:jc w:val="left"/>
      </w:pPr>
      <w:r w:rsidRPr="009F1A1C">
        <w:t xml:space="preserve">17.5.2023. </w:t>
      </w:r>
      <w:proofErr w:type="spellStart"/>
      <w:r w:rsidRPr="009F1A1C">
        <w:rPr>
          <w:i/>
          <w:iCs/>
        </w:rPr>
        <w:t>Délivrance</w:t>
      </w:r>
      <w:proofErr w:type="spellEnd"/>
      <w:r w:rsidRPr="009F1A1C">
        <w:rPr>
          <w:i/>
          <w:iCs/>
        </w:rPr>
        <w:t xml:space="preserve"> de </w:t>
      </w:r>
      <w:proofErr w:type="spellStart"/>
      <w:r w:rsidRPr="009F1A1C">
        <w:rPr>
          <w:i/>
          <w:iCs/>
        </w:rPr>
        <w:t>passeports</w:t>
      </w:r>
      <w:proofErr w:type="spellEnd"/>
      <w:r w:rsidRPr="009F1A1C">
        <w:rPr>
          <w:i/>
          <w:iCs/>
        </w:rPr>
        <w:t xml:space="preserve"> </w:t>
      </w:r>
      <w:proofErr w:type="spellStart"/>
      <w:r w:rsidRPr="009F1A1C">
        <w:rPr>
          <w:i/>
          <w:iCs/>
        </w:rPr>
        <w:t>biométriques</w:t>
      </w:r>
      <w:proofErr w:type="spellEnd"/>
      <w:r w:rsidRPr="009F1A1C">
        <w:rPr>
          <w:i/>
          <w:iCs/>
        </w:rPr>
        <w:t>.</w:t>
      </w:r>
      <w:r w:rsidRPr="009F1A1C">
        <w:t xml:space="preserve">  </w:t>
      </w:r>
      <w:hyperlink r:id="rId12" w:history="1">
        <w:r w:rsidRPr="0024471E">
          <w:rPr>
            <w:rStyle w:val="Hyperlinkki"/>
          </w:rPr>
          <w:t>https://paris.diplomatie.gouv.cf/communiques/12/delivrance-de-passeports-biometriques</w:t>
        </w:r>
      </w:hyperlink>
      <w:r w:rsidRPr="0024471E">
        <w:t xml:space="preserve"> (käyty 2.6.2026).</w:t>
      </w:r>
    </w:p>
    <w:p w14:paraId="619F1BD7" w14:textId="77777777" w:rsidR="001A2949" w:rsidRDefault="001A2949" w:rsidP="006C6DA4">
      <w:pPr>
        <w:pStyle w:val="Alaviitteenteksti"/>
        <w:jc w:val="left"/>
      </w:pPr>
    </w:p>
    <w:p w14:paraId="038940DD" w14:textId="77777777" w:rsidR="00CD45C5" w:rsidRPr="00495691" w:rsidRDefault="001A2949" w:rsidP="001A2949">
      <w:pPr>
        <w:pStyle w:val="Alaviitteenteksti"/>
        <w:jc w:val="left"/>
      </w:pPr>
      <w:proofErr w:type="spellStart"/>
      <w:r w:rsidRPr="00495691">
        <w:t>Ambassade</w:t>
      </w:r>
      <w:proofErr w:type="spellEnd"/>
      <w:r w:rsidRPr="00495691">
        <w:t xml:space="preserve"> de </w:t>
      </w:r>
      <w:proofErr w:type="spellStart"/>
      <w:r w:rsidRPr="00495691">
        <w:t>Centrafrique</w:t>
      </w:r>
      <w:proofErr w:type="spellEnd"/>
      <w:r w:rsidRPr="00495691">
        <w:t xml:space="preserve"> à </w:t>
      </w:r>
      <w:proofErr w:type="spellStart"/>
      <w:r w:rsidRPr="00495691">
        <w:t>Bruxelles</w:t>
      </w:r>
      <w:proofErr w:type="spellEnd"/>
    </w:p>
    <w:p w14:paraId="70590ECD" w14:textId="77777777" w:rsidR="00CD45C5" w:rsidRPr="00495691" w:rsidRDefault="00CD45C5" w:rsidP="001A2949">
      <w:pPr>
        <w:pStyle w:val="Alaviitteenteksti"/>
        <w:jc w:val="left"/>
      </w:pPr>
    </w:p>
    <w:p w14:paraId="5F8C09BB" w14:textId="2740A023" w:rsidR="00CD45C5" w:rsidRPr="00CD45C5" w:rsidRDefault="00CD45C5" w:rsidP="00CD45C5">
      <w:pPr>
        <w:pStyle w:val="Alaviitteenteksti"/>
        <w:ind w:left="720"/>
        <w:jc w:val="left"/>
      </w:pPr>
      <w:r w:rsidRPr="00495691">
        <w:t xml:space="preserve">4.10.2018. </w:t>
      </w:r>
      <w:r w:rsidRPr="00CD45C5">
        <w:rPr>
          <w:i/>
          <w:iCs/>
          <w:lang w:val="en-US"/>
        </w:rPr>
        <w:t xml:space="preserve">Communiqué </w:t>
      </w:r>
      <w:proofErr w:type="spellStart"/>
      <w:r w:rsidRPr="00CD45C5">
        <w:rPr>
          <w:i/>
          <w:iCs/>
          <w:lang w:val="en-US"/>
        </w:rPr>
        <w:t>Relatif</w:t>
      </w:r>
      <w:proofErr w:type="spellEnd"/>
      <w:r w:rsidRPr="00CD45C5">
        <w:rPr>
          <w:i/>
          <w:iCs/>
          <w:lang w:val="en-US"/>
        </w:rPr>
        <w:t xml:space="preserve"> à la Mission Technique de </w:t>
      </w:r>
      <w:proofErr w:type="spellStart"/>
      <w:r w:rsidRPr="00CD45C5">
        <w:rPr>
          <w:i/>
          <w:iCs/>
          <w:lang w:val="en-US"/>
        </w:rPr>
        <w:t>Délivrance</w:t>
      </w:r>
      <w:proofErr w:type="spellEnd"/>
      <w:r w:rsidRPr="00CD45C5">
        <w:rPr>
          <w:i/>
          <w:iCs/>
          <w:lang w:val="en-US"/>
        </w:rPr>
        <w:t xml:space="preserve"> de </w:t>
      </w:r>
      <w:proofErr w:type="spellStart"/>
      <w:r w:rsidRPr="00CD45C5">
        <w:rPr>
          <w:i/>
          <w:iCs/>
          <w:lang w:val="en-US"/>
        </w:rPr>
        <w:t>Passeports</w:t>
      </w:r>
      <w:proofErr w:type="spellEnd"/>
      <w:r w:rsidRPr="00CD45C5">
        <w:rPr>
          <w:i/>
          <w:iCs/>
          <w:lang w:val="en-US"/>
        </w:rPr>
        <w:t xml:space="preserve"> </w:t>
      </w:r>
      <w:proofErr w:type="spellStart"/>
      <w:r w:rsidRPr="00CD45C5">
        <w:rPr>
          <w:i/>
          <w:iCs/>
          <w:lang w:val="en-US"/>
        </w:rPr>
        <w:t>Biométriques</w:t>
      </w:r>
      <w:proofErr w:type="spellEnd"/>
      <w:r w:rsidRPr="00CD45C5">
        <w:rPr>
          <w:i/>
          <w:iCs/>
          <w:lang w:val="en-US"/>
        </w:rPr>
        <w:t>.</w:t>
      </w:r>
      <w:r>
        <w:rPr>
          <w:i/>
          <w:iCs/>
          <w:lang w:val="en-US"/>
        </w:rPr>
        <w:t xml:space="preserve"> </w:t>
      </w:r>
      <w:hyperlink r:id="rId13" w:history="1">
        <w:r w:rsidRPr="00CD45C5">
          <w:rPr>
            <w:rStyle w:val="Hyperlinkki"/>
          </w:rPr>
          <w:t>https://ambassaderca.be/communique-relatif-a-la-mission-technique-de-delivrance-de-passeports-biometriques/</w:t>
        </w:r>
      </w:hyperlink>
      <w:r w:rsidRPr="00CD45C5">
        <w:rPr>
          <w:i/>
          <w:iCs/>
        </w:rPr>
        <w:t xml:space="preserve"> </w:t>
      </w:r>
      <w:r w:rsidRPr="00CD45C5">
        <w:t>(kä</w:t>
      </w:r>
      <w:r>
        <w:t>yty 9.6.2026).</w:t>
      </w:r>
    </w:p>
    <w:p w14:paraId="2214C04F" w14:textId="77777777" w:rsidR="00CD45C5" w:rsidRPr="00CD45C5" w:rsidRDefault="00CD45C5" w:rsidP="001A2949">
      <w:pPr>
        <w:pStyle w:val="Alaviitteenteksti"/>
        <w:jc w:val="left"/>
      </w:pPr>
    </w:p>
    <w:p w14:paraId="193D73C7" w14:textId="64133C12" w:rsidR="001A2949" w:rsidRPr="00495691" w:rsidRDefault="001A2949" w:rsidP="00CD45C5">
      <w:pPr>
        <w:pStyle w:val="Alaviitteenteksti"/>
        <w:ind w:left="720"/>
        <w:jc w:val="left"/>
      </w:pPr>
      <w:r w:rsidRPr="00495691">
        <w:t xml:space="preserve">[päiväämätön]. </w:t>
      </w:r>
      <w:proofErr w:type="spellStart"/>
      <w:r w:rsidRPr="00495691">
        <w:rPr>
          <w:i/>
          <w:iCs/>
        </w:rPr>
        <w:t>Nos</w:t>
      </w:r>
      <w:proofErr w:type="spellEnd"/>
      <w:r w:rsidRPr="00495691">
        <w:rPr>
          <w:i/>
          <w:iCs/>
        </w:rPr>
        <w:t xml:space="preserve"> Services</w:t>
      </w:r>
      <w:r w:rsidRPr="00495691">
        <w:t xml:space="preserve">.  </w:t>
      </w:r>
      <w:hyperlink r:id="rId14" w:history="1">
        <w:r w:rsidRPr="00495691">
          <w:rPr>
            <w:rStyle w:val="Hyperlinkki"/>
          </w:rPr>
          <w:t>https://ambassaderca.be/les-services/</w:t>
        </w:r>
      </w:hyperlink>
      <w:r w:rsidRPr="00495691">
        <w:t xml:space="preserve"> (käyty 2.6.2026).</w:t>
      </w:r>
    </w:p>
    <w:p w14:paraId="24EF796D" w14:textId="77777777" w:rsidR="00347B9C" w:rsidRPr="00495691" w:rsidRDefault="00347B9C" w:rsidP="001A2949">
      <w:pPr>
        <w:pStyle w:val="Alaviitteenteksti"/>
        <w:jc w:val="left"/>
      </w:pPr>
    </w:p>
    <w:p w14:paraId="681AEEFF" w14:textId="6C4FA7E4" w:rsidR="0055232B" w:rsidRDefault="0055232B" w:rsidP="001A2949">
      <w:pPr>
        <w:pStyle w:val="Alaviitteenteksti"/>
        <w:jc w:val="left"/>
        <w:rPr>
          <w:lang w:val="en-US"/>
        </w:rPr>
      </w:pP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 xml:space="preserve">]. </w:t>
      </w:r>
      <w:r w:rsidRPr="0055232B">
        <w:rPr>
          <w:i/>
          <w:iCs/>
          <w:lang w:val="en-US"/>
        </w:rPr>
        <w:t xml:space="preserve">Passport Services. </w:t>
      </w:r>
      <w:hyperlink r:id="rId15" w:history="1">
        <w:r w:rsidRPr="00114974">
          <w:rPr>
            <w:rStyle w:val="Hyperlinkki"/>
            <w:lang w:val="en-US"/>
          </w:rPr>
          <w:t>https://www.usrcaembassy.org/services/passport</w:t>
        </w:r>
      </w:hyperlink>
      <w:r>
        <w:rPr>
          <w:lang w:val="en-US"/>
        </w:rPr>
        <w:t xml:space="preserve"> (</w:t>
      </w:r>
      <w:proofErr w:type="spellStart"/>
      <w:r>
        <w:rPr>
          <w:lang w:val="en-US"/>
        </w:rPr>
        <w:t>käyty</w:t>
      </w:r>
      <w:proofErr w:type="spellEnd"/>
      <w:r>
        <w:rPr>
          <w:lang w:val="en-US"/>
        </w:rPr>
        <w:t xml:space="preserve"> 4.6.2026).</w:t>
      </w:r>
    </w:p>
    <w:p w14:paraId="6C3FAFE5" w14:textId="77777777" w:rsidR="0055232B" w:rsidRDefault="0055232B" w:rsidP="001A2949">
      <w:pPr>
        <w:pStyle w:val="Alaviitteenteksti"/>
        <w:jc w:val="left"/>
        <w:rPr>
          <w:lang w:val="en-US"/>
        </w:rPr>
      </w:pPr>
    </w:p>
    <w:p w14:paraId="5A9FCA4B" w14:textId="059EE274" w:rsidR="00347B9C" w:rsidRPr="009F1A1C" w:rsidRDefault="00347B9C" w:rsidP="001A2949">
      <w:pPr>
        <w:pStyle w:val="Alaviitteenteksti"/>
        <w:jc w:val="left"/>
        <w:rPr>
          <w:lang w:val="en-US"/>
        </w:rPr>
      </w:pPr>
      <w:r w:rsidRPr="00347B9C">
        <w:rPr>
          <w:lang w:val="en-US"/>
        </w:rPr>
        <w:t>CIPESA (The Collaboration on International ICT Policy for East and Southern Africa</w:t>
      </w:r>
      <w:r>
        <w:rPr>
          <w:lang w:val="en-US"/>
        </w:rPr>
        <w:t>) 9/</w:t>
      </w:r>
      <w:r w:rsidRPr="00347B9C">
        <w:rPr>
          <w:lang w:val="en-US"/>
        </w:rPr>
        <w:t>2022</w:t>
      </w:r>
      <w:r w:rsidR="00BE5E1F">
        <w:rPr>
          <w:lang w:val="en-US"/>
        </w:rPr>
        <w:t xml:space="preserve">. </w:t>
      </w:r>
      <w:r w:rsidRPr="00347B9C">
        <w:rPr>
          <w:i/>
          <w:iCs/>
          <w:lang w:val="en-US"/>
        </w:rPr>
        <w:t>State of Internet Freedom in Africa.</w:t>
      </w:r>
      <w:r>
        <w:rPr>
          <w:lang w:val="en-US"/>
        </w:rPr>
        <w:t xml:space="preserve"> </w:t>
      </w:r>
      <w:r w:rsidRPr="00347B9C">
        <w:rPr>
          <w:lang w:val="en-US"/>
        </w:rPr>
        <w:t xml:space="preserve"> </w:t>
      </w:r>
      <w:hyperlink r:id="rId16" w:history="1">
        <w:r w:rsidRPr="009F1A1C">
          <w:rPr>
            <w:rStyle w:val="Hyperlinkki"/>
            <w:lang w:val="en-US"/>
          </w:rPr>
          <w:t>https://cipesa.org/wp-content/files/reports/State_of_Internet_Freedom_in_Africa_2022.pdf</w:t>
        </w:r>
      </w:hyperlink>
      <w:r w:rsidRPr="009F1A1C">
        <w:rPr>
          <w:lang w:val="en-US"/>
        </w:rPr>
        <w:t xml:space="preserve"> (</w:t>
      </w:r>
      <w:proofErr w:type="spellStart"/>
      <w:r w:rsidRPr="009F1A1C">
        <w:rPr>
          <w:lang w:val="en-US"/>
        </w:rPr>
        <w:t>käyty</w:t>
      </w:r>
      <w:proofErr w:type="spellEnd"/>
      <w:r w:rsidRPr="009F1A1C">
        <w:rPr>
          <w:lang w:val="en-US"/>
        </w:rPr>
        <w:t xml:space="preserve"> 2.6.2026).</w:t>
      </w:r>
    </w:p>
    <w:p w14:paraId="6C48B491" w14:textId="0ADB65AD" w:rsidR="00301EEC" w:rsidRDefault="00BE5E1F" w:rsidP="00787304">
      <w:pPr>
        <w:jc w:val="left"/>
        <w:rPr>
          <w:lang w:val="en-US"/>
        </w:rPr>
      </w:pPr>
      <w:r>
        <w:rPr>
          <w:lang w:val="en-US"/>
        </w:rPr>
        <w:t>CNC (</w:t>
      </w:r>
      <w:r w:rsidR="00A2797D" w:rsidRPr="00504B70">
        <w:rPr>
          <w:lang w:val="en-US"/>
        </w:rPr>
        <w:t xml:space="preserve">Corbeau News </w:t>
      </w:r>
      <w:proofErr w:type="spellStart"/>
      <w:r w:rsidR="00A2797D" w:rsidRPr="00504B70">
        <w:rPr>
          <w:lang w:val="en-US"/>
        </w:rPr>
        <w:t>Centrafrique</w:t>
      </w:r>
      <w:proofErr w:type="spellEnd"/>
      <w:r>
        <w:rPr>
          <w:lang w:val="en-US"/>
        </w:rPr>
        <w:t>)</w:t>
      </w:r>
    </w:p>
    <w:p w14:paraId="5296F945" w14:textId="6B45B549" w:rsidR="00873A37" w:rsidRDefault="00A2797D" w:rsidP="00301EEC">
      <w:pPr>
        <w:ind w:left="720"/>
        <w:jc w:val="left"/>
      </w:pPr>
      <w:r>
        <w:rPr>
          <w:lang w:val="en-US"/>
        </w:rPr>
        <w:lastRenderedPageBreak/>
        <w:t>17.7.2025.</w:t>
      </w:r>
      <w:r w:rsidRPr="005B224C">
        <w:rPr>
          <w:lang w:val="en-US"/>
        </w:rPr>
        <w:t xml:space="preserve"> </w:t>
      </w:r>
      <w:proofErr w:type="spellStart"/>
      <w:r w:rsidRPr="005B224C">
        <w:rPr>
          <w:i/>
          <w:iCs/>
          <w:lang w:val="en-US"/>
        </w:rPr>
        <w:t>Touadéra</w:t>
      </w:r>
      <w:proofErr w:type="spellEnd"/>
      <w:r w:rsidRPr="005B224C">
        <w:rPr>
          <w:i/>
          <w:iCs/>
          <w:lang w:val="en-US"/>
        </w:rPr>
        <w:t xml:space="preserve">, </w:t>
      </w:r>
      <w:proofErr w:type="spellStart"/>
      <w:r w:rsidRPr="005B224C">
        <w:rPr>
          <w:i/>
          <w:iCs/>
          <w:lang w:val="en-US"/>
        </w:rPr>
        <w:t>regarde</w:t>
      </w:r>
      <w:proofErr w:type="spellEnd"/>
      <w:r w:rsidRPr="005B224C">
        <w:rPr>
          <w:i/>
          <w:iCs/>
          <w:lang w:val="en-US"/>
        </w:rPr>
        <w:t xml:space="preserve"> comment </w:t>
      </w:r>
      <w:proofErr w:type="spellStart"/>
      <w:r w:rsidRPr="005B224C">
        <w:rPr>
          <w:i/>
          <w:iCs/>
          <w:lang w:val="en-US"/>
        </w:rPr>
        <w:t>tes</w:t>
      </w:r>
      <w:proofErr w:type="spellEnd"/>
      <w:r w:rsidRPr="005B224C">
        <w:rPr>
          <w:i/>
          <w:iCs/>
          <w:lang w:val="en-US"/>
        </w:rPr>
        <w:t xml:space="preserve"> </w:t>
      </w:r>
      <w:proofErr w:type="spellStart"/>
      <w:r w:rsidRPr="005B224C">
        <w:rPr>
          <w:i/>
          <w:iCs/>
          <w:lang w:val="en-US"/>
        </w:rPr>
        <w:t>compatriotes</w:t>
      </w:r>
      <w:proofErr w:type="spellEnd"/>
      <w:r w:rsidRPr="005B224C">
        <w:rPr>
          <w:i/>
          <w:iCs/>
          <w:lang w:val="en-US"/>
        </w:rPr>
        <w:t xml:space="preserve"> </w:t>
      </w:r>
      <w:proofErr w:type="spellStart"/>
      <w:r w:rsidRPr="005B224C">
        <w:rPr>
          <w:i/>
          <w:iCs/>
          <w:lang w:val="en-US"/>
        </w:rPr>
        <w:t>centrafricains</w:t>
      </w:r>
      <w:proofErr w:type="spellEnd"/>
      <w:r w:rsidRPr="005B224C">
        <w:rPr>
          <w:i/>
          <w:iCs/>
          <w:lang w:val="en-US"/>
        </w:rPr>
        <w:t xml:space="preserve"> </w:t>
      </w:r>
      <w:proofErr w:type="spellStart"/>
      <w:r w:rsidRPr="005B224C">
        <w:rPr>
          <w:i/>
          <w:iCs/>
          <w:lang w:val="en-US"/>
        </w:rPr>
        <w:t>souffrent</w:t>
      </w:r>
      <w:proofErr w:type="spellEnd"/>
      <w:r w:rsidRPr="005B224C">
        <w:rPr>
          <w:i/>
          <w:iCs/>
          <w:lang w:val="en-US"/>
        </w:rPr>
        <w:t xml:space="preserve"> à </w:t>
      </w:r>
      <w:proofErr w:type="spellStart"/>
      <w:r w:rsidRPr="005B224C">
        <w:rPr>
          <w:i/>
          <w:iCs/>
          <w:lang w:val="en-US"/>
        </w:rPr>
        <w:t>l’étranger</w:t>
      </w:r>
      <w:proofErr w:type="spellEnd"/>
      <w:r w:rsidRPr="005B224C">
        <w:rPr>
          <w:i/>
          <w:iCs/>
          <w:lang w:val="en-US"/>
        </w:rPr>
        <w:t xml:space="preserve"> à cause du </w:t>
      </w:r>
      <w:proofErr w:type="spellStart"/>
      <w:r w:rsidRPr="005B224C">
        <w:rPr>
          <w:i/>
          <w:iCs/>
          <w:lang w:val="en-US"/>
        </w:rPr>
        <w:t>passeport</w:t>
      </w:r>
      <w:proofErr w:type="spellEnd"/>
      <w:r w:rsidRPr="005B224C">
        <w:rPr>
          <w:i/>
          <w:iCs/>
          <w:lang w:val="en-US"/>
        </w:rPr>
        <w:t>.</w:t>
      </w:r>
      <w:r>
        <w:rPr>
          <w:lang w:val="en-US"/>
        </w:rPr>
        <w:t xml:space="preserve">  </w:t>
      </w:r>
      <w:hyperlink r:id="rId17" w:history="1">
        <w:r w:rsidRPr="00A2797D">
          <w:rPr>
            <w:rStyle w:val="Hyperlinkki"/>
          </w:rPr>
          <w:t>https://corbeaunews-centrafrique.org/touadera-regarde-comment-tes-compatriotes-centrafricains-souffrent-a-letranger-a-cause-du-passeport/</w:t>
        </w:r>
      </w:hyperlink>
      <w:r w:rsidRPr="00A2797D">
        <w:t xml:space="preserve"> (käy</w:t>
      </w:r>
      <w:r>
        <w:t>ty 29.5.2026).</w:t>
      </w:r>
    </w:p>
    <w:p w14:paraId="4D3F475F" w14:textId="5F528A8F" w:rsidR="00BD33EB" w:rsidRDefault="00BD33EB" w:rsidP="00301EEC">
      <w:pPr>
        <w:ind w:left="720"/>
        <w:jc w:val="left"/>
      </w:pPr>
      <w:r w:rsidRPr="00BD33EB">
        <w:t xml:space="preserve">18.8.2024. </w:t>
      </w:r>
      <w:proofErr w:type="spellStart"/>
      <w:r w:rsidRPr="00BD33EB">
        <w:rPr>
          <w:i/>
          <w:iCs/>
        </w:rPr>
        <w:t>Un</w:t>
      </w:r>
      <w:proofErr w:type="spellEnd"/>
      <w:r w:rsidRPr="00BD33EB">
        <w:rPr>
          <w:i/>
          <w:iCs/>
        </w:rPr>
        <w:t xml:space="preserve"> vaste </w:t>
      </w:r>
      <w:proofErr w:type="spellStart"/>
      <w:r w:rsidRPr="00BD33EB">
        <w:rPr>
          <w:i/>
          <w:iCs/>
        </w:rPr>
        <w:t>réseau</w:t>
      </w:r>
      <w:proofErr w:type="spellEnd"/>
      <w:r w:rsidRPr="00BD33EB">
        <w:rPr>
          <w:i/>
          <w:iCs/>
        </w:rPr>
        <w:t xml:space="preserve"> </w:t>
      </w:r>
      <w:proofErr w:type="spellStart"/>
      <w:r w:rsidRPr="00BD33EB">
        <w:rPr>
          <w:i/>
          <w:iCs/>
        </w:rPr>
        <w:t>criminel</w:t>
      </w:r>
      <w:proofErr w:type="spellEnd"/>
      <w:r w:rsidRPr="00BD33EB">
        <w:rPr>
          <w:i/>
          <w:iCs/>
        </w:rPr>
        <w:t xml:space="preserve"> de </w:t>
      </w:r>
      <w:proofErr w:type="spellStart"/>
      <w:r w:rsidRPr="00BD33EB">
        <w:rPr>
          <w:i/>
          <w:iCs/>
        </w:rPr>
        <w:t>trafic</w:t>
      </w:r>
      <w:proofErr w:type="spellEnd"/>
      <w:r w:rsidRPr="00BD33EB">
        <w:rPr>
          <w:i/>
          <w:iCs/>
        </w:rPr>
        <w:t xml:space="preserve"> des </w:t>
      </w:r>
      <w:proofErr w:type="spellStart"/>
      <w:r w:rsidRPr="00BD33EB">
        <w:rPr>
          <w:i/>
          <w:iCs/>
        </w:rPr>
        <w:t>passeport</w:t>
      </w:r>
      <w:proofErr w:type="spellEnd"/>
      <w:r w:rsidRPr="00BD33EB">
        <w:rPr>
          <w:i/>
          <w:iCs/>
        </w:rPr>
        <w:t xml:space="preserve"> </w:t>
      </w:r>
      <w:proofErr w:type="spellStart"/>
      <w:r w:rsidRPr="00BD33EB">
        <w:rPr>
          <w:i/>
          <w:iCs/>
        </w:rPr>
        <w:t>centrafricains</w:t>
      </w:r>
      <w:proofErr w:type="spellEnd"/>
      <w:r w:rsidRPr="00BD33EB">
        <w:rPr>
          <w:i/>
          <w:iCs/>
        </w:rPr>
        <w:t xml:space="preserve"> </w:t>
      </w:r>
      <w:proofErr w:type="spellStart"/>
      <w:r w:rsidRPr="00BD33EB">
        <w:rPr>
          <w:i/>
          <w:iCs/>
        </w:rPr>
        <w:t>découvert</w:t>
      </w:r>
      <w:proofErr w:type="spellEnd"/>
      <w:r w:rsidRPr="00BD33EB">
        <w:rPr>
          <w:i/>
          <w:iCs/>
        </w:rPr>
        <w:t xml:space="preserve"> à Bangui. </w:t>
      </w:r>
      <w:hyperlink r:id="rId18" w:history="1">
        <w:r w:rsidRPr="00BD33EB">
          <w:rPr>
            <w:rStyle w:val="Hyperlinkki"/>
          </w:rPr>
          <w:t>https://corbeaunews-centrafrique.org/un-vaste-reseau-criminel-de-trafic-des-passeport-centrafricains-decouvert-a-bangui/</w:t>
        </w:r>
      </w:hyperlink>
      <w:r w:rsidR="00863D79">
        <w:rPr>
          <w:rStyle w:val="Hyperlinkki"/>
        </w:rPr>
        <w:t xml:space="preserve"> </w:t>
      </w:r>
      <w:r w:rsidR="00863D79">
        <w:rPr>
          <w:rStyle w:val="Hyperlinkki"/>
          <w:color w:val="auto"/>
          <w:u w:val="none"/>
        </w:rPr>
        <w:t>(käyty 8.6.2026).</w:t>
      </w:r>
    </w:p>
    <w:p w14:paraId="1A9B43EC" w14:textId="51896DAE" w:rsidR="00301EEC" w:rsidRDefault="00301EEC" w:rsidP="00301EEC">
      <w:pPr>
        <w:ind w:left="720"/>
        <w:jc w:val="left"/>
      </w:pPr>
      <w:r w:rsidRPr="00301EEC">
        <w:rPr>
          <w:lang w:val="en-US"/>
        </w:rPr>
        <w:t xml:space="preserve">5.8.2024. </w:t>
      </w:r>
      <w:r w:rsidRPr="00301EEC">
        <w:rPr>
          <w:i/>
          <w:iCs/>
          <w:lang w:val="en-US"/>
        </w:rPr>
        <w:t xml:space="preserve">La </w:t>
      </w:r>
      <w:proofErr w:type="spellStart"/>
      <w:r w:rsidRPr="00301EEC">
        <w:rPr>
          <w:i/>
          <w:iCs/>
          <w:lang w:val="en-US"/>
        </w:rPr>
        <w:t>délivrance</w:t>
      </w:r>
      <w:proofErr w:type="spellEnd"/>
      <w:r w:rsidRPr="00301EEC">
        <w:rPr>
          <w:i/>
          <w:iCs/>
          <w:lang w:val="en-US"/>
        </w:rPr>
        <w:t xml:space="preserve"> des </w:t>
      </w:r>
      <w:proofErr w:type="spellStart"/>
      <w:r w:rsidRPr="00301EEC">
        <w:rPr>
          <w:i/>
          <w:iCs/>
          <w:lang w:val="en-US"/>
        </w:rPr>
        <w:t>passeports</w:t>
      </w:r>
      <w:proofErr w:type="spellEnd"/>
      <w:r w:rsidRPr="00301EEC">
        <w:rPr>
          <w:i/>
          <w:iCs/>
          <w:lang w:val="en-US"/>
        </w:rPr>
        <w:t xml:space="preserve"> </w:t>
      </w:r>
      <w:proofErr w:type="spellStart"/>
      <w:r w:rsidRPr="00301EEC">
        <w:rPr>
          <w:i/>
          <w:iCs/>
          <w:lang w:val="en-US"/>
        </w:rPr>
        <w:t>en</w:t>
      </w:r>
      <w:proofErr w:type="spellEnd"/>
      <w:r w:rsidRPr="00301EEC">
        <w:rPr>
          <w:i/>
          <w:iCs/>
          <w:lang w:val="en-US"/>
        </w:rPr>
        <w:t xml:space="preserve"> </w:t>
      </w:r>
      <w:proofErr w:type="spellStart"/>
      <w:r w:rsidRPr="00301EEC">
        <w:rPr>
          <w:i/>
          <w:iCs/>
          <w:lang w:val="en-US"/>
        </w:rPr>
        <w:t>Centrafrique</w:t>
      </w:r>
      <w:proofErr w:type="spellEnd"/>
      <w:r w:rsidRPr="00301EEC">
        <w:rPr>
          <w:i/>
          <w:iCs/>
          <w:lang w:val="en-US"/>
        </w:rPr>
        <w:t xml:space="preserve"> : </w:t>
      </w:r>
      <w:proofErr w:type="spellStart"/>
      <w:r w:rsidRPr="00301EEC">
        <w:rPr>
          <w:i/>
          <w:iCs/>
          <w:lang w:val="en-US"/>
        </w:rPr>
        <w:t>anatomie</w:t>
      </w:r>
      <w:proofErr w:type="spellEnd"/>
      <w:r w:rsidRPr="00301EEC">
        <w:rPr>
          <w:i/>
          <w:iCs/>
          <w:lang w:val="en-US"/>
        </w:rPr>
        <w:t xml:space="preserve"> d’un </w:t>
      </w:r>
      <w:proofErr w:type="spellStart"/>
      <w:r w:rsidRPr="00301EEC">
        <w:rPr>
          <w:i/>
          <w:iCs/>
          <w:lang w:val="en-US"/>
        </w:rPr>
        <w:t>système</w:t>
      </w:r>
      <w:proofErr w:type="spellEnd"/>
      <w:r w:rsidRPr="00301EEC">
        <w:rPr>
          <w:i/>
          <w:iCs/>
          <w:lang w:val="en-US"/>
        </w:rPr>
        <w:t xml:space="preserve"> </w:t>
      </w:r>
      <w:proofErr w:type="spellStart"/>
      <w:r w:rsidRPr="00301EEC">
        <w:rPr>
          <w:i/>
          <w:iCs/>
          <w:lang w:val="en-US"/>
        </w:rPr>
        <w:t>corrompu</w:t>
      </w:r>
      <w:proofErr w:type="spellEnd"/>
      <w:r w:rsidRPr="00301EEC">
        <w:rPr>
          <w:i/>
          <w:iCs/>
          <w:lang w:val="en-US"/>
        </w:rPr>
        <w:t>.</w:t>
      </w:r>
      <w:r>
        <w:rPr>
          <w:lang w:val="en-US"/>
        </w:rPr>
        <w:t xml:space="preserve"> </w:t>
      </w:r>
      <w:r w:rsidRPr="00301EEC">
        <w:rPr>
          <w:lang w:val="en-US"/>
        </w:rPr>
        <w:t xml:space="preserve">  </w:t>
      </w:r>
      <w:hyperlink r:id="rId19" w:history="1">
        <w:r w:rsidRPr="00301EEC">
          <w:rPr>
            <w:rStyle w:val="Hyperlinkki"/>
          </w:rPr>
          <w:t>https://corbeaunews-centrafrique.org/la-delivrance-des-passeports-en-centrafrique-anatomie-dun-systeme-corrompu/</w:t>
        </w:r>
      </w:hyperlink>
      <w:r w:rsidRPr="00301EEC">
        <w:t xml:space="preserve"> (kä</w:t>
      </w:r>
      <w:r>
        <w:t>yty 4.6.2026).</w:t>
      </w:r>
    </w:p>
    <w:p w14:paraId="6677CEB8" w14:textId="1D4249BA" w:rsidR="00BE7D08" w:rsidRDefault="00BE7D08" w:rsidP="00301EEC">
      <w:pPr>
        <w:ind w:left="720"/>
        <w:jc w:val="left"/>
      </w:pPr>
      <w:r w:rsidRPr="00BE7D08">
        <w:rPr>
          <w:lang w:val="sv-SE"/>
        </w:rPr>
        <w:t xml:space="preserve">4.12.2019. </w:t>
      </w:r>
      <w:r w:rsidRPr="00BE7D08">
        <w:rPr>
          <w:i/>
          <w:iCs/>
          <w:lang w:val="sv-SE"/>
        </w:rPr>
        <w:t>RCA-USA-</w:t>
      </w:r>
      <w:proofErr w:type="spellStart"/>
      <w:r w:rsidRPr="00BE7D08">
        <w:rPr>
          <w:i/>
          <w:iCs/>
          <w:lang w:val="sv-SE"/>
        </w:rPr>
        <w:t>Europe</w:t>
      </w:r>
      <w:proofErr w:type="spellEnd"/>
      <w:r w:rsidRPr="00BE7D08">
        <w:rPr>
          <w:i/>
          <w:iCs/>
          <w:lang w:val="sv-SE"/>
        </w:rPr>
        <w:t xml:space="preserve"> : Plus de 300 </w:t>
      </w:r>
      <w:proofErr w:type="spellStart"/>
      <w:r w:rsidRPr="00BE7D08">
        <w:rPr>
          <w:i/>
          <w:iCs/>
          <w:lang w:val="sv-SE"/>
        </w:rPr>
        <w:t>demandes</w:t>
      </w:r>
      <w:proofErr w:type="spellEnd"/>
      <w:r w:rsidRPr="00BE7D08">
        <w:rPr>
          <w:i/>
          <w:iCs/>
          <w:lang w:val="sv-SE"/>
        </w:rPr>
        <w:t xml:space="preserve"> de </w:t>
      </w:r>
      <w:proofErr w:type="spellStart"/>
      <w:r w:rsidRPr="00BE7D08">
        <w:rPr>
          <w:i/>
          <w:iCs/>
          <w:lang w:val="sv-SE"/>
        </w:rPr>
        <w:t>passeports</w:t>
      </w:r>
      <w:proofErr w:type="spellEnd"/>
      <w:r w:rsidRPr="00BE7D08">
        <w:rPr>
          <w:i/>
          <w:iCs/>
          <w:lang w:val="sv-SE"/>
        </w:rPr>
        <w:t xml:space="preserve"> </w:t>
      </w:r>
      <w:proofErr w:type="spellStart"/>
      <w:r w:rsidRPr="00BE7D08">
        <w:rPr>
          <w:i/>
          <w:iCs/>
          <w:lang w:val="sv-SE"/>
        </w:rPr>
        <w:t>biométriques</w:t>
      </w:r>
      <w:proofErr w:type="spellEnd"/>
      <w:r w:rsidRPr="00BE7D08">
        <w:rPr>
          <w:i/>
          <w:iCs/>
          <w:lang w:val="sv-SE"/>
        </w:rPr>
        <w:t xml:space="preserve"> </w:t>
      </w:r>
      <w:proofErr w:type="spellStart"/>
      <w:r w:rsidRPr="00BE7D08">
        <w:rPr>
          <w:i/>
          <w:iCs/>
          <w:lang w:val="sv-SE"/>
        </w:rPr>
        <w:t>enregistrées</w:t>
      </w:r>
      <w:proofErr w:type="spellEnd"/>
      <w:r w:rsidRPr="00BE7D08">
        <w:rPr>
          <w:i/>
          <w:iCs/>
          <w:lang w:val="sv-SE"/>
        </w:rPr>
        <w:t xml:space="preserve"> par les Services de </w:t>
      </w:r>
      <w:proofErr w:type="spellStart"/>
      <w:r w:rsidRPr="00BE7D08">
        <w:rPr>
          <w:i/>
          <w:iCs/>
          <w:lang w:val="sv-SE"/>
        </w:rPr>
        <w:t>l’Emigration</w:t>
      </w:r>
      <w:proofErr w:type="spellEnd"/>
      <w:r w:rsidRPr="00BE7D08">
        <w:rPr>
          <w:i/>
          <w:iCs/>
          <w:lang w:val="sv-SE"/>
        </w:rPr>
        <w:t>-immigration</w:t>
      </w:r>
      <w:r>
        <w:rPr>
          <w:lang w:val="sv-SE"/>
        </w:rPr>
        <w:t xml:space="preserve">. </w:t>
      </w:r>
      <w:r w:rsidRPr="00BE7D08">
        <w:rPr>
          <w:lang w:val="sv-SE"/>
        </w:rPr>
        <w:t xml:space="preserve"> </w:t>
      </w:r>
      <w:hyperlink r:id="rId20" w:history="1">
        <w:r w:rsidRPr="00BE7D08">
          <w:rPr>
            <w:rStyle w:val="Hyperlinkki"/>
          </w:rPr>
          <w:t>https://corbeaunews-centrafrique.org/rca-usa-europe-plus-de-300-demandes-de-passeports-biometriques-enregistrees-par-les-services-de-lemigration-immigration/</w:t>
        </w:r>
      </w:hyperlink>
      <w:r w:rsidRPr="00BE7D08">
        <w:t xml:space="preserve"> (käyty 9.6.2026).</w:t>
      </w:r>
    </w:p>
    <w:p w14:paraId="0195DB48" w14:textId="77777777" w:rsidR="003B7C6F" w:rsidRDefault="00412E55" w:rsidP="00787304">
      <w:pPr>
        <w:jc w:val="left"/>
      </w:pPr>
      <w:r>
        <w:t xml:space="preserve">Radio </w:t>
      </w:r>
      <w:proofErr w:type="spellStart"/>
      <w:r>
        <w:t>Ndeke</w:t>
      </w:r>
      <w:proofErr w:type="spellEnd"/>
      <w:r>
        <w:t xml:space="preserve"> Luka </w:t>
      </w:r>
    </w:p>
    <w:p w14:paraId="4E3CD7D4" w14:textId="78A140E2" w:rsidR="00412E55" w:rsidRDefault="00412E55" w:rsidP="003B7C6F">
      <w:pPr>
        <w:ind w:left="720"/>
        <w:jc w:val="left"/>
      </w:pPr>
      <w:r>
        <w:t>31.3.2012.</w:t>
      </w:r>
      <w:r w:rsidRPr="00412E55">
        <w:rPr>
          <w:i/>
          <w:iCs/>
        </w:rPr>
        <w:t xml:space="preserve"> </w:t>
      </w:r>
      <w:proofErr w:type="spellStart"/>
      <w:r w:rsidRPr="00412E55">
        <w:rPr>
          <w:i/>
          <w:iCs/>
          <w:szCs w:val="20"/>
        </w:rPr>
        <w:t>Les</w:t>
      </w:r>
      <w:proofErr w:type="spellEnd"/>
      <w:r w:rsidRPr="00412E55">
        <w:rPr>
          <w:i/>
          <w:iCs/>
          <w:szCs w:val="20"/>
        </w:rPr>
        <w:t xml:space="preserve"> </w:t>
      </w:r>
      <w:proofErr w:type="spellStart"/>
      <w:r w:rsidRPr="00412E55">
        <w:rPr>
          <w:i/>
          <w:iCs/>
          <w:szCs w:val="20"/>
        </w:rPr>
        <w:t>anciens</w:t>
      </w:r>
      <w:proofErr w:type="spellEnd"/>
      <w:r w:rsidRPr="00412E55">
        <w:rPr>
          <w:i/>
          <w:iCs/>
          <w:szCs w:val="20"/>
        </w:rPr>
        <w:t xml:space="preserve"> </w:t>
      </w:r>
      <w:proofErr w:type="spellStart"/>
      <w:r w:rsidRPr="00412E55">
        <w:rPr>
          <w:i/>
          <w:iCs/>
          <w:szCs w:val="20"/>
        </w:rPr>
        <w:t>passeports</w:t>
      </w:r>
      <w:proofErr w:type="spellEnd"/>
      <w:r w:rsidRPr="00412E55">
        <w:rPr>
          <w:i/>
          <w:iCs/>
          <w:szCs w:val="20"/>
        </w:rPr>
        <w:t xml:space="preserve"> de la RCA </w:t>
      </w:r>
      <w:proofErr w:type="spellStart"/>
      <w:r w:rsidRPr="00412E55">
        <w:rPr>
          <w:i/>
          <w:iCs/>
          <w:szCs w:val="20"/>
        </w:rPr>
        <w:t>expirent</w:t>
      </w:r>
      <w:proofErr w:type="spellEnd"/>
      <w:r w:rsidRPr="00412E55">
        <w:rPr>
          <w:i/>
          <w:iCs/>
          <w:szCs w:val="20"/>
        </w:rPr>
        <w:t xml:space="preserve"> </w:t>
      </w:r>
      <w:proofErr w:type="spellStart"/>
      <w:r w:rsidRPr="00412E55">
        <w:rPr>
          <w:i/>
          <w:iCs/>
          <w:szCs w:val="20"/>
        </w:rPr>
        <w:t>ce</w:t>
      </w:r>
      <w:proofErr w:type="spellEnd"/>
      <w:r w:rsidRPr="00412E55">
        <w:rPr>
          <w:i/>
          <w:iCs/>
          <w:szCs w:val="20"/>
        </w:rPr>
        <w:t xml:space="preserve"> 31 mars !</w:t>
      </w:r>
      <w:r>
        <w:rPr>
          <w:i/>
          <w:iCs/>
        </w:rPr>
        <w:t xml:space="preserve">  </w:t>
      </w:r>
      <w:hyperlink r:id="rId21" w:history="1">
        <w:r w:rsidR="00304104" w:rsidRPr="00AA31EE">
          <w:rPr>
            <w:rStyle w:val="Hyperlinkki"/>
          </w:rPr>
          <w:t>https://www.radiondekeluka.org/8226-les-anciens-passeports-de-la-rca-expirent-ce-31-mars</w:t>
        </w:r>
      </w:hyperlink>
      <w:r w:rsidR="00304104">
        <w:t xml:space="preserve"> </w:t>
      </w:r>
      <w:r w:rsidRPr="00412E55">
        <w:t>(käyty 2.6.2026).</w:t>
      </w:r>
    </w:p>
    <w:p w14:paraId="5F548039" w14:textId="22C303AA" w:rsidR="003B7C6F" w:rsidRPr="00BE7D08" w:rsidRDefault="003B7C6F" w:rsidP="003B7C6F">
      <w:pPr>
        <w:ind w:left="720"/>
        <w:jc w:val="left"/>
      </w:pPr>
      <w:r w:rsidRPr="003B7C6F">
        <w:rPr>
          <w:lang w:val="en-US"/>
        </w:rPr>
        <w:t xml:space="preserve">7.7.2010. </w:t>
      </w:r>
      <w:r w:rsidRPr="003B7C6F">
        <w:rPr>
          <w:i/>
          <w:iCs/>
          <w:lang w:val="en-US"/>
        </w:rPr>
        <w:t xml:space="preserve">La RCA </w:t>
      </w:r>
      <w:proofErr w:type="spellStart"/>
      <w:r w:rsidRPr="003B7C6F">
        <w:rPr>
          <w:i/>
          <w:iCs/>
          <w:lang w:val="en-US"/>
        </w:rPr>
        <w:t>vers</w:t>
      </w:r>
      <w:proofErr w:type="spellEnd"/>
      <w:r w:rsidRPr="003B7C6F">
        <w:rPr>
          <w:i/>
          <w:iCs/>
          <w:lang w:val="en-US"/>
        </w:rPr>
        <w:t xml:space="preserve"> le </w:t>
      </w:r>
      <w:proofErr w:type="spellStart"/>
      <w:r w:rsidRPr="003B7C6F">
        <w:rPr>
          <w:i/>
          <w:iCs/>
          <w:lang w:val="en-US"/>
        </w:rPr>
        <w:t>passeport</w:t>
      </w:r>
      <w:proofErr w:type="spellEnd"/>
      <w:r w:rsidRPr="003B7C6F">
        <w:rPr>
          <w:i/>
          <w:iCs/>
          <w:lang w:val="en-US"/>
        </w:rPr>
        <w:t xml:space="preserve"> </w:t>
      </w:r>
      <w:proofErr w:type="spellStart"/>
      <w:r w:rsidRPr="003B7C6F">
        <w:rPr>
          <w:i/>
          <w:iCs/>
          <w:lang w:val="en-US"/>
        </w:rPr>
        <w:t>biométrique</w:t>
      </w:r>
      <w:proofErr w:type="spellEnd"/>
      <w:r w:rsidRPr="003B7C6F">
        <w:rPr>
          <w:i/>
          <w:iCs/>
          <w:lang w:val="en-US"/>
        </w:rPr>
        <w:t xml:space="preserve">. </w:t>
      </w:r>
      <w:hyperlink r:id="rId22" w:history="1">
        <w:r w:rsidRPr="00BE7D08">
          <w:rPr>
            <w:rStyle w:val="Hyperlinkki"/>
          </w:rPr>
          <w:t>https://www.radiondekeluka.org/1128-la-rca-vers-le-passeport-biometrique</w:t>
        </w:r>
      </w:hyperlink>
      <w:r w:rsidRPr="00BE7D08">
        <w:t xml:space="preserve"> (käyty 2.6. 2026).</w:t>
      </w:r>
    </w:p>
    <w:p w14:paraId="28910E72" w14:textId="280349DB" w:rsidR="00CF2779" w:rsidRPr="000E2A62" w:rsidRDefault="00CF2779" w:rsidP="00CF2779">
      <w:pPr>
        <w:jc w:val="left"/>
        <w:rPr>
          <w:rStyle w:val="Hyperlinkki"/>
          <w:color w:val="auto"/>
          <w:u w:val="none"/>
          <w:lang w:val="en-US"/>
        </w:rPr>
      </w:pPr>
      <w:r w:rsidRPr="00BE7D08">
        <w:t>SEDOSEC</w:t>
      </w:r>
      <w:r w:rsidR="00BE7D08">
        <w:t xml:space="preserve"> (</w:t>
      </w:r>
      <w:proofErr w:type="spellStart"/>
      <w:r w:rsidR="00BE7D08" w:rsidRPr="00316DDA">
        <w:t>Société</w:t>
      </w:r>
      <w:proofErr w:type="spellEnd"/>
      <w:r w:rsidR="00BE7D08" w:rsidRPr="00316DDA">
        <w:t xml:space="preserve"> </w:t>
      </w:r>
      <w:proofErr w:type="spellStart"/>
      <w:r w:rsidR="00BE7D08" w:rsidRPr="00316DDA">
        <w:t>Emitrice</w:t>
      </w:r>
      <w:proofErr w:type="spellEnd"/>
      <w:r w:rsidR="00BE7D08" w:rsidRPr="00316DDA">
        <w:t xml:space="preserve"> de </w:t>
      </w:r>
      <w:proofErr w:type="spellStart"/>
      <w:r w:rsidR="00BE7D08" w:rsidRPr="00316DDA">
        <w:t>Documents</w:t>
      </w:r>
      <w:proofErr w:type="spellEnd"/>
      <w:r w:rsidR="00BE7D08" w:rsidRPr="00316DDA">
        <w:t xml:space="preserve"> </w:t>
      </w:r>
      <w:proofErr w:type="spellStart"/>
      <w:r w:rsidR="00BE7D08" w:rsidRPr="00316DDA">
        <w:t>Sécurisés</w:t>
      </w:r>
      <w:proofErr w:type="spellEnd"/>
      <w:r w:rsidR="00BE7D08">
        <w:t>)</w:t>
      </w:r>
      <w:r w:rsidRPr="00BE7D08">
        <w:t xml:space="preserve"> [päiväämätön]. </w:t>
      </w:r>
      <w:r w:rsidRPr="000E2A62">
        <w:rPr>
          <w:i/>
          <w:iCs/>
          <w:lang w:val="en-US"/>
        </w:rPr>
        <w:t xml:space="preserve">Documents </w:t>
      </w:r>
      <w:proofErr w:type="spellStart"/>
      <w:r w:rsidRPr="000E2A62">
        <w:rPr>
          <w:i/>
          <w:iCs/>
          <w:lang w:val="en-US"/>
        </w:rPr>
        <w:t>requis</w:t>
      </w:r>
      <w:proofErr w:type="spellEnd"/>
      <w:r w:rsidRPr="000E2A62">
        <w:rPr>
          <w:i/>
          <w:iCs/>
          <w:lang w:val="en-US"/>
        </w:rPr>
        <w:t xml:space="preserve"> pour </w:t>
      </w:r>
      <w:proofErr w:type="spellStart"/>
      <w:r w:rsidRPr="000E2A62">
        <w:rPr>
          <w:i/>
          <w:iCs/>
          <w:lang w:val="en-US"/>
        </w:rPr>
        <w:t>une</w:t>
      </w:r>
      <w:proofErr w:type="spellEnd"/>
      <w:r w:rsidRPr="000E2A62">
        <w:rPr>
          <w:i/>
          <w:iCs/>
          <w:lang w:val="en-US"/>
        </w:rPr>
        <w:t xml:space="preserve"> </w:t>
      </w:r>
      <w:proofErr w:type="spellStart"/>
      <w:r w:rsidRPr="000E2A62">
        <w:rPr>
          <w:i/>
          <w:iCs/>
          <w:lang w:val="en-US"/>
        </w:rPr>
        <w:t>demande</w:t>
      </w:r>
      <w:proofErr w:type="spellEnd"/>
      <w:r w:rsidRPr="000E2A62">
        <w:rPr>
          <w:i/>
          <w:iCs/>
          <w:lang w:val="en-US"/>
        </w:rPr>
        <w:t xml:space="preserve"> de </w:t>
      </w:r>
      <w:proofErr w:type="spellStart"/>
      <w:r w:rsidRPr="000E2A62">
        <w:rPr>
          <w:i/>
          <w:iCs/>
          <w:lang w:val="en-US"/>
        </w:rPr>
        <w:t>passeport</w:t>
      </w:r>
      <w:proofErr w:type="spellEnd"/>
      <w:r w:rsidRPr="000E2A62">
        <w:rPr>
          <w:i/>
          <w:iCs/>
          <w:lang w:val="en-US"/>
        </w:rPr>
        <w:t xml:space="preserve"> au CSP de Bangui. </w:t>
      </w:r>
      <w:hyperlink r:id="rId23" w:history="1">
        <w:r w:rsidRPr="000E2A62">
          <w:rPr>
            <w:rStyle w:val="Hyperlinkki"/>
            <w:lang w:val="en-US"/>
          </w:rPr>
          <w:t>https://sedosec.com/</w:t>
        </w:r>
      </w:hyperlink>
      <w:r w:rsidRPr="000E2A62">
        <w:rPr>
          <w:rStyle w:val="Hyperlinkki"/>
          <w:color w:val="auto"/>
          <w:u w:val="none"/>
          <w:lang w:val="en-US"/>
        </w:rPr>
        <w:t xml:space="preserve"> (</w:t>
      </w:r>
      <w:proofErr w:type="spellStart"/>
      <w:r w:rsidRPr="000E2A62">
        <w:rPr>
          <w:rStyle w:val="Hyperlinkki"/>
          <w:color w:val="auto"/>
          <w:u w:val="none"/>
          <w:lang w:val="en-US"/>
        </w:rPr>
        <w:t>käyty</w:t>
      </w:r>
      <w:proofErr w:type="spellEnd"/>
      <w:r w:rsidRPr="000E2A62">
        <w:rPr>
          <w:rStyle w:val="Hyperlinkki"/>
          <w:color w:val="auto"/>
          <w:u w:val="none"/>
          <w:lang w:val="en-US"/>
        </w:rPr>
        <w:t xml:space="preserve"> 4.6.2026).</w:t>
      </w:r>
    </w:p>
    <w:p w14:paraId="39A8CAAD" w14:textId="7746D48F" w:rsidR="00D76205" w:rsidRPr="00863D79" w:rsidRDefault="00D76205" w:rsidP="00CF2779">
      <w:pPr>
        <w:jc w:val="left"/>
        <w:rPr>
          <w:i/>
          <w:iCs/>
        </w:rPr>
      </w:pPr>
      <w:proofErr w:type="spellStart"/>
      <w:r w:rsidRPr="00D76205">
        <w:rPr>
          <w:lang w:val="en-US"/>
        </w:rPr>
        <w:t>SikaFinance</w:t>
      </w:r>
      <w:proofErr w:type="spellEnd"/>
      <w:r w:rsidRPr="00D76205">
        <w:rPr>
          <w:lang w:val="en-US"/>
        </w:rPr>
        <w:t xml:space="preserve"> 14.4.2025. </w:t>
      </w:r>
      <w:proofErr w:type="spellStart"/>
      <w:r w:rsidRPr="00D76205">
        <w:rPr>
          <w:i/>
          <w:iCs/>
          <w:lang w:val="en-US"/>
        </w:rPr>
        <w:t>Centrafrique</w:t>
      </w:r>
      <w:proofErr w:type="spellEnd"/>
      <w:r w:rsidRPr="00D76205">
        <w:rPr>
          <w:i/>
          <w:iCs/>
          <w:lang w:val="en-US"/>
        </w:rPr>
        <w:t xml:space="preserve">: Une </w:t>
      </w:r>
      <w:proofErr w:type="spellStart"/>
      <w:r w:rsidRPr="00D76205">
        <w:rPr>
          <w:i/>
          <w:iCs/>
          <w:lang w:val="en-US"/>
        </w:rPr>
        <w:t>entreprise</w:t>
      </w:r>
      <w:proofErr w:type="spellEnd"/>
      <w:r w:rsidRPr="00D76205">
        <w:rPr>
          <w:i/>
          <w:iCs/>
          <w:lang w:val="en-US"/>
        </w:rPr>
        <w:t xml:space="preserve"> russe </w:t>
      </w:r>
      <w:proofErr w:type="spellStart"/>
      <w:r w:rsidRPr="00D76205">
        <w:rPr>
          <w:i/>
          <w:iCs/>
          <w:lang w:val="en-US"/>
        </w:rPr>
        <w:t>reprend</w:t>
      </w:r>
      <w:proofErr w:type="spellEnd"/>
      <w:r w:rsidRPr="00D76205">
        <w:rPr>
          <w:i/>
          <w:iCs/>
          <w:lang w:val="en-US"/>
        </w:rPr>
        <w:t xml:space="preserve"> la main sur la production des </w:t>
      </w:r>
      <w:proofErr w:type="spellStart"/>
      <w:r w:rsidRPr="00D76205">
        <w:rPr>
          <w:i/>
          <w:iCs/>
          <w:lang w:val="en-US"/>
        </w:rPr>
        <w:t>passeports</w:t>
      </w:r>
      <w:proofErr w:type="spellEnd"/>
      <w:r w:rsidRPr="00D76205">
        <w:rPr>
          <w:i/>
          <w:iCs/>
          <w:lang w:val="en-US"/>
        </w:rPr>
        <w:t>.</w:t>
      </w:r>
      <w:r>
        <w:rPr>
          <w:lang w:val="en-US"/>
        </w:rPr>
        <w:t xml:space="preserve"> </w:t>
      </w:r>
      <w:hyperlink r:id="rId24" w:history="1">
        <w:r w:rsidRPr="00863D79">
          <w:rPr>
            <w:rStyle w:val="Hyperlinkki"/>
          </w:rPr>
          <w:t>https://www.sikafinance.com/marches/centrafrique-une-entreprise-russe-reprend-la-main-sur-la-production-des-passeports_52071</w:t>
        </w:r>
      </w:hyperlink>
      <w:r w:rsidR="00863D79" w:rsidRPr="00863D79">
        <w:rPr>
          <w:rStyle w:val="Hyperlinkki"/>
        </w:rPr>
        <w:t xml:space="preserve"> </w:t>
      </w:r>
      <w:r w:rsidR="00863D79">
        <w:rPr>
          <w:rStyle w:val="Hyperlinkki"/>
          <w:color w:val="auto"/>
          <w:u w:val="none"/>
        </w:rPr>
        <w:t>(käyty 8.6.2026).</w:t>
      </w:r>
    </w:p>
    <w:p w14:paraId="2E7EF0C2" w14:textId="77777777" w:rsidR="00A65EC6" w:rsidRPr="003E52DC" w:rsidRDefault="00A65EC6" w:rsidP="00A65EC6">
      <w:pPr>
        <w:pStyle w:val="Alaviitteenteksti"/>
        <w:jc w:val="left"/>
      </w:pPr>
      <w:r>
        <w:t xml:space="preserve">Ulkoministeriö [päiväämätön]. </w:t>
      </w:r>
      <w:r w:rsidRPr="00A65EC6">
        <w:rPr>
          <w:i/>
          <w:iCs/>
        </w:rPr>
        <w:t xml:space="preserve">Keski-Afrikan </w:t>
      </w:r>
      <w:proofErr w:type="spellStart"/>
      <w:r w:rsidRPr="00A65EC6">
        <w:rPr>
          <w:i/>
          <w:iCs/>
        </w:rPr>
        <w:t>edustautuminen</w:t>
      </w:r>
      <w:proofErr w:type="spellEnd"/>
      <w:r w:rsidRPr="00A65EC6">
        <w:rPr>
          <w:i/>
          <w:iCs/>
        </w:rPr>
        <w:t xml:space="preserve"> Suomessa</w:t>
      </w:r>
      <w:r>
        <w:t xml:space="preserve">. </w:t>
      </w:r>
      <w:hyperlink r:id="rId25" w:history="1">
        <w:r w:rsidRPr="00057FF5">
          <w:rPr>
            <w:rStyle w:val="Hyperlinkki"/>
          </w:rPr>
          <w:t>https://finlandabroad.fi/web/caf/maan-edustautuminen-suomessa</w:t>
        </w:r>
      </w:hyperlink>
      <w:r>
        <w:t xml:space="preserve"> (käyty 2.6.2026).</w:t>
      </w:r>
    </w:p>
    <w:p w14:paraId="04E5AE3A" w14:textId="77777777" w:rsidR="00082DFE" w:rsidRPr="001D5CAA" w:rsidRDefault="00C41B9C" w:rsidP="00082DFE">
      <w:pPr>
        <w:pStyle w:val="LeiptekstiMigri"/>
        <w:ind w:left="0"/>
        <w:rPr>
          <w:lang w:val="en-GB"/>
        </w:rPr>
      </w:pPr>
      <w:r>
        <w:rPr>
          <w:b/>
        </w:rPr>
        <w:pict w14:anchorId="3007BFBB">
          <v:rect id="_x0000_i1028" style="width:0;height:1.5pt" o:hralign="center" o:hrstd="t" o:hr="t" fillcolor="#a0a0a0" stroked="f"/>
        </w:pict>
      </w:r>
    </w:p>
    <w:p w14:paraId="7A599898" w14:textId="77777777" w:rsidR="00082DFE" w:rsidRDefault="001D63F6" w:rsidP="00810134">
      <w:pPr>
        <w:pStyle w:val="Numeroimatonotsikko"/>
      </w:pPr>
      <w:r>
        <w:t>Tietoja vastauksesta</w:t>
      </w:r>
    </w:p>
    <w:p w14:paraId="5A4001E4"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4957FA3" w14:textId="77777777" w:rsidR="001D63F6" w:rsidRPr="00BC367A" w:rsidRDefault="001D63F6" w:rsidP="00810134">
      <w:pPr>
        <w:pStyle w:val="Numeroimatonotsikko"/>
        <w:rPr>
          <w:lang w:val="en-GB"/>
        </w:rPr>
      </w:pPr>
      <w:r w:rsidRPr="00BC367A">
        <w:rPr>
          <w:lang w:val="en-GB"/>
        </w:rPr>
        <w:t>Information on the response</w:t>
      </w:r>
    </w:p>
    <w:p w14:paraId="564E7B10"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w:t>
      </w:r>
      <w:r w:rsidRPr="00A35BCB">
        <w:rPr>
          <w:lang w:val="en-GB"/>
        </w:rPr>
        <w:lastRenderedPageBreak/>
        <w:t>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BD3EF67" w14:textId="77777777" w:rsidR="00B112B8" w:rsidRPr="00A35BCB" w:rsidRDefault="00B112B8" w:rsidP="00A35BCB">
      <w:pPr>
        <w:rPr>
          <w:lang w:val="en-GB"/>
        </w:rPr>
      </w:pPr>
    </w:p>
    <w:sectPr w:rsidR="00B112B8" w:rsidRPr="00A35BCB" w:rsidSect="00072438">
      <w:headerReference w:type="default" r:id="rId26"/>
      <w:headerReference w:type="first" r:id="rId27"/>
      <w:footerReference w:type="first" r:id="rId2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002C" w14:textId="77777777" w:rsidR="000E5684" w:rsidRDefault="000E5684" w:rsidP="007E0069">
      <w:pPr>
        <w:spacing w:after="0" w:line="240" w:lineRule="auto"/>
      </w:pPr>
      <w:r>
        <w:separator/>
      </w:r>
    </w:p>
  </w:endnote>
  <w:endnote w:type="continuationSeparator" w:id="0">
    <w:p w14:paraId="08AE022C" w14:textId="77777777" w:rsidR="000E5684" w:rsidRDefault="000E568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E88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CFBFA22" w14:textId="77777777" w:rsidTr="00483E37">
      <w:trPr>
        <w:trHeight w:val="189"/>
      </w:trPr>
      <w:tc>
        <w:tcPr>
          <w:tcW w:w="1560" w:type="dxa"/>
        </w:tcPr>
        <w:p w14:paraId="44BA5F29" w14:textId="77777777" w:rsidR="004D76E3" w:rsidRPr="00A83D54" w:rsidRDefault="004D76E3" w:rsidP="00337E76">
          <w:pPr>
            <w:pStyle w:val="Alatunniste"/>
            <w:rPr>
              <w:sz w:val="14"/>
              <w:szCs w:val="14"/>
            </w:rPr>
          </w:pPr>
        </w:p>
      </w:tc>
      <w:tc>
        <w:tcPr>
          <w:tcW w:w="2551" w:type="dxa"/>
        </w:tcPr>
        <w:p w14:paraId="3CE17DFD" w14:textId="77777777" w:rsidR="004D76E3" w:rsidRPr="00A83D54" w:rsidRDefault="004D76E3" w:rsidP="00337E76">
          <w:pPr>
            <w:pStyle w:val="Alatunniste"/>
            <w:rPr>
              <w:sz w:val="14"/>
              <w:szCs w:val="14"/>
            </w:rPr>
          </w:pPr>
        </w:p>
      </w:tc>
      <w:tc>
        <w:tcPr>
          <w:tcW w:w="2552" w:type="dxa"/>
        </w:tcPr>
        <w:p w14:paraId="31AB2170" w14:textId="77777777" w:rsidR="004D76E3" w:rsidRPr="00A83D54" w:rsidRDefault="004D76E3" w:rsidP="00337E76">
          <w:pPr>
            <w:pStyle w:val="Alatunniste"/>
            <w:rPr>
              <w:sz w:val="14"/>
              <w:szCs w:val="14"/>
            </w:rPr>
          </w:pPr>
        </w:p>
      </w:tc>
      <w:tc>
        <w:tcPr>
          <w:tcW w:w="2830" w:type="dxa"/>
        </w:tcPr>
        <w:p w14:paraId="0D2E86F4" w14:textId="77777777" w:rsidR="004D76E3" w:rsidRPr="00A83D54" w:rsidRDefault="004D76E3" w:rsidP="00337E76">
          <w:pPr>
            <w:pStyle w:val="Alatunniste"/>
            <w:rPr>
              <w:sz w:val="14"/>
              <w:szCs w:val="14"/>
            </w:rPr>
          </w:pPr>
        </w:p>
      </w:tc>
    </w:tr>
    <w:tr w:rsidR="004D76E3" w:rsidRPr="00A83D54" w14:paraId="198B19C5" w14:textId="77777777" w:rsidTr="00483E37">
      <w:trPr>
        <w:trHeight w:val="189"/>
      </w:trPr>
      <w:tc>
        <w:tcPr>
          <w:tcW w:w="1560" w:type="dxa"/>
        </w:tcPr>
        <w:p w14:paraId="79B7CCBB" w14:textId="77777777" w:rsidR="004D76E3" w:rsidRPr="00A83D54" w:rsidRDefault="004D76E3" w:rsidP="00337E76">
          <w:pPr>
            <w:pStyle w:val="Alatunniste"/>
            <w:rPr>
              <w:sz w:val="14"/>
              <w:szCs w:val="14"/>
            </w:rPr>
          </w:pPr>
        </w:p>
      </w:tc>
      <w:tc>
        <w:tcPr>
          <w:tcW w:w="2551" w:type="dxa"/>
        </w:tcPr>
        <w:p w14:paraId="1B360EBB" w14:textId="77777777" w:rsidR="004D76E3" w:rsidRPr="00A83D54" w:rsidRDefault="004D76E3" w:rsidP="00337E76">
          <w:pPr>
            <w:pStyle w:val="Alatunniste"/>
            <w:rPr>
              <w:sz w:val="14"/>
              <w:szCs w:val="14"/>
            </w:rPr>
          </w:pPr>
        </w:p>
      </w:tc>
      <w:tc>
        <w:tcPr>
          <w:tcW w:w="2552" w:type="dxa"/>
        </w:tcPr>
        <w:p w14:paraId="03DFEBE3" w14:textId="77777777" w:rsidR="004D76E3" w:rsidRPr="00A83D54" w:rsidRDefault="004D76E3" w:rsidP="00337E76">
          <w:pPr>
            <w:pStyle w:val="Alatunniste"/>
            <w:rPr>
              <w:sz w:val="14"/>
              <w:szCs w:val="14"/>
            </w:rPr>
          </w:pPr>
        </w:p>
      </w:tc>
      <w:tc>
        <w:tcPr>
          <w:tcW w:w="2830" w:type="dxa"/>
        </w:tcPr>
        <w:p w14:paraId="40690FAC" w14:textId="77777777" w:rsidR="004D76E3" w:rsidRPr="00A83D54" w:rsidRDefault="004D76E3" w:rsidP="00337E76">
          <w:pPr>
            <w:pStyle w:val="Alatunniste"/>
            <w:rPr>
              <w:sz w:val="14"/>
              <w:szCs w:val="14"/>
            </w:rPr>
          </w:pPr>
        </w:p>
      </w:tc>
    </w:tr>
    <w:tr w:rsidR="004D76E3" w:rsidRPr="00A83D54" w14:paraId="2D1246CD" w14:textId="77777777" w:rsidTr="00483E37">
      <w:trPr>
        <w:trHeight w:val="189"/>
      </w:trPr>
      <w:tc>
        <w:tcPr>
          <w:tcW w:w="1560" w:type="dxa"/>
        </w:tcPr>
        <w:p w14:paraId="08685DB5" w14:textId="77777777" w:rsidR="004D76E3" w:rsidRPr="00A83D54" w:rsidRDefault="004D76E3" w:rsidP="00337E76">
          <w:pPr>
            <w:pStyle w:val="Alatunniste"/>
            <w:rPr>
              <w:sz w:val="14"/>
              <w:szCs w:val="14"/>
            </w:rPr>
          </w:pPr>
        </w:p>
      </w:tc>
      <w:tc>
        <w:tcPr>
          <w:tcW w:w="2551" w:type="dxa"/>
        </w:tcPr>
        <w:p w14:paraId="26DF92A4" w14:textId="77777777" w:rsidR="004D76E3" w:rsidRPr="00A83D54" w:rsidRDefault="004D76E3" w:rsidP="00337E76">
          <w:pPr>
            <w:pStyle w:val="Alatunniste"/>
            <w:rPr>
              <w:sz w:val="14"/>
              <w:szCs w:val="14"/>
            </w:rPr>
          </w:pPr>
        </w:p>
      </w:tc>
      <w:tc>
        <w:tcPr>
          <w:tcW w:w="2552" w:type="dxa"/>
        </w:tcPr>
        <w:p w14:paraId="6A0965A8" w14:textId="77777777" w:rsidR="004D76E3" w:rsidRPr="00A83D54" w:rsidRDefault="004D76E3" w:rsidP="00337E76">
          <w:pPr>
            <w:pStyle w:val="Alatunniste"/>
            <w:rPr>
              <w:sz w:val="14"/>
              <w:szCs w:val="14"/>
            </w:rPr>
          </w:pPr>
        </w:p>
      </w:tc>
      <w:tc>
        <w:tcPr>
          <w:tcW w:w="2830" w:type="dxa"/>
        </w:tcPr>
        <w:p w14:paraId="058DD432" w14:textId="77777777" w:rsidR="004D76E3" w:rsidRPr="00A83D54" w:rsidRDefault="004D76E3" w:rsidP="00337E76">
          <w:pPr>
            <w:pStyle w:val="Alatunniste"/>
            <w:rPr>
              <w:sz w:val="14"/>
              <w:szCs w:val="14"/>
            </w:rPr>
          </w:pPr>
        </w:p>
      </w:tc>
    </w:tr>
  </w:tbl>
  <w:p w14:paraId="3132E8A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085CEA0" wp14:editId="4854959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913779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8819" w14:textId="77777777" w:rsidR="000E5684" w:rsidRDefault="000E5684" w:rsidP="007E0069">
      <w:pPr>
        <w:spacing w:after="0" w:line="240" w:lineRule="auto"/>
      </w:pPr>
      <w:r>
        <w:separator/>
      </w:r>
    </w:p>
  </w:footnote>
  <w:footnote w:type="continuationSeparator" w:id="0">
    <w:p w14:paraId="6460BD94" w14:textId="77777777" w:rsidR="000E5684" w:rsidRDefault="000E5684" w:rsidP="007E0069">
      <w:pPr>
        <w:spacing w:after="0" w:line="240" w:lineRule="auto"/>
      </w:pPr>
      <w:r>
        <w:continuationSeparator/>
      </w:r>
    </w:p>
  </w:footnote>
  <w:footnote w:id="1">
    <w:p w14:paraId="320272A0" w14:textId="776CAB4A" w:rsidR="00DB6AB2" w:rsidRDefault="00DB6AB2" w:rsidP="00BE5E1F">
      <w:pPr>
        <w:pStyle w:val="Alaviitteenteksti"/>
        <w:jc w:val="left"/>
      </w:pPr>
      <w:r>
        <w:rPr>
          <w:rStyle w:val="Alaviitteenviite"/>
        </w:rPr>
        <w:footnoteRef/>
      </w:r>
      <w:r>
        <w:t xml:space="preserve"> Radio </w:t>
      </w:r>
      <w:proofErr w:type="spellStart"/>
      <w:r>
        <w:t>Ndeke</w:t>
      </w:r>
      <w:proofErr w:type="spellEnd"/>
      <w:r>
        <w:t xml:space="preserve"> Luka </w:t>
      </w:r>
      <w:r w:rsidR="003B7C6F">
        <w:t>7</w:t>
      </w:r>
      <w:r>
        <w:t>.</w:t>
      </w:r>
      <w:r w:rsidR="003B7C6F">
        <w:t>7</w:t>
      </w:r>
      <w:r>
        <w:t xml:space="preserve">.2010. </w:t>
      </w:r>
    </w:p>
  </w:footnote>
  <w:footnote w:id="2">
    <w:p w14:paraId="63A47C74" w14:textId="07651579" w:rsidR="003A60A1" w:rsidRPr="00506EBE" w:rsidRDefault="003A60A1" w:rsidP="00BE5E1F">
      <w:pPr>
        <w:pStyle w:val="Alaviitteenteksti"/>
        <w:jc w:val="left"/>
      </w:pPr>
      <w:r>
        <w:rPr>
          <w:rStyle w:val="Alaviitteenviite"/>
        </w:rPr>
        <w:footnoteRef/>
      </w:r>
      <w:r w:rsidRPr="00506EBE">
        <w:t xml:space="preserve"> CIPESA </w:t>
      </w:r>
      <w:r w:rsidR="00347B9C" w:rsidRPr="00506EBE">
        <w:t>9/</w:t>
      </w:r>
      <w:r w:rsidRPr="00506EBE">
        <w:t xml:space="preserve">2022, s. 21. </w:t>
      </w:r>
    </w:p>
  </w:footnote>
  <w:footnote w:id="3">
    <w:p w14:paraId="4B894F0E" w14:textId="215C07F4" w:rsidR="00F3013F" w:rsidRPr="00412E55" w:rsidRDefault="00F3013F" w:rsidP="00BE5E1F">
      <w:pPr>
        <w:pStyle w:val="Alaviitteenteksti"/>
        <w:jc w:val="left"/>
      </w:pPr>
      <w:r>
        <w:rPr>
          <w:rStyle w:val="Alaviitteenviite"/>
        </w:rPr>
        <w:footnoteRef/>
      </w:r>
      <w:r>
        <w:t xml:space="preserve"> Radio </w:t>
      </w:r>
      <w:proofErr w:type="spellStart"/>
      <w:r>
        <w:t>Ndeke</w:t>
      </w:r>
      <w:proofErr w:type="spellEnd"/>
      <w:r>
        <w:t xml:space="preserve"> Luka 31.3.2012</w:t>
      </w:r>
      <w:r w:rsidR="00412E55">
        <w:t>.</w:t>
      </w:r>
      <w:r w:rsidR="00412E55">
        <w:rPr>
          <w:i/>
          <w:iCs/>
        </w:rPr>
        <w:t xml:space="preserve"> </w:t>
      </w:r>
    </w:p>
  </w:footnote>
  <w:footnote w:id="4">
    <w:p w14:paraId="64BB971E" w14:textId="77777777" w:rsidR="00D520C6" w:rsidRPr="00BF03AF" w:rsidRDefault="00D520C6" w:rsidP="00BE5E1F">
      <w:pPr>
        <w:pStyle w:val="Alaviitteenteksti"/>
        <w:jc w:val="left"/>
        <w:rPr>
          <w:lang w:val="sv-SE"/>
        </w:rPr>
      </w:pPr>
      <w:r>
        <w:rPr>
          <w:rStyle w:val="Alaviitteenviite"/>
        </w:rPr>
        <w:footnoteRef/>
      </w:r>
      <w:r w:rsidRPr="004536EA">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Pr>
          <w:lang w:val="sv-SE"/>
        </w:rPr>
        <w:t xml:space="preserve"> 30.1.2025</w:t>
      </w:r>
      <w:r w:rsidRPr="00BF03AF">
        <w:rPr>
          <w:lang w:val="sv-SE"/>
        </w:rPr>
        <w:t>.</w:t>
      </w:r>
    </w:p>
  </w:footnote>
  <w:footnote w:id="5">
    <w:p w14:paraId="26F37BD4" w14:textId="06D11A23" w:rsidR="008C67BB" w:rsidRPr="00401FB6" w:rsidRDefault="008C67BB" w:rsidP="00BE5E1F">
      <w:pPr>
        <w:pStyle w:val="Alaviitteenteksti"/>
        <w:jc w:val="left"/>
      </w:pPr>
      <w:r>
        <w:rPr>
          <w:rStyle w:val="Alaviitteenviite"/>
        </w:rPr>
        <w:footnoteRef/>
      </w:r>
      <w:r w:rsidRPr="004C7823">
        <w:t xml:space="preserve"> </w:t>
      </w:r>
      <w:proofErr w:type="spellStart"/>
      <w:r w:rsidR="00D76205" w:rsidRPr="004C7823">
        <w:t>SikaFinance</w:t>
      </w:r>
      <w:proofErr w:type="spellEnd"/>
      <w:r w:rsidR="00D76205" w:rsidRPr="004C7823">
        <w:t xml:space="preserve"> 14.4.2025. </w:t>
      </w:r>
      <w:r w:rsidR="00401FB6" w:rsidRPr="00401FB6">
        <w:t xml:space="preserve">Artikkelissa huomautetaan, että sopimuksen myöntäminen venäläisyritykselle </w:t>
      </w:r>
      <w:r w:rsidR="00793FA6">
        <w:t>sopii osaksi</w:t>
      </w:r>
      <w:r w:rsidR="00401FB6" w:rsidRPr="00401FB6">
        <w:t xml:space="preserve"> laajempaa suuntausta, jossa Moskovan vaikutusvaltaa Banguissa vahvistetaan</w:t>
      </w:r>
      <w:r w:rsidR="00401FB6">
        <w:rPr>
          <w:i/>
          <w:iCs/>
        </w:rPr>
        <w:t xml:space="preserve"> (</w:t>
      </w:r>
      <w:proofErr w:type="spellStart"/>
      <w:r w:rsidR="00401FB6" w:rsidRPr="00401FB6">
        <w:t>SikaFinance</w:t>
      </w:r>
      <w:proofErr w:type="spellEnd"/>
      <w:r w:rsidR="00401FB6" w:rsidRPr="00401FB6">
        <w:t xml:space="preserve"> 14.4.2025</w:t>
      </w:r>
      <w:r w:rsidR="00401FB6">
        <w:t xml:space="preserve">). </w:t>
      </w:r>
    </w:p>
  </w:footnote>
  <w:footnote w:id="6">
    <w:p w14:paraId="06141114" w14:textId="6EACCD75" w:rsidR="00504B70" w:rsidRPr="004C7823" w:rsidRDefault="00504B70" w:rsidP="00BE5E1F">
      <w:pPr>
        <w:pStyle w:val="Alaviitteenteksti"/>
        <w:jc w:val="left"/>
        <w:rPr>
          <w:lang w:val="en-US"/>
        </w:rPr>
      </w:pPr>
      <w:r>
        <w:rPr>
          <w:rStyle w:val="Alaviitteenviite"/>
        </w:rPr>
        <w:footnoteRef/>
      </w:r>
      <w:r w:rsidRPr="004C7823">
        <w:rPr>
          <w:lang w:val="en-US"/>
        </w:rPr>
        <w:t xml:space="preserve"> CNC 17.7.2025.</w:t>
      </w:r>
      <w:r w:rsidR="004536EA" w:rsidRPr="004C7823">
        <w:rPr>
          <w:lang w:val="en-US"/>
        </w:rPr>
        <w:t xml:space="preserve"> </w:t>
      </w:r>
    </w:p>
  </w:footnote>
  <w:footnote w:id="7">
    <w:p w14:paraId="6CFA08E1" w14:textId="57960F3B" w:rsidR="0055232B" w:rsidRPr="0055232B" w:rsidRDefault="0055232B" w:rsidP="00BE5E1F">
      <w:pPr>
        <w:pStyle w:val="Alaviitteenteksti"/>
        <w:jc w:val="left"/>
        <w:rPr>
          <w:lang w:val="en-US"/>
        </w:rPr>
      </w:pPr>
      <w:r>
        <w:rPr>
          <w:rStyle w:val="Alaviitteenviite"/>
        </w:rPr>
        <w:footnoteRef/>
      </w:r>
      <w:r w:rsidRPr="0055232B">
        <w:rPr>
          <w:lang w:val="en-US"/>
        </w:rPr>
        <w:t xml:space="preserve"> Central African Republic Embassy in Washington, D.C.</w:t>
      </w:r>
      <w:r>
        <w:rPr>
          <w:lang w:val="en-US"/>
        </w:rPr>
        <w:t xml:space="preserve"> [</w:t>
      </w:r>
      <w:proofErr w:type="spellStart"/>
      <w:r>
        <w:rPr>
          <w:lang w:val="en-US"/>
        </w:rPr>
        <w:t>päiväämätön</w:t>
      </w:r>
      <w:proofErr w:type="spellEnd"/>
      <w:r>
        <w:rPr>
          <w:lang w:val="en-US"/>
        </w:rPr>
        <w:t xml:space="preserve">]. </w:t>
      </w:r>
    </w:p>
  </w:footnote>
  <w:footnote w:id="8">
    <w:p w14:paraId="7EE08F8D" w14:textId="4B0FF5B8" w:rsidR="00504B70" w:rsidRPr="00787304" w:rsidRDefault="00504B70" w:rsidP="00BE5E1F">
      <w:pPr>
        <w:pStyle w:val="Alaviitteenteksti"/>
        <w:jc w:val="left"/>
        <w:rPr>
          <w:lang w:val="sv-SE"/>
        </w:rPr>
      </w:pPr>
      <w:r>
        <w:rPr>
          <w:rStyle w:val="Alaviitteenviite"/>
        </w:rPr>
        <w:footnoteRef/>
      </w:r>
      <w:r w:rsidRPr="00787304">
        <w:rPr>
          <w:lang w:val="sv-SE"/>
        </w:rPr>
        <w:t xml:space="preserve"> </w:t>
      </w:r>
      <w:proofErr w:type="spellStart"/>
      <w:r w:rsidR="00787304" w:rsidRPr="00787304">
        <w:rPr>
          <w:lang w:val="sv-SE"/>
        </w:rPr>
        <w:t>Ambassade</w:t>
      </w:r>
      <w:proofErr w:type="spellEnd"/>
      <w:r w:rsidR="00787304" w:rsidRPr="00787304">
        <w:rPr>
          <w:lang w:val="sv-SE"/>
        </w:rPr>
        <w:t xml:space="preserve"> de la </w:t>
      </w:r>
      <w:proofErr w:type="spellStart"/>
      <w:r w:rsidR="00787304" w:rsidRPr="00787304">
        <w:rPr>
          <w:lang w:val="sv-SE"/>
        </w:rPr>
        <w:t>République</w:t>
      </w:r>
      <w:proofErr w:type="spellEnd"/>
      <w:r w:rsidR="00787304" w:rsidRPr="00787304">
        <w:rPr>
          <w:lang w:val="sv-SE"/>
        </w:rPr>
        <w:t xml:space="preserve"> </w:t>
      </w:r>
      <w:proofErr w:type="spellStart"/>
      <w:r w:rsidR="00787304" w:rsidRPr="00787304">
        <w:rPr>
          <w:lang w:val="sv-SE"/>
        </w:rPr>
        <w:t>Centrafricaine</w:t>
      </w:r>
      <w:proofErr w:type="spellEnd"/>
      <w:r w:rsidR="00787304" w:rsidRPr="00787304">
        <w:rPr>
          <w:lang w:val="sv-SE"/>
        </w:rPr>
        <w:t xml:space="preserve"> en </w:t>
      </w:r>
      <w:proofErr w:type="spellStart"/>
      <w:r w:rsidR="00787304" w:rsidRPr="00787304">
        <w:rPr>
          <w:lang w:val="sv-SE"/>
        </w:rPr>
        <w:t>France</w:t>
      </w:r>
      <w:proofErr w:type="spellEnd"/>
      <w:r w:rsidR="00787304" w:rsidRPr="00787304">
        <w:rPr>
          <w:lang w:val="sv-SE"/>
        </w:rPr>
        <w:t xml:space="preserve"> </w:t>
      </w:r>
      <w:r w:rsidR="00787304">
        <w:rPr>
          <w:lang w:val="sv-SE"/>
        </w:rPr>
        <w:t xml:space="preserve">8.5.2026; </w:t>
      </w:r>
      <w:proofErr w:type="spellStart"/>
      <w:r w:rsidR="00787304" w:rsidRPr="00787304">
        <w:rPr>
          <w:lang w:val="sv-SE"/>
        </w:rPr>
        <w:t>Ambassade</w:t>
      </w:r>
      <w:proofErr w:type="spellEnd"/>
      <w:r w:rsidR="00787304" w:rsidRPr="00787304">
        <w:rPr>
          <w:lang w:val="sv-SE"/>
        </w:rPr>
        <w:t xml:space="preserve"> de la </w:t>
      </w:r>
      <w:proofErr w:type="spellStart"/>
      <w:r w:rsidR="00787304" w:rsidRPr="00787304">
        <w:rPr>
          <w:lang w:val="sv-SE"/>
        </w:rPr>
        <w:t>République</w:t>
      </w:r>
      <w:proofErr w:type="spellEnd"/>
      <w:r w:rsidR="00787304" w:rsidRPr="00787304">
        <w:rPr>
          <w:lang w:val="sv-SE"/>
        </w:rPr>
        <w:t xml:space="preserve"> </w:t>
      </w:r>
      <w:proofErr w:type="spellStart"/>
      <w:r w:rsidR="00787304" w:rsidRPr="00787304">
        <w:rPr>
          <w:lang w:val="sv-SE"/>
        </w:rPr>
        <w:t>Centrafricaine</w:t>
      </w:r>
      <w:proofErr w:type="spellEnd"/>
      <w:r w:rsidR="00787304" w:rsidRPr="00787304">
        <w:rPr>
          <w:lang w:val="sv-SE"/>
        </w:rPr>
        <w:t xml:space="preserve"> en </w:t>
      </w:r>
      <w:proofErr w:type="spellStart"/>
      <w:r w:rsidR="00787304" w:rsidRPr="00787304">
        <w:rPr>
          <w:lang w:val="sv-SE"/>
        </w:rPr>
        <w:t>France</w:t>
      </w:r>
      <w:proofErr w:type="spellEnd"/>
      <w:r w:rsidR="00787304" w:rsidRPr="00787304">
        <w:rPr>
          <w:lang w:val="sv-SE"/>
        </w:rPr>
        <w:t xml:space="preserve"> </w:t>
      </w:r>
      <w:r w:rsidR="00787304">
        <w:rPr>
          <w:lang w:val="sv-SE"/>
        </w:rPr>
        <w:t>20.5.2025</w:t>
      </w:r>
      <w:r w:rsidR="0024471E">
        <w:rPr>
          <w:lang w:val="sv-SE"/>
        </w:rPr>
        <w:t xml:space="preserve">; </w:t>
      </w:r>
      <w:proofErr w:type="spellStart"/>
      <w:r w:rsidR="0024471E" w:rsidRPr="00787304">
        <w:rPr>
          <w:lang w:val="sv-SE"/>
        </w:rPr>
        <w:t>Ambassade</w:t>
      </w:r>
      <w:proofErr w:type="spellEnd"/>
      <w:r w:rsidR="0024471E" w:rsidRPr="00787304">
        <w:rPr>
          <w:lang w:val="sv-SE"/>
        </w:rPr>
        <w:t xml:space="preserve"> de la </w:t>
      </w:r>
      <w:proofErr w:type="spellStart"/>
      <w:r w:rsidR="0024471E" w:rsidRPr="00787304">
        <w:rPr>
          <w:lang w:val="sv-SE"/>
        </w:rPr>
        <w:t>République</w:t>
      </w:r>
      <w:proofErr w:type="spellEnd"/>
      <w:r w:rsidR="0024471E" w:rsidRPr="00787304">
        <w:rPr>
          <w:lang w:val="sv-SE"/>
        </w:rPr>
        <w:t xml:space="preserve"> </w:t>
      </w:r>
      <w:proofErr w:type="spellStart"/>
      <w:r w:rsidR="0024471E" w:rsidRPr="00787304">
        <w:rPr>
          <w:lang w:val="sv-SE"/>
        </w:rPr>
        <w:t>Centrafricaine</w:t>
      </w:r>
      <w:proofErr w:type="spellEnd"/>
      <w:r w:rsidR="0024471E" w:rsidRPr="00787304">
        <w:rPr>
          <w:lang w:val="sv-SE"/>
        </w:rPr>
        <w:t xml:space="preserve"> en </w:t>
      </w:r>
      <w:proofErr w:type="spellStart"/>
      <w:r w:rsidR="0024471E" w:rsidRPr="00787304">
        <w:rPr>
          <w:lang w:val="sv-SE"/>
        </w:rPr>
        <w:t>France</w:t>
      </w:r>
      <w:proofErr w:type="spellEnd"/>
      <w:r w:rsidR="0024471E">
        <w:rPr>
          <w:lang w:val="sv-SE"/>
        </w:rPr>
        <w:t xml:space="preserve"> 17.5.2023.</w:t>
      </w:r>
    </w:p>
  </w:footnote>
  <w:footnote w:id="9">
    <w:p w14:paraId="1F87EA5B" w14:textId="0D8215FA" w:rsidR="006140D2" w:rsidRPr="006140D2" w:rsidRDefault="006140D2" w:rsidP="00BE5E1F">
      <w:pPr>
        <w:pStyle w:val="Alaviitteenteksti"/>
        <w:jc w:val="left"/>
        <w:rPr>
          <w:lang w:val="sv-SE"/>
        </w:rPr>
      </w:pPr>
      <w:r>
        <w:rPr>
          <w:rStyle w:val="Alaviitteenviite"/>
        </w:rPr>
        <w:footnoteRef/>
      </w:r>
      <w:r w:rsidRPr="006140D2">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sidRPr="00787304">
        <w:rPr>
          <w:lang w:val="sv-SE"/>
        </w:rPr>
        <w:t xml:space="preserve"> </w:t>
      </w:r>
      <w:r>
        <w:rPr>
          <w:lang w:val="sv-SE"/>
        </w:rPr>
        <w:t>8.5.2026.</w:t>
      </w:r>
    </w:p>
  </w:footnote>
  <w:footnote w:id="10">
    <w:p w14:paraId="4DFE20CC" w14:textId="550C84DF" w:rsidR="006140D2" w:rsidRPr="006140D2" w:rsidRDefault="006140D2" w:rsidP="00BE5E1F">
      <w:pPr>
        <w:pStyle w:val="Alaviitteenteksti"/>
        <w:jc w:val="left"/>
        <w:rPr>
          <w:lang w:val="en-US"/>
        </w:rPr>
      </w:pPr>
      <w:r>
        <w:rPr>
          <w:rStyle w:val="Alaviitteenviite"/>
        </w:rPr>
        <w:footnoteRef/>
      </w:r>
      <w:r w:rsidRPr="006140D2">
        <w:rPr>
          <w:lang w:val="en-US"/>
        </w:rPr>
        <w:t xml:space="preserve"> Ambassade de la </w:t>
      </w:r>
      <w:proofErr w:type="spellStart"/>
      <w:r w:rsidRPr="006140D2">
        <w:rPr>
          <w:lang w:val="en-US"/>
        </w:rPr>
        <w:t>République</w:t>
      </w:r>
      <w:proofErr w:type="spellEnd"/>
      <w:r w:rsidRPr="006140D2">
        <w:rPr>
          <w:lang w:val="en-US"/>
        </w:rPr>
        <w:t xml:space="preserve"> </w:t>
      </w:r>
      <w:proofErr w:type="spellStart"/>
      <w:r w:rsidRPr="006140D2">
        <w:rPr>
          <w:lang w:val="en-US"/>
        </w:rPr>
        <w:t>Centrafricaine</w:t>
      </w:r>
      <w:proofErr w:type="spellEnd"/>
      <w:r w:rsidRPr="006140D2">
        <w:rPr>
          <w:lang w:val="en-US"/>
        </w:rPr>
        <w:t xml:space="preserve"> </w:t>
      </w:r>
      <w:proofErr w:type="spellStart"/>
      <w:r w:rsidRPr="006140D2">
        <w:rPr>
          <w:lang w:val="en-US"/>
        </w:rPr>
        <w:t>en</w:t>
      </w:r>
      <w:proofErr w:type="spellEnd"/>
      <w:r w:rsidRPr="006140D2">
        <w:rPr>
          <w:lang w:val="en-US"/>
        </w:rPr>
        <w:t xml:space="preserve"> France 8.5.2026; </w:t>
      </w: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w:t>
      </w:r>
    </w:p>
  </w:footnote>
  <w:footnote w:id="11">
    <w:p w14:paraId="6EA2162A" w14:textId="69154523" w:rsidR="006140D2" w:rsidRPr="006140D2" w:rsidRDefault="006140D2" w:rsidP="00BE5E1F">
      <w:pPr>
        <w:pStyle w:val="Alaviitteenteksti"/>
        <w:jc w:val="left"/>
        <w:rPr>
          <w:lang w:val="en-US"/>
        </w:rPr>
      </w:pPr>
      <w:r>
        <w:rPr>
          <w:rStyle w:val="Alaviitteenviite"/>
        </w:rPr>
        <w:footnoteRef/>
      </w:r>
      <w:r w:rsidRPr="006140D2">
        <w:rPr>
          <w:lang w:val="en-US"/>
        </w:rPr>
        <w:t xml:space="preserve"> </w:t>
      </w: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w:t>
      </w:r>
    </w:p>
  </w:footnote>
  <w:footnote w:id="12">
    <w:p w14:paraId="2276949F" w14:textId="77777777" w:rsidR="00C828E9" w:rsidRPr="00611961" w:rsidRDefault="00C828E9" w:rsidP="00BE5E1F">
      <w:pPr>
        <w:pStyle w:val="Alaviitteenteksti"/>
        <w:jc w:val="left"/>
        <w:rPr>
          <w:lang w:val="sv-SE"/>
        </w:rPr>
      </w:pPr>
      <w:r>
        <w:rPr>
          <w:rStyle w:val="Alaviitteenviite"/>
        </w:rPr>
        <w:footnoteRef/>
      </w:r>
      <w:r w:rsidRPr="00787304">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sidRPr="00787304">
        <w:rPr>
          <w:lang w:val="sv-SE"/>
        </w:rPr>
        <w:t xml:space="preserve"> </w:t>
      </w:r>
      <w:r>
        <w:rPr>
          <w:lang w:val="sv-SE"/>
        </w:rPr>
        <w:t xml:space="preserve">8.5.2026. </w:t>
      </w:r>
    </w:p>
  </w:footnote>
  <w:footnote w:id="13">
    <w:p w14:paraId="6E614A35" w14:textId="76861ED5" w:rsidR="00253E34" w:rsidRPr="00253E34" w:rsidRDefault="00253E34" w:rsidP="00BE5E1F">
      <w:pPr>
        <w:pStyle w:val="Alaviitteenteksti"/>
        <w:jc w:val="left"/>
        <w:rPr>
          <w:lang w:val="en-US"/>
        </w:rPr>
      </w:pPr>
      <w:r>
        <w:rPr>
          <w:rStyle w:val="Alaviitteenviite"/>
        </w:rPr>
        <w:footnoteRef/>
      </w:r>
      <w:r w:rsidRPr="00253E34">
        <w:rPr>
          <w:lang w:val="en-US"/>
        </w:rPr>
        <w:t xml:space="preserve"> </w:t>
      </w: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w:t>
      </w:r>
    </w:p>
  </w:footnote>
  <w:footnote w:id="14">
    <w:p w14:paraId="03E03917" w14:textId="04A3253F" w:rsidR="00644DD8" w:rsidRPr="00644DD8" w:rsidRDefault="00644DD8" w:rsidP="00BE5E1F">
      <w:pPr>
        <w:pStyle w:val="Alaviitteenteksti"/>
        <w:jc w:val="left"/>
        <w:rPr>
          <w:lang w:val="sv-SE"/>
        </w:rPr>
      </w:pPr>
      <w:r>
        <w:rPr>
          <w:rStyle w:val="Alaviitteenviite"/>
        </w:rPr>
        <w:footnoteRef/>
      </w:r>
      <w:r w:rsidRPr="00644DD8">
        <w:rPr>
          <w:lang w:val="sv-SE"/>
        </w:rPr>
        <w:t xml:space="preserve"> </w:t>
      </w:r>
      <w:proofErr w:type="spellStart"/>
      <w:r w:rsidRPr="00644DD8">
        <w:rPr>
          <w:lang w:val="sv-SE"/>
        </w:rPr>
        <w:t>Ambassade</w:t>
      </w:r>
      <w:proofErr w:type="spellEnd"/>
      <w:r w:rsidRPr="00644DD8">
        <w:rPr>
          <w:lang w:val="sv-SE"/>
        </w:rPr>
        <w:t xml:space="preserve"> de la </w:t>
      </w:r>
      <w:proofErr w:type="spellStart"/>
      <w:r w:rsidRPr="00644DD8">
        <w:rPr>
          <w:lang w:val="sv-SE"/>
        </w:rPr>
        <w:t>République</w:t>
      </w:r>
      <w:proofErr w:type="spellEnd"/>
      <w:r w:rsidRPr="00644DD8">
        <w:rPr>
          <w:lang w:val="sv-SE"/>
        </w:rPr>
        <w:t xml:space="preserve"> </w:t>
      </w:r>
      <w:proofErr w:type="spellStart"/>
      <w:r w:rsidRPr="00644DD8">
        <w:rPr>
          <w:lang w:val="sv-SE"/>
        </w:rPr>
        <w:t>Centrafricaine</w:t>
      </w:r>
      <w:proofErr w:type="spellEnd"/>
      <w:r w:rsidRPr="00644DD8">
        <w:rPr>
          <w:lang w:val="sv-SE"/>
        </w:rPr>
        <w:t xml:space="preserve"> en </w:t>
      </w:r>
      <w:proofErr w:type="spellStart"/>
      <w:r w:rsidRPr="00644DD8">
        <w:rPr>
          <w:lang w:val="sv-SE"/>
        </w:rPr>
        <w:t>France</w:t>
      </w:r>
      <w:proofErr w:type="spellEnd"/>
      <w:r w:rsidRPr="00644DD8">
        <w:rPr>
          <w:lang w:val="sv-SE"/>
        </w:rPr>
        <w:t xml:space="preserve"> 8.5.2026</w:t>
      </w:r>
      <w:r>
        <w:rPr>
          <w:lang w:val="sv-SE"/>
        </w:rPr>
        <w:t>.</w:t>
      </w:r>
    </w:p>
  </w:footnote>
  <w:footnote w:id="15">
    <w:p w14:paraId="787869DE" w14:textId="0736CA7B" w:rsidR="00C828E9" w:rsidRPr="00C828E9" w:rsidRDefault="00C828E9" w:rsidP="00BE5E1F">
      <w:pPr>
        <w:pStyle w:val="Alaviitteenteksti"/>
        <w:jc w:val="left"/>
        <w:rPr>
          <w:lang w:val="en-US"/>
        </w:rPr>
      </w:pPr>
      <w:r>
        <w:rPr>
          <w:rStyle w:val="Alaviitteenviite"/>
        </w:rPr>
        <w:footnoteRef/>
      </w:r>
      <w:r w:rsidRPr="00C828E9">
        <w:rPr>
          <w:lang w:val="en-US"/>
        </w:rPr>
        <w:t xml:space="preserve"> Ambassade de la </w:t>
      </w:r>
      <w:proofErr w:type="spellStart"/>
      <w:r w:rsidRPr="00C828E9">
        <w:rPr>
          <w:lang w:val="en-US"/>
        </w:rPr>
        <w:t>République</w:t>
      </w:r>
      <w:proofErr w:type="spellEnd"/>
      <w:r w:rsidRPr="00C828E9">
        <w:rPr>
          <w:lang w:val="en-US"/>
        </w:rPr>
        <w:t xml:space="preserve"> </w:t>
      </w:r>
      <w:proofErr w:type="spellStart"/>
      <w:r w:rsidRPr="00C828E9">
        <w:rPr>
          <w:lang w:val="en-US"/>
        </w:rPr>
        <w:t>Centrafricaine</w:t>
      </w:r>
      <w:proofErr w:type="spellEnd"/>
      <w:r w:rsidRPr="00C828E9">
        <w:rPr>
          <w:lang w:val="en-US"/>
        </w:rPr>
        <w:t xml:space="preserve"> </w:t>
      </w:r>
      <w:proofErr w:type="spellStart"/>
      <w:r w:rsidRPr="00C828E9">
        <w:rPr>
          <w:lang w:val="en-US"/>
        </w:rPr>
        <w:t>en</w:t>
      </w:r>
      <w:proofErr w:type="spellEnd"/>
      <w:r w:rsidRPr="00C828E9">
        <w:rPr>
          <w:lang w:val="en-US"/>
        </w:rPr>
        <w:t xml:space="preserve"> France 8.5.2026; </w:t>
      </w: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w:t>
      </w:r>
    </w:p>
  </w:footnote>
  <w:footnote w:id="16">
    <w:p w14:paraId="7CFC1FF0" w14:textId="77777777" w:rsidR="00C575EF" w:rsidRPr="00611961" w:rsidRDefault="00C575EF" w:rsidP="00BE5E1F">
      <w:pPr>
        <w:pStyle w:val="Alaviitteenteksti"/>
        <w:jc w:val="left"/>
        <w:rPr>
          <w:lang w:val="sv-SE"/>
        </w:rPr>
      </w:pPr>
      <w:r>
        <w:rPr>
          <w:rStyle w:val="Alaviitteenviite"/>
        </w:rPr>
        <w:footnoteRef/>
      </w:r>
      <w:r w:rsidRPr="00787304">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sidRPr="00787304">
        <w:rPr>
          <w:lang w:val="sv-SE"/>
        </w:rPr>
        <w:t xml:space="preserve"> </w:t>
      </w:r>
      <w:r>
        <w:rPr>
          <w:lang w:val="sv-SE"/>
        </w:rPr>
        <w:t xml:space="preserve">8.5.2026. </w:t>
      </w:r>
    </w:p>
  </w:footnote>
  <w:footnote w:id="17">
    <w:p w14:paraId="1C510048" w14:textId="546D8C07" w:rsidR="00C828E9" w:rsidRPr="00C828E9" w:rsidRDefault="00C828E9" w:rsidP="00BE5E1F">
      <w:pPr>
        <w:pStyle w:val="Alaviitteenteksti"/>
        <w:jc w:val="left"/>
        <w:rPr>
          <w:lang w:val="en-US"/>
        </w:rPr>
      </w:pPr>
      <w:r>
        <w:rPr>
          <w:rStyle w:val="Alaviitteenviite"/>
        </w:rPr>
        <w:footnoteRef/>
      </w:r>
      <w:r w:rsidRPr="00C828E9">
        <w:rPr>
          <w:lang w:val="en-US"/>
        </w:rPr>
        <w:t xml:space="preserve"> </w:t>
      </w: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w:t>
      </w:r>
    </w:p>
  </w:footnote>
  <w:footnote w:id="18">
    <w:p w14:paraId="361AADF2" w14:textId="731458B3" w:rsidR="00BF03AF" w:rsidRPr="00495691" w:rsidRDefault="00BF03AF" w:rsidP="00BE5E1F">
      <w:pPr>
        <w:pStyle w:val="Alaviitteenteksti"/>
        <w:jc w:val="left"/>
        <w:rPr>
          <w:lang w:val="sv-SE"/>
        </w:rPr>
      </w:pPr>
      <w:r>
        <w:rPr>
          <w:rStyle w:val="Alaviitteenviite"/>
        </w:rPr>
        <w:footnoteRef/>
      </w:r>
      <w:r w:rsidRPr="00BE7D08">
        <w:rPr>
          <w:lang w:val="sv-SE"/>
        </w:rPr>
        <w:t xml:space="preserve"> </w:t>
      </w:r>
      <w:r w:rsidR="00BE5E1F" w:rsidRPr="00BE7D08">
        <w:rPr>
          <w:lang w:val="sv-SE"/>
        </w:rPr>
        <w:t>CNC</w:t>
      </w:r>
      <w:r w:rsidR="00BE7D08" w:rsidRPr="00BE7D08">
        <w:rPr>
          <w:lang w:val="sv-SE"/>
        </w:rPr>
        <w:t xml:space="preserve"> 4.12.2019. </w:t>
      </w:r>
    </w:p>
  </w:footnote>
  <w:footnote w:id="19">
    <w:p w14:paraId="2E44FC04" w14:textId="69373B02" w:rsidR="00E7514B" w:rsidRPr="00BE7D08" w:rsidRDefault="00E7514B" w:rsidP="00BE5E1F">
      <w:pPr>
        <w:pStyle w:val="Alaviitteenteksti"/>
        <w:jc w:val="left"/>
        <w:rPr>
          <w:lang w:val="sv-SE"/>
        </w:rPr>
      </w:pPr>
      <w:r>
        <w:rPr>
          <w:rStyle w:val="Alaviitteenviite"/>
        </w:rPr>
        <w:footnoteRef/>
      </w:r>
      <w:r w:rsidRPr="00BE7D08">
        <w:rPr>
          <w:lang w:val="sv-SE"/>
        </w:rPr>
        <w:t xml:space="preserve"> </w:t>
      </w:r>
      <w:proofErr w:type="spellStart"/>
      <w:r w:rsidRPr="00BE7D08">
        <w:rPr>
          <w:lang w:val="sv-SE"/>
        </w:rPr>
        <w:t>Ambassade</w:t>
      </w:r>
      <w:proofErr w:type="spellEnd"/>
      <w:r w:rsidRPr="00BE7D08">
        <w:rPr>
          <w:lang w:val="sv-SE"/>
        </w:rPr>
        <w:t xml:space="preserve"> de la </w:t>
      </w:r>
      <w:proofErr w:type="spellStart"/>
      <w:r w:rsidRPr="00BE7D08">
        <w:rPr>
          <w:lang w:val="sv-SE"/>
        </w:rPr>
        <w:t>République</w:t>
      </w:r>
      <w:proofErr w:type="spellEnd"/>
      <w:r w:rsidRPr="00BE7D08">
        <w:rPr>
          <w:lang w:val="sv-SE"/>
        </w:rPr>
        <w:t xml:space="preserve"> </w:t>
      </w:r>
      <w:proofErr w:type="spellStart"/>
      <w:r w:rsidRPr="00BE7D08">
        <w:rPr>
          <w:lang w:val="sv-SE"/>
        </w:rPr>
        <w:t>Centrafricaine</w:t>
      </w:r>
      <w:proofErr w:type="spellEnd"/>
      <w:r w:rsidRPr="00BE7D08">
        <w:rPr>
          <w:lang w:val="sv-SE"/>
        </w:rPr>
        <w:t xml:space="preserve"> en </w:t>
      </w:r>
      <w:proofErr w:type="spellStart"/>
      <w:r w:rsidRPr="00BE7D08">
        <w:rPr>
          <w:lang w:val="sv-SE"/>
        </w:rPr>
        <w:t>France</w:t>
      </w:r>
      <w:proofErr w:type="spellEnd"/>
      <w:r w:rsidRPr="00BE7D08">
        <w:rPr>
          <w:lang w:val="sv-SE"/>
        </w:rPr>
        <w:t xml:space="preserve"> 8.5.2026.</w:t>
      </w:r>
    </w:p>
  </w:footnote>
  <w:footnote w:id="20">
    <w:p w14:paraId="1D826C89" w14:textId="13280EAF" w:rsidR="00E24468" w:rsidRPr="00D57F7B" w:rsidRDefault="00E24468" w:rsidP="00BE5E1F">
      <w:pPr>
        <w:pStyle w:val="Alaviitteenteksti"/>
        <w:jc w:val="left"/>
        <w:rPr>
          <w:lang w:val="sv-SE"/>
        </w:rPr>
      </w:pPr>
      <w:r>
        <w:rPr>
          <w:rStyle w:val="Alaviitteenviite"/>
        </w:rPr>
        <w:footnoteRef/>
      </w:r>
      <w:r>
        <w:t xml:space="preserve"> </w:t>
      </w:r>
      <w:r w:rsidR="000375D8">
        <w:t>T</w:t>
      </w:r>
      <w:r w:rsidR="007C39A1">
        <w:t>iedotteessa</w:t>
      </w:r>
      <w:r w:rsidR="000375D8">
        <w:t xml:space="preserve"> ei </w:t>
      </w:r>
      <w:r w:rsidR="007C39A1">
        <w:t xml:space="preserve">erikseen </w:t>
      </w:r>
      <w:r w:rsidR="000375D8">
        <w:t xml:space="preserve">täsmennetä, mitä kaikkia </w:t>
      </w:r>
      <w:r w:rsidR="007C39A1">
        <w:t xml:space="preserve">passin hakemiseen liittyviä </w:t>
      </w:r>
      <w:r w:rsidR="000375D8">
        <w:t>toimenpiteitä rekisteröinti</w:t>
      </w:r>
      <w:r w:rsidRPr="00E24468">
        <w:t xml:space="preserve"> </w:t>
      </w:r>
      <w:r>
        <w:t>(r</w:t>
      </w:r>
      <w:r w:rsidRPr="00E24468">
        <w:t>ansk.  </w:t>
      </w:r>
      <w:proofErr w:type="spellStart"/>
      <w:r w:rsidRPr="00D57F7B">
        <w:rPr>
          <w:lang w:val="sv-SE"/>
        </w:rPr>
        <w:t>l’enrôlement</w:t>
      </w:r>
      <w:proofErr w:type="spellEnd"/>
      <w:r w:rsidRPr="00D57F7B">
        <w:rPr>
          <w:lang w:val="sv-SE"/>
        </w:rPr>
        <w:t xml:space="preserve">) </w:t>
      </w:r>
      <w:proofErr w:type="spellStart"/>
      <w:r w:rsidR="007F3378" w:rsidRPr="00D57F7B">
        <w:rPr>
          <w:lang w:val="sv-SE"/>
        </w:rPr>
        <w:t>pitää</w:t>
      </w:r>
      <w:proofErr w:type="spellEnd"/>
      <w:r w:rsidR="007F3378" w:rsidRPr="00D57F7B">
        <w:rPr>
          <w:lang w:val="sv-SE"/>
        </w:rPr>
        <w:t xml:space="preserve"> </w:t>
      </w:r>
      <w:proofErr w:type="spellStart"/>
      <w:r w:rsidR="007F3378" w:rsidRPr="00D57F7B">
        <w:rPr>
          <w:lang w:val="sv-SE"/>
        </w:rPr>
        <w:t>sisällään</w:t>
      </w:r>
      <w:proofErr w:type="spellEnd"/>
      <w:r w:rsidR="007F3378" w:rsidRPr="00D57F7B">
        <w:rPr>
          <w:lang w:val="sv-SE"/>
        </w:rPr>
        <w:t xml:space="preserve">. </w:t>
      </w:r>
      <w:r w:rsidRPr="00D57F7B">
        <w:rPr>
          <w:lang w:val="sv-SE"/>
        </w:rPr>
        <w:t xml:space="preserve"> </w:t>
      </w:r>
    </w:p>
  </w:footnote>
  <w:footnote w:id="21">
    <w:p w14:paraId="3A722A61" w14:textId="439D5518" w:rsidR="00863E1E" w:rsidRPr="00B4531D" w:rsidRDefault="00863E1E" w:rsidP="00BE5E1F">
      <w:pPr>
        <w:pStyle w:val="Alaviitteenteksti"/>
        <w:jc w:val="left"/>
        <w:rPr>
          <w:lang w:val="en-US"/>
        </w:rPr>
      </w:pPr>
      <w:r>
        <w:rPr>
          <w:rStyle w:val="Alaviitteenviite"/>
        </w:rPr>
        <w:footnoteRef/>
      </w:r>
      <w:r w:rsidRPr="00863E1E">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Pr>
          <w:lang w:val="sv-SE"/>
        </w:rPr>
        <w:t xml:space="preserve"> 22.5. </w:t>
      </w:r>
      <w:r w:rsidRPr="00B4531D">
        <w:rPr>
          <w:lang w:val="en-US"/>
        </w:rPr>
        <w:t xml:space="preserve">2025. </w:t>
      </w:r>
    </w:p>
  </w:footnote>
  <w:footnote w:id="22">
    <w:p w14:paraId="738EE679" w14:textId="77777777" w:rsidR="00253E34" w:rsidRPr="00192014" w:rsidRDefault="00253E34" w:rsidP="00BE5E1F">
      <w:pPr>
        <w:pStyle w:val="Alaviitteenteksti"/>
        <w:jc w:val="left"/>
        <w:rPr>
          <w:lang w:val="en-US"/>
        </w:rPr>
      </w:pPr>
      <w:r>
        <w:rPr>
          <w:rStyle w:val="Alaviitteenviite"/>
        </w:rPr>
        <w:footnoteRef/>
      </w:r>
      <w:r w:rsidRPr="00192014">
        <w:rPr>
          <w:lang w:val="en-US"/>
        </w:rPr>
        <w:t xml:space="preserve"> </w:t>
      </w:r>
      <w:r w:rsidRPr="0055232B">
        <w:rPr>
          <w:lang w:val="en-US"/>
        </w:rPr>
        <w:t>Central African Republic Embassy in Washington, D.C.</w:t>
      </w:r>
      <w:r>
        <w:rPr>
          <w:lang w:val="en-US"/>
        </w:rPr>
        <w:t xml:space="preserve"> [</w:t>
      </w:r>
      <w:proofErr w:type="spellStart"/>
      <w:r>
        <w:rPr>
          <w:lang w:val="en-US"/>
        </w:rPr>
        <w:t>päiväämätön</w:t>
      </w:r>
      <w:proofErr w:type="spellEnd"/>
      <w:r>
        <w:rPr>
          <w:lang w:val="en-US"/>
        </w:rPr>
        <w:t xml:space="preserve">]. </w:t>
      </w:r>
    </w:p>
  </w:footnote>
  <w:footnote w:id="23">
    <w:p w14:paraId="71AE2962" w14:textId="05D9A45A" w:rsidR="008E022E" w:rsidRPr="00DB7F7A" w:rsidRDefault="008E022E" w:rsidP="00BE5E1F">
      <w:pPr>
        <w:pStyle w:val="Alaviitteenteksti"/>
        <w:jc w:val="left"/>
        <w:rPr>
          <w:lang w:val="sv-SE"/>
        </w:rPr>
      </w:pPr>
      <w:r>
        <w:rPr>
          <w:rStyle w:val="Alaviitteenviite"/>
        </w:rPr>
        <w:footnoteRef/>
      </w:r>
      <w:r w:rsidRPr="008E022E">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Pr>
          <w:lang w:val="sv-SE"/>
        </w:rPr>
        <w:t xml:space="preserve"> </w:t>
      </w:r>
      <w:r w:rsidR="00DB7F7A">
        <w:rPr>
          <w:lang w:val="sv-SE"/>
        </w:rPr>
        <w:t xml:space="preserve">28.7.2025. </w:t>
      </w:r>
    </w:p>
  </w:footnote>
  <w:footnote w:id="24">
    <w:p w14:paraId="06E88D46" w14:textId="7CADDA0A" w:rsidR="00BB6891" w:rsidRPr="00BB6891" w:rsidRDefault="00BB6891" w:rsidP="00BE5E1F">
      <w:pPr>
        <w:pStyle w:val="Alaviitteenteksti"/>
        <w:jc w:val="left"/>
        <w:rPr>
          <w:lang w:val="sv-SE"/>
        </w:rPr>
      </w:pPr>
      <w:r>
        <w:rPr>
          <w:rStyle w:val="Alaviitteenviite"/>
        </w:rPr>
        <w:footnoteRef/>
      </w:r>
      <w:r w:rsidRPr="00BB6891">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sidRPr="00787304">
        <w:rPr>
          <w:lang w:val="sv-SE"/>
        </w:rPr>
        <w:t xml:space="preserve"> </w:t>
      </w:r>
      <w:r>
        <w:rPr>
          <w:lang w:val="sv-SE"/>
        </w:rPr>
        <w:t>20.5.2025</w:t>
      </w:r>
      <w:r w:rsidR="00777385">
        <w:rPr>
          <w:lang w:val="sv-SE"/>
        </w:rPr>
        <w:t xml:space="preserve">; </w:t>
      </w:r>
      <w:proofErr w:type="spellStart"/>
      <w:r w:rsidR="00777385" w:rsidRPr="00787304">
        <w:rPr>
          <w:lang w:val="sv-SE"/>
        </w:rPr>
        <w:t>Ambassade</w:t>
      </w:r>
      <w:proofErr w:type="spellEnd"/>
      <w:r w:rsidR="00777385" w:rsidRPr="00787304">
        <w:rPr>
          <w:lang w:val="sv-SE"/>
        </w:rPr>
        <w:t xml:space="preserve"> de la </w:t>
      </w:r>
      <w:proofErr w:type="spellStart"/>
      <w:r w:rsidR="00777385" w:rsidRPr="00787304">
        <w:rPr>
          <w:lang w:val="sv-SE"/>
        </w:rPr>
        <w:t>République</w:t>
      </w:r>
      <w:proofErr w:type="spellEnd"/>
      <w:r w:rsidR="00777385" w:rsidRPr="00787304">
        <w:rPr>
          <w:lang w:val="sv-SE"/>
        </w:rPr>
        <w:t xml:space="preserve"> </w:t>
      </w:r>
      <w:proofErr w:type="spellStart"/>
      <w:r w:rsidR="00777385" w:rsidRPr="00787304">
        <w:rPr>
          <w:lang w:val="sv-SE"/>
        </w:rPr>
        <w:t>Centrafricaine</w:t>
      </w:r>
      <w:proofErr w:type="spellEnd"/>
      <w:r w:rsidR="00777385" w:rsidRPr="00787304">
        <w:rPr>
          <w:lang w:val="sv-SE"/>
        </w:rPr>
        <w:t xml:space="preserve"> en </w:t>
      </w:r>
      <w:proofErr w:type="spellStart"/>
      <w:r w:rsidR="00777385" w:rsidRPr="00787304">
        <w:rPr>
          <w:lang w:val="sv-SE"/>
        </w:rPr>
        <w:t>France</w:t>
      </w:r>
      <w:proofErr w:type="spellEnd"/>
      <w:r w:rsidR="00777385">
        <w:rPr>
          <w:lang w:val="sv-SE"/>
        </w:rPr>
        <w:t xml:space="preserve"> 17.5.2023.</w:t>
      </w:r>
    </w:p>
  </w:footnote>
  <w:footnote w:id="25">
    <w:p w14:paraId="04A09E10" w14:textId="39775010" w:rsidR="00664ED5" w:rsidRDefault="00664ED5" w:rsidP="00BE5E1F">
      <w:pPr>
        <w:pStyle w:val="Alaviitteenteksti"/>
        <w:jc w:val="left"/>
      </w:pPr>
      <w:r>
        <w:rPr>
          <w:rStyle w:val="Alaviitteenviite"/>
        </w:rPr>
        <w:footnoteRef/>
      </w:r>
      <w:r>
        <w:t xml:space="preserve"> </w:t>
      </w:r>
      <w:r w:rsidR="00A65EC6">
        <w:t xml:space="preserve">Ulkoministeriö [päiväämätön]. </w:t>
      </w:r>
    </w:p>
  </w:footnote>
  <w:footnote w:id="26">
    <w:p w14:paraId="6ECB0437" w14:textId="50F45DFF" w:rsidR="001A2949" w:rsidRPr="007E2DB2" w:rsidRDefault="001A2949" w:rsidP="00BE5E1F">
      <w:pPr>
        <w:pStyle w:val="Alaviitteenteksti"/>
        <w:jc w:val="left"/>
      </w:pPr>
      <w:r>
        <w:rPr>
          <w:rStyle w:val="Alaviitteenviite"/>
        </w:rPr>
        <w:footnoteRef/>
      </w:r>
      <w:r w:rsidRPr="007E2DB2">
        <w:t xml:space="preserve"> </w:t>
      </w:r>
      <w:proofErr w:type="spellStart"/>
      <w:r w:rsidRPr="007E2DB2">
        <w:t>Ambassade</w:t>
      </w:r>
      <w:proofErr w:type="spellEnd"/>
      <w:r w:rsidRPr="007E2DB2">
        <w:t xml:space="preserve"> de </w:t>
      </w:r>
      <w:proofErr w:type="spellStart"/>
      <w:r w:rsidRPr="007E2DB2">
        <w:t>Centrafrique</w:t>
      </w:r>
      <w:proofErr w:type="spellEnd"/>
      <w:r w:rsidRPr="007E2DB2">
        <w:t xml:space="preserve"> à </w:t>
      </w:r>
      <w:proofErr w:type="spellStart"/>
      <w:r w:rsidRPr="007E2DB2">
        <w:t>Bruxelles</w:t>
      </w:r>
      <w:proofErr w:type="spellEnd"/>
      <w:r w:rsidRPr="007E2DB2">
        <w:t xml:space="preserve"> [päiväämätön]. </w:t>
      </w:r>
    </w:p>
  </w:footnote>
  <w:footnote w:id="27">
    <w:p w14:paraId="53355439" w14:textId="25C2754B" w:rsidR="00CD45C5" w:rsidRPr="00AD6E7A" w:rsidRDefault="00CD45C5">
      <w:pPr>
        <w:pStyle w:val="Alaviitteenteksti"/>
        <w:rPr>
          <w:lang w:val="sv-SE"/>
        </w:rPr>
      </w:pPr>
      <w:r>
        <w:rPr>
          <w:rStyle w:val="Alaviitteenviite"/>
        </w:rPr>
        <w:footnoteRef/>
      </w:r>
      <w:r w:rsidRPr="00CD45C5">
        <w:rPr>
          <w:lang w:val="sv-SE"/>
        </w:rPr>
        <w:t xml:space="preserve"> </w:t>
      </w:r>
      <w:proofErr w:type="spellStart"/>
      <w:r w:rsidRPr="00CD45C5">
        <w:rPr>
          <w:lang w:val="sv-SE"/>
        </w:rPr>
        <w:t>Ambassade</w:t>
      </w:r>
      <w:proofErr w:type="spellEnd"/>
      <w:r w:rsidRPr="00CD45C5">
        <w:rPr>
          <w:lang w:val="sv-SE"/>
        </w:rPr>
        <w:t xml:space="preserve"> de </w:t>
      </w:r>
      <w:proofErr w:type="spellStart"/>
      <w:r w:rsidRPr="00CD45C5">
        <w:rPr>
          <w:lang w:val="sv-SE"/>
        </w:rPr>
        <w:t>Centrafrique</w:t>
      </w:r>
      <w:proofErr w:type="spellEnd"/>
      <w:r w:rsidRPr="00CD45C5">
        <w:rPr>
          <w:lang w:val="sv-SE"/>
        </w:rPr>
        <w:t xml:space="preserve"> à Bruxelles</w:t>
      </w:r>
      <w:r>
        <w:rPr>
          <w:lang w:val="sv-SE"/>
        </w:rPr>
        <w:t xml:space="preserve"> 4.10.2018. </w:t>
      </w:r>
    </w:p>
  </w:footnote>
  <w:footnote w:id="28">
    <w:p w14:paraId="7ED635C9" w14:textId="5E2EB62B" w:rsidR="00CE1EB5" w:rsidRPr="00495691" w:rsidRDefault="00CE1EB5" w:rsidP="00BE5E1F">
      <w:pPr>
        <w:pStyle w:val="Alaviitteenteksti"/>
        <w:jc w:val="left"/>
      </w:pPr>
      <w:r>
        <w:rPr>
          <w:rStyle w:val="Alaviitteenviite"/>
        </w:rPr>
        <w:footnoteRef/>
      </w:r>
      <w:r w:rsidRPr="00495691">
        <w:t xml:space="preserve"> SEDOSEC [päiväämätön]. </w:t>
      </w:r>
    </w:p>
  </w:footnote>
  <w:footnote w:id="29">
    <w:p w14:paraId="35DAA088" w14:textId="53938A55" w:rsidR="00CE1EB5" w:rsidRPr="00341FCA" w:rsidRDefault="00CE1EB5" w:rsidP="00BE5E1F">
      <w:pPr>
        <w:pStyle w:val="Alaviitteenteksti"/>
        <w:jc w:val="left"/>
      </w:pPr>
      <w:r>
        <w:rPr>
          <w:rStyle w:val="Alaviitteenviite"/>
        </w:rPr>
        <w:footnoteRef/>
      </w:r>
      <w:r>
        <w:t xml:space="preserve"> SEDOSEC [päiväämätön]. </w:t>
      </w:r>
    </w:p>
  </w:footnote>
  <w:footnote w:id="30">
    <w:p w14:paraId="6E7D7AE3" w14:textId="254B449A" w:rsidR="00CE1EB5" w:rsidRPr="00341FCA" w:rsidRDefault="00CE1EB5" w:rsidP="00BE5E1F">
      <w:pPr>
        <w:pStyle w:val="Alaviitteenteksti"/>
        <w:jc w:val="left"/>
      </w:pPr>
      <w:r>
        <w:rPr>
          <w:rStyle w:val="Alaviitteenviite"/>
        </w:rPr>
        <w:footnoteRef/>
      </w:r>
      <w:r>
        <w:t xml:space="preserve"> SEDOSEC [päiväämätön]. </w:t>
      </w:r>
    </w:p>
  </w:footnote>
  <w:footnote w:id="31">
    <w:p w14:paraId="6B212023" w14:textId="751B893F" w:rsidR="00D4249E" w:rsidRPr="00BE5E1F" w:rsidRDefault="00D4249E" w:rsidP="00BE5E1F">
      <w:pPr>
        <w:pStyle w:val="Alaviitteenteksti"/>
        <w:jc w:val="left"/>
        <w:rPr>
          <w:lang w:val="sv-SE"/>
        </w:rPr>
      </w:pPr>
      <w:r>
        <w:rPr>
          <w:rStyle w:val="Alaviitteenviite"/>
        </w:rPr>
        <w:footnoteRef/>
      </w:r>
      <w:r w:rsidRPr="00863E1E">
        <w:rPr>
          <w:lang w:val="sv-SE"/>
        </w:rPr>
        <w:t xml:space="preserve"> </w:t>
      </w:r>
      <w:proofErr w:type="spellStart"/>
      <w:r w:rsidRPr="00787304">
        <w:rPr>
          <w:lang w:val="sv-SE"/>
        </w:rPr>
        <w:t>Ambassade</w:t>
      </w:r>
      <w:proofErr w:type="spellEnd"/>
      <w:r w:rsidRPr="00787304">
        <w:rPr>
          <w:lang w:val="sv-SE"/>
        </w:rPr>
        <w:t xml:space="preserve"> de la </w:t>
      </w:r>
      <w:proofErr w:type="spellStart"/>
      <w:r w:rsidRPr="00787304">
        <w:rPr>
          <w:lang w:val="sv-SE"/>
        </w:rPr>
        <w:t>République</w:t>
      </w:r>
      <w:proofErr w:type="spellEnd"/>
      <w:r w:rsidRPr="00787304">
        <w:rPr>
          <w:lang w:val="sv-SE"/>
        </w:rPr>
        <w:t xml:space="preserve"> </w:t>
      </w:r>
      <w:proofErr w:type="spellStart"/>
      <w:r w:rsidRPr="00787304">
        <w:rPr>
          <w:lang w:val="sv-SE"/>
        </w:rPr>
        <w:t>Centrafricaine</w:t>
      </w:r>
      <w:proofErr w:type="spellEnd"/>
      <w:r w:rsidRPr="00787304">
        <w:rPr>
          <w:lang w:val="sv-SE"/>
        </w:rPr>
        <w:t xml:space="preserve"> en </w:t>
      </w:r>
      <w:proofErr w:type="spellStart"/>
      <w:r w:rsidRPr="00787304">
        <w:rPr>
          <w:lang w:val="sv-SE"/>
        </w:rPr>
        <w:t>France</w:t>
      </w:r>
      <w:proofErr w:type="spellEnd"/>
      <w:r>
        <w:rPr>
          <w:lang w:val="sv-SE"/>
        </w:rPr>
        <w:t xml:space="preserve"> 22.5.</w:t>
      </w:r>
      <w:r w:rsidRPr="00BE5E1F">
        <w:rPr>
          <w:lang w:val="sv-SE"/>
        </w:rPr>
        <w:t xml:space="preserve">2025. </w:t>
      </w:r>
    </w:p>
  </w:footnote>
  <w:footnote w:id="32">
    <w:p w14:paraId="4A4CC78D" w14:textId="34599A94" w:rsidR="00A57D4D" w:rsidRPr="004C7823" w:rsidRDefault="00A57D4D" w:rsidP="00BE5E1F">
      <w:pPr>
        <w:pStyle w:val="Alaviitteenteksti"/>
        <w:jc w:val="left"/>
        <w:rPr>
          <w:lang w:val="en-US"/>
        </w:rPr>
      </w:pPr>
      <w:r>
        <w:rPr>
          <w:rStyle w:val="Alaviitteenviite"/>
        </w:rPr>
        <w:footnoteRef/>
      </w:r>
      <w:r>
        <w:rPr>
          <w:lang w:val="en-US"/>
        </w:rPr>
        <w:t xml:space="preserve"> </w:t>
      </w:r>
      <w:r w:rsidR="00BE5E1F">
        <w:rPr>
          <w:lang w:val="en-US"/>
        </w:rPr>
        <w:t>CNC</w:t>
      </w:r>
      <w:r w:rsidR="00BE5E1F" w:rsidRPr="00301EEC">
        <w:rPr>
          <w:lang w:val="en-US"/>
        </w:rPr>
        <w:t xml:space="preserve"> </w:t>
      </w:r>
      <w:r w:rsidRPr="00301EEC">
        <w:rPr>
          <w:lang w:val="en-US"/>
        </w:rPr>
        <w:t xml:space="preserve">5.8.2024. </w:t>
      </w:r>
    </w:p>
  </w:footnote>
  <w:footnote w:id="33">
    <w:p w14:paraId="69129471" w14:textId="269986C2" w:rsidR="00741ACB" w:rsidRPr="00BD33EB" w:rsidRDefault="00741ACB" w:rsidP="00BE5E1F">
      <w:pPr>
        <w:pStyle w:val="Alaviitteenteksti"/>
        <w:jc w:val="left"/>
        <w:rPr>
          <w:i/>
          <w:iCs/>
          <w:lang w:val="en-US"/>
        </w:rPr>
      </w:pPr>
      <w:r>
        <w:rPr>
          <w:rStyle w:val="Alaviitteenviite"/>
        </w:rPr>
        <w:footnoteRef/>
      </w:r>
      <w:r w:rsidRPr="00BD33EB">
        <w:rPr>
          <w:lang w:val="en-US"/>
        </w:rPr>
        <w:t xml:space="preserve"> </w:t>
      </w:r>
      <w:r w:rsidR="00F12B54" w:rsidRPr="00504B70">
        <w:rPr>
          <w:lang w:val="en-US"/>
        </w:rPr>
        <w:t xml:space="preserve">Corbeau News </w:t>
      </w:r>
      <w:proofErr w:type="spellStart"/>
      <w:r w:rsidR="00F12B54" w:rsidRPr="00504B70">
        <w:rPr>
          <w:lang w:val="en-US"/>
        </w:rPr>
        <w:t>Centrafrique</w:t>
      </w:r>
      <w:proofErr w:type="spellEnd"/>
      <w:r w:rsidR="00F12B54">
        <w:rPr>
          <w:lang w:val="en-US"/>
        </w:rPr>
        <w:t xml:space="preserve"> 18</w:t>
      </w:r>
      <w:r w:rsidR="00F12B54" w:rsidRPr="00301EEC">
        <w:rPr>
          <w:lang w:val="en-US"/>
        </w:rPr>
        <w:t>.8.2024.</w:t>
      </w:r>
      <w:r w:rsidR="00BD33EB">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158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38DE768" wp14:editId="05F368A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831E240" w14:textId="77777777" w:rsidTr="004B2B44">
      <w:tc>
        <w:tcPr>
          <w:tcW w:w="3005" w:type="dxa"/>
          <w:tcBorders>
            <w:top w:val="nil"/>
            <w:left w:val="nil"/>
            <w:bottom w:val="nil"/>
            <w:right w:val="nil"/>
          </w:tcBorders>
        </w:tcPr>
        <w:p w14:paraId="755B234E" w14:textId="77777777" w:rsidR="00873A37" w:rsidRPr="00A058E4" w:rsidRDefault="00873A37">
          <w:pPr>
            <w:pStyle w:val="Yltunniste"/>
            <w:rPr>
              <w:sz w:val="16"/>
              <w:szCs w:val="16"/>
            </w:rPr>
          </w:pPr>
        </w:p>
      </w:tc>
      <w:tc>
        <w:tcPr>
          <w:tcW w:w="3005" w:type="dxa"/>
          <w:tcBorders>
            <w:top w:val="nil"/>
            <w:left w:val="nil"/>
            <w:bottom w:val="nil"/>
            <w:right w:val="nil"/>
          </w:tcBorders>
        </w:tcPr>
        <w:p w14:paraId="446664B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731AFC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FCC180" w14:textId="77777777" w:rsidTr="004B2B44">
      <w:tc>
        <w:tcPr>
          <w:tcW w:w="3005" w:type="dxa"/>
          <w:tcBorders>
            <w:top w:val="nil"/>
            <w:left w:val="nil"/>
            <w:bottom w:val="nil"/>
            <w:right w:val="nil"/>
          </w:tcBorders>
        </w:tcPr>
        <w:p w14:paraId="6CC1937B" w14:textId="77777777" w:rsidR="00873A37" w:rsidRPr="00A058E4" w:rsidRDefault="00873A37">
          <w:pPr>
            <w:pStyle w:val="Yltunniste"/>
            <w:rPr>
              <w:sz w:val="16"/>
              <w:szCs w:val="16"/>
            </w:rPr>
          </w:pPr>
        </w:p>
      </w:tc>
      <w:tc>
        <w:tcPr>
          <w:tcW w:w="3005" w:type="dxa"/>
          <w:tcBorders>
            <w:top w:val="nil"/>
            <w:left w:val="nil"/>
            <w:bottom w:val="nil"/>
            <w:right w:val="nil"/>
          </w:tcBorders>
        </w:tcPr>
        <w:p w14:paraId="5943B48B" w14:textId="77777777" w:rsidR="00873A37" w:rsidRPr="00A058E4" w:rsidRDefault="00873A37">
          <w:pPr>
            <w:pStyle w:val="Yltunniste"/>
            <w:rPr>
              <w:sz w:val="16"/>
              <w:szCs w:val="16"/>
            </w:rPr>
          </w:pPr>
        </w:p>
      </w:tc>
      <w:tc>
        <w:tcPr>
          <w:tcW w:w="3006" w:type="dxa"/>
          <w:tcBorders>
            <w:top w:val="nil"/>
            <w:left w:val="nil"/>
            <w:bottom w:val="nil"/>
            <w:right w:val="nil"/>
          </w:tcBorders>
        </w:tcPr>
        <w:p w14:paraId="157210D7" w14:textId="77777777" w:rsidR="00873A37" w:rsidRPr="00A058E4" w:rsidRDefault="00873A37" w:rsidP="00A058E4">
          <w:pPr>
            <w:pStyle w:val="Yltunniste"/>
            <w:jc w:val="right"/>
            <w:rPr>
              <w:sz w:val="16"/>
              <w:szCs w:val="16"/>
            </w:rPr>
          </w:pPr>
        </w:p>
      </w:tc>
    </w:tr>
    <w:tr w:rsidR="00873A37" w:rsidRPr="00A058E4" w14:paraId="21E4DC7F" w14:textId="77777777" w:rsidTr="004B2B44">
      <w:tc>
        <w:tcPr>
          <w:tcW w:w="3005" w:type="dxa"/>
          <w:tcBorders>
            <w:top w:val="nil"/>
            <w:left w:val="nil"/>
            <w:bottom w:val="nil"/>
            <w:right w:val="nil"/>
          </w:tcBorders>
        </w:tcPr>
        <w:p w14:paraId="22982A96" w14:textId="77777777" w:rsidR="00873A37" w:rsidRPr="00A058E4" w:rsidRDefault="00873A37">
          <w:pPr>
            <w:pStyle w:val="Yltunniste"/>
            <w:rPr>
              <w:sz w:val="16"/>
              <w:szCs w:val="16"/>
            </w:rPr>
          </w:pPr>
        </w:p>
      </w:tc>
      <w:tc>
        <w:tcPr>
          <w:tcW w:w="3005" w:type="dxa"/>
          <w:tcBorders>
            <w:top w:val="nil"/>
            <w:left w:val="nil"/>
            <w:bottom w:val="nil"/>
            <w:right w:val="nil"/>
          </w:tcBorders>
        </w:tcPr>
        <w:p w14:paraId="42A6833A" w14:textId="77777777" w:rsidR="00873A37" w:rsidRPr="00A058E4" w:rsidRDefault="00873A37">
          <w:pPr>
            <w:pStyle w:val="Yltunniste"/>
            <w:rPr>
              <w:sz w:val="16"/>
              <w:szCs w:val="16"/>
            </w:rPr>
          </w:pPr>
        </w:p>
      </w:tc>
      <w:tc>
        <w:tcPr>
          <w:tcW w:w="3006" w:type="dxa"/>
          <w:tcBorders>
            <w:top w:val="nil"/>
            <w:left w:val="nil"/>
            <w:bottom w:val="nil"/>
            <w:right w:val="nil"/>
          </w:tcBorders>
        </w:tcPr>
        <w:p w14:paraId="09050D88" w14:textId="77777777" w:rsidR="00873A37" w:rsidRPr="00A058E4" w:rsidRDefault="00873A37" w:rsidP="00A058E4">
          <w:pPr>
            <w:pStyle w:val="Yltunniste"/>
            <w:jc w:val="right"/>
            <w:rPr>
              <w:sz w:val="16"/>
              <w:szCs w:val="16"/>
            </w:rPr>
          </w:pPr>
        </w:p>
      </w:tc>
    </w:tr>
  </w:tbl>
  <w:p w14:paraId="63EBAF8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601DF3F" wp14:editId="70DE704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A828AF"/>
    <w:multiLevelType w:val="multilevel"/>
    <w:tmpl w:val="04FA5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AB4F24"/>
    <w:multiLevelType w:val="multilevel"/>
    <w:tmpl w:val="C06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5A03207"/>
    <w:multiLevelType w:val="hybridMultilevel"/>
    <w:tmpl w:val="C87006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9751FDD"/>
    <w:multiLevelType w:val="multilevel"/>
    <w:tmpl w:val="1CC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415AD"/>
    <w:multiLevelType w:val="hybridMultilevel"/>
    <w:tmpl w:val="A9EC3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7AA27C6"/>
    <w:multiLevelType w:val="hybridMultilevel"/>
    <w:tmpl w:val="0B3EC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C17BC2"/>
    <w:multiLevelType w:val="multilevel"/>
    <w:tmpl w:val="29C8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559C7"/>
    <w:multiLevelType w:val="multilevel"/>
    <w:tmpl w:val="070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0227A47"/>
    <w:multiLevelType w:val="hybridMultilevel"/>
    <w:tmpl w:val="9886B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7" w15:restartNumberingAfterBreak="0">
    <w:nsid w:val="531B67DA"/>
    <w:multiLevelType w:val="multilevel"/>
    <w:tmpl w:val="C68C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941EB"/>
    <w:multiLevelType w:val="multilevel"/>
    <w:tmpl w:val="51C67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C3641"/>
    <w:multiLevelType w:val="multilevel"/>
    <w:tmpl w:val="34946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B64E4C"/>
    <w:multiLevelType w:val="multilevel"/>
    <w:tmpl w:val="0DD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9DD02B3"/>
    <w:multiLevelType w:val="multilevel"/>
    <w:tmpl w:val="7C08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BCD2802"/>
    <w:multiLevelType w:val="multilevel"/>
    <w:tmpl w:val="2460D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272BED"/>
    <w:multiLevelType w:val="multilevel"/>
    <w:tmpl w:val="EF286224"/>
    <w:numStyleLink w:val="Style1"/>
  </w:abstractNum>
  <w:abstractNum w:abstractNumId="3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F4A1B33"/>
    <w:multiLevelType w:val="multilevel"/>
    <w:tmpl w:val="5606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005303">
    <w:abstractNumId w:val="39"/>
  </w:num>
  <w:num w:numId="2" w16cid:durableId="44838965">
    <w:abstractNumId w:val="34"/>
  </w:num>
  <w:num w:numId="3" w16cid:durableId="1201868514">
    <w:abstractNumId w:val="18"/>
  </w:num>
  <w:num w:numId="4" w16cid:durableId="384722388">
    <w:abstractNumId w:val="15"/>
  </w:num>
  <w:num w:numId="5" w16cid:durableId="413092385">
    <w:abstractNumId w:val="12"/>
  </w:num>
  <w:num w:numId="6" w16cid:durableId="1322394657">
    <w:abstractNumId w:val="23"/>
  </w:num>
  <w:num w:numId="7" w16cid:durableId="676005333">
    <w:abstractNumId w:val="32"/>
  </w:num>
  <w:num w:numId="8" w16cid:durableId="1769305202">
    <w:abstractNumId w:val="31"/>
  </w:num>
  <w:num w:numId="9" w16cid:durableId="1655833084">
    <w:abstractNumId w:val="31"/>
    <w:lvlOverride w:ilvl="0">
      <w:startOverride w:val="1"/>
    </w:lvlOverride>
  </w:num>
  <w:num w:numId="10" w16cid:durableId="414786093">
    <w:abstractNumId w:val="14"/>
  </w:num>
  <w:num w:numId="11" w16cid:durableId="319819740">
    <w:abstractNumId w:val="14"/>
    <w:lvlOverride w:ilvl="0">
      <w:startOverride w:val="1"/>
    </w:lvlOverride>
  </w:num>
  <w:num w:numId="12" w16cid:durableId="2096393753">
    <w:abstractNumId w:val="14"/>
    <w:lvlOverride w:ilvl="0">
      <w:startOverride w:val="1"/>
    </w:lvlOverride>
  </w:num>
  <w:num w:numId="13" w16cid:durableId="1401636590">
    <w:abstractNumId w:val="14"/>
    <w:lvlOverride w:ilvl="0">
      <w:startOverride w:val="1"/>
    </w:lvlOverride>
  </w:num>
  <w:num w:numId="14" w16cid:durableId="1587349496">
    <w:abstractNumId w:val="11"/>
  </w:num>
  <w:num w:numId="15" w16cid:durableId="1442532847">
    <w:abstractNumId w:val="2"/>
  </w:num>
  <w:num w:numId="16" w16cid:durableId="1832061432">
    <w:abstractNumId w:val="2"/>
  </w:num>
  <w:num w:numId="17" w16cid:durableId="2066025786">
    <w:abstractNumId w:val="1"/>
  </w:num>
  <w:num w:numId="18" w16cid:durableId="1212763567">
    <w:abstractNumId w:val="26"/>
  </w:num>
  <w:num w:numId="19" w16cid:durableId="1410150208">
    <w:abstractNumId w:val="25"/>
  </w:num>
  <w:num w:numId="20" w16cid:durableId="1470708323">
    <w:abstractNumId w:val="38"/>
  </w:num>
  <w:num w:numId="21" w16cid:durableId="1458376972">
    <w:abstractNumId w:val="8"/>
  </w:num>
  <w:num w:numId="22" w16cid:durableId="1682244829">
    <w:abstractNumId w:val="35"/>
  </w:num>
  <w:num w:numId="23" w16cid:durableId="1187787783">
    <w:abstractNumId w:val="5"/>
  </w:num>
  <w:num w:numId="24" w16cid:durableId="1630625917">
    <w:abstractNumId w:val="9"/>
  </w:num>
  <w:num w:numId="25" w16cid:durableId="36469845">
    <w:abstractNumId w:val="0"/>
  </w:num>
  <w:num w:numId="26" w16cid:durableId="422411313">
    <w:abstractNumId w:val="36"/>
  </w:num>
  <w:num w:numId="27" w16cid:durableId="1680965431">
    <w:abstractNumId w:val="10"/>
  </w:num>
  <w:num w:numId="28" w16cid:durableId="1825975188">
    <w:abstractNumId w:val="7"/>
  </w:num>
  <w:num w:numId="29" w16cid:durableId="1029141558">
    <w:abstractNumId w:val="22"/>
  </w:num>
  <w:num w:numId="30" w16cid:durableId="414595610">
    <w:abstractNumId w:val="3"/>
  </w:num>
  <w:num w:numId="31" w16cid:durableId="651838855">
    <w:abstractNumId w:val="3"/>
  </w:num>
  <w:num w:numId="32" w16cid:durableId="1962685530">
    <w:abstractNumId w:val="3"/>
  </w:num>
  <w:num w:numId="33" w16cid:durableId="470487997">
    <w:abstractNumId w:val="3"/>
  </w:num>
  <w:num w:numId="34" w16cid:durableId="502011796">
    <w:abstractNumId w:val="17"/>
  </w:num>
  <w:num w:numId="35" w16cid:durableId="2082823533">
    <w:abstractNumId w:val="6"/>
  </w:num>
  <w:num w:numId="36" w16cid:durableId="1807235550">
    <w:abstractNumId w:val="13"/>
  </w:num>
  <w:num w:numId="37" w16cid:durableId="2028864634">
    <w:abstractNumId w:val="19"/>
  </w:num>
  <w:num w:numId="38" w16cid:durableId="378941497">
    <w:abstractNumId w:val="24"/>
  </w:num>
  <w:num w:numId="39" w16cid:durableId="791822236">
    <w:abstractNumId w:val="29"/>
  </w:num>
  <w:num w:numId="40" w16cid:durableId="487552210">
    <w:abstractNumId w:val="37"/>
  </w:num>
  <w:num w:numId="41" w16cid:durableId="1265965711">
    <w:abstractNumId w:val="4"/>
  </w:num>
  <w:num w:numId="42" w16cid:durableId="755974875">
    <w:abstractNumId w:val="33"/>
  </w:num>
  <w:num w:numId="43" w16cid:durableId="662583132">
    <w:abstractNumId w:val="20"/>
  </w:num>
  <w:num w:numId="44" w16cid:durableId="699282902">
    <w:abstractNumId w:val="40"/>
  </w:num>
  <w:num w:numId="45" w16cid:durableId="246961547">
    <w:abstractNumId w:val="30"/>
  </w:num>
  <w:num w:numId="46" w16cid:durableId="632710447">
    <w:abstractNumId w:val="16"/>
  </w:num>
  <w:num w:numId="47" w16cid:durableId="1663847009">
    <w:abstractNumId w:val="28"/>
  </w:num>
  <w:num w:numId="48" w16cid:durableId="1988050901">
    <w:abstractNumId w:val="21"/>
  </w:num>
  <w:num w:numId="49" w16cid:durableId="173888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84"/>
    <w:rsid w:val="0000178C"/>
    <w:rsid w:val="00010C97"/>
    <w:rsid w:val="0001289F"/>
    <w:rsid w:val="00012EC0"/>
    <w:rsid w:val="00013B40"/>
    <w:rsid w:val="00013F3D"/>
    <w:rsid w:val="000140FF"/>
    <w:rsid w:val="00022D94"/>
    <w:rsid w:val="00023864"/>
    <w:rsid w:val="0002403E"/>
    <w:rsid w:val="000375D8"/>
    <w:rsid w:val="000449EA"/>
    <w:rsid w:val="000455E3"/>
    <w:rsid w:val="00046783"/>
    <w:rsid w:val="000564EB"/>
    <w:rsid w:val="00057642"/>
    <w:rsid w:val="000663E8"/>
    <w:rsid w:val="000707CA"/>
    <w:rsid w:val="0007094E"/>
    <w:rsid w:val="00072438"/>
    <w:rsid w:val="00073D10"/>
    <w:rsid w:val="00076095"/>
    <w:rsid w:val="00077CE2"/>
    <w:rsid w:val="00082DFE"/>
    <w:rsid w:val="0009323F"/>
    <w:rsid w:val="0009725F"/>
    <w:rsid w:val="000A68C8"/>
    <w:rsid w:val="000B3166"/>
    <w:rsid w:val="000B7ABB"/>
    <w:rsid w:val="000D45F8"/>
    <w:rsid w:val="000E1A4B"/>
    <w:rsid w:val="000E2801"/>
    <w:rsid w:val="000E2A62"/>
    <w:rsid w:val="000E2B91"/>
    <w:rsid w:val="000E2D54"/>
    <w:rsid w:val="000E5684"/>
    <w:rsid w:val="000E693C"/>
    <w:rsid w:val="000F4AD8"/>
    <w:rsid w:val="000F6F25"/>
    <w:rsid w:val="000F793B"/>
    <w:rsid w:val="00107957"/>
    <w:rsid w:val="00110468"/>
    <w:rsid w:val="00110B17"/>
    <w:rsid w:val="00117AF1"/>
    <w:rsid w:val="00117EA9"/>
    <w:rsid w:val="0012444C"/>
    <w:rsid w:val="00131B7A"/>
    <w:rsid w:val="001360E5"/>
    <w:rsid w:val="001366EE"/>
    <w:rsid w:val="00136FEB"/>
    <w:rsid w:val="0015362E"/>
    <w:rsid w:val="001678AD"/>
    <w:rsid w:val="00170DAA"/>
    <w:rsid w:val="001741CB"/>
    <w:rsid w:val="001758C8"/>
    <w:rsid w:val="001761AC"/>
    <w:rsid w:val="00192014"/>
    <w:rsid w:val="0019524D"/>
    <w:rsid w:val="00195763"/>
    <w:rsid w:val="001A2949"/>
    <w:rsid w:val="001A3781"/>
    <w:rsid w:val="001A4752"/>
    <w:rsid w:val="001B2917"/>
    <w:rsid w:val="001B5A04"/>
    <w:rsid w:val="001B6B07"/>
    <w:rsid w:val="001C0382"/>
    <w:rsid w:val="001C3EB2"/>
    <w:rsid w:val="001C422A"/>
    <w:rsid w:val="001D015C"/>
    <w:rsid w:val="001D1661"/>
    <w:rsid w:val="001D1831"/>
    <w:rsid w:val="001D587F"/>
    <w:rsid w:val="001D5CAA"/>
    <w:rsid w:val="001D63F6"/>
    <w:rsid w:val="001E0294"/>
    <w:rsid w:val="001E21A8"/>
    <w:rsid w:val="001F1B08"/>
    <w:rsid w:val="00206DFC"/>
    <w:rsid w:val="00221343"/>
    <w:rsid w:val="002248A2"/>
    <w:rsid w:val="00224FD6"/>
    <w:rsid w:val="0022712B"/>
    <w:rsid w:val="002350CB"/>
    <w:rsid w:val="00237C15"/>
    <w:rsid w:val="002408B0"/>
    <w:rsid w:val="00242283"/>
    <w:rsid w:val="0024471E"/>
    <w:rsid w:val="00252F50"/>
    <w:rsid w:val="00253B21"/>
    <w:rsid w:val="00253E34"/>
    <w:rsid w:val="002571E9"/>
    <w:rsid w:val="0025722A"/>
    <w:rsid w:val="002629C5"/>
    <w:rsid w:val="00267906"/>
    <w:rsid w:val="00267E88"/>
    <w:rsid w:val="00272D9D"/>
    <w:rsid w:val="00277B83"/>
    <w:rsid w:val="002A6054"/>
    <w:rsid w:val="002B4F5C"/>
    <w:rsid w:val="002B5E48"/>
    <w:rsid w:val="002C2668"/>
    <w:rsid w:val="002C4FDB"/>
    <w:rsid w:val="002C4FEA"/>
    <w:rsid w:val="002C656A"/>
    <w:rsid w:val="002D0032"/>
    <w:rsid w:val="002D1DA1"/>
    <w:rsid w:val="002D681C"/>
    <w:rsid w:val="002D70EF"/>
    <w:rsid w:val="002D7383"/>
    <w:rsid w:val="002E0B87"/>
    <w:rsid w:val="002E7DCF"/>
    <w:rsid w:val="002F0572"/>
    <w:rsid w:val="002F09CE"/>
    <w:rsid w:val="002F7D48"/>
    <w:rsid w:val="00301EEC"/>
    <w:rsid w:val="00304104"/>
    <w:rsid w:val="003077A4"/>
    <w:rsid w:val="003135FC"/>
    <w:rsid w:val="00313CBC"/>
    <w:rsid w:val="00313CBF"/>
    <w:rsid w:val="0031658C"/>
    <w:rsid w:val="00316DDA"/>
    <w:rsid w:val="0032021E"/>
    <w:rsid w:val="003226F0"/>
    <w:rsid w:val="003243D0"/>
    <w:rsid w:val="00335D68"/>
    <w:rsid w:val="0033622F"/>
    <w:rsid w:val="00337E76"/>
    <w:rsid w:val="00341FCA"/>
    <w:rsid w:val="00342203"/>
    <w:rsid w:val="00342A30"/>
    <w:rsid w:val="00342C4A"/>
    <w:rsid w:val="00345699"/>
    <w:rsid w:val="00347B9C"/>
    <w:rsid w:val="00351B7D"/>
    <w:rsid w:val="003544F9"/>
    <w:rsid w:val="003673C0"/>
    <w:rsid w:val="00370E4F"/>
    <w:rsid w:val="00373713"/>
    <w:rsid w:val="00376326"/>
    <w:rsid w:val="00377AEB"/>
    <w:rsid w:val="0038473B"/>
    <w:rsid w:val="00385B1D"/>
    <w:rsid w:val="00387351"/>
    <w:rsid w:val="00390C6C"/>
    <w:rsid w:val="00390DB7"/>
    <w:rsid w:val="00391FA6"/>
    <w:rsid w:val="0039232D"/>
    <w:rsid w:val="00395088"/>
    <w:rsid w:val="003964A3"/>
    <w:rsid w:val="003976AD"/>
    <w:rsid w:val="003A4EEE"/>
    <w:rsid w:val="003A60A1"/>
    <w:rsid w:val="003B144B"/>
    <w:rsid w:val="003B3150"/>
    <w:rsid w:val="003B553C"/>
    <w:rsid w:val="003B7C6F"/>
    <w:rsid w:val="003C1870"/>
    <w:rsid w:val="003C3F73"/>
    <w:rsid w:val="003C4049"/>
    <w:rsid w:val="003C5382"/>
    <w:rsid w:val="003D0AB9"/>
    <w:rsid w:val="003D4732"/>
    <w:rsid w:val="003E52DC"/>
    <w:rsid w:val="003F5BFA"/>
    <w:rsid w:val="00401FB6"/>
    <w:rsid w:val="004045B4"/>
    <w:rsid w:val="00410407"/>
    <w:rsid w:val="00410FB2"/>
    <w:rsid w:val="00412783"/>
    <w:rsid w:val="00412E55"/>
    <w:rsid w:val="00415FBC"/>
    <w:rsid w:val="0041667A"/>
    <w:rsid w:val="00421708"/>
    <w:rsid w:val="004221B0"/>
    <w:rsid w:val="00423E56"/>
    <w:rsid w:val="00424612"/>
    <w:rsid w:val="00430E12"/>
    <w:rsid w:val="0043343B"/>
    <w:rsid w:val="0043717D"/>
    <w:rsid w:val="00440722"/>
    <w:rsid w:val="004460C6"/>
    <w:rsid w:val="004536EA"/>
    <w:rsid w:val="00457AE4"/>
    <w:rsid w:val="00460ADC"/>
    <w:rsid w:val="004651FB"/>
    <w:rsid w:val="00465DC6"/>
    <w:rsid w:val="00467E19"/>
    <w:rsid w:val="0047544F"/>
    <w:rsid w:val="00483E37"/>
    <w:rsid w:val="00490225"/>
    <w:rsid w:val="00493296"/>
    <w:rsid w:val="00495691"/>
    <w:rsid w:val="004A08F7"/>
    <w:rsid w:val="004A3E23"/>
    <w:rsid w:val="004B1EFE"/>
    <w:rsid w:val="004B2B44"/>
    <w:rsid w:val="004B34E1"/>
    <w:rsid w:val="004C1C47"/>
    <w:rsid w:val="004C23F9"/>
    <w:rsid w:val="004C3372"/>
    <w:rsid w:val="004C7823"/>
    <w:rsid w:val="004D1FC8"/>
    <w:rsid w:val="004D7499"/>
    <w:rsid w:val="004D76E3"/>
    <w:rsid w:val="004E598B"/>
    <w:rsid w:val="004E6A15"/>
    <w:rsid w:val="004F15C9"/>
    <w:rsid w:val="004F28FE"/>
    <w:rsid w:val="004F4078"/>
    <w:rsid w:val="00504B70"/>
    <w:rsid w:val="00506EBE"/>
    <w:rsid w:val="00525360"/>
    <w:rsid w:val="00527E87"/>
    <w:rsid w:val="0054011A"/>
    <w:rsid w:val="00543B88"/>
    <w:rsid w:val="00543F66"/>
    <w:rsid w:val="00544662"/>
    <w:rsid w:val="0055232B"/>
    <w:rsid w:val="00554136"/>
    <w:rsid w:val="00554A7A"/>
    <w:rsid w:val="0055582F"/>
    <w:rsid w:val="00555E75"/>
    <w:rsid w:val="00556532"/>
    <w:rsid w:val="0056613C"/>
    <w:rsid w:val="00566672"/>
    <w:rsid w:val="005719F7"/>
    <w:rsid w:val="005811CD"/>
    <w:rsid w:val="005813BD"/>
    <w:rsid w:val="005814A1"/>
    <w:rsid w:val="00583FE4"/>
    <w:rsid w:val="005A1363"/>
    <w:rsid w:val="005A309A"/>
    <w:rsid w:val="005B00BB"/>
    <w:rsid w:val="005B224C"/>
    <w:rsid w:val="005B3A3F"/>
    <w:rsid w:val="005B47D8"/>
    <w:rsid w:val="005B6C91"/>
    <w:rsid w:val="005C303D"/>
    <w:rsid w:val="005D04DF"/>
    <w:rsid w:val="005D3A33"/>
    <w:rsid w:val="005D7EB5"/>
    <w:rsid w:val="005E2BC1"/>
    <w:rsid w:val="005E3428"/>
    <w:rsid w:val="005F163B"/>
    <w:rsid w:val="0060063B"/>
    <w:rsid w:val="00601F27"/>
    <w:rsid w:val="0060398F"/>
    <w:rsid w:val="00611961"/>
    <w:rsid w:val="00613331"/>
    <w:rsid w:val="006140D2"/>
    <w:rsid w:val="00620595"/>
    <w:rsid w:val="00627C21"/>
    <w:rsid w:val="00633597"/>
    <w:rsid w:val="00633BBD"/>
    <w:rsid w:val="00634FEB"/>
    <w:rsid w:val="006375B4"/>
    <w:rsid w:val="0064460B"/>
    <w:rsid w:val="00644DD8"/>
    <w:rsid w:val="0064589F"/>
    <w:rsid w:val="00650E02"/>
    <w:rsid w:val="00655C4C"/>
    <w:rsid w:val="00662B56"/>
    <w:rsid w:val="00664ED5"/>
    <w:rsid w:val="00666D6B"/>
    <w:rsid w:val="00666FD6"/>
    <w:rsid w:val="00671041"/>
    <w:rsid w:val="00677AC5"/>
    <w:rsid w:val="00686CF3"/>
    <w:rsid w:val="0069181E"/>
    <w:rsid w:val="006A2F5D"/>
    <w:rsid w:val="006A4AED"/>
    <w:rsid w:val="006A4F5F"/>
    <w:rsid w:val="006B1508"/>
    <w:rsid w:val="006B32B9"/>
    <w:rsid w:val="006B3E85"/>
    <w:rsid w:val="006B4626"/>
    <w:rsid w:val="006C6DA4"/>
    <w:rsid w:val="006C7A99"/>
    <w:rsid w:val="006D3068"/>
    <w:rsid w:val="006E7D0B"/>
    <w:rsid w:val="006F0B7C"/>
    <w:rsid w:val="0070377D"/>
    <w:rsid w:val="0070386E"/>
    <w:rsid w:val="00706B23"/>
    <w:rsid w:val="00706E70"/>
    <w:rsid w:val="007168DA"/>
    <w:rsid w:val="007212A4"/>
    <w:rsid w:val="00723843"/>
    <w:rsid w:val="0073068A"/>
    <w:rsid w:val="007373BE"/>
    <w:rsid w:val="0074104A"/>
    <w:rsid w:val="0074158A"/>
    <w:rsid w:val="00741ACB"/>
    <w:rsid w:val="00751EBB"/>
    <w:rsid w:val="0075342D"/>
    <w:rsid w:val="00766669"/>
    <w:rsid w:val="00767455"/>
    <w:rsid w:val="00772240"/>
    <w:rsid w:val="00777385"/>
    <w:rsid w:val="00785D58"/>
    <w:rsid w:val="00787304"/>
    <w:rsid w:val="00793FA6"/>
    <w:rsid w:val="007A7229"/>
    <w:rsid w:val="007B2D20"/>
    <w:rsid w:val="007C057B"/>
    <w:rsid w:val="007C1151"/>
    <w:rsid w:val="007C25EB"/>
    <w:rsid w:val="007C39A1"/>
    <w:rsid w:val="007C4B6F"/>
    <w:rsid w:val="007C5BB2"/>
    <w:rsid w:val="007E0069"/>
    <w:rsid w:val="007E2DB2"/>
    <w:rsid w:val="007F3378"/>
    <w:rsid w:val="007F402F"/>
    <w:rsid w:val="00800AA9"/>
    <w:rsid w:val="008020E6"/>
    <w:rsid w:val="00803B42"/>
    <w:rsid w:val="00810134"/>
    <w:rsid w:val="00820808"/>
    <w:rsid w:val="00831F92"/>
    <w:rsid w:val="0083396A"/>
    <w:rsid w:val="008350F0"/>
    <w:rsid w:val="00835734"/>
    <w:rsid w:val="0084029C"/>
    <w:rsid w:val="00845940"/>
    <w:rsid w:val="008475E7"/>
    <w:rsid w:val="008571C0"/>
    <w:rsid w:val="00860C12"/>
    <w:rsid w:val="00863D79"/>
    <w:rsid w:val="00863E1E"/>
    <w:rsid w:val="00864725"/>
    <w:rsid w:val="00867FD4"/>
    <w:rsid w:val="0087371C"/>
    <w:rsid w:val="00873A37"/>
    <w:rsid w:val="008755BF"/>
    <w:rsid w:val="00876AB9"/>
    <w:rsid w:val="008774E2"/>
    <w:rsid w:val="0088290E"/>
    <w:rsid w:val="00883286"/>
    <w:rsid w:val="00884DE7"/>
    <w:rsid w:val="008A6A8E"/>
    <w:rsid w:val="008B2637"/>
    <w:rsid w:val="008B44DF"/>
    <w:rsid w:val="008B4C53"/>
    <w:rsid w:val="008C3171"/>
    <w:rsid w:val="008C3FF0"/>
    <w:rsid w:val="008C67BB"/>
    <w:rsid w:val="008C6A0E"/>
    <w:rsid w:val="008C77DA"/>
    <w:rsid w:val="008D298A"/>
    <w:rsid w:val="008D66A0"/>
    <w:rsid w:val="008E0129"/>
    <w:rsid w:val="008E022E"/>
    <w:rsid w:val="008E1575"/>
    <w:rsid w:val="008E5D96"/>
    <w:rsid w:val="008F1B59"/>
    <w:rsid w:val="008F20FD"/>
    <w:rsid w:val="008F2AAB"/>
    <w:rsid w:val="008F5AE9"/>
    <w:rsid w:val="0090479F"/>
    <w:rsid w:val="009170B9"/>
    <w:rsid w:val="009230EE"/>
    <w:rsid w:val="0092481B"/>
    <w:rsid w:val="009407AF"/>
    <w:rsid w:val="00941FAB"/>
    <w:rsid w:val="00942D97"/>
    <w:rsid w:val="00952982"/>
    <w:rsid w:val="00966541"/>
    <w:rsid w:val="009733B5"/>
    <w:rsid w:val="00976D0A"/>
    <w:rsid w:val="00980D14"/>
    <w:rsid w:val="00980F1C"/>
    <w:rsid w:val="00981808"/>
    <w:rsid w:val="009940C1"/>
    <w:rsid w:val="0099454E"/>
    <w:rsid w:val="009A5BD0"/>
    <w:rsid w:val="009B606B"/>
    <w:rsid w:val="009C0DC2"/>
    <w:rsid w:val="009D26CC"/>
    <w:rsid w:val="009D44A2"/>
    <w:rsid w:val="009E0F44"/>
    <w:rsid w:val="009E3B08"/>
    <w:rsid w:val="009E3C92"/>
    <w:rsid w:val="009F1A1C"/>
    <w:rsid w:val="00A02AC8"/>
    <w:rsid w:val="00A04FF1"/>
    <w:rsid w:val="00A058E4"/>
    <w:rsid w:val="00A17028"/>
    <w:rsid w:val="00A2261C"/>
    <w:rsid w:val="00A2797D"/>
    <w:rsid w:val="00A32F2F"/>
    <w:rsid w:val="00A35BCB"/>
    <w:rsid w:val="00A41A27"/>
    <w:rsid w:val="00A522BB"/>
    <w:rsid w:val="00A57D4D"/>
    <w:rsid w:val="00A6466D"/>
    <w:rsid w:val="00A65EC6"/>
    <w:rsid w:val="00A70465"/>
    <w:rsid w:val="00A74713"/>
    <w:rsid w:val="00A7678F"/>
    <w:rsid w:val="00A8295C"/>
    <w:rsid w:val="00A900EA"/>
    <w:rsid w:val="00A93B2D"/>
    <w:rsid w:val="00AA7CFC"/>
    <w:rsid w:val="00AC4FDE"/>
    <w:rsid w:val="00AC5E4B"/>
    <w:rsid w:val="00AD6E7A"/>
    <w:rsid w:val="00AD77CE"/>
    <w:rsid w:val="00AD7C71"/>
    <w:rsid w:val="00AE08A1"/>
    <w:rsid w:val="00AE21E8"/>
    <w:rsid w:val="00AE54AA"/>
    <w:rsid w:val="00AE7C7B"/>
    <w:rsid w:val="00AF03BC"/>
    <w:rsid w:val="00B0234C"/>
    <w:rsid w:val="00B07C42"/>
    <w:rsid w:val="00B112B8"/>
    <w:rsid w:val="00B33381"/>
    <w:rsid w:val="00B37882"/>
    <w:rsid w:val="00B4531D"/>
    <w:rsid w:val="00B529CE"/>
    <w:rsid w:val="00B52A4D"/>
    <w:rsid w:val="00B52DD7"/>
    <w:rsid w:val="00B65278"/>
    <w:rsid w:val="00B70293"/>
    <w:rsid w:val="00B7440B"/>
    <w:rsid w:val="00B96A72"/>
    <w:rsid w:val="00B972AE"/>
    <w:rsid w:val="00BA2164"/>
    <w:rsid w:val="00BA57DC"/>
    <w:rsid w:val="00BA777D"/>
    <w:rsid w:val="00BB0B29"/>
    <w:rsid w:val="00BB6891"/>
    <w:rsid w:val="00BB785D"/>
    <w:rsid w:val="00BB7F45"/>
    <w:rsid w:val="00BC1CB7"/>
    <w:rsid w:val="00BC367A"/>
    <w:rsid w:val="00BD2F03"/>
    <w:rsid w:val="00BD33EB"/>
    <w:rsid w:val="00BE0837"/>
    <w:rsid w:val="00BE2758"/>
    <w:rsid w:val="00BE5E1F"/>
    <w:rsid w:val="00BE608B"/>
    <w:rsid w:val="00BE7D08"/>
    <w:rsid w:val="00BE7E5C"/>
    <w:rsid w:val="00BF03AF"/>
    <w:rsid w:val="00BF289B"/>
    <w:rsid w:val="00BF491A"/>
    <w:rsid w:val="00BF744C"/>
    <w:rsid w:val="00C06A16"/>
    <w:rsid w:val="00C06FCB"/>
    <w:rsid w:val="00C1035E"/>
    <w:rsid w:val="00C112FB"/>
    <w:rsid w:val="00C1302F"/>
    <w:rsid w:val="00C16602"/>
    <w:rsid w:val="00C22CEF"/>
    <w:rsid w:val="00C25F4A"/>
    <w:rsid w:val="00C312C8"/>
    <w:rsid w:val="00C348A3"/>
    <w:rsid w:val="00C34C8B"/>
    <w:rsid w:val="00C40C80"/>
    <w:rsid w:val="00C41B9C"/>
    <w:rsid w:val="00C44436"/>
    <w:rsid w:val="00C5638D"/>
    <w:rsid w:val="00C575EF"/>
    <w:rsid w:val="00C730CA"/>
    <w:rsid w:val="00C747DB"/>
    <w:rsid w:val="00C828E9"/>
    <w:rsid w:val="00C907D9"/>
    <w:rsid w:val="00C90D86"/>
    <w:rsid w:val="00C92153"/>
    <w:rsid w:val="00C94FC7"/>
    <w:rsid w:val="00C95A8B"/>
    <w:rsid w:val="00CA511A"/>
    <w:rsid w:val="00CC2166"/>
    <w:rsid w:val="00CC25B9"/>
    <w:rsid w:val="00CC3CAE"/>
    <w:rsid w:val="00CD45C5"/>
    <w:rsid w:val="00CD71A8"/>
    <w:rsid w:val="00CE1EB5"/>
    <w:rsid w:val="00CE26C7"/>
    <w:rsid w:val="00CF2779"/>
    <w:rsid w:val="00CF3688"/>
    <w:rsid w:val="00CF712C"/>
    <w:rsid w:val="00D05D64"/>
    <w:rsid w:val="00D12FA8"/>
    <w:rsid w:val="00D130E2"/>
    <w:rsid w:val="00D13335"/>
    <w:rsid w:val="00D14054"/>
    <w:rsid w:val="00D1414C"/>
    <w:rsid w:val="00D152E0"/>
    <w:rsid w:val="00D171E5"/>
    <w:rsid w:val="00D205C8"/>
    <w:rsid w:val="00D23374"/>
    <w:rsid w:val="00D24D52"/>
    <w:rsid w:val="00D37291"/>
    <w:rsid w:val="00D378B6"/>
    <w:rsid w:val="00D4249E"/>
    <w:rsid w:val="00D47232"/>
    <w:rsid w:val="00D520C6"/>
    <w:rsid w:val="00D57F7B"/>
    <w:rsid w:val="00D6472E"/>
    <w:rsid w:val="00D724F3"/>
    <w:rsid w:val="00D76205"/>
    <w:rsid w:val="00D763A9"/>
    <w:rsid w:val="00D763EA"/>
    <w:rsid w:val="00D80CF9"/>
    <w:rsid w:val="00D85581"/>
    <w:rsid w:val="00D93433"/>
    <w:rsid w:val="00D9702B"/>
    <w:rsid w:val="00DA56F9"/>
    <w:rsid w:val="00DB0CC6"/>
    <w:rsid w:val="00DB1E92"/>
    <w:rsid w:val="00DB256D"/>
    <w:rsid w:val="00DB42E0"/>
    <w:rsid w:val="00DB6AB2"/>
    <w:rsid w:val="00DB75BA"/>
    <w:rsid w:val="00DB7B95"/>
    <w:rsid w:val="00DB7F7A"/>
    <w:rsid w:val="00DC1073"/>
    <w:rsid w:val="00DC5480"/>
    <w:rsid w:val="00DC565C"/>
    <w:rsid w:val="00DC6CD6"/>
    <w:rsid w:val="00DC729C"/>
    <w:rsid w:val="00DD0451"/>
    <w:rsid w:val="00DD2A80"/>
    <w:rsid w:val="00DE1C15"/>
    <w:rsid w:val="00DE3B87"/>
    <w:rsid w:val="00DE5F05"/>
    <w:rsid w:val="00DF4C39"/>
    <w:rsid w:val="00DF5472"/>
    <w:rsid w:val="00E002A5"/>
    <w:rsid w:val="00E0146F"/>
    <w:rsid w:val="00E01537"/>
    <w:rsid w:val="00E04DC5"/>
    <w:rsid w:val="00E063B5"/>
    <w:rsid w:val="00E100BE"/>
    <w:rsid w:val="00E10F4B"/>
    <w:rsid w:val="00E14498"/>
    <w:rsid w:val="00E15EE7"/>
    <w:rsid w:val="00E24468"/>
    <w:rsid w:val="00E37B7C"/>
    <w:rsid w:val="00E424D1"/>
    <w:rsid w:val="00E44896"/>
    <w:rsid w:val="00E5437B"/>
    <w:rsid w:val="00E61ADE"/>
    <w:rsid w:val="00E61B04"/>
    <w:rsid w:val="00E63185"/>
    <w:rsid w:val="00E6371A"/>
    <w:rsid w:val="00E64CFC"/>
    <w:rsid w:val="00E66BD8"/>
    <w:rsid w:val="00E7514B"/>
    <w:rsid w:val="00E82C6B"/>
    <w:rsid w:val="00E82DFD"/>
    <w:rsid w:val="00E852E8"/>
    <w:rsid w:val="00E85D86"/>
    <w:rsid w:val="00E9185D"/>
    <w:rsid w:val="00E959BB"/>
    <w:rsid w:val="00EA211A"/>
    <w:rsid w:val="00EA4FE4"/>
    <w:rsid w:val="00EB031A"/>
    <w:rsid w:val="00EB0829"/>
    <w:rsid w:val="00EB0BB5"/>
    <w:rsid w:val="00EB347C"/>
    <w:rsid w:val="00EB6C6D"/>
    <w:rsid w:val="00EC45CF"/>
    <w:rsid w:val="00ED148F"/>
    <w:rsid w:val="00ED326A"/>
    <w:rsid w:val="00EF6FCF"/>
    <w:rsid w:val="00F00371"/>
    <w:rsid w:val="00F02C88"/>
    <w:rsid w:val="00F04424"/>
    <w:rsid w:val="00F04AE6"/>
    <w:rsid w:val="00F06DDC"/>
    <w:rsid w:val="00F12B54"/>
    <w:rsid w:val="00F24CAB"/>
    <w:rsid w:val="00F3013F"/>
    <w:rsid w:val="00F35551"/>
    <w:rsid w:val="00F36763"/>
    <w:rsid w:val="00F40646"/>
    <w:rsid w:val="00F41E5A"/>
    <w:rsid w:val="00F421AC"/>
    <w:rsid w:val="00F43553"/>
    <w:rsid w:val="00F47D2D"/>
    <w:rsid w:val="00F50B13"/>
    <w:rsid w:val="00F61D61"/>
    <w:rsid w:val="00F63748"/>
    <w:rsid w:val="00F75550"/>
    <w:rsid w:val="00F81E6B"/>
    <w:rsid w:val="00F82F9C"/>
    <w:rsid w:val="00F903CA"/>
    <w:rsid w:val="00F93582"/>
    <w:rsid w:val="00F937B6"/>
    <w:rsid w:val="00F9400E"/>
    <w:rsid w:val="00FB0239"/>
    <w:rsid w:val="00FB090D"/>
    <w:rsid w:val="00FB4752"/>
    <w:rsid w:val="00FC0084"/>
    <w:rsid w:val="00FC6822"/>
    <w:rsid w:val="00FD20BB"/>
    <w:rsid w:val="00FD3B6B"/>
    <w:rsid w:val="00FE1C36"/>
    <w:rsid w:val="00FE2FA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941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E63185"/>
    <w:rPr>
      <w:sz w:val="16"/>
      <w:szCs w:val="16"/>
    </w:rPr>
  </w:style>
  <w:style w:type="paragraph" w:styleId="Kommentinteksti">
    <w:name w:val="annotation text"/>
    <w:basedOn w:val="Normaali"/>
    <w:link w:val="KommentintekstiChar"/>
    <w:uiPriority w:val="99"/>
    <w:unhideWhenUsed/>
    <w:rsid w:val="00E63185"/>
    <w:pPr>
      <w:spacing w:line="240" w:lineRule="auto"/>
    </w:pPr>
    <w:rPr>
      <w:szCs w:val="20"/>
    </w:rPr>
  </w:style>
  <w:style w:type="character" w:customStyle="1" w:styleId="KommentintekstiChar">
    <w:name w:val="Kommentin teksti Char"/>
    <w:basedOn w:val="Kappaleenoletusfontti"/>
    <w:link w:val="Kommentinteksti"/>
    <w:uiPriority w:val="99"/>
    <w:rsid w:val="00E63185"/>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E63185"/>
    <w:rPr>
      <w:b/>
      <w:bCs/>
    </w:rPr>
  </w:style>
  <w:style w:type="character" w:customStyle="1" w:styleId="KommentinotsikkoChar">
    <w:name w:val="Kommentin otsikko Char"/>
    <w:basedOn w:val="KommentintekstiChar"/>
    <w:link w:val="Kommentinotsikko"/>
    <w:uiPriority w:val="99"/>
    <w:semiHidden/>
    <w:rsid w:val="00E63185"/>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9198">
      <w:bodyDiv w:val="1"/>
      <w:marLeft w:val="0"/>
      <w:marRight w:val="0"/>
      <w:marTop w:val="0"/>
      <w:marBottom w:val="0"/>
      <w:divBdr>
        <w:top w:val="none" w:sz="0" w:space="0" w:color="auto"/>
        <w:left w:val="none" w:sz="0" w:space="0" w:color="auto"/>
        <w:bottom w:val="none" w:sz="0" w:space="0" w:color="auto"/>
        <w:right w:val="none" w:sz="0" w:space="0" w:color="auto"/>
      </w:divBdr>
    </w:div>
    <w:div w:id="124935257">
      <w:bodyDiv w:val="1"/>
      <w:marLeft w:val="0"/>
      <w:marRight w:val="0"/>
      <w:marTop w:val="0"/>
      <w:marBottom w:val="0"/>
      <w:divBdr>
        <w:top w:val="none" w:sz="0" w:space="0" w:color="auto"/>
        <w:left w:val="none" w:sz="0" w:space="0" w:color="auto"/>
        <w:bottom w:val="none" w:sz="0" w:space="0" w:color="auto"/>
        <w:right w:val="none" w:sz="0" w:space="0" w:color="auto"/>
      </w:divBdr>
    </w:div>
    <w:div w:id="163594767">
      <w:bodyDiv w:val="1"/>
      <w:marLeft w:val="0"/>
      <w:marRight w:val="0"/>
      <w:marTop w:val="0"/>
      <w:marBottom w:val="0"/>
      <w:divBdr>
        <w:top w:val="none" w:sz="0" w:space="0" w:color="auto"/>
        <w:left w:val="none" w:sz="0" w:space="0" w:color="auto"/>
        <w:bottom w:val="none" w:sz="0" w:space="0" w:color="auto"/>
        <w:right w:val="none" w:sz="0" w:space="0" w:color="auto"/>
      </w:divBdr>
    </w:div>
    <w:div w:id="21143060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4524187">
      <w:bodyDiv w:val="1"/>
      <w:marLeft w:val="0"/>
      <w:marRight w:val="0"/>
      <w:marTop w:val="0"/>
      <w:marBottom w:val="0"/>
      <w:divBdr>
        <w:top w:val="none" w:sz="0" w:space="0" w:color="auto"/>
        <w:left w:val="none" w:sz="0" w:space="0" w:color="auto"/>
        <w:bottom w:val="none" w:sz="0" w:space="0" w:color="auto"/>
        <w:right w:val="none" w:sz="0" w:space="0" w:color="auto"/>
      </w:divBdr>
    </w:div>
    <w:div w:id="405156393">
      <w:bodyDiv w:val="1"/>
      <w:marLeft w:val="0"/>
      <w:marRight w:val="0"/>
      <w:marTop w:val="0"/>
      <w:marBottom w:val="0"/>
      <w:divBdr>
        <w:top w:val="none" w:sz="0" w:space="0" w:color="auto"/>
        <w:left w:val="none" w:sz="0" w:space="0" w:color="auto"/>
        <w:bottom w:val="none" w:sz="0" w:space="0" w:color="auto"/>
        <w:right w:val="none" w:sz="0" w:space="0" w:color="auto"/>
      </w:divBdr>
    </w:div>
    <w:div w:id="413355595">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5898285">
      <w:bodyDiv w:val="1"/>
      <w:marLeft w:val="0"/>
      <w:marRight w:val="0"/>
      <w:marTop w:val="0"/>
      <w:marBottom w:val="0"/>
      <w:divBdr>
        <w:top w:val="none" w:sz="0" w:space="0" w:color="auto"/>
        <w:left w:val="none" w:sz="0" w:space="0" w:color="auto"/>
        <w:bottom w:val="none" w:sz="0" w:space="0" w:color="auto"/>
        <w:right w:val="none" w:sz="0" w:space="0" w:color="auto"/>
      </w:divBdr>
    </w:div>
    <w:div w:id="529224681">
      <w:bodyDiv w:val="1"/>
      <w:marLeft w:val="0"/>
      <w:marRight w:val="0"/>
      <w:marTop w:val="0"/>
      <w:marBottom w:val="0"/>
      <w:divBdr>
        <w:top w:val="none" w:sz="0" w:space="0" w:color="auto"/>
        <w:left w:val="none" w:sz="0" w:space="0" w:color="auto"/>
        <w:bottom w:val="none" w:sz="0" w:space="0" w:color="auto"/>
        <w:right w:val="none" w:sz="0" w:space="0" w:color="auto"/>
      </w:divBdr>
    </w:div>
    <w:div w:id="532110343">
      <w:bodyDiv w:val="1"/>
      <w:marLeft w:val="0"/>
      <w:marRight w:val="0"/>
      <w:marTop w:val="0"/>
      <w:marBottom w:val="0"/>
      <w:divBdr>
        <w:top w:val="none" w:sz="0" w:space="0" w:color="auto"/>
        <w:left w:val="none" w:sz="0" w:space="0" w:color="auto"/>
        <w:bottom w:val="none" w:sz="0" w:space="0" w:color="auto"/>
        <w:right w:val="none" w:sz="0" w:space="0" w:color="auto"/>
      </w:divBdr>
    </w:div>
    <w:div w:id="534392881">
      <w:bodyDiv w:val="1"/>
      <w:marLeft w:val="0"/>
      <w:marRight w:val="0"/>
      <w:marTop w:val="0"/>
      <w:marBottom w:val="0"/>
      <w:divBdr>
        <w:top w:val="none" w:sz="0" w:space="0" w:color="auto"/>
        <w:left w:val="none" w:sz="0" w:space="0" w:color="auto"/>
        <w:bottom w:val="none" w:sz="0" w:space="0" w:color="auto"/>
        <w:right w:val="none" w:sz="0" w:space="0" w:color="auto"/>
      </w:divBdr>
    </w:div>
    <w:div w:id="618613149">
      <w:bodyDiv w:val="1"/>
      <w:marLeft w:val="0"/>
      <w:marRight w:val="0"/>
      <w:marTop w:val="0"/>
      <w:marBottom w:val="0"/>
      <w:divBdr>
        <w:top w:val="none" w:sz="0" w:space="0" w:color="auto"/>
        <w:left w:val="none" w:sz="0" w:space="0" w:color="auto"/>
        <w:bottom w:val="none" w:sz="0" w:space="0" w:color="auto"/>
        <w:right w:val="none" w:sz="0" w:space="0" w:color="auto"/>
      </w:divBdr>
    </w:div>
    <w:div w:id="640573052">
      <w:bodyDiv w:val="1"/>
      <w:marLeft w:val="0"/>
      <w:marRight w:val="0"/>
      <w:marTop w:val="0"/>
      <w:marBottom w:val="0"/>
      <w:divBdr>
        <w:top w:val="none" w:sz="0" w:space="0" w:color="auto"/>
        <w:left w:val="none" w:sz="0" w:space="0" w:color="auto"/>
        <w:bottom w:val="none" w:sz="0" w:space="0" w:color="auto"/>
        <w:right w:val="none" w:sz="0" w:space="0" w:color="auto"/>
      </w:divBdr>
    </w:div>
    <w:div w:id="688407151">
      <w:bodyDiv w:val="1"/>
      <w:marLeft w:val="0"/>
      <w:marRight w:val="0"/>
      <w:marTop w:val="0"/>
      <w:marBottom w:val="0"/>
      <w:divBdr>
        <w:top w:val="none" w:sz="0" w:space="0" w:color="auto"/>
        <w:left w:val="none" w:sz="0" w:space="0" w:color="auto"/>
        <w:bottom w:val="none" w:sz="0" w:space="0" w:color="auto"/>
        <w:right w:val="none" w:sz="0" w:space="0" w:color="auto"/>
      </w:divBdr>
    </w:div>
    <w:div w:id="716323311">
      <w:bodyDiv w:val="1"/>
      <w:marLeft w:val="0"/>
      <w:marRight w:val="0"/>
      <w:marTop w:val="0"/>
      <w:marBottom w:val="0"/>
      <w:divBdr>
        <w:top w:val="none" w:sz="0" w:space="0" w:color="auto"/>
        <w:left w:val="none" w:sz="0" w:space="0" w:color="auto"/>
        <w:bottom w:val="none" w:sz="0" w:space="0" w:color="auto"/>
        <w:right w:val="none" w:sz="0" w:space="0" w:color="auto"/>
      </w:divBdr>
    </w:div>
    <w:div w:id="728116753">
      <w:bodyDiv w:val="1"/>
      <w:marLeft w:val="0"/>
      <w:marRight w:val="0"/>
      <w:marTop w:val="0"/>
      <w:marBottom w:val="0"/>
      <w:divBdr>
        <w:top w:val="none" w:sz="0" w:space="0" w:color="auto"/>
        <w:left w:val="none" w:sz="0" w:space="0" w:color="auto"/>
        <w:bottom w:val="none" w:sz="0" w:space="0" w:color="auto"/>
        <w:right w:val="none" w:sz="0" w:space="0" w:color="auto"/>
      </w:divBdr>
    </w:div>
    <w:div w:id="807010352">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93128338">
      <w:bodyDiv w:val="1"/>
      <w:marLeft w:val="0"/>
      <w:marRight w:val="0"/>
      <w:marTop w:val="0"/>
      <w:marBottom w:val="0"/>
      <w:divBdr>
        <w:top w:val="none" w:sz="0" w:space="0" w:color="auto"/>
        <w:left w:val="none" w:sz="0" w:space="0" w:color="auto"/>
        <w:bottom w:val="none" w:sz="0" w:space="0" w:color="auto"/>
        <w:right w:val="none" w:sz="0" w:space="0" w:color="auto"/>
      </w:divBdr>
    </w:div>
    <w:div w:id="93913861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819124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9510972">
      <w:bodyDiv w:val="1"/>
      <w:marLeft w:val="0"/>
      <w:marRight w:val="0"/>
      <w:marTop w:val="0"/>
      <w:marBottom w:val="0"/>
      <w:divBdr>
        <w:top w:val="none" w:sz="0" w:space="0" w:color="auto"/>
        <w:left w:val="none" w:sz="0" w:space="0" w:color="auto"/>
        <w:bottom w:val="none" w:sz="0" w:space="0" w:color="auto"/>
        <w:right w:val="none" w:sz="0" w:space="0" w:color="auto"/>
      </w:divBdr>
    </w:div>
    <w:div w:id="1204363739">
      <w:bodyDiv w:val="1"/>
      <w:marLeft w:val="0"/>
      <w:marRight w:val="0"/>
      <w:marTop w:val="0"/>
      <w:marBottom w:val="0"/>
      <w:divBdr>
        <w:top w:val="none" w:sz="0" w:space="0" w:color="auto"/>
        <w:left w:val="none" w:sz="0" w:space="0" w:color="auto"/>
        <w:bottom w:val="none" w:sz="0" w:space="0" w:color="auto"/>
        <w:right w:val="none" w:sz="0" w:space="0" w:color="auto"/>
      </w:divBdr>
    </w:div>
    <w:div w:id="1223446406">
      <w:bodyDiv w:val="1"/>
      <w:marLeft w:val="0"/>
      <w:marRight w:val="0"/>
      <w:marTop w:val="0"/>
      <w:marBottom w:val="0"/>
      <w:divBdr>
        <w:top w:val="none" w:sz="0" w:space="0" w:color="auto"/>
        <w:left w:val="none" w:sz="0" w:space="0" w:color="auto"/>
        <w:bottom w:val="none" w:sz="0" w:space="0" w:color="auto"/>
        <w:right w:val="none" w:sz="0" w:space="0" w:color="auto"/>
      </w:divBdr>
    </w:div>
    <w:div w:id="1390182068">
      <w:bodyDiv w:val="1"/>
      <w:marLeft w:val="0"/>
      <w:marRight w:val="0"/>
      <w:marTop w:val="0"/>
      <w:marBottom w:val="0"/>
      <w:divBdr>
        <w:top w:val="none" w:sz="0" w:space="0" w:color="auto"/>
        <w:left w:val="none" w:sz="0" w:space="0" w:color="auto"/>
        <w:bottom w:val="none" w:sz="0" w:space="0" w:color="auto"/>
        <w:right w:val="none" w:sz="0" w:space="0" w:color="auto"/>
      </w:divBdr>
    </w:div>
    <w:div w:id="1409111487">
      <w:bodyDiv w:val="1"/>
      <w:marLeft w:val="0"/>
      <w:marRight w:val="0"/>
      <w:marTop w:val="0"/>
      <w:marBottom w:val="0"/>
      <w:divBdr>
        <w:top w:val="none" w:sz="0" w:space="0" w:color="auto"/>
        <w:left w:val="none" w:sz="0" w:space="0" w:color="auto"/>
        <w:bottom w:val="none" w:sz="0" w:space="0" w:color="auto"/>
        <w:right w:val="none" w:sz="0" w:space="0" w:color="auto"/>
      </w:divBdr>
    </w:div>
    <w:div w:id="1428119583">
      <w:bodyDiv w:val="1"/>
      <w:marLeft w:val="0"/>
      <w:marRight w:val="0"/>
      <w:marTop w:val="0"/>
      <w:marBottom w:val="0"/>
      <w:divBdr>
        <w:top w:val="none" w:sz="0" w:space="0" w:color="auto"/>
        <w:left w:val="none" w:sz="0" w:space="0" w:color="auto"/>
        <w:bottom w:val="none" w:sz="0" w:space="0" w:color="auto"/>
        <w:right w:val="none" w:sz="0" w:space="0" w:color="auto"/>
      </w:divBdr>
    </w:div>
    <w:div w:id="151541816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55643803">
      <w:bodyDiv w:val="1"/>
      <w:marLeft w:val="0"/>
      <w:marRight w:val="0"/>
      <w:marTop w:val="0"/>
      <w:marBottom w:val="0"/>
      <w:divBdr>
        <w:top w:val="none" w:sz="0" w:space="0" w:color="auto"/>
        <w:left w:val="none" w:sz="0" w:space="0" w:color="auto"/>
        <w:bottom w:val="none" w:sz="0" w:space="0" w:color="auto"/>
        <w:right w:val="none" w:sz="0" w:space="0" w:color="auto"/>
      </w:divBdr>
    </w:div>
    <w:div w:id="1705134713">
      <w:bodyDiv w:val="1"/>
      <w:marLeft w:val="0"/>
      <w:marRight w:val="0"/>
      <w:marTop w:val="0"/>
      <w:marBottom w:val="0"/>
      <w:divBdr>
        <w:top w:val="none" w:sz="0" w:space="0" w:color="auto"/>
        <w:left w:val="none" w:sz="0" w:space="0" w:color="auto"/>
        <w:bottom w:val="none" w:sz="0" w:space="0" w:color="auto"/>
        <w:right w:val="none" w:sz="0" w:space="0" w:color="auto"/>
      </w:divBdr>
    </w:div>
    <w:div w:id="1743025567">
      <w:bodyDiv w:val="1"/>
      <w:marLeft w:val="0"/>
      <w:marRight w:val="0"/>
      <w:marTop w:val="0"/>
      <w:marBottom w:val="0"/>
      <w:divBdr>
        <w:top w:val="none" w:sz="0" w:space="0" w:color="auto"/>
        <w:left w:val="none" w:sz="0" w:space="0" w:color="auto"/>
        <w:bottom w:val="none" w:sz="0" w:space="0" w:color="auto"/>
        <w:right w:val="none" w:sz="0" w:space="0" w:color="auto"/>
      </w:divBdr>
    </w:div>
    <w:div w:id="176529826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432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bassaderca.be/communique-relatif-a-la-mission-technique-de-delivrance-de-passeports-biometriques/" TargetMode="External"/><Relationship Id="rId18" Type="http://schemas.openxmlformats.org/officeDocument/2006/relationships/hyperlink" Target="https://corbeaunews-centrafrique.org/un-vaste-reseau-criminel-de-trafic-des-passeport-centrafricains-decouvert-a-bangu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adiondekeluka.org/8226-les-anciens-passeports-de-la-rca-expirent-ce-31-mars" TargetMode="External"/><Relationship Id="rId34" Type="http://schemas.openxmlformats.org/officeDocument/2006/relationships/customXml" Target="../customXml/item3.xml"/><Relationship Id="rId7" Type="http://schemas.openxmlformats.org/officeDocument/2006/relationships/hyperlink" Target="https://paris.diplomatie.gouv.cf/communiques/115/communique-de-lambassade-relatif-la-mission-technique-de-delivrance-des-passeports" TargetMode="External"/><Relationship Id="rId12" Type="http://schemas.openxmlformats.org/officeDocument/2006/relationships/hyperlink" Target="https://paris.diplomatie.gouv.cf/communiques/12/delivrance-de-passeports-biometriques" TargetMode="External"/><Relationship Id="rId17" Type="http://schemas.openxmlformats.org/officeDocument/2006/relationships/hyperlink" Target="https://corbeaunews-centrafrique.org/touadera-regarde-comment-tes-compatriotes-centrafricains-souffrent-a-letranger-a-cause-du-passeport/" TargetMode="External"/><Relationship Id="rId25" Type="http://schemas.openxmlformats.org/officeDocument/2006/relationships/hyperlink" Target="https://finlandabroad.fi/web/caf/maan-edustautuminen-suomessa"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ipesa.org/wp-content/files/reports/State_of_Internet_Freedom_in_Africa_2022.pdf" TargetMode="External"/><Relationship Id="rId20" Type="http://schemas.openxmlformats.org/officeDocument/2006/relationships/hyperlink" Target="https://corbeaunews-centrafrique.org/rca-usa-europe-plus-de-300-demandes-de-passeports-biometriques-enregistrees-par-les-services-de-lemigration-immigr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is.diplomatie.gouv.cf/communiques/92/communique-de-lambassade-relatif-la-reprise-des-operations-de-delivrance-de" TargetMode="External"/><Relationship Id="rId24" Type="http://schemas.openxmlformats.org/officeDocument/2006/relationships/hyperlink" Target="https://www.sikafinance.com/marches/centrafrique-une-entreprise-russe-reprend-la-main-sur-la-production-des-passeports_52071"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usrcaembassy.org/services/passport" TargetMode="External"/><Relationship Id="rId23" Type="http://schemas.openxmlformats.org/officeDocument/2006/relationships/hyperlink" Target="https://sedosec.com/" TargetMode="External"/><Relationship Id="rId28" Type="http://schemas.openxmlformats.org/officeDocument/2006/relationships/footer" Target="footer1.xml"/><Relationship Id="rId36" Type="http://schemas.openxmlformats.org/officeDocument/2006/relationships/customXml" Target="../customXml/item5.xml"/><Relationship Id="rId10" Type="http://schemas.openxmlformats.org/officeDocument/2006/relationships/hyperlink" Target="https://paris.diplomatie.gouv.cf/communiques/105/communique-de-lambassade-relatif-la-mission-technique-de-delivrance-de-passeports" TargetMode="External"/><Relationship Id="rId19" Type="http://schemas.openxmlformats.org/officeDocument/2006/relationships/hyperlink" Target="https://corbeaunews-centrafrique.org/la-delivrance-des-passeports-en-centrafrique-anatomie-dun-systeme-corromp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is.diplomatie.gouv.cf/communiques/106/note-dinformation-relative-la-mission-technique-de-delivrance-de-passeports" TargetMode="External"/><Relationship Id="rId14" Type="http://schemas.openxmlformats.org/officeDocument/2006/relationships/hyperlink" Target="https://ambassaderca.be/les-services/" TargetMode="External"/><Relationship Id="rId22" Type="http://schemas.openxmlformats.org/officeDocument/2006/relationships/hyperlink" Target="https://www.radiondekeluka.org/1128-la-rca-vers-le-passeport-biometrique" TargetMode="External"/><Relationship Id="rId27" Type="http://schemas.openxmlformats.org/officeDocument/2006/relationships/header" Target="header2.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hyperlink" Target="https://paris.diplomatie.gouv.cf/communiques/110/communique-de-lambassade-relatif-aux-passeports-biometriqu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74C89CBBD45A9A92A5746CEFF3521"/>
        <w:category>
          <w:name w:val="Yleiset"/>
          <w:gallery w:val="placeholder"/>
        </w:category>
        <w:types>
          <w:type w:val="bbPlcHdr"/>
        </w:types>
        <w:behaviors>
          <w:behavior w:val="content"/>
        </w:behaviors>
        <w:guid w:val="{B0A3EEF2-0447-4ED3-825D-C1343D04B600}"/>
      </w:docPartPr>
      <w:docPartBody>
        <w:p w:rsidR="002A1BA8" w:rsidRDefault="002A1BA8">
          <w:pPr>
            <w:pStyle w:val="90774C89CBBD45A9A92A5746CEFF3521"/>
          </w:pPr>
          <w:r w:rsidRPr="00AA10D2">
            <w:rPr>
              <w:rStyle w:val="Paikkamerkkiteksti"/>
            </w:rPr>
            <w:t>Kirjoita tekstiä napsauttamalla tai napauttamalla tätä.</w:t>
          </w:r>
        </w:p>
      </w:docPartBody>
    </w:docPart>
    <w:docPart>
      <w:docPartPr>
        <w:name w:val="C64DEDF374D54C4DBBAA1FA7A7E570F2"/>
        <w:category>
          <w:name w:val="Yleiset"/>
          <w:gallery w:val="placeholder"/>
        </w:category>
        <w:types>
          <w:type w:val="bbPlcHdr"/>
        </w:types>
        <w:behaviors>
          <w:behavior w:val="content"/>
        </w:behaviors>
        <w:guid w:val="{7253C8F5-564A-4944-ABA4-1999042654D1}"/>
      </w:docPartPr>
      <w:docPartBody>
        <w:p w:rsidR="002A1BA8" w:rsidRDefault="002A1BA8">
          <w:pPr>
            <w:pStyle w:val="C64DEDF374D54C4DBBAA1FA7A7E570F2"/>
          </w:pPr>
          <w:r w:rsidRPr="00AA10D2">
            <w:rPr>
              <w:rStyle w:val="Paikkamerkkiteksti"/>
            </w:rPr>
            <w:t>Kirjoita tekstiä napsauttamalla tai napauttamalla tätä.</w:t>
          </w:r>
        </w:p>
      </w:docPartBody>
    </w:docPart>
    <w:docPart>
      <w:docPartPr>
        <w:name w:val="D9AD75FC5D2E4F3D8923EDCF5AAFE5B6"/>
        <w:category>
          <w:name w:val="Yleiset"/>
          <w:gallery w:val="placeholder"/>
        </w:category>
        <w:types>
          <w:type w:val="bbPlcHdr"/>
        </w:types>
        <w:behaviors>
          <w:behavior w:val="content"/>
        </w:behaviors>
        <w:guid w:val="{E4410E47-F361-404F-BB93-63CA796DC9DC}"/>
      </w:docPartPr>
      <w:docPartBody>
        <w:p w:rsidR="002A1BA8" w:rsidRDefault="002A1BA8">
          <w:pPr>
            <w:pStyle w:val="D9AD75FC5D2E4F3D8923EDCF5AAFE5B6"/>
          </w:pPr>
          <w:r w:rsidRPr="00810134">
            <w:rPr>
              <w:rStyle w:val="Paikkamerkkiteksti"/>
              <w:lang w:val="en-GB"/>
            </w:rPr>
            <w:t>.</w:t>
          </w:r>
        </w:p>
      </w:docPartBody>
    </w:docPart>
    <w:docPart>
      <w:docPartPr>
        <w:name w:val="463E5014360341359F72020CDE8FAF0C"/>
        <w:category>
          <w:name w:val="Yleiset"/>
          <w:gallery w:val="placeholder"/>
        </w:category>
        <w:types>
          <w:type w:val="bbPlcHdr"/>
        </w:types>
        <w:behaviors>
          <w:behavior w:val="content"/>
        </w:behaviors>
        <w:guid w:val="{71FA2E88-8AFE-41BA-9208-87442B9D4D64}"/>
      </w:docPartPr>
      <w:docPartBody>
        <w:p w:rsidR="002A1BA8" w:rsidRDefault="002A1BA8">
          <w:pPr>
            <w:pStyle w:val="463E5014360341359F72020CDE8FAF0C"/>
          </w:pPr>
          <w:r w:rsidRPr="00AA10D2">
            <w:rPr>
              <w:rStyle w:val="Paikkamerkkiteksti"/>
            </w:rPr>
            <w:t>Kirjoita tekstiä napsauttamalla tai napauttamalla tätä.</w:t>
          </w:r>
        </w:p>
      </w:docPartBody>
    </w:docPart>
    <w:docPart>
      <w:docPartPr>
        <w:name w:val="32A7D0C68A6E473786EF76FE827DA0CB"/>
        <w:category>
          <w:name w:val="Yleiset"/>
          <w:gallery w:val="placeholder"/>
        </w:category>
        <w:types>
          <w:type w:val="bbPlcHdr"/>
        </w:types>
        <w:behaviors>
          <w:behavior w:val="content"/>
        </w:behaviors>
        <w:guid w:val="{7735F3A3-CEE7-4F5E-8C68-C8BAEDCD08A4}"/>
      </w:docPartPr>
      <w:docPartBody>
        <w:p w:rsidR="002A1BA8" w:rsidRDefault="002A1BA8">
          <w:pPr>
            <w:pStyle w:val="32A7D0C68A6E473786EF76FE827DA0C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A8"/>
    <w:rsid w:val="000707CA"/>
    <w:rsid w:val="000A68C8"/>
    <w:rsid w:val="002A1BA8"/>
    <w:rsid w:val="002D1DA1"/>
    <w:rsid w:val="004C3372"/>
    <w:rsid w:val="005D04DF"/>
    <w:rsid w:val="00650E02"/>
    <w:rsid w:val="00867FD4"/>
    <w:rsid w:val="00A70465"/>
    <w:rsid w:val="00C907D9"/>
    <w:rsid w:val="00C92153"/>
    <w:rsid w:val="00D378B6"/>
    <w:rsid w:val="00F00371"/>
    <w:rsid w:val="00F41E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0774C89CBBD45A9A92A5746CEFF3521">
    <w:name w:val="90774C89CBBD45A9A92A5746CEFF3521"/>
  </w:style>
  <w:style w:type="paragraph" w:customStyle="1" w:styleId="C64DEDF374D54C4DBBAA1FA7A7E570F2">
    <w:name w:val="C64DEDF374D54C4DBBAA1FA7A7E570F2"/>
  </w:style>
  <w:style w:type="paragraph" w:customStyle="1" w:styleId="D9AD75FC5D2E4F3D8923EDCF5AAFE5B6">
    <w:name w:val="D9AD75FC5D2E4F3D8923EDCF5AAFE5B6"/>
  </w:style>
  <w:style w:type="paragraph" w:customStyle="1" w:styleId="463E5014360341359F72020CDE8FAF0C">
    <w:name w:val="463E5014360341359F72020CDE8FAF0C"/>
  </w:style>
  <w:style w:type="paragraph" w:customStyle="1" w:styleId="32A7D0C68A6E473786EF76FE827DA0CB">
    <w:name w:val="32A7D0C68A6E473786EF76FE827DA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8afb31b-ee5f-4dd0-bbf1-61792ad5bed3" ContentTypeId="0x0101006082E755F1844CC79067B3752112DFF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PASSPORTS,FOREIGN COUNTRIES,APPLICATIONS,BIOMETRIC IDENTIFICATION,TRAVEL,TRAVEL DOCUMENTS,FOREIGN REPRESENTATION,EMBASSIES,DOCUMENTS,BIRTH CERTIFICATES,IDENTITY DOCUMENTS,DIPLOMAS,AGE GROUPS,MINORS,PAYMENTS,PRICES,REGISTRATION,CITIZENSHIP,PARENTS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Central African Republic</TermName>
          <TermId xmlns="http://schemas.microsoft.com/office/infopath/2007/PartnerControls">3d187eb1-2091-4c25-a3ed-10a4265a1936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2026-06-09T22:00:00+00:00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63</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22</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1064</COIDocID>
    <_dlc_DocId xmlns="e235e197-502c-49f1-8696-39d199cd5131">FI011-215589946-13028</_dlc_DocId>
    <_dlc_DocIdUrl xmlns="e235e197-502c-49f1-8696-39d199cd5131">
      <Url>https://coiadmin.euaa.europa.eu/administration/finland/_layouts/15/DocIdRedir.aspx?ID=FI011-215589946-13028</Url>
      <Description>FI011-215589946-13028</Description>
    </_dlc_DocIdUrl>
  </documentManagement>
</p:properties>
</file>

<file path=customXml/itemProps1.xml><?xml version="1.0" encoding="utf-8"?>
<ds:datastoreItem xmlns:ds="http://schemas.openxmlformats.org/officeDocument/2006/customXml" ds:itemID="{FB9BFBC8-15D2-466F-9EC9-8F8C03E04DA2}"/>
</file>

<file path=customXml/itemProps2.xml><?xml version="1.0" encoding="utf-8"?>
<ds:datastoreItem xmlns:ds="http://schemas.openxmlformats.org/officeDocument/2006/customXml" ds:itemID="{1BA06330-9100-420B-81B1-C324386502B1}"/>
</file>

<file path=customXml/itemProps3.xml><?xml version="1.0" encoding="utf-8"?>
<ds:datastoreItem xmlns:ds="http://schemas.openxmlformats.org/officeDocument/2006/customXml" ds:itemID="{C9E9B777-BBF7-49AF-840B-1E1BB27F2C5F}"/>
</file>

<file path=customXml/itemProps4.xml><?xml version="1.0" encoding="utf-8"?>
<ds:datastoreItem xmlns:ds="http://schemas.openxmlformats.org/officeDocument/2006/customXml" ds:itemID="{3123338F-5293-4D3F-88CC-4FC9FE166A0F}"/>
</file>

<file path=customXml/itemProps5.xml><?xml version="1.0" encoding="utf-8"?>
<ds:datastoreItem xmlns:ds="http://schemas.openxmlformats.org/officeDocument/2006/customXml" ds:itemID="{CB5F4138-CFC1-4425-BD4D-EC719516A89B}"/>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16926</Characters>
  <Application>Microsoft Office Word</Application>
  <DocSecurity>0</DocSecurity>
  <Lines>141</Lines>
  <Paragraphs>37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Keski-Afrikan tasavalta / Passin hakeminen // Central African Republic / Applying for a passport</dc:title>
  <dc:subject/>
  <dc:creator/>
  <cp:keywords/>
  <cp:lastModifiedBy/>
  <cp:revision>1</cp:revision>
  <dcterms:created xsi:type="dcterms:W3CDTF">2026-06-09T11:23:00Z</dcterms:created>
  <dcterms:modified xsi:type="dcterms:W3CDTF">2026-06-10T07:05:00Z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7f8c1c03-52ca-4840-8f6e-d2d236db345f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63;#Central African Republic|3d187eb1-2091-4c25-a3ed-10a4265a1936</vt:lpwstr>
  </property>
  <property fmtid="{D5CDD505-2E9C-101B-9397-08002B2CF9AE}" pid="9" name="COIInformTypeMM">
    <vt:lpwstr>4;#Response to COI Query|74af11f0-82c2-4825-bd8f-d6b1cac3a3aa</vt:lpwstr>
  </property>
</Properties>
</file>