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3F73" w14:textId="6E734473"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708CC1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78B3AE4" w14:textId="19E353DF" w:rsidR="00800AA9" w:rsidRPr="00800AA9" w:rsidRDefault="00800AA9" w:rsidP="00C348A3">
      <w:pPr>
        <w:spacing w:before="0" w:after="0"/>
      </w:pPr>
      <w:r w:rsidRPr="00BB7F45">
        <w:rPr>
          <w:b/>
        </w:rPr>
        <w:t>Asiakirjan tunnus:</w:t>
      </w:r>
      <w:r>
        <w:t xml:space="preserve"> KT</w:t>
      </w:r>
      <w:r w:rsidR="005513F2">
        <w:t>1334</w:t>
      </w:r>
    </w:p>
    <w:p w14:paraId="335F2C2C" w14:textId="7D307CE3" w:rsidR="00800AA9" w:rsidRDefault="00800AA9" w:rsidP="00C348A3">
      <w:pPr>
        <w:spacing w:before="0" w:after="0"/>
      </w:pPr>
      <w:r w:rsidRPr="00BB7F45">
        <w:rPr>
          <w:b/>
        </w:rPr>
        <w:t>Päivämäärä</w:t>
      </w:r>
      <w:r>
        <w:t xml:space="preserve">: </w:t>
      </w:r>
      <w:r w:rsidR="00DA3103">
        <w:t>28</w:t>
      </w:r>
      <w:r w:rsidR="00810134">
        <w:t>.</w:t>
      </w:r>
      <w:r w:rsidR="00DA3103">
        <w:t>4</w:t>
      </w:r>
      <w:r w:rsidR="00810134">
        <w:t>.</w:t>
      </w:r>
      <w:r w:rsidR="00DA3103">
        <w:t>2026</w:t>
      </w:r>
    </w:p>
    <w:p w14:paraId="652E6AD3" w14:textId="2DB3DB22" w:rsidR="00800AA9" w:rsidRPr="00800AA9" w:rsidRDefault="00800AA9" w:rsidP="007D23C4">
      <w:pPr>
        <w:spacing w:before="0"/>
        <w:rPr>
          <w:rStyle w:val="Otsikko1Char"/>
          <w:rFonts w:eastAsiaTheme="minorHAnsi" w:cstheme="minorHAnsi"/>
          <w:b w:val="0"/>
          <w:color w:val="auto"/>
          <w:sz w:val="20"/>
          <w:szCs w:val="22"/>
        </w:rPr>
      </w:pPr>
      <w:r w:rsidRPr="00BB7F45">
        <w:rPr>
          <w:b/>
        </w:rPr>
        <w:t>Julkisuus:</w:t>
      </w:r>
      <w:r>
        <w:t xml:space="preserve"> Julkinen </w:t>
      </w:r>
    </w:p>
    <w:p w14:paraId="40C50E7F" w14:textId="77777777" w:rsidR="00800AA9" w:rsidRPr="00633BBD" w:rsidRDefault="0016610C" w:rsidP="00800AA9">
      <w:pPr>
        <w:rPr>
          <w:rStyle w:val="Otsikko1Char"/>
          <w:b w:val="0"/>
          <w:sz w:val="20"/>
          <w:szCs w:val="20"/>
        </w:rPr>
      </w:pPr>
      <w:r>
        <w:rPr>
          <w:b/>
        </w:rPr>
        <w:pict w14:anchorId="01AC99E0">
          <v:rect id="_x0000_i1025" style="width:0;height:1.5pt" o:hralign="center" o:hrstd="t" o:hr="t" fillcolor="#a0a0a0" stroked="f"/>
        </w:pict>
      </w:r>
    </w:p>
    <w:p w14:paraId="62CA02EA" w14:textId="5D68BF65" w:rsidR="008020E6" w:rsidRPr="00543F66" w:rsidRDefault="0016610C" w:rsidP="005513F2">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74B90F4981724F8D8901814A5D4FEABD"/>
          </w:placeholder>
          <w:text/>
        </w:sdtPr>
        <w:sdtEndPr>
          <w:rPr>
            <w:rStyle w:val="Otsikko1Char"/>
          </w:rPr>
        </w:sdtEndPr>
        <w:sdtContent>
          <w:r w:rsidR="00283887">
            <w:rPr>
              <w:rStyle w:val="Otsikko1Char"/>
              <w:rFonts w:cs="Times New Roman"/>
              <w:b/>
              <w:szCs w:val="24"/>
            </w:rPr>
            <w:t>Irak / Viranomaisten suhtautuminen PKK:n avustamisesta epäiltyihin henkilöihin Irakin Kurdistanissa</w:t>
          </w:r>
        </w:sdtContent>
      </w:sdt>
    </w:p>
    <w:sdt>
      <w:sdtPr>
        <w:rPr>
          <w:rStyle w:val="Otsikko1Char"/>
          <w:rFonts w:cs="Times New Roman"/>
          <w:b/>
          <w:szCs w:val="24"/>
          <w:lang w:val="en-US"/>
        </w:rPr>
        <w:alias w:val="Country / Title in English"/>
        <w:tag w:val="Country / Title in English"/>
        <w:id w:val="2146699517"/>
        <w:lock w:val="sdtLocked"/>
        <w:placeholder>
          <w:docPart w:val="05BE7964E5EC46D093A47E42BDBD772C"/>
        </w:placeholder>
        <w:text/>
      </w:sdtPr>
      <w:sdtEndPr>
        <w:rPr>
          <w:rStyle w:val="Otsikko1Char"/>
        </w:rPr>
      </w:sdtEndPr>
      <w:sdtContent>
        <w:p w14:paraId="7ADEB09B" w14:textId="22E66AAF" w:rsidR="00082DFE" w:rsidRPr="007D23C4" w:rsidRDefault="00283887" w:rsidP="005513F2">
          <w:pPr>
            <w:pStyle w:val="POTSIKKO"/>
            <w:rPr>
              <w:lang w:val="en-US"/>
            </w:rPr>
          </w:pPr>
          <w:r>
            <w:rPr>
              <w:rStyle w:val="Otsikko1Char"/>
              <w:rFonts w:cs="Times New Roman"/>
              <w:b/>
              <w:szCs w:val="24"/>
              <w:lang w:val="en-US"/>
            </w:rPr>
            <w:t>Iraq / The authorities' stance toward individuals suspected of aiding the PKK in Iraqi Kurdistan</w:t>
          </w:r>
        </w:p>
      </w:sdtContent>
    </w:sdt>
    <w:p w14:paraId="4C2A3633" w14:textId="77777777" w:rsidR="00082DFE" w:rsidRDefault="0016610C" w:rsidP="00082DFE">
      <w:pPr>
        <w:rPr>
          <w:b/>
        </w:rPr>
      </w:pPr>
      <w:r>
        <w:rPr>
          <w:b/>
        </w:rPr>
        <w:pict w14:anchorId="5597E96F">
          <v:rect id="_x0000_i1026" style="width:0;height:1.5pt" o:hralign="center" o:hrstd="t" o:hr="t" fillcolor="#a0a0a0" stroked="f"/>
        </w:pict>
      </w:r>
    </w:p>
    <w:p w14:paraId="0A6E212A"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0F455F3AC5C42D38932F701D04C4086"/>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B474C563B20A4379947B36AB9DBBA6AF"/>
            </w:placeholder>
            <w:text w:multiLine="1"/>
          </w:sdtPr>
          <w:sdtEndPr>
            <w:rPr>
              <w:rStyle w:val="KysymyksetChar"/>
            </w:rPr>
          </w:sdtEndPr>
          <w:sdtContent>
            <w:p w14:paraId="3DFB0B8B" w14:textId="1380A9F2" w:rsidR="00810134" w:rsidRPr="00E37DB3" w:rsidRDefault="00283887" w:rsidP="007D23C4">
              <w:pPr>
                <w:pStyle w:val="Lainaus"/>
                <w:ind w:left="0"/>
                <w:jc w:val="left"/>
                <w:rPr>
                  <w:i w:val="0"/>
                  <w:iCs w:val="0"/>
                  <w:color w:val="000000" w:themeColor="text1"/>
                  <w:lang w:val="en-US"/>
                </w:rPr>
              </w:pPr>
              <w:r w:rsidRPr="0016610C">
                <w:rPr>
                  <w:rStyle w:val="KysymyksetChar"/>
                  <w:lang w:val="en-US"/>
                </w:rPr>
                <w:br/>
                <w:t xml:space="preserve">1. Onko Irakin Kurdistanin turvallisuuspalvelu </w:t>
              </w:r>
              <w:proofErr w:type="spellStart"/>
              <w:r w:rsidRPr="0016610C">
                <w:rPr>
                  <w:rStyle w:val="KysymyksetChar"/>
                  <w:lang w:val="en-US"/>
                </w:rPr>
                <w:t>Asayish</w:t>
              </w:r>
              <w:proofErr w:type="spellEnd"/>
              <w:r w:rsidRPr="0016610C">
                <w:rPr>
                  <w:rStyle w:val="KysymyksetChar"/>
                  <w:lang w:val="en-US"/>
                </w:rPr>
                <w:t xml:space="preserve"> kohdistanut erityistä mielenkiintoa tai oikeudenloukkauksia henkilöihin, joita se epäilee PKK:n avustamisesta? Millaisen profiilin omaaviin henkilöihin mielenkiintoa on kohdistunut?</w:t>
              </w:r>
              <w:r w:rsidRPr="0016610C">
                <w:rPr>
                  <w:rStyle w:val="KysymyksetChar"/>
                  <w:lang w:val="en-US"/>
                </w:rPr>
                <w:br/>
              </w:r>
              <w:r w:rsidRPr="0016610C">
                <w:rPr>
                  <w:rStyle w:val="KysymyksetChar"/>
                  <w:lang w:val="en-US"/>
                </w:rPr>
                <w:br/>
                <w:t xml:space="preserve">2. Miten </w:t>
              </w:r>
              <w:proofErr w:type="spellStart"/>
              <w:r w:rsidRPr="0016610C">
                <w:rPr>
                  <w:rStyle w:val="KysymyksetChar"/>
                  <w:lang w:val="en-US"/>
                </w:rPr>
                <w:t>Asayish</w:t>
              </w:r>
              <w:proofErr w:type="spellEnd"/>
              <w:r w:rsidRPr="0016610C">
                <w:rPr>
                  <w:rStyle w:val="KysymyksetChar"/>
                  <w:lang w:val="en-US"/>
                </w:rPr>
                <w:t>-</w:t>
              </w:r>
              <w:bookmarkStart w:id="0" w:name="_Hlk227151458"/>
              <w:r w:rsidRPr="0016610C">
                <w:rPr>
                  <w:rStyle w:val="KysymyksetChar"/>
                  <w:lang w:val="en-US"/>
                </w:rPr>
                <w:t>turvallisuuspalvelu suhtautuu henkilöihin, joihin se on aiemmin kohdistanut mielenkiintoa? Kohdistuuko heihin seurantaa?</w:t>
              </w:r>
            </w:p>
          </w:sdtContent>
        </w:sdt>
        <w:bookmarkEnd w:id="0" w:displacedByCustomXml="next"/>
      </w:sdtContent>
    </w:sdt>
    <w:p w14:paraId="62F6B1AE" w14:textId="77777777" w:rsidR="00082DFE" w:rsidRPr="00E37DB3" w:rsidRDefault="00082DFE" w:rsidP="00C348A3">
      <w:pPr>
        <w:pStyle w:val="Numeroimatonotsikko"/>
        <w:rPr>
          <w:lang w:val="en-US"/>
        </w:rPr>
      </w:pPr>
      <w:r w:rsidRPr="00E37DB3">
        <w:rPr>
          <w:lang w:val="en-US"/>
        </w:rPr>
        <w:t>Questions</w:t>
      </w:r>
    </w:p>
    <w:sdt>
      <w:sdtPr>
        <w:rPr>
          <w:rStyle w:val="KysymyksetChar"/>
          <w:lang w:val="en-GB"/>
        </w:rPr>
        <w:alias w:val="Questions"/>
        <w:tag w:val="Fill in the questions here"/>
        <w:id w:val="-849104524"/>
        <w:lock w:val="sdtLocked"/>
        <w:placeholder>
          <w:docPart w:val="61A697B83B4C4E3BA6598B97D8F12762"/>
        </w:placeholder>
        <w:text w:multiLine="1"/>
      </w:sdtPr>
      <w:sdtEndPr>
        <w:rPr>
          <w:rStyle w:val="KysymyksetChar"/>
        </w:rPr>
      </w:sdtEndPr>
      <w:sdtContent>
        <w:p w14:paraId="2D0B466A" w14:textId="4A428BD8" w:rsidR="00082DFE" w:rsidRPr="00810134" w:rsidRDefault="00283887" w:rsidP="005513F2">
          <w:pPr>
            <w:pStyle w:val="Lainaus"/>
            <w:ind w:left="0"/>
            <w:jc w:val="left"/>
            <w:rPr>
              <w:rStyle w:val="KysymyksetChar"/>
            </w:rPr>
          </w:pPr>
          <w:r>
            <w:rPr>
              <w:rStyle w:val="KysymyksetChar"/>
              <w:lang w:val="en-GB"/>
            </w:rPr>
            <w:br/>
            <w:t xml:space="preserve">1. Has the </w:t>
          </w:r>
          <w:proofErr w:type="spellStart"/>
          <w:r>
            <w:rPr>
              <w:rStyle w:val="KysymyksetChar"/>
              <w:lang w:val="en-GB"/>
            </w:rPr>
            <w:t>Asayish</w:t>
          </w:r>
          <w:proofErr w:type="spellEnd"/>
          <w:r>
            <w:rPr>
              <w:rStyle w:val="KysymyksetChar"/>
              <w:lang w:val="en-GB"/>
            </w:rPr>
            <w:t>, the security service of Iraqi Kurdistan, targeted individuals it suspects of aiding the PKK with particular scrutiny or human rights violations? What kind of individuals have been targeted?</w:t>
          </w:r>
          <w:r>
            <w:rPr>
              <w:rStyle w:val="KysymyksetChar"/>
              <w:lang w:val="en-GB"/>
            </w:rPr>
            <w:br/>
          </w:r>
          <w:r>
            <w:rPr>
              <w:rStyle w:val="KysymyksetChar"/>
              <w:lang w:val="en-GB"/>
            </w:rPr>
            <w:br/>
            <w:t xml:space="preserve">2. How does the </w:t>
          </w:r>
          <w:proofErr w:type="spellStart"/>
          <w:r>
            <w:rPr>
              <w:rStyle w:val="KysymyksetChar"/>
              <w:lang w:val="en-GB"/>
            </w:rPr>
            <w:t>Asayish</w:t>
          </w:r>
          <w:proofErr w:type="spellEnd"/>
          <w:r>
            <w:rPr>
              <w:rStyle w:val="KysymyksetChar"/>
              <w:lang w:val="en-GB"/>
            </w:rPr>
            <w:t xml:space="preserve"> security service treat individuals whom it has previously targeted? Are they subject to surveillance?</w:t>
          </w:r>
        </w:p>
      </w:sdtContent>
    </w:sdt>
    <w:p w14:paraId="2499210F" w14:textId="77777777" w:rsidR="00082DFE" w:rsidRPr="00082DFE" w:rsidRDefault="0016610C" w:rsidP="00082DFE">
      <w:pPr>
        <w:pStyle w:val="LeiptekstiMigri"/>
        <w:ind w:left="0"/>
        <w:rPr>
          <w:lang w:val="en-GB"/>
        </w:rPr>
      </w:pPr>
      <w:r>
        <w:rPr>
          <w:b/>
        </w:rPr>
        <w:pict w14:anchorId="3FE336F8">
          <v:rect id="_x0000_i1027" style="width:0;height:1.5pt" o:hralign="center" o:hrstd="t" o:hr="t" fillcolor="#a0a0a0" stroked="f"/>
        </w:pict>
      </w:r>
    </w:p>
    <w:p w14:paraId="11A63750" w14:textId="3F658C44" w:rsidR="00543F66" w:rsidRDefault="005513F2" w:rsidP="005513F2">
      <w:pPr>
        <w:pStyle w:val="Otsikko1"/>
      </w:pPr>
      <w:bookmarkStart w:id="1" w:name="_Hlk129259295"/>
      <w:r w:rsidRPr="005513F2">
        <w:t xml:space="preserve">Onko Irakin Kurdistanin turvallisuuspalvelu </w:t>
      </w:r>
      <w:proofErr w:type="spellStart"/>
      <w:r w:rsidRPr="005513F2">
        <w:t>Asayish</w:t>
      </w:r>
      <w:proofErr w:type="spellEnd"/>
      <w:r w:rsidRPr="005513F2">
        <w:t xml:space="preserve"> kohdistanut erityistä mielenkiintoa tai oikeudenloukkauksia henkilöihin, joita se epäilee PKK:n avustamisesta? Millaisen profiilin omaaviin henkilöihin mielenkiintoa on kohdistunut?</w:t>
      </w:r>
    </w:p>
    <w:p w14:paraId="7CAB1616" w14:textId="77777777" w:rsidR="004D15C2" w:rsidRDefault="004D15C2" w:rsidP="00E37DB3"/>
    <w:p w14:paraId="620EEDFC" w14:textId="40478CD6" w:rsidR="004859AF" w:rsidRDefault="004859AF" w:rsidP="00B11FAF"/>
    <w:p w14:paraId="5780657D" w14:textId="02429843" w:rsidR="004859AF" w:rsidRDefault="00472902" w:rsidP="00472902">
      <w:pPr>
        <w:pStyle w:val="Otsikko2"/>
      </w:pPr>
      <w:r w:rsidRPr="00472902">
        <w:lastRenderedPageBreak/>
        <w:t>Turkin PKK:n vastainen operaatio Irakin Kurdistanissa ja PKK:n välit alueen pääpuolueisiin; toimet PKK-mielisiksi miellettyjä tahoja vastaan</w:t>
      </w:r>
    </w:p>
    <w:p w14:paraId="6E76FAD3" w14:textId="763510FD" w:rsidR="00291D47" w:rsidRPr="001D7941" w:rsidRDefault="000663ED" w:rsidP="00B11FAF">
      <w:proofErr w:type="spellStart"/>
      <w:r w:rsidRPr="001D7941">
        <w:t>Kurdish</w:t>
      </w:r>
      <w:proofErr w:type="spellEnd"/>
      <w:r w:rsidRPr="001D7941">
        <w:t xml:space="preserve"> Peace Institute</w:t>
      </w:r>
      <w:r w:rsidR="003E0D3A" w:rsidRPr="001D7941">
        <w:t xml:space="preserve"> -tutkimusinstituutin</w:t>
      </w:r>
      <w:r w:rsidRPr="001D7941">
        <w:t xml:space="preserve"> 26.4.2023 julkaiseman artikkelin mukaan</w:t>
      </w:r>
      <w:r w:rsidR="00472902">
        <w:t xml:space="preserve"> Irakin</w:t>
      </w:r>
      <w:r w:rsidRPr="001D7941">
        <w:t xml:space="preserve"> </w:t>
      </w:r>
      <w:r w:rsidR="004D15C2" w:rsidRPr="001D7941">
        <w:t xml:space="preserve">Kurdistanin aluehallintoon kuuluvat </w:t>
      </w:r>
      <w:proofErr w:type="spellStart"/>
      <w:r w:rsidR="004D15C2" w:rsidRPr="001D7941">
        <w:t>Erbilin</w:t>
      </w:r>
      <w:proofErr w:type="spellEnd"/>
      <w:r w:rsidR="00472902">
        <w:t xml:space="preserve"> ja </w:t>
      </w:r>
      <w:proofErr w:type="spellStart"/>
      <w:r w:rsidR="00472902">
        <w:t>Dohkin</w:t>
      </w:r>
      <w:proofErr w:type="spellEnd"/>
      <w:r w:rsidR="004D15C2" w:rsidRPr="001D7941">
        <w:t xml:space="preserve"> lään</w:t>
      </w:r>
      <w:r w:rsidR="00472902">
        <w:t>ejä</w:t>
      </w:r>
      <w:r w:rsidR="004D15C2" w:rsidRPr="001D7941">
        <w:t xml:space="preserve"> hallitseva KDP (Kurdistan </w:t>
      </w:r>
      <w:proofErr w:type="spellStart"/>
      <w:r w:rsidR="004D15C2" w:rsidRPr="001D7941">
        <w:t>Democratic</w:t>
      </w:r>
      <w:proofErr w:type="spellEnd"/>
      <w:r w:rsidR="004D15C2" w:rsidRPr="001D7941">
        <w:t xml:space="preserve"> Party) ja</w:t>
      </w:r>
      <w:r w:rsidR="002249DF">
        <w:t xml:space="preserve"> </w:t>
      </w:r>
      <w:proofErr w:type="spellStart"/>
      <w:r w:rsidR="002249DF">
        <w:t>Suleimanian</w:t>
      </w:r>
      <w:proofErr w:type="spellEnd"/>
      <w:r w:rsidR="002249DF">
        <w:t xml:space="preserve"> lääniä kontrolloiva</w:t>
      </w:r>
      <w:r w:rsidR="004D15C2" w:rsidRPr="001D7941">
        <w:t xml:space="preserve"> PUK (</w:t>
      </w:r>
      <w:proofErr w:type="spellStart"/>
      <w:r w:rsidR="004D15C2" w:rsidRPr="001D7941">
        <w:t>Patriotic</w:t>
      </w:r>
      <w:proofErr w:type="spellEnd"/>
      <w:r w:rsidR="004D15C2" w:rsidRPr="001D7941">
        <w:t xml:space="preserve"> Union of Kurdistan) </w:t>
      </w:r>
      <w:r w:rsidRPr="001D7941">
        <w:t>-puolueet ovat tukeneet Turkin ja PKK:n välisiä rauhanneuvotteluja vuosina 2008–2011 ja 2013–2015. Rauhanneuvottelujen romahduksen jälkeen</w:t>
      </w:r>
      <w:r w:rsidR="008539B7" w:rsidRPr="001D7941">
        <w:t xml:space="preserve"> vuonna 2015</w:t>
      </w:r>
      <w:r w:rsidRPr="001D7941">
        <w:t xml:space="preserve"> ja Turkin aloitettua </w:t>
      </w:r>
      <w:r w:rsidR="003E0D3A" w:rsidRPr="001D7941">
        <w:t xml:space="preserve">merkittävät </w:t>
      </w:r>
      <w:r w:rsidRPr="001D7941">
        <w:t>sotilasoperaatiot PKK</w:t>
      </w:r>
      <w:r w:rsidR="008539B7" w:rsidRPr="001D7941">
        <w:t>:</w:t>
      </w:r>
      <w:r w:rsidRPr="001D7941">
        <w:t>ta</w:t>
      </w:r>
      <w:r w:rsidR="008539B7" w:rsidRPr="001D7941">
        <w:t xml:space="preserve"> (Kurdistanin Työväenpuolue)</w:t>
      </w:r>
      <w:r w:rsidRPr="001D7941">
        <w:t xml:space="preserve"> vastaan Irakissa</w:t>
      </w:r>
      <w:r w:rsidR="003E0D3A" w:rsidRPr="001D7941">
        <w:t xml:space="preserve"> vuonna 2019</w:t>
      </w:r>
      <w:r w:rsidRPr="001D7941">
        <w:t xml:space="preserve"> PKK:n ja </w:t>
      </w:r>
      <w:proofErr w:type="spellStart"/>
      <w:r w:rsidR="003E0D3A" w:rsidRPr="001D7941">
        <w:t>KDP:n</w:t>
      </w:r>
      <w:proofErr w:type="spellEnd"/>
      <w:r w:rsidR="003E0D3A" w:rsidRPr="001D7941">
        <w:t xml:space="preserve"> väliset jännitteet lisääntyivät johtaen myös PKK:n ja </w:t>
      </w:r>
      <w:proofErr w:type="spellStart"/>
      <w:r w:rsidR="003E0D3A" w:rsidRPr="001D7941">
        <w:t>KDP:n</w:t>
      </w:r>
      <w:proofErr w:type="spellEnd"/>
      <w:r w:rsidR="003E0D3A" w:rsidRPr="001D7941">
        <w:t xml:space="preserve"> joukkojen välisiin yhteenottoihin. KDP ja KRG (Kurdistan </w:t>
      </w:r>
      <w:proofErr w:type="spellStart"/>
      <w:r w:rsidR="003E0D3A" w:rsidRPr="001D7941">
        <w:t>Regional</w:t>
      </w:r>
      <w:proofErr w:type="spellEnd"/>
      <w:r w:rsidR="003E0D3A" w:rsidRPr="001D7941">
        <w:t xml:space="preserve"> </w:t>
      </w:r>
      <w:proofErr w:type="spellStart"/>
      <w:r w:rsidR="003E0D3A" w:rsidRPr="001D7941">
        <w:t>Government</w:t>
      </w:r>
      <w:proofErr w:type="spellEnd"/>
      <w:r w:rsidR="003E0D3A" w:rsidRPr="001D7941">
        <w:t>)</w:t>
      </w:r>
      <w:r w:rsidR="002249DF">
        <w:rPr>
          <w:rStyle w:val="Alaviitteenviite"/>
        </w:rPr>
        <w:footnoteReference w:id="1"/>
      </w:r>
      <w:r w:rsidR="003E0D3A" w:rsidRPr="001D7941">
        <w:t xml:space="preserve"> ovat vaatineet PKK:ta poistumaan Irakista ja PKK on syyttänyt </w:t>
      </w:r>
      <w:proofErr w:type="spellStart"/>
      <w:r w:rsidR="003E0D3A" w:rsidRPr="001D7941">
        <w:t>KDP:tä</w:t>
      </w:r>
      <w:proofErr w:type="spellEnd"/>
      <w:r w:rsidR="003E0D3A" w:rsidRPr="001D7941">
        <w:t xml:space="preserve"> yhteistyöstä Turkin</w:t>
      </w:r>
      <w:r w:rsidR="008539B7" w:rsidRPr="001D7941">
        <w:t xml:space="preserve"> kanssa, minkä se katsoo olevan kurdien omien intressien vastaista</w:t>
      </w:r>
      <w:r w:rsidR="003E0D3A" w:rsidRPr="001D7941">
        <w:t>.</w:t>
      </w:r>
      <w:r w:rsidR="00261D99" w:rsidRPr="001D7941">
        <w:t xml:space="preserve"> PUK on ollut perinteisesti myönteisempi PKK:ta kohtaan ja tukenut avoimesti </w:t>
      </w:r>
      <w:r w:rsidR="002249DF">
        <w:t xml:space="preserve">PKK:hon liitoksissa olevaa </w:t>
      </w:r>
      <w:r w:rsidR="00261D99" w:rsidRPr="001D7941">
        <w:t>Pohjois-Syyrian SDF (</w:t>
      </w:r>
      <w:proofErr w:type="spellStart"/>
      <w:r w:rsidR="00261D99" w:rsidRPr="001D7941">
        <w:t>Syrian</w:t>
      </w:r>
      <w:proofErr w:type="spellEnd"/>
      <w:r w:rsidR="00261D99" w:rsidRPr="001D7941">
        <w:t xml:space="preserve"> </w:t>
      </w:r>
      <w:proofErr w:type="spellStart"/>
      <w:r w:rsidR="00261D99" w:rsidRPr="001D7941">
        <w:t>Democratic</w:t>
      </w:r>
      <w:proofErr w:type="spellEnd"/>
      <w:r w:rsidR="00261D99" w:rsidRPr="001D7941">
        <w:t xml:space="preserve"> </w:t>
      </w:r>
      <w:proofErr w:type="spellStart"/>
      <w:r w:rsidR="00261D99" w:rsidRPr="001D7941">
        <w:t>Forces</w:t>
      </w:r>
      <w:proofErr w:type="spellEnd"/>
      <w:r w:rsidR="00261D99" w:rsidRPr="001D7941">
        <w:t>)</w:t>
      </w:r>
      <w:r w:rsidR="00261D99" w:rsidRPr="001D7941">
        <w:rPr>
          <w:rStyle w:val="Alaviitteenviite"/>
        </w:rPr>
        <w:footnoteReference w:id="2"/>
      </w:r>
      <w:r w:rsidR="00261D99" w:rsidRPr="001D7941">
        <w:t xml:space="preserve"> -joukkoja.</w:t>
      </w:r>
      <w:r w:rsidR="00E615FC" w:rsidRPr="001D7941">
        <w:t xml:space="preserve"> Turkki </w:t>
      </w:r>
      <w:r w:rsidR="008539B7" w:rsidRPr="001D7941">
        <w:t>on painostanut</w:t>
      </w:r>
      <w:r w:rsidR="00E615FC" w:rsidRPr="001D7941">
        <w:t xml:space="preserve"> kumpaakin puoluetta tukahduttamaan PKK:n toimintaa niiden kontrolloimilla alueilla.</w:t>
      </w:r>
      <w:r w:rsidR="00261D99" w:rsidRPr="001D7941">
        <w:rPr>
          <w:rStyle w:val="Alaviitteenviite"/>
        </w:rPr>
        <w:footnoteReference w:id="3"/>
      </w:r>
      <w:r w:rsidR="009C1AC3" w:rsidRPr="001D7941">
        <w:t xml:space="preserve"> </w:t>
      </w:r>
    </w:p>
    <w:p w14:paraId="49273415" w14:textId="320CD0B8" w:rsidR="00B11FAF" w:rsidRPr="001D7941" w:rsidRDefault="008539B7" w:rsidP="00B11FAF">
      <w:r w:rsidRPr="001D7941">
        <w:t xml:space="preserve">Kansainvälisiä konflikteja tutkivan </w:t>
      </w:r>
      <w:r w:rsidR="00B11FAF" w:rsidRPr="001D7941">
        <w:t xml:space="preserve">International </w:t>
      </w:r>
      <w:proofErr w:type="spellStart"/>
      <w:r w:rsidR="00B11FAF" w:rsidRPr="001D7941">
        <w:t>Crisis</w:t>
      </w:r>
      <w:proofErr w:type="spellEnd"/>
      <w:r w:rsidR="00B11FAF" w:rsidRPr="001D7941">
        <w:t xml:space="preserve"> Group -järjestön 9.12.2025 julkaiseman Irakin ja Turkin välistä suhdetta käsittelevän raportin mukaan Turkin ja PKK:n välinen konflikti siirtyi </w:t>
      </w:r>
      <w:r w:rsidRPr="001D7941">
        <w:t xml:space="preserve">yhä enemmän </w:t>
      </w:r>
      <w:r w:rsidR="00B11FAF" w:rsidRPr="001D7941">
        <w:t>Turkista Pohjois-Irakiin PKK:n vetäydyttyä sen Irakissa sijaitseviin tukikohtiin</w:t>
      </w:r>
      <w:r w:rsidRPr="001D7941">
        <w:t xml:space="preserve"> vuodesta 2019 alkaen</w:t>
      </w:r>
      <w:r w:rsidR="00B11FAF" w:rsidRPr="001D7941">
        <w:t xml:space="preserve">. </w:t>
      </w:r>
      <w:proofErr w:type="spellStart"/>
      <w:r w:rsidR="00B11FAF" w:rsidRPr="001D7941">
        <w:t>KDP:n</w:t>
      </w:r>
      <w:proofErr w:type="spellEnd"/>
      <w:r w:rsidR="00B11FAF" w:rsidRPr="001D7941">
        <w:t xml:space="preserve"> joukot toimivat</w:t>
      </w:r>
      <w:r w:rsidRPr="001D7941">
        <w:t xml:space="preserve"> raportin mukaan</w:t>
      </w:r>
      <w:r w:rsidR="00B11FAF" w:rsidRPr="001D7941">
        <w:t xml:space="preserve"> Turkin tärkeimpänä paikallisena kumppanina, auttaen</w:t>
      </w:r>
      <w:r w:rsidRPr="001D7941">
        <w:t xml:space="preserve"> sitä</w:t>
      </w:r>
      <w:r w:rsidR="00B11FAF" w:rsidRPr="001D7941">
        <w:t xml:space="preserve"> keräämä</w:t>
      </w:r>
      <w:r w:rsidRPr="001D7941">
        <w:t>llä</w:t>
      </w:r>
      <w:r w:rsidR="00B11FAF" w:rsidRPr="001D7941">
        <w:t xml:space="preserve"> tiedustelutietoja PKK:n liikkeistä ja turvaamalla alueet, joilta PKK:n jäsenet o</w:t>
      </w:r>
      <w:r w:rsidRPr="001D7941">
        <w:t>llaan</w:t>
      </w:r>
      <w:r w:rsidR="00B11FAF" w:rsidRPr="001D7941">
        <w:t xml:space="preserve"> karkotettu. Samaan aikaan </w:t>
      </w:r>
      <w:r w:rsidRPr="001D7941">
        <w:t xml:space="preserve">Turkin hallinto on syyttänyt </w:t>
      </w:r>
      <w:proofErr w:type="spellStart"/>
      <w:r w:rsidR="00B11FAF" w:rsidRPr="001D7941">
        <w:t>KDP:n</w:t>
      </w:r>
      <w:proofErr w:type="spellEnd"/>
      <w:r w:rsidR="00B11FAF" w:rsidRPr="001D7941">
        <w:t xml:space="preserve"> hallituskumppania ja poliittista kilpailijaa </w:t>
      </w:r>
      <w:proofErr w:type="spellStart"/>
      <w:r w:rsidR="00B11FAF" w:rsidRPr="001D7941">
        <w:t>PUK:ta</w:t>
      </w:r>
      <w:proofErr w:type="spellEnd"/>
      <w:r w:rsidR="00B11FAF" w:rsidRPr="001D7941">
        <w:t xml:space="preserve">, siitä, että se tarjoaa PKK:lle suojaa, poliittista tukea ja logistista apua. PUK kiisti nämä syytökset, mutta </w:t>
      </w:r>
      <w:r w:rsidRPr="001D7941">
        <w:t xml:space="preserve">on myöntänyt </w:t>
      </w:r>
      <w:r w:rsidR="00B11FAF" w:rsidRPr="001D7941">
        <w:t xml:space="preserve">tukeneensa </w:t>
      </w:r>
      <w:proofErr w:type="spellStart"/>
      <w:r w:rsidR="00B11FAF" w:rsidRPr="001D7941">
        <w:t>YPG:tä</w:t>
      </w:r>
      <w:proofErr w:type="spellEnd"/>
      <w:r w:rsidR="00F53571" w:rsidRPr="001D7941">
        <w:t xml:space="preserve"> (</w:t>
      </w:r>
      <w:proofErr w:type="spellStart"/>
      <w:r w:rsidR="00F53571" w:rsidRPr="001D7941">
        <w:t>Yekîneyên</w:t>
      </w:r>
      <w:proofErr w:type="spellEnd"/>
      <w:r w:rsidR="00F53571" w:rsidRPr="001D7941">
        <w:t xml:space="preserve"> Parastina </w:t>
      </w:r>
      <w:proofErr w:type="spellStart"/>
      <w:r w:rsidR="00F53571" w:rsidRPr="001D7941">
        <w:t>Gel</w:t>
      </w:r>
      <w:proofErr w:type="spellEnd"/>
      <w:r w:rsidR="00F53571" w:rsidRPr="001D7941">
        <w:t>)</w:t>
      </w:r>
      <w:r w:rsidR="00B11FAF" w:rsidRPr="001D7941">
        <w:rPr>
          <w:rStyle w:val="Alaviitteenviite"/>
        </w:rPr>
        <w:footnoteReference w:id="4"/>
      </w:r>
      <w:r w:rsidR="00B11FAF" w:rsidRPr="001D7941">
        <w:t xml:space="preserve"> </w:t>
      </w:r>
      <w:proofErr w:type="spellStart"/>
      <w:r w:rsidR="00B11FAF" w:rsidRPr="001D7941">
        <w:t>ISIS</w:t>
      </w:r>
      <w:r w:rsidR="00291D47" w:rsidRPr="001D7941">
        <w:t>i</w:t>
      </w:r>
      <w:r w:rsidR="00B11FAF" w:rsidRPr="001D7941">
        <w:t>n</w:t>
      </w:r>
      <w:proofErr w:type="spellEnd"/>
      <w:r w:rsidR="00B11FAF" w:rsidRPr="001D7941">
        <w:t xml:space="preserve"> vastaisessa taistelussa Syyriassa.</w:t>
      </w:r>
      <w:r w:rsidR="00B11FAF" w:rsidRPr="001D7941">
        <w:rPr>
          <w:rStyle w:val="Alaviitteenviite"/>
        </w:rPr>
        <w:footnoteReference w:id="5"/>
      </w:r>
    </w:p>
    <w:p w14:paraId="167565B0" w14:textId="750F89A0" w:rsidR="00EF6925" w:rsidRPr="001D7941" w:rsidRDefault="00045861" w:rsidP="00B65A4D">
      <w:pPr>
        <w:pStyle w:val="Kommentinteksti"/>
      </w:pPr>
      <w:proofErr w:type="spellStart"/>
      <w:r w:rsidRPr="001D7941">
        <w:t>Foreign</w:t>
      </w:r>
      <w:proofErr w:type="spellEnd"/>
      <w:r w:rsidRPr="001D7941">
        <w:t xml:space="preserve"> </w:t>
      </w:r>
      <w:proofErr w:type="spellStart"/>
      <w:r w:rsidRPr="001D7941">
        <w:t>Policy</w:t>
      </w:r>
      <w:proofErr w:type="spellEnd"/>
      <w:r w:rsidRPr="001D7941">
        <w:t xml:space="preserve"> kertoo 29.11.2020 julkaistussa artikkelissa </w:t>
      </w:r>
      <w:proofErr w:type="spellStart"/>
      <w:r w:rsidRPr="001D7941">
        <w:t>KRG:n</w:t>
      </w:r>
      <w:proofErr w:type="spellEnd"/>
      <w:r w:rsidRPr="001D7941">
        <w:t xml:space="preserve"> virkahenkilöiden alkaneen antamaan julkisuudessa enemmän PKK:n vastaisia lausuntoja. Taustalla oli </w:t>
      </w:r>
      <w:proofErr w:type="spellStart"/>
      <w:r w:rsidRPr="001D7941">
        <w:t>KRG:n</w:t>
      </w:r>
      <w:proofErr w:type="spellEnd"/>
      <w:r w:rsidRPr="001D7941">
        <w:t xml:space="preserve"> ja Irakin keskushallinnon välinen </w:t>
      </w:r>
      <w:r w:rsidR="00D27C37" w:rsidRPr="001D7941">
        <w:t>turvallisuussopimus,</w:t>
      </w:r>
      <w:r w:rsidRPr="001D7941">
        <w:t xml:space="preserve"> jossa PKK:ta pyritään painostamaan lähtemään </w:t>
      </w:r>
      <w:r w:rsidR="002249DF">
        <w:t xml:space="preserve">Irakin Kurdistanin eteläpuolella sijaitsevan </w:t>
      </w:r>
      <w:proofErr w:type="spellStart"/>
      <w:r w:rsidR="002249DF">
        <w:t>Nineven</w:t>
      </w:r>
      <w:proofErr w:type="spellEnd"/>
      <w:r w:rsidR="002249DF">
        <w:t xml:space="preserve"> läänin </w:t>
      </w:r>
      <w:proofErr w:type="spellStart"/>
      <w:r w:rsidR="002249DF">
        <w:t>Sinjarin</w:t>
      </w:r>
      <w:proofErr w:type="spellEnd"/>
      <w:r w:rsidR="002249DF">
        <w:t xml:space="preserve"> </w:t>
      </w:r>
      <w:proofErr w:type="spellStart"/>
      <w:r w:rsidR="002249DF">
        <w:t>piirikunnassa</w:t>
      </w:r>
      <w:r w:rsidRPr="001D7941">
        <w:t>olevista</w:t>
      </w:r>
      <w:proofErr w:type="spellEnd"/>
      <w:r w:rsidRPr="001D7941">
        <w:t xml:space="preserve"> tukikohdista. Taustalla oli myös 8.10.2020 tapahtunut </w:t>
      </w:r>
      <w:proofErr w:type="spellStart"/>
      <w:r w:rsidRPr="001D7941">
        <w:t>KRG:n</w:t>
      </w:r>
      <w:proofErr w:type="spellEnd"/>
      <w:r w:rsidRPr="001D7941">
        <w:t xml:space="preserve"> rajavartijan </w:t>
      </w:r>
      <w:proofErr w:type="gramStart"/>
      <w:r w:rsidRPr="001D7941">
        <w:t>tappo</w:t>
      </w:r>
      <w:proofErr w:type="gramEnd"/>
      <w:r w:rsidRPr="001D7941">
        <w:t xml:space="preserve"> </w:t>
      </w:r>
      <w:r w:rsidR="00D27C37" w:rsidRPr="001D7941">
        <w:t>josta</w:t>
      </w:r>
      <w:r w:rsidRPr="001D7941">
        <w:t xml:space="preserve"> </w:t>
      </w:r>
      <w:r w:rsidR="00291D47" w:rsidRPr="001D7941">
        <w:t>KRG</w:t>
      </w:r>
      <w:r w:rsidRPr="001D7941">
        <w:t xml:space="preserve"> syytti PKK:ta. </w:t>
      </w:r>
      <w:proofErr w:type="spellStart"/>
      <w:r w:rsidR="00A929E1" w:rsidRPr="001D7941">
        <w:t>KRG:n</w:t>
      </w:r>
      <w:proofErr w:type="spellEnd"/>
      <w:r w:rsidR="00A929E1" w:rsidRPr="001D7941">
        <w:t xml:space="preserve"> ja Irakin sijoitettua joukkoja </w:t>
      </w:r>
      <w:proofErr w:type="spellStart"/>
      <w:r w:rsidR="00A929E1" w:rsidRPr="001D7941">
        <w:t>Sinjariin</w:t>
      </w:r>
      <w:proofErr w:type="spellEnd"/>
      <w:r w:rsidR="00A929E1" w:rsidRPr="001D7941">
        <w:t xml:space="preserve"> marraskuussa 2020 PKK kohdisti hyökkäyksiä </w:t>
      </w:r>
      <w:proofErr w:type="spellStart"/>
      <w:r w:rsidR="00A929E1" w:rsidRPr="001D7941">
        <w:t>KRG:n</w:t>
      </w:r>
      <w:proofErr w:type="spellEnd"/>
      <w:r w:rsidR="00A929E1" w:rsidRPr="001D7941">
        <w:t xml:space="preserve"> joukkoihin ja </w:t>
      </w:r>
      <w:proofErr w:type="spellStart"/>
      <w:r w:rsidR="00A929E1" w:rsidRPr="001D7941">
        <w:t>fasiliteetteihin</w:t>
      </w:r>
      <w:proofErr w:type="spellEnd"/>
      <w:r w:rsidR="00A929E1" w:rsidRPr="001D7941">
        <w:t xml:space="preserve">. Myös </w:t>
      </w:r>
      <w:proofErr w:type="spellStart"/>
      <w:r w:rsidR="00A929E1" w:rsidRPr="001D7941">
        <w:t>PUK:n</w:t>
      </w:r>
      <w:proofErr w:type="spellEnd"/>
      <w:r w:rsidR="00A929E1" w:rsidRPr="001D7941">
        <w:t xml:space="preserve"> johtamassa </w:t>
      </w:r>
      <w:proofErr w:type="spellStart"/>
      <w:r w:rsidR="00A929E1" w:rsidRPr="001D7941">
        <w:t>Sul</w:t>
      </w:r>
      <w:r w:rsidR="001271EB" w:rsidRPr="001D7941">
        <w:t>a</w:t>
      </w:r>
      <w:r w:rsidR="00D27C37" w:rsidRPr="001D7941">
        <w:t>imania</w:t>
      </w:r>
      <w:r w:rsidR="00CF57CA" w:rsidRPr="001D7941">
        <w:t>n</w:t>
      </w:r>
      <w:proofErr w:type="spellEnd"/>
      <w:r w:rsidR="00CF57CA" w:rsidRPr="001D7941">
        <w:t xml:space="preserve"> läänissä,</w:t>
      </w:r>
      <w:r w:rsidR="00D27C37" w:rsidRPr="001D7941">
        <w:t xml:space="preserve"> </w:t>
      </w:r>
      <w:r w:rsidR="00A929E1" w:rsidRPr="001D7941">
        <w:t>joka oli perinteisesti sallivampi PKK:n läsnäololle</w:t>
      </w:r>
      <w:r w:rsidR="00CF57CA" w:rsidRPr="001D7941">
        <w:t>,</w:t>
      </w:r>
      <w:r w:rsidR="00150814" w:rsidRPr="001D7941">
        <w:t xml:space="preserve"> PKK:n vastaisuus oli lisääntymässä. Artikkeliin haastateltu </w:t>
      </w:r>
      <w:proofErr w:type="spellStart"/>
      <w:r w:rsidR="00291D47" w:rsidRPr="001D7941">
        <w:t>PUK:n</w:t>
      </w:r>
      <w:proofErr w:type="spellEnd"/>
      <w:r w:rsidR="00CF57CA" w:rsidRPr="001D7941">
        <w:t xml:space="preserve"> turvallisuuspalvelu </w:t>
      </w:r>
      <w:proofErr w:type="spellStart"/>
      <w:r w:rsidR="00150814" w:rsidRPr="001D7941">
        <w:t>Asayish</w:t>
      </w:r>
      <w:r w:rsidR="00CF57CA" w:rsidRPr="001D7941">
        <w:t>in</w:t>
      </w:r>
      <w:proofErr w:type="spellEnd"/>
      <w:r w:rsidR="00CF57CA" w:rsidRPr="001D7941">
        <w:rPr>
          <w:rStyle w:val="Alaviitteenviite"/>
        </w:rPr>
        <w:footnoteReference w:id="6"/>
      </w:r>
      <w:r w:rsidR="00150814" w:rsidRPr="001D7941">
        <w:t xml:space="preserve"> turvallisuusviranomainen tuomitsi PKK:n ”haluttomuuden kuunnella” </w:t>
      </w:r>
      <w:proofErr w:type="spellStart"/>
      <w:r w:rsidR="00150814" w:rsidRPr="001D7941">
        <w:t>KRG:n</w:t>
      </w:r>
      <w:proofErr w:type="spellEnd"/>
      <w:r w:rsidR="00150814" w:rsidRPr="001D7941">
        <w:t xml:space="preserve"> virkamiehiä huolimatta siitä, että nämä olivat jo pitkään tarjonneet turvapaikkaa PKK:n taistelijoille. Hän väitti myös, että PKK sieppaa ja värvää taloudellisissa ja perheongelmissa olevia nuoria, ja vertasi ryhmää kulttiin.</w:t>
      </w:r>
      <w:r w:rsidR="00925BFD" w:rsidRPr="001D7941">
        <w:t xml:space="preserve"> Vuosina 2023–2024 Turkki teki </w:t>
      </w:r>
      <w:proofErr w:type="spellStart"/>
      <w:r w:rsidR="00925BFD" w:rsidRPr="001D7941">
        <w:t>drooni</w:t>
      </w:r>
      <w:proofErr w:type="spellEnd"/>
      <w:r w:rsidR="00925BFD" w:rsidRPr="001D7941">
        <w:t xml:space="preserve">-iskuja PKK:n asemiin </w:t>
      </w:r>
      <w:proofErr w:type="spellStart"/>
      <w:r w:rsidR="00925BFD" w:rsidRPr="001D7941">
        <w:t>PUK:n</w:t>
      </w:r>
      <w:proofErr w:type="spellEnd"/>
      <w:r w:rsidR="00925BFD" w:rsidRPr="001D7941">
        <w:t xml:space="preserve"> hallitsemassa </w:t>
      </w:r>
      <w:proofErr w:type="spellStart"/>
      <w:r w:rsidR="00B65A4D">
        <w:t>Suleimanian</w:t>
      </w:r>
      <w:proofErr w:type="spellEnd"/>
      <w:r w:rsidR="00925BFD" w:rsidRPr="001D7941">
        <w:t xml:space="preserve"> läänissä ja kielsi lennot Turkista lääniin </w:t>
      </w:r>
      <w:r w:rsidR="00E24228" w:rsidRPr="001D7941">
        <w:t>j</w:t>
      </w:r>
      <w:r w:rsidR="00925BFD" w:rsidRPr="001D7941">
        <w:t>a takaisin</w:t>
      </w:r>
      <w:r w:rsidR="00E24228" w:rsidRPr="001D7941">
        <w:t>,</w:t>
      </w:r>
      <w:r w:rsidR="00925BFD" w:rsidRPr="001D7941">
        <w:t xml:space="preserve"> kunnes PUK aloittaisi PKK:n vastaiset toimet sen hallinnoimalla alueella. Turkki päätti lentokiellon lokakuussa 2025.</w:t>
      </w:r>
      <w:r w:rsidR="00150814" w:rsidRPr="001D7941">
        <w:rPr>
          <w:rStyle w:val="Alaviitteenviite"/>
        </w:rPr>
        <w:footnoteReference w:id="7"/>
      </w:r>
      <w:r w:rsidR="00150814" w:rsidRPr="001D7941">
        <w:t xml:space="preserve"> </w:t>
      </w:r>
    </w:p>
    <w:p w14:paraId="6A79AEEB" w14:textId="13F2CD47" w:rsidR="004D15C2" w:rsidRPr="001D7941" w:rsidRDefault="009C1AC3" w:rsidP="009974A8">
      <w:r w:rsidRPr="001D7941">
        <w:lastRenderedPageBreak/>
        <w:t xml:space="preserve">15.3.2024 </w:t>
      </w:r>
      <w:r w:rsidR="009F59A6" w:rsidRPr="001D7941">
        <w:t>Irakin kansallinen turvallisuusneuvosto luokitteli PKK:n laittomaksi järjestöksi, katsoen sen olevan uhaksi maan turvallisuudelle.</w:t>
      </w:r>
      <w:r w:rsidR="009F59A6" w:rsidRPr="001D7941">
        <w:rPr>
          <w:rStyle w:val="Alaviitteenviite"/>
        </w:rPr>
        <w:footnoteReference w:id="8"/>
      </w:r>
      <w:r w:rsidR="009F59A6" w:rsidRPr="001D7941">
        <w:t xml:space="preserve"> </w:t>
      </w:r>
      <w:r w:rsidRPr="001D7941">
        <w:t xml:space="preserve">Saudiarabialaisen </w:t>
      </w:r>
      <w:proofErr w:type="spellStart"/>
      <w:r w:rsidR="00E24228" w:rsidRPr="001D7941">
        <w:t>The</w:t>
      </w:r>
      <w:proofErr w:type="spellEnd"/>
      <w:r w:rsidR="00E24228" w:rsidRPr="001D7941">
        <w:t xml:space="preserve"> National -median  29.3.2024 julkaiseman </w:t>
      </w:r>
      <w:r w:rsidRPr="001D7941">
        <w:t xml:space="preserve">PKK:n suhdetta </w:t>
      </w:r>
      <w:proofErr w:type="spellStart"/>
      <w:r w:rsidRPr="001D7941">
        <w:t>KRG:en</w:t>
      </w:r>
      <w:proofErr w:type="spellEnd"/>
      <w:r w:rsidRPr="001D7941">
        <w:t xml:space="preserve"> käsittelevään artikkeliin haastateltu </w:t>
      </w:r>
      <w:proofErr w:type="spellStart"/>
      <w:r w:rsidRPr="001D7941">
        <w:t>KRG:n</w:t>
      </w:r>
      <w:proofErr w:type="spellEnd"/>
      <w:r w:rsidRPr="001D7941">
        <w:t xml:space="preserve"> kansainvälisen edunvalvonnan koordinaattori tohtori </w:t>
      </w:r>
      <w:proofErr w:type="spellStart"/>
      <w:r w:rsidRPr="001D7941">
        <w:t>Dindar</w:t>
      </w:r>
      <w:proofErr w:type="spellEnd"/>
      <w:r w:rsidRPr="001D7941">
        <w:t xml:space="preserve"> </w:t>
      </w:r>
      <w:proofErr w:type="spellStart"/>
      <w:r w:rsidRPr="001D7941">
        <w:t>Zebari</w:t>
      </w:r>
      <w:proofErr w:type="spellEnd"/>
      <w:r w:rsidRPr="001D7941">
        <w:t xml:space="preserve"> kommentoi että ”</w:t>
      </w:r>
      <w:proofErr w:type="spellStart"/>
      <w:r w:rsidRPr="001D7941">
        <w:t>KRG:</w:t>
      </w:r>
      <w:r w:rsidR="00472902">
        <w:t>n</w:t>
      </w:r>
      <w:proofErr w:type="spellEnd"/>
      <w:r w:rsidRPr="001D7941">
        <w:t xml:space="preserve"> näkökulmasta kaikki militantit ja aseistetut ryhmät, jotka eivät kuulu Irakin valtion tai </w:t>
      </w:r>
      <w:proofErr w:type="spellStart"/>
      <w:r w:rsidRPr="001D7941">
        <w:t>KRG:n</w:t>
      </w:r>
      <w:proofErr w:type="spellEnd"/>
      <w:r w:rsidRPr="001D7941">
        <w:t xml:space="preserve"> turvallisuusviranomaisten alaisuuteen, katsotaan laittomiksi”.</w:t>
      </w:r>
      <w:r w:rsidR="003B753E" w:rsidRPr="001D7941">
        <w:rPr>
          <w:rStyle w:val="Alaviitteenviite"/>
        </w:rPr>
        <w:footnoteReference w:id="9"/>
      </w:r>
      <w:r w:rsidR="00EA54AA" w:rsidRPr="001D7941">
        <w:t xml:space="preserve"> MENA Rights Group -ihmisoikeusjärjestön Irakin ihmisoikeustilannetta vuonna 2024 käsittelevän raportin mukaan </w:t>
      </w:r>
      <w:proofErr w:type="spellStart"/>
      <w:r w:rsidR="00EA54AA" w:rsidRPr="001D7941">
        <w:t>KRG:n</w:t>
      </w:r>
      <w:proofErr w:type="spellEnd"/>
      <w:r w:rsidR="00EA54AA" w:rsidRPr="001D7941">
        <w:t xml:space="preserve"> terrorismin vastainen laki sisältää väljiä ja laajoja terrorismin määritelmiä.</w:t>
      </w:r>
      <w:r w:rsidR="00F80717" w:rsidRPr="001D7941">
        <w:t xml:space="preserve"> </w:t>
      </w:r>
      <w:proofErr w:type="spellStart"/>
      <w:r w:rsidR="00F80717" w:rsidRPr="001D7941">
        <w:t>KRG:n</w:t>
      </w:r>
      <w:proofErr w:type="spellEnd"/>
      <w:r w:rsidR="00F80717" w:rsidRPr="001D7941">
        <w:t xml:space="preserve"> terrorisminvastainen laki sallii pakon alla </w:t>
      </w:r>
      <w:r w:rsidR="00E24228" w:rsidRPr="001D7941">
        <w:t>saatujen tunnustusten käytön</w:t>
      </w:r>
      <w:r w:rsidR="00F80717" w:rsidRPr="001D7941">
        <w:t xml:space="preserve"> oikeudenkäynnissä, jos ne saavat tukea muista todisteista.</w:t>
      </w:r>
      <w:r w:rsidR="00EA54AA" w:rsidRPr="001D7941">
        <w:rPr>
          <w:rStyle w:val="Alaviitteenviite"/>
        </w:rPr>
        <w:footnoteReference w:id="10"/>
      </w:r>
      <w:r w:rsidR="009974A8" w:rsidRPr="001D7941">
        <w:t xml:space="preserve"> Yhdysvaltojen ulkoministeriön Irakin vuoden 2022 ihmisoikeustilannetta kuvaavan vuosiraportin mukaan Kurdistanin alueen </w:t>
      </w:r>
      <w:proofErr w:type="spellStart"/>
      <w:r w:rsidR="009974A8" w:rsidRPr="001D7941">
        <w:t>Asayish</w:t>
      </w:r>
      <w:proofErr w:type="spellEnd"/>
      <w:r w:rsidR="009974A8" w:rsidRPr="001D7941">
        <w:t>-turvallisuusjoukot eivät useinkaan noudata lakia. Paikalliset tiedotusvälineet ja ihmisoikeusjärjestöt raportoivat, että viranomaiset pidättivät epäiltyjä turvallisuusoperaatioissa ilman pidätysmääräystä, erityisesti terrorisminvastaisen lain nojalla, ja pitivät tällaisia pidätettyjä usein pitkään vangittuina ilman syytteitä tai rekisteröintiä. Hallitus vapautti pidätettyjä säännöllisesti, yleensä todettuaan, ettei sillä ollut riittävästi todisteita tuomioistuimen tuomion antamiseksi, mutta monet muut pysyivät pidätettyinä odottaen syytteiden käsittelyä.</w:t>
      </w:r>
      <w:r w:rsidR="009974A8" w:rsidRPr="001D7941">
        <w:rPr>
          <w:rStyle w:val="Alaviitteenviite"/>
        </w:rPr>
        <w:footnoteReference w:id="11"/>
      </w:r>
    </w:p>
    <w:p w14:paraId="146D7B7B" w14:textId="1A5202D7" w:rsidR="003E0D3A" w:rsidRDefault="002642CC" w:rsidP="003E0D3A">
      <w:r w:rsidRPr="001D7941">
        <w:t xml:space="preserve">PKK:n johto tiedotti 29.2.2025 tulitauosta ja päätöksestä lopettaa aseellinen konflikti Turkkia vastaan. </w:t>
      </w:r>
      <w:r w:rsidR="00AA3C7B" w:rsidRPr="001D7941">
        <w:t>8.7.2025</w:t>
      </w:r>
      <w:r w:rsidR="00FF5072" w:rsidRPr="001D7941">
        <w:t xml:space="preserve"> Turkin viranomaiset ilmoittivat perustavansa Turkin asevoimien ja Irakin kansallisen tiedustelupalvelun yhteisesti hallinnoiman järjestelmän PKK:n aseistariisunnan valvomiseksi.</w:t>
      </w:r>
      <w:r w:rsidR="00FF5072" w:rsidRPr="001D7941">
        <w:rPr>
          <w:rStyle w:val="Alaviitteenviite"/>
        </w:rPr>
        <w:footnoteReference w:id="12"/>
      </w:r>
      <w:r w:rsidR="00FF5072" w:rsidRPr="001D7941">
        <w:t xml:space="preserve"> </w:t>
      </w:r>
      <w:r w:rsidR="003E0D3A" w:rsidRPr="001D7941">
        <w:t xml:space="preserve">PKK:n taistelijat aloittivat aseista riisunnan heinäkuussa 2025. Prosessi alkoi seremonialla jossa 30 taistelijaa laskeutui </w:t>
      </w:r>
      <w:proofErr w:type="spellStart"/>
      <w:r w:rsidR="003E0D3A" w:rsidRPr="001D7941">
        <w:t>Qandilin</w:t>
      </w:r>
      <w:proofErr w:type="spellEnd"/>
      <w:r w:rsidR="003E0D3A" w:rsidRPr="001D7941">
        <w:t xml:space="preserve"> vuorilta ja poltti heidän aseensa. Ti</w:t>
      </w:r>
      <w:r w:rsidR="00472902">
        <w:t>l</w:t>
      </w:r>
      <w:r w:rsidR="003E0D3A" w:rsidRPr="001D7941">
        <w:t xml:space="preserve">aisuudessa oli mukana </w:t>
      </w:r>
      <w:proofErr w:type="spellStart"/>
      <w:r w:rsidR="003E0D3A" w:rsidRPr="001D7941">
        <w:t>KDP:n</w:t>
      </w:r>
      <w:proofErr w:type="spellEnd"/>
      <w:r w:rsidR="003E0D3A" w:rsidRPr="001D7941">
        <w:t xml:space="preserve">, </w:t>
      </w:r>
      <w:proofErr w:type="spellStart"/>
      <w:r w:rsidR="003E0D3A" w:rsidRPr="001D7941">
        <w:t>PUK:n</w:t>
      </w:r>
      <w:proofErr w:type="spellEnd"/>
      <w:r w:rsidR="003E0D3A" w:rsidRPr="001D7941">
        <w:t>, Turkin tiedustelupalvelun ja turkkilaisen kurdimyönteisen DEM</w:t>
      </w:r>
      <w:r w:rsidR="00AA3C7B" w:rsidRPr="001D7941">
        <w:t xml:space="preserve"> (</w:t>
      </w:r>
      <w:proofErr w:type="spellStart"/>
      <w:r w:rsidR="00AA3C7B" w:rsidRPr="001D7941">
        <w:t>Eşitlik</w:t>
      </w:r>
      <w:proofErr w:type="spellEnd"/>
      <w:r w:rsidR="00AA3C7B" w:rsidRPr="001D7941">
        <w:t xml:space="preserve"> </w:t>
      </w:r>
      <w:proofErr w:type="spellStart"/>
      <w:r w:rsidR="00AA3C7B" w:rsidRPr="001D7941">
        <w:t>ve</w:t>
      </w:r>
      <w:proofErr w:type="spellEnd"/>
      <w:r w:rsidR="00AA3C7B" w:rsidRPr="001D7941">
        <w:t xml:space="preserve"> </w:t>
      </w:r>
      <w:proofErr w:type="spellStart"/>
      <w:r w:rsidR="00AA3C7B" w:rsidRPr="001D7941">
        <w:t>Demokrasi</w:t>
      </w:r>
      <w:proofErr w:type="spellEnd"/>
      <w:r w:rsidR="00AA3C7B" w:rsidRPr="001D7941">
        <w:t xml:space="preserve"> </w:t>
      </w:r>
      <w:proofErr w:type="spellStart"/>
      <w:r w:rsidR="00AA3C7B" w:rsidRPr="001D7941">
        <w:t>Partisi</w:t>
      </w:r>
      <w:proofErr w:type="spellEnd"/>
      <w:r w:rsidR="00AA3C7B" w:rsidRPr="001D7941">
        <w:t>)</w:t>
      </w:r>
      <w:r w:rsidR="003E0D3A" w:rsidRPr="001D7941">
        <w:t xml:space="preserve"> -puolueen edustajia.</w:t>
      </w:r>
      <w:r w:rsidR="003E0D3A" w:rsidRPr="001D7941">
        <w:rPr>
          <w:rStyle w:val="Alaviitteenviite"/>
        </w:rPr>
        <w:footnoteReference w:id="13"/>
      </w:r>
      <w:r w:rsidR="00A064E2" w:rsidRPr="001D7941">
        <w:t xml:space="preserve"> </w:t>
      </w:r>
      <w:r w:rsidR="00FF5072" w:rsidRPr="001D7941">
        <w:t xml:space="preserve">26.10.2025 PKK:n johto Irakissa ilmoitti päätöksestään vetää kaikki aseistetut joukkonsa Turkista. </w:t>
      </w:r>
      <w:r w:rsidR="00291D47" w:rsidRPr="001D7941">
        <w:t>PKK:n</w:t>
      </w:r>
      <w:r w:rsidR="00FF5072" w:rsidRPr="001D7941">
        <w:t xml:space="preserve"> taistelijat ovat myös alkaneet vetäytyä keskeisiltä alueilta Pohjois-Irakissa, kuten </w:t>
      </w:r>
      <w:proofErr w:type="spellStart"/>
      <w:r w:rsidR="00FF5072" w:rsidRPr="001D7941">
        <w:t>Zap</w:t>
      </w:r>
      <w:proofErr w:type="spellEnd"/>
      <w:r w:rsidR="00FF5072" w:rsidRPr="001D7941">
        <w:t>-vuorelta, sekä raja-alueilta.</w:t>
      </w:r>
      <w:r w:rsidR="00FF5072" w:rsidRPr="001D7941">
        <w:rPr>
          <w:rStyle w:val="Alaviitteenviite"/>
        </w:rPr>
        <w:footnoteReference w:id="14"/>
      </w:r>
      <w:r w:rsidR="00FF5072" w:rsidRPr="001D7941">
        <w:t xml:space="preserve"> </w:t>
      </w:r>
      <w:r w:rsidR="00283AA4" w:rsidRPr="001D7941">
        <w:t>Turkin PKK:n vastaiset operaatiot ovat kuitenkin jatkuneet Irakissa seremonian jälkeen.</w:t>
      </w:r>
      <w:r w:rsidR="00283AA4" w:rsidRPr="001D7941">
        <w:rPr>
          <w:rStyle w:val="Alaviitteenviite"/>
        </w:rPr>
        <w:footnoteReference w:id="15"/>
      </w:r>
      <w:r w:rsidR="00283AA4" w:rsidRPr="001D7941">
        <w:t xml:space="preserve"> </w:t>
      </w:r>
      <w:proofErr w:type="spellStart"/>
      <w:r w:rsidR="00A064E2" w:rsidRPr="001D7941">
        <w:t>UNAMI:n</w:t>
      </w:r>
      <w:proofErr w:type="spellEnd"/>
      <w:r w:rsidR="00A064E2" w:rsidRPr="001D7941">
        <w:t xml:space="preserve"> (United </w:t>
      </w:r>
      <w:proofErr w:type="spellStart"/>
      <w:r w:rsidR="00A064E2" w:rsidRPr="001D7941">
        <w:t>Nations</w:t>
      </w:r>
      <w:proofErr w:type="spellEnd"/>
      <w:r w:rsidR="00A064E2" w:rsidRPr="001D7941">
        <w:t xml:space="preserve"> </w:t>
      </w:r>
      <w:proofErr w:type="spellStart"/>
      <w:r w:rsidR="00A064E2" w:rsidRPr="001D7941">
        <w:t>Assistance</w:t>
      </w:r>
      <w:proofErr w:type="spellEnd"/>
      <w:r w:rsidR="00A064E2" w:rsidRPr="001D7941">
        <w:t xml:space="preserve"> Mission in </w:t>
      </w:r>
      <w:proofErr w:type="spellStart"/>
      <w:r w:rsidR="00A064E2" w:rsidRPr="001D7941">
        <w:t>Iraq</w:t>
      </w:r>
      <w:proofErr w:type="spellEnd"/>
      <w:r w:rsidR="00A064E2" w:rsidRPr="001D7941">
        <w:t xml:space="preserve">) 20.11.2025 julkaiseman raportin mukaan </w:t>
      </w:r>
      <w:r w:rsidR="00F2112C" w:rsidRPr="001D7941">
        <w:t>Turkin PKK:n vastaiset oper</w:t>
      </w:r>
      <w:r w:rsidR="006B13CD" w:rsidRPr="001D7941">
        <w:t>a</w:t>
      </w:r>
      <w:r w:rsidR="00F2112C" w:rsidRPr="001D7941">
        <w:t>atiot Irakissa vähenivät raportointijaksona.</w:t>
      </w:r>
      <w:r w:rsidR="00F2112C" w:rsidRPr="001D7941">
        <w:rPr>
          <w:rStyle w:val="Alaviitteenviite"/>
        </w:rPr>
        <w:footnoteReference w:id="16"/>
      </w:r>
      <w:r w:rsidR="00EF5D77" w:rsidRPr="001D7941">
        <w:t xml:space="preserve"> Saatavilla olevista lähteistä ei löytynyt tietoa siitä miten PKK:n aseistariisunta on vaikuttanut </w:t>
      </w:r>
      <w:proofErr w:type="spellStart"/>
      <w:r w:rsidR="00EF5D77" w:rsidRPr="001D7941">
        <w:t>Asayishin</w:t>
      </w:r>
      <w:proofErr w:type="spellEnd"/>
      <w:r w:rsidR="00EF5D77" w:rsidRPr="001D7941">
        <w:t xml:space="preserve"> PKK:n jäseniin tai siihen liitoksissa olemisesta epäiltyihin henkilöihin kohdistamaan mielenkiintoon</w:t>
      </w:r>
      <w:r w:rsidR="00AA3C7B" w:rsidRPr="001D7941">
        <w:t xml:space="preserve"> tai toimiin</w:t>
      </w:r>
      <w:r w:rsidR="00EF5D77" w:rsidRPr="001D7941">
        <w:t xml:space="preserve">. </w:t>
      </w:r>
    </w:p>
    <w:p w14:paraId="5743A189" w14:textId="4C2A2115" w:rsidR="00472902" w:rsidRPr="001D7941" w:rsidRDefault="00472902" w:rsidP="00472902">
      <w:pPr>
        <w:pStyle w:val="Otsikko2"/>
      </w:pPr>
      <w:proofErr w:type="spellStart"/>
      <w:r w:rsidRPr="00472902">
        <w:t>Asayishin</w:t>
      </w:r>
      <w:proofErr w:type="spellEnd"/>
      <w:r w:rsidRPr="00472902">
        <w:t xml:space="preserve"> toimet PKK:ta vastaan</w:t>
      </w:r>
    </w:p>
    <w:p w14:paraId="181E8444" w14:textId="0A1AD513" w:rsidR="003276A1" w:rsidRPr="001D7941" w:rsidRDefault="00E37DB3" w:rsidP="00E37DB3">
      <w:r w:rsidRPr="001D7941">
        <w:t>Saatavilla olevissa lähteissä mainitaan useita</w:t>
      </w:r>
      <w:r w:rsidR="00291D47" w:rsidRPr="001D7941">
        <w:t xml:space="preserve"> esimerkkejä</w:t>
      </w:r>
      <w:r w:rsidRPr="001D7941">
        <w:t xml:space="preserve"> </w:t>
      </w:r>
      <w:proofErr w:type="spellStart"/>
      <w:r w:rsidRPr="001D7941">
        <w:t>Asayishin</w:t>
      </w:r>
      <w:proofErr w:type="spellEnd"/>
      <w:r w:rsidRPr="001D7941">
        <w:t xml:space="preserve"> PKK:</w:t>
      </w:r>
      <w:r w:rsidR="00472902">
        <w:t>h</w:t>
      </w:r>
      <w:r w:rsidR="00291D47" w:rsidRPr="001D7941">
        <w:t>o</w:t>
      </w:r>
      <w:r w:rsidR="00EC0897" w:rsidRPr="001D7941">
        <w:t xml:space="preserve">n </w:t>
      </w:r>
      <w:r w:rsidRPr="001D7941">
        <w:t>kohdistamista operaatioista.</w:t>
      </w:r>
      <w:r w:rsidRPr="001D7941">
        <w:rPr>
          <w:rStyle w:val="Alaviitteenviite"/>
        </w:rPr>
        <w:footnoteReference w:id="17"/>
      </w:r>
      <w:r w:rsidR="003B753E" w:rsidRPr="001D7941">
        <w:t xml:space="preserve"> </w:t>
      </w:r>
      <w:r w:rsidR="007F0C5D" w:rsidRPr="001D7941">
        <w:t xml:space="preserve">Tutkijoiden </w:t>
      </w:r>
      <w:proofErr w:type="spellStart"/>
      <w:r w:rsidR="007F0C5D" w:rsidRPr="001D7941">
        <w:t>Hersh</w:t>
      </w:r>
      <w:proofErr w:type="spellEnd"/>
      <w:r w:rsidR="007F0C5D" w:rsidRPr="001D7941">
        <w:t xml:space="preserve"> Hama Karimin ja Matthew Walkerin vuonna 2025 julkaistussa, turvallisuuspalve</w:t>
      </w:r>
      <w:r w:rsidR="00AA3C7B" w:rsidRPr="001D7941">
        <w:t>l</w:t>
      </w:r>
      <w:r w:rsidR="007F0C5D" w:rsidRPr="001D7941">
        <w:t>uita Irakin Kurdistanissa käsittelevän artikkelin mukaan KDP on toteuttanut PKK:n vastaisia operaatioita Turkin kanssa vuodesta 1992</w:t>
      </w:r>
      <w:r w:rsidR="00AA3C7B" w:rsidRPr="001D7941">
        <w:t xml:space="preserve"> </w:t>
      </w:r>
      <w:r w:rsidR="00291D47" w:rsidRPr="001D7941">
        <w:t>asti</w:t>
      </w:r>
      <w:r w:rsidR="007F0C5D" w:rsidRPr="001D7941">
        <w:t>.</w:t>
      </w:r>
      <w:r w:rsidR="003276A1" w:rsidRPr="001D7941">
        <w:t xml:space="preserve"> Vuodesta 2017 KDP on pyrkinyt eliminoimaan PKK:n </w:t>
      </w:r>
      <w:r w:rsidR="00AA3C7B" w:rsidRPr="001D7941">
        <w:t xml:space="preserve">toiminnan </w:t>
      </w:r>
      <w:r w:rsidR="003276A1" w:rsidRPr="001D7941">
        <w:t xml:space="preserve">sen alueella, kun Turkki uhkasi sulkea sen Irakin Kurdistanin </w:t>
      </w:r>
      <w:r w:rsidR="003276A1" w:rsidRPr="001D7941">
        <w:lastRenderedPageBreak/>
        <w:t>vastaisen rajan saman vuoden heinäkuussa tapahtuneen epäonnistuneen Irakin Kurdistanin itsenäistymisäänestyksen jälkeen.</w:t>
      </w:r>
      <w:r w:rsidR="00D23EBB" w:rsidRPr="001D7941">
        <w:rPr>
          <w:rStyle w:val="Alaviitteenviite"/>
        </w:rPr>
        <w:footnoteReference w:id="18"/>
      </w:r>
      <w:r w:rsidR="007F0C5D" w:rsidRPr="001D7941">
        <w:t xml:space="preserve"> </w:t>
      </w:r>
      <w:r w:rsidR="00695976" w:rsidRPr="001D7941">
        <w:t xml:space="preserve">BBC:n 12.3.2024 julkaiseman kurdimediaseurannan mukaan PKK ja siihen liitoksissa olevat järjestöt syyttävät </w:t>
      </w:r>
      <w:proofErr w:type="spellStart"/>
      <w:r w:rsidR="00695976" w:rsidRPr="001D7941">
        <w:t>KDP:tä</w:t>
      </w:r>
      <w:proofErr w:type="spellEnd"/>
      <w:r w:rsidR="00695976" w:rsidRPr="001D7941">
        <w:t xml:space="preserve"> yhteistyöstä Turkin Irakissa suorittamassa sotilaskampanjassa.</w:t>
      </w:r>
      <w:r w:rsidR="001342E6" w:rsidRPr="001D7941">
        <w:t xml:space="preserve"> Raportin mukaan </w:t>
      </w:r>
      <w:proofErr w:type="spellStart"/>
      <w:r w:rsidR="001342E6" w:rsidRPr="001D7941">
        <w:t>KDP:n</w:t>
      </w:r>
      <w:proofErr w:type="spellEnd"/>
      <w:r w:rsidR="001342E6" w:rsidRPr="001D7941">
        <w:t xml:space="preserve"> terrorisminvastainen yksikkö CTD (</w:t>
      </w:r>
      <w:proofErr w:type="spellStart"/>
      <w:r w:rsidR="001342E6" w:rsidRPr="001D7941">
        <w:t>Counter</w:t>
      </w:r>
      <w:proofErr w:type="spellEnd"/>
      <w:r w:rsidR="001342E6" w:rsidRPr="001D7941">
        <w:t xml:space="preserve"> </w:t>
      </w:r>
      <w:proofErr w:type="spellStart"/>
      <w:r w:rsidR="001342E6" w:rsidRPr="001D7941">
        <w:t>Terrorism</w:t>
      </w:r>
      <w:proofErr w:type="spellEnd"/>
      <w:r w:rsidR="001342E6" w:rsidRPr="001D7941">
        <w:t xml:space="preserve"> </w:t>
      </w:r>
      <w:proofErr w:type="spellStart"/>
      <w:r w:rsidR="001342E6" w:rsidRPr="001D7941">
        <w:t>Directorate</w:t>
      </w:r>
      <w:proofErr w:type="spellEnd"/>
      <w:r w:rsidR="001342E6" w:rsidRPr="001D7941">
        <w:t xml:space="preserve">) toimii </w:t>
      </w:r>
      <w:proofErr w:type="spellStart"/>
      <w:r w:rsidR="001342E6" w:rsidRPr="001D7941">
        <w:t>KDP:n</w:t>
      </w:r>
      <w:proofErr w:type="spellEnd"/>
      <w:r w:rsidR="001342E6" w:rsidRPr="001D7941">
        <w:t xml:space="preserve"> vaikutuspiirissä, eli </w:t>
      </w:r>
      <w:proofErr w:type="spellStart"/>
      <w:r w:rsidR="001342E6" w:rsidRPr="001D7941">
        <w:t>Erbilin</w:t>
      </w:r>
      <w:proofErr w:type="spellEnd"/>
      <w:r w:rsidR="001342E6" w:rsidRPr="001D7941">
        <w:t xml:space="preserve"> ja </w:t>
      </w:r>
      <w:proofErr w:type="spellStart"/>
      <w:r w:rsidR="001342E6" w:rsidRPr="001D7941">
        <w:t>Dohukin</w:t>
      </w:r>
      <w:proofErr w:type="spellEnd"/>
      <w:r w:rsidR="001342E6" w:rsidRPr="001D7941">
        <w:t xml:space="preserve"> maakunnissa. Se on ottanut voimakkaasti kantaa PKK:ta vastaan Facebook-sivullaan julkaisemissaan lyhyissä lausunnoissa.</w:t>
      </w:r>
      <w:r w:rsidR="00695976" w:rsidRPr="001D7941">
        <w:rPr>
          <w:rStyle w:val="Alaviitteenviite"/>
        </w:rPr>
        <w:footnoteReference w:id="19"/>
      </w:r>
      <w:r w:rsidR="00695976" w:rsidRPr="001D7941">
        <w:t xml:space="preserve">  </w:t>
      </w:r>
      <w:r w:rsidR="00F652DF" w:rsidRPr="001D7941">
        <w:t xml:space="preserve">BBC:n 27.8.2024 julkaiseman mediaseurantaraportin mukaan CDT ilmoitti sen Facebook -sivulla 23.8.2024 Turkin asevoimien suorittaman </w:t>
      </w:r>
      <w:proofErr w:type="spellStart"/>
      <w:r w:rsidR="00F652DF" w:rsidRPr="001D7941">
        <w:t>drooni</w:t>
      </w:r>
      <w:proofErr w:type="spellEnd"/>
      <w:r w:rsidR="00F652DF" w:rsidRPr="001D7941">
        <w:t xml:space="preserve">-iskun tappaneen PKK:n upseerin, kuskin ja asemiehen </w:t>
      </w:r>
      <w:proofErr w:type="spellStart"/>
      <w:r w:rsidR="00F652DF" w:rsidRPr="001D7941">
        <w:t>Sulaimaniassa</w:t>
      </w:r>
      <w:proofErr w:type="spellEnd"/>
      <w:r w:rsidR="00F652DF" w:rsidRPr="001D7941">
        <w:t>. Aluetta hallinnoivan PUK -puolueeseen kuuluva</w:t>
      </w:r>
      <w:r w:rsidR="00A76761">
        <w:t xml:space="preserve"> </w:t>
      </w:r>
      <w:proofErr w:type="spellStart"/>
      <w:r w:rsidR="00F652DF" w:rsidRPr="001D7941">
        <w:t>KRG:n</w:t>
      </w:r>
      <w:proofErr w:type="spellEnd"/>
      <w:r w:rsidR="00F652DF" w:rsidRPr="001D7941">
        <w:t xml:space="preserve"> varapääministeri </w:t>
      </w:r>
      <w:proofErr w:type="spellStart"/>
      <w:r w:rsidR="00F652DF" w:rsidRPr="001D7941">
        <w:t>Qubad</w:t>
      </w:r>
      <w:proofErr w:type="spellEnd"/>
      <w:r w:rsidR="00F652DF" w:rsidRPr="001D7941">
        <w:t xml:space="preserve"> </w:t>
      </w:r>
      <w:proofErr w:type="spellStart"/>
      <w:r w:rsidR="00F652DF" w:rsidRPr="001D7941">
        <w:t>Talabani</w:t>
      </w:r>
      <w:proofErr w:type="spellEnd"/>
      <w:r w:rsidR="00F652DF" w:rsidRPr="001D7941">
        <w:t xml:space="preserve"> kuitenkin kertoi Facebook -tilillään että iskussa oli kuollut kaksi journalistia. Yhden iskussa surmatun toimittajan perheenjäsenet sekä Irakin Kurdistanin toimittajaliiton ja lehdistönvapautta ajavien järjestöjen edustajat kertoivat kurdilehdistölle, että surmatut olivat toimittajia eivätkä PKK:n jäseniä.</w:t>
      </w:r>
      <w:r w:rsidR="00F652DF" w:rsidRPr="001D7941">
        <w:rPr>
          <w:rStyle w:val="Alaviitteenviite"/>
        </w:rPr>
        <w:footnoteReference w:id="20"/>
      </w:r>
    </w:p>
    <w:p w14:paraId="4E99C59D" w14:textId="472C8B83" w:rsidR="00414013" w:rsidRPr="001D7941" w:rsidRDefault="00414013" w:rsidP="00414013">
      <w:r w:rsidRPr="001D7941">
        <w:t>ACLED (</w:t>
      </w:r>
      <w:proofErr w:type="spellStart"/>
      <w:r w:rsidRPr="001D7941">
        <w:t>Armed</w:t>
      </w:r>
      <w:proofErr w:type="spellEnd"/>
      <w:r w:rsidRPr="001D7941">
        <w:t xml:space="preserve"> </w:t>
      </w:r>
      <w:proofErr w:type="spellStart"/>
      <w:r w:rsidRPr="001D7941">
        <w:t>Conflict</w:t>
      </w:r>
      <w:proofErr w:type="spellEnd"/>
      <w:r w:rsidRPr="001D7941">
        <w:t xml:space="preserve"> </w:t>
      </w:r>
      <w:proofErr w:type="spellStart"/>
      <w:r w:rsidRPr="001D7941">
        <w:t>Location</w:t>
      </w:r>
      <w:proofErr w:type="spellEnd"/>
      <w:r w:rsidRPr="001D7941">
        <w:t xml:space="preserve"> and </w:t>
      </w:r>
      <w:proofErr w:type="spellStart"/>
      <w:r w:rsidRPr="001D7941">
        <w:t>Event</w:t>
      </w:r>
      <w:proofErr w:type="spellEnd"/>
      <w:r w:rsidRPr="001D7941">
        <w:t xml:space="preserve"> Data) -konfliktitutkimusjärjestön turvallisuusvälik</w:t>
      </w:r>
      <w:r w:rsidR="00A76761">
        <w:t>o</w:t>
      </w:r>
      <w:r w:rsidRPr="001D7941">
        <w:t xml:space="preserve">htauksia Irakissa vuonna 2024 käsittelevässä tietokannassa kerrotaan </w:t>
      </w:r>
      <w:r w:rsidR="00167253">
        <w:t xml:space="preserve">15.2.2024 tapahtuneesta välikohtauksessa, jossa </w:t>
      </w:r>
      <w:proofErr w:type="spellStart"/>
      <w:r w:rsidR="00167253" w:rsidRPr="00167253">
        <w:t>Asayish</w:t>
      </w:r>
      <w:proofErr w:type="spellEnd"/>
      <w:r w:rsidR="00167253" w:rsidRPr="00167253">
        <w:t xml:space="preserve"> hajotti mielenosoituksen ja pidätti 20 mielenosoittajaa </w:t>
      </w:r>
      <w:proofErr w:type="spellStart"/>
      <w:r w:rsidR="00167253" w:rsidRPr="00167253">
        <w:t>Salim</w:t>
      </w:r>
      <w:proofErr w:type="spellEnd"/>
      <w:r w:rsidR="00167253" w:rsidRPr="00167253">
        <w:t xml:space="preserve">-kadulla </w:t>
      </w:r>
      <w:proofErr w:type="spellStart"/>
      <w:r w:rsidR="00167253" w:rsidRPr="00167253">
        <w:t>Suleimanian</w:t>
      </w:r>
      <w:proofErr w:type="spellEnd"/>
      <w:r w:rsidR="00167253" w:rsidRPr="00167253">
        <w:t xml:space="preserve"> kaupungissa. Mielenosoittajat marssivat muistamaan PKK:n johtajan Abdullah </w:t>
      </w:r>
      <w:proofErr w:type="spellStart"/>
      <w:r w:rsidR="00167253" w:rsidRPr="00167253">
        <w:t>Öcalanin</w:t>
      </w:r>
      <w:proofErr w:type="spellEnd"/>
      <w:r w:rsidR="00167253" w:rsidRPr="00167253">
        <w:t xml:space="preserve"> pidätyksen vuosipäivää.</w:t>
      </w:r>
      <w:r w:rsidR="00167253">
        <w:rPr>
          <w:rStyle w:val="Alaviitteenviite"/>
        </w:rPr>
        <w:footnoteReference w:id="21"/>
      </w:r>
      <w:r w:rsidR="00167253">
        <w:t xml:space="preserve"> </w:t>
      </w:r>
      <w:r w:rsidRPr="001D7941">
        <w:t>11.12.2024 tapahtunees</w:t>
      </w:r>
      <w:r w:rsidR="00167253">
        <w:t>sa välikohtauksessa</w:t>
      </w:r>
      <w:r w:rsidRPr="001D7941">
        <w:t xml:space="preserve"> </w:t>
      </w:r>
      <w:proofErr w:type="spellStart"/>
      <w:r w:rsidRPr="001D7941">
        <w:t>KDP:n</w:t>
      </w:r>
      <w:proofErr w:type="spellEnd"/>
      <w:r w:rsidRPr="001D7941">
        <w:t xml:space="preserve"> </w:t>
      </w:r>
      <w:proofErr w:type="spellStart"/>
      <w:r w:rsidRPr="001D7941">
        <w:t>Asayish</w:t>
      </w:r>
      <w:proofErr w:type="spellEnd"/>
      <w:r w:rsidRPr="001D7941">
        <w:t xml:space="preserve"> -joukot hyökkäsivät PKK:n taistelijoiden kimppuun </w:t>
      </w:r>
      <w:proofErr w:type="spellStart"/>
      <w:r w:rsidRPr="001D7941">
        <w:t>Avasinin</w:t>
      </w:r>
      <w:proofErr w:type="spellEnd"/>
      <w:r w:rsidRPr="001D7941">
        <w:t xml:space="preserve"> alueella.</w:t>
      </w:r>
      <w:r w:rsidRPr="001D7941">
        <w:rPr>
          <w:rStyle w:val="Alaviitteenviite"/>
        </w:rPr>
        <w:footnoteReference w:id="22"/>
      </w:r>
      <w:r w:rsidRPr="001D7941">
        <w:t xml:space="preserve"> </w:t>
      </w:r>
      <w:r w:rsidR="00DF44BA" w:rsidRPr="00DF44BA">
        <w:t xml:space="preserve">31.12.2024 </w:t>
      </w:r>
      <w:proofErr w:type="spellStart"/>
      <w:r w:rsidR="00DF44BA" w:rsidRPr="00DF44BA">
        <w:t>PUK:iin</w:t>
      </w:r>
      <w:proofErr w:type="spellEnd"/>
      <w:r w:rsidR="00DF44BA" w:rsidRPr="00DF44BA">
        <w:t xml:space="preserve"> kuuluvat </w:t>
      </w:r>
      <w:proofErr w:type="spellStart"/>
      <w:r w:rsidR="00DF44BA" w:rsidRPr="00DF44BA">
        <w:t>Asayish</w:t>
      </w:r>
      <w:proofErr w:type="spellEnd"/>
      <w:r w:rsidR="00DF44BA" w:rsidRPr="00DF44BA">
        <w:t xml:space="preserve">-joukot tekivät ratsian ja sulkivat useiden kulttuurikeskusten ja mediayhtiöiden toimistot </w:t>
      </w:r>
      <w:proofErr w:type="spellStart"/>
      <w:r w:rsidR="00DF44BA" w:rsidRPr="00DF44BA">
        <w:t>Suleimanian</w:t>
      </w:r>
      <w:proofErr w:type="spellEnd"/>
      <w:r w:rsidR="00DF44BA" w:rsidRPr="00DF44BA">
        <w:t xml:space="preserve"> kaupungissa, mukaan lukien </w:t>
      </w:r>
      <w:proofErr w:type="spellStart"/>
      <w:r w:rsidR="00DF44BA" w:rsidRPr="00DF44BA">
        <w:t>Kompanya</w:t>
      </w:r>
      <w:proofErr w:type="spellEnd"/>
      <w:r w:rsidR="00DF44BA" w:rsidRPr="00DF44BA">
        <w:t xml:space="preserve"> </w:t>
      </w:r>
      <w:proofErr w:type="spellStart"/>
      <w:r w:rsidR="00DF44BA" w:rsidRPr="00DF44BA">
        <w:t>Gizinge</w:t>
      </w:r>
      <w:proofErr w:type="spellEnd"/>
      <w:r w:rsidR="00DF44BA" w:rsidRPr="00DF44BA">
        <w:t xml:space="preserve"> </w:t>
      </w:r>
      <w:proofErr w:type="spellStart"/>
      <w:r w:rsidR="00DF44BA" w:rsidRPr="00DF44BA">
        <w:t>Berbeyan</w:t>
      </w:r>
      <w:proofErr w:type="spellEnd"/>
      <w:r w:rsidR="00DF44BA" w:rsidRPr="00DF44BA">
        <w:t xml:space="preserve">, </w:t>
      </w:r>
      <w:proofErr w:type="spellStart"/>
      <w:r w:rsidR="00DF44BA" w:rsidRPr="00DF44BA">
        <w:t>Newgar</w:t>
      </w:r>
      <w:proofErr w:type="spellEnd"/>
      <w:r w:rsidR="00DF44BA" w:rsidRPr="00DF44BA">
        <w:t xml:space="preserve">, </w:t>
      </w:r>
      <w:proofErr w:type="spellStart"/>
      <w:r w:rsidR="00DF44BA" w:rsidRPr="00DF44BA">
        <w:t>Marziya</w:t>
      </w:r>
      <w:proofErr w:type="spellEnd"/>
      <w:r w:rsidR="00DF44BA" w:rsidRPr="00DF44BA">
        <w:t xml:space="preserve"> ja RJAK. Joidenkin lähteiden mukaan kohteeksi joutuneilla järjestöillä oli yhteyksiä PKK:hon</w:t>
      </w:r>
      <w:r w:rsidR="00DF44BA">
        <w:t>.</w:t>
      </w:r>
      <w:r w:rsidR="00DF44BA">
        <w:rPr>
          <w:rStyle w:val="Alaviitteenviite"/>
        </w:rPr>
        <w:footnoteReference w:id="23"/>
      </w:r>
      <w:r w:rsidR="00DF44BA">
        <w:t xml:space="preserve"> </w:t>
      </w:r>
      <w:r w:rsidR="004216FE">
        <w:t xml:space="preserve">6.1.2025 tapahtuneessa välikohtauksessa </w:t>
      </w:r>
      <w:proofErr w:type="spellStart"/>
      <w:r w:rsidR="004216FE" w:rsidRPr="004216FE">
        <w:t>PUK:iin</w:t>
      </w:r>
      <w:proofErr w:type="spellEnd"/>
      <w:r w:rsidR="004216FE" w:rsidRPr="004216FE">
        <w:t xml:space="preserve"> kuuluvat </w:t>
      </w:r>
      <w:proofErr w:type="spellStart"/>
      <w:r w:rsidR="004216FE" w:rsidRPr="004216FE">
        <w:t>Asayish</w:t>
      </w:r>
      <w:proofErr w:type="spellEnd"/>
      <w:r w:rsidR="004216FE" w:rsidRPr="004216FE">
        <w:t xml:space="preserve">-joukot tekivät ratsian ja sulkivat </w:t>
      </w:r>
      <w:proofErr w:type="spellStart"/>
      <w:r w:rsidR="004216FE" w:rsidRPr="004216FE">
        <w:t>Nugar</w:t>
      </w:r>
      <w:proofErr w:type="spellEnd"/>
      <w:r w:rsidR="004216FE" w:rsidRPr="004216FE">
        <w:t xml:space="preserve">-järjestön kulttuurikeskuksen </w:t>
      </w:r>
      <w:proofErr w:type="spellStart"/>
      <w:r w:rsidR="004216FE" w:rsidRPr="004216FE">
        <w:t>Suleimaniassa</w:t>
      </w:r>
      <w:proofErr w:type="spellEnd"/>
      <w:r w:rsidR="004216FE" w:rsidRPr="004216FE">
        <w:t xml:space="preserve">. Lähteiden mukaan kohteena olleella järjestöllä oli yhteyksiä PKK:hon. </w:t>
      </w:r>
      <w:proofErr w:type="spellStart"/>
      <w:r w:rsidR="004216FE" w:rsidRPr="004216FE">
        <w:t>Asayish</w:t>
      </w:r>
      <w:proofErr w:type="spellEnd"/>
      <w:r w:rsidR="004216FE" w:rsidRPr="004216FE">
        <w:t>-joukot sulkivat useita kulttuuri- ja mediayhdistyksiä, joilla väitettiin olevan yhteyksiä PKK:hon</w:t>
      </w:r>
      <w:r w:rsidR="004216FE">
        <w:t>.</w:t>
      </w:r>
      <w:r w:rsidR="004216FE">
        <w:rPr>
          <w:rStyle w:val="Alaviitteenviite"/>
        </w:rPr>
        <w:footnoteReference w:id="24"/>
      </w:r>
    </w:p>
    <w:p w14:paraId="35111655" w14:textId="1C7B9BE4" w:rsidR="00DD1099" w:rsidRPr="001D7941" w:rsidRDefault="004565E2" w:rsidP="00DD1099">
      <w:r w:rsidRPr="001D7941">
        <w:t xml:space="preserve">Kirkuk </w:t>
      </w:r>
      <w:proofErr w:type="spellStart"/>
      <w:r w:rsidRPr="001D7941">
        <w:t>Now</w:t>
      </w:r>
      <w:proofErr w:type="spellEnd"/>
      <w:r w:rsidRPr="001D7941">
        <w:t xml:space="preserve"> </w:t>
      </w:r>
      <w:r w:rsidR="007555D3" w:rsidRPr="001D7941">
        <w:t>-u</w:t>
      </w:r>
      <w:r w:rsidRPr="001D7941">
        <w:t xml:space="preserve">utissivusto kertoo 7.1.2025 julkaistussa artikkelissa syyrialaisen kurdijournalisti </w:t>
      </w:r>
      <w:proofErr w:type="spellStart"/>
      <w:r w:rsidRPr="001D7941">
        <w:t>Sul</w:t>
      </w:r>
      <w:r w:rsidR="001271EB" w:rsidRPr="001D7941">
        <w:t>e</w:t>
      </w:r>
      <w:r w:rsidRPr="001D7941">
        <w:t>iman</w:t>
      </w:r>
      <w:proofErr w:type="spellEnd"/>
      <w:r w:rsidRPr="001D7941">
        <w:t xml:space="preserve"> Ahmedin tapauksesta. Artikkelin mukaan vuodesta 2018 Irakin Kurdistanissa asunut journalisti pidätettiin 25.10.2023 Irakin ja Syyrian rajalla. </w:t>
      </w:r>
      <w:proofErr w:type="spellStart"/>
      <w:r w:rsidRPr="001D7941">
        <w:t>Dohukin</w:t>
      </w:r>
      <w:proofErr w:type="spellEnd"/>
      <w:r w:rsidRPr="001D7941">
        <w:t xml:space="preserve"> </w:t>
      </w:r>
      <w:r w:rsidR="007555D3" w:rsidRPr="001D7941">
        <w:t xml:space="preserve">piirikunnan </w:t>
      </w:r>
      <w:proofErr w:type="spellStart"/>
      <w:r w:rsidRPr="001D7941">
        <w:t>Asayish</w:t>
      </w:r>
      <w:proofErr w:type="spellEnd"/>
      <w:r w:rsidRPr="001D7941">
        <w:t xml:space="preserve"> ei maininnut marraskuussa 2023 antamassaan lausunnossa Ahmedia vastaan nostettuja syytteitä, vaan ilmoitti, että </w:t>
      </w:r>
      <w:proofErr w:type="spellStart"/>
      <w:r w:rsidRPr="001D7941">
        <w:t>Asayish</w:t>
      </w:r>
      <w:proofErr w:type="spellEnd"/>
      <w:r w:rsidRPr="001D7941">
        <w:t xml:space="preserve"> oli ”pidättänyt </w:t>
      </w:r>
      <w:r w:rsidR="00895002" w:rsidRPr="001D7941">
        <w:t xml:space="preserve">PKK:n </w:t>
      </w:r>
      <w:r w:rsidRPr="001D7941">
        <w:t xml:space="preserve">jäsenen, joka liikkui </w:t>
      </w:r>
      <w:proofErr w:type="spellStart"/>
      <w:r w:rsidRPr="001D7941">
        <w:t>Rojavan</w:t>
      </w:r>
      <w:proofErr w:type="spellEnd"/>
      <w:r w:rsidRPr="001D7941">
        <w:t xml:space="preserve"> (Syyrian kurdialueen) ja </w:t>
      </w:r>
      <w:r w:rsidR="00A76761">
        <w:t xml:space="preserve">Irakin </w:t>
      </w:r>
      <w:r w:rsidRPr="001D7941">
        <w:t>Kurdistanin alueen välillä suorittaakseen salaisia ja laittomia tehtäviä, minkä vuoksi hänet pidätettiin”.</w:t>
      </w:r>
      <w:r w:rsidR="00895002" w:rsidRPr="001D7941">
        <w:t xml:space="preserve"> </w:t>
      </w:r>
      <w:proofErr w:type="spellStart"/>
      <w:r w:rsidR="00895002" w:rsidRPr="001D7941">
        <w:t>Asayishin</w:t>
      </w:r>
      <w:proofErr w:type="spellEnd"/>
      <w:r w:rsidR="00895002" w:rsidRPr="001D7941">
        <w:t xml:space="preserve"> lausunto julkaistiin sen jälkeen, kun </w:t>
      </w:r>
      <w:proofErr w:type="spellStart"/>
      <w:r w:rsidR="00895002" w:rsidRPr="001D7941">
        <w:t>Rojnews</w:t>
      </w:r>
      <w:proofErr w:type="spellEnd"/>
      <w:r w:rsidR="00895002" w:rsidRPr="001D7941">
        <w:t xml:space="preserve"> ilmoitti lausunnossaan toimittaja </w:t>
      </w:r>
      <w:proofErr w:type="spellStart"/>
      <w:r w:rsidR="00895002" w:rsidRPr="001D7941">
        <w:t>Sul</w:t>
      </w:r>
      <w:r w:rsidR="001271EB" w:rsidRPr="001D7941">
        <w:t>e</w:t>
      </w:r>
      <w:r w:rsidR="00895002" w:rsidRPr="001D7941">
        <w:t>iman</w:t>
      </w:r>
      <w:proofErr w:type="spellEnd"/>
      <w:r w:rsidR="00895002" w:rsidRPr="001D7941">
        <w:t xml:space="preserve"> Ahmedin kadonneen ja syytti </w:t>
      </w:r>
      <w:proofErr w:type="spellStart"/>
      <w:r w:rsidR="00895002" w:rsidRPr="001D7941">
        <w:t>KRG:n</w:t>
      </w:r>
      <w:proofErr w:type="spellEnd"/>
      <w:r w:rsidR="00895002" w:rsidRPr="001D7941">
        <w:t xml:space="preserve"> </w:t>
      </w:r>
      <w:proofErr w:type="spellStart"/>
      <w:r w:rsidR="00895002" w:rsidRPr="001D7941">
        <w:t>Asayish</w:t>
      </w:r>
      <w:proofErr w:type="spellEnd"/>
      <w:r w:rsidR="00895002" w:rsidRPr="001D7941">
        <w:t xml:space="preserve">-turvallisuusjoukkoja hänen pidättämisestään. Kirkuk </w:t>
      </w:r>
      <w:proofErr w:type="spellStart"/>
      <w:r w:rsidR="00895002" w:rsidRPr="001D7941">
        <w:t>Now</w:t>
      </w:r>
      <w:proofErr w:type="spellEnd"/>
      <w:r w:rsidR="00895002" w:rsidRPr="001D7941">
        <w:t xml:space="preserve"> kertoo artikkelissaan </w:t>
      </w:r>
      <w:proofErr w:type="spellStart"/>
      <w:r w:rsidR="008B07E0" w:rsidRPr="001D7941">
        <w:t>KRG:n</w:t>
      </w:r>
      <w:proofErr w:type="spellEnd"/>
      <w:r w:rsidR="008B07E0" w:rsidRPr="001D7941">
        <w:t xml:space="preserve"> valitusoikeustuomioistuimen </w:t>
      </w:r>
      <w:r w:rsidR="00DA502B" w:rsidRPr="00DA502B">
        <w:t xml:space="preserve">luopuneen Ahmedia vastaan nostetuista syytteistä </w:t>
      </w:r>
      <w:r w:rsidR="00DA502B">
        <w:t xml:space="preserve">hänen </w:t>
      </w:r>
      <w:r w:rsidR="008B07E0" w:rsidRPr="001D7941">
        <w:t>oltua</w:t>
      </w:r>
      <w:r w:rsidR="00DA502B">
        <w:t>an</w:t>
      </w:r>
      <w:r w:rsidR="008B07E0" w:rsidRPr="001D7941">
        <w:t xml:space="preserve"> kolme vuotta tutkintavankeudessa. Ahmedin puhelimesta tai tietokoneelta ei löydetty tukea väitteelle, että hän olisi toiminut ”vakoilijana”.</w:t>
      </w:r>
      <w:r w:rsidR="00855F99" w:rsidRPr="001D7941">
        <w:rPr>
          <w:rStyle w:val="Alaviitteenviite"/>
        </w:rPr>
        <w:footnoteReference w:id="25"/>
      </w:r>
      <w:r w:rsidR="00855F99" w:rsidRPr="001D7941">
        <w:t xml:space="preserve"> </w:t>
      </w:r>
    </w:p>
    <w:p w14:paraId="562285B2" w14:textId="10B8131A" w:rsidR="00A064E2" w:rsidRPr="001D7941" w:rsidRDefault="00DD1099" w:rsidP="00F652DF">
      <w:r w:rsidRPr="001D7941">
        <w:t xml:space="preserve">BBC:n 13.6.2023 julkaiseman mediaseurantaraportin mukaan PKK -myönteinen media syytti Turkkia ja </w:t>
      </w:r>
      <w:proofErr w:type="spellStart"/>
      <w:r w:rsidRPr="001D7941">
        <w:t>KDP:ta</w:t>
      </w:r>
      <w:proofErr w:type="spellEnd"/>
      <w:r w:rsidRPr="001D7941">
        <w:t xml:space="preserve"> </w:t>
      </w:r>
      <w:proofErr w:type="spellStart"/>
      <w:r w:rsidRPr="001D7941">
        <w:t>Huseyin</w:t>
      </w:r>
      <w:proofErr w:type="spellEnd"/>
      <w:r w:rsidRPr="001D7941">
        <w:t xml:space="preserve"> </w:t>
      </w:r>
      <w:proofErr w:type="spellStart"/>
      <w:r w:rsidRPr="001D7941">
        <w:t>Arasan</w:t>
      </w:r>
      <w:proofErr w:type="spellEnd"/>
      <w:r w:rsidRPr="001D7941">
        <w:t xml:space="preserve"> nimisen aktivistin murhasta </w:t>
      </w:r>
      <w:proofErr w:type="spellStart"/>
      <w:r w:rsidRPr="001D7941">
        <w:t>Sulaimanian</w:t>
      </w:r>
      <w:proofErr w:type="spellEnd"/>
      <w:r w:rsidRPr="001D7941">
        <w:t xml:space="preserve"> alueella 10.6.2023. </w:t>
      </w:r>
      <w:proofErr w:type="spellStart"/>
      <w:r w:rsidRPr="001D7941">
        <w:t>Arasan</w:t>
      </w:r>
      <w:proofErr w:type="spellEnd"/>
      <w:r w:rsidRPr="001D7941">
        <w:t xml:space="preserve"> oli Turkin kurdien Mesopotamia </w:t>
      </w:r>
      <w:proofErr w:type="spellStart"/>
      <w:r w:rsidRPr="001D7941">
        <w:t>Workers</w:t>
      </w:r>
      <w:proofErr w:type="spellEnd"/>
      <w:r w:rsidRPr="001D7941">
        <w:t xml:space="preserve">' Association -järjestön jäsen. Raportin mukaan </w:t>
      </w:r>
      <w:r w:rsidRPr="001D7941">
        <w:lastRenderedPageBreak/>
        <w:t xml:space="preserve">osa järjestön jäsenistä on </w:t>
      </w:r>
      <w:proofErr w:type="spellStart"/>
      <w:r w:rsidRPr="001D7941">
        <w:t>PKK:on</w:t>
      </w:r>
      <w:proofErr w:type="spellEnd"/>
      <w:r w:rsidRPr="001D7941">
        <w:t xml:space="preserve"> myönteisesti suhtautuvia henkilöitä tai turkkilaisen kurdien asemaa ajavan HDP (</w:t>
      </w:r>
      <w:proofErr w:type="spellStart"/>
      <w:r w:rsidRPr="001D7941">
        <w:t>Halkarin</w:t>
      </w:r>
      <w:proofErr w:type="spellEnd"/>
      <w:r w:rsidRPr="001D7941">
        <w:t xml:space="preserve"> </w:t>
      </w:r>
      <w:proofErr w:type="spellStart"/>
      <w:r w:rsidRPr="001D7941">
        <w:t>Demokrasi</w:t>
      </w:r>
      <w:proofErr w:type="spellEnd"/>
      <w:r w:rsidRPr="001D7941">
        <w:t xml:space="preserve"> </w:t>
      </w:r>
      <w:proofErr w:type="spellStart"/>
      <w:r w:rsidRPr="001D7941">
        <w:t>Partisi</w:t>
      </w:r>
      <w:proofErr w:type="spellEnd"/>
      <w:r w:rsidRPr="001D7941">
        <w:t>) -puolueen jäseniä.</w:t>
      </w:r>
      <w:r w:rsidRPr="001D7941">
        <w:rPr>
          <w:rStyle w:val="Alaviitteenviite"/>
        </w:rPr>
        <w:footnoteReference w:id="26"/>
      </w:r>
      <w:r w:rsidRPr="001D7941">
        <w:t xml:space="preserve"> </w:t>
      </w:r>
    </w:p>
    <w:p w14:paraId="4B39936F" w14:textId="4D183D7D" w:rsidR="00414013" w:rsidRPr="001D7941" w:rsidRDefault="006B13CD" w:rsidP="00920791">
      <w:r w:rsidRPr="001D7941">
        <w:t xml:space="preserve">Useita </w:t>
      </w:r>
      <w:proofErr w:type="spellStart"/>
      <w:r w:rsidRPr="001D7941">
        <w:t>KRG:n</w:t>
      </w:r>
      <w:proofErr w:type="spellEnd"/>
      <w:r w:rsidRPr="001D7941">
        <w:t xml:space="preserve"> hallintoa kritisoivia toimittajia ollaan tuomittu yhteistyöstä PKK:n kanssa.</w:t>
      </w:r>
      <w:r w:rsidRPr="001D7941">
        <w:rPr>
          <w:rStyle w:val="Alaviitteenviite"/>
        </w:rPr>
        <w:footnoteReference w:id="27"/>
      </w:r>
      <w:r w:rsidRPr="001D7941">
        <w:t xml:space="preserve"> </w:t>
      </w:r>
      <w:r w:rsidR="00267D3F" w:rsidRPr="001D7941">
        <w:t xml:space="preserve">UNAMI </w:t>
      </w:r>
      <w:r w:rsidR="00F652DF" w:rsidRPr="001D7941">
        <w:t xml:space="preserve">(United </w:t>
      </w:r>
      <w:proofErr w:type="spellStart"/>
      <w:r w:rsidR="00F652DF" w:rsidRPr="001D7941">
        <w:t>Nations</w:t>
      </w:r>
      <w:proofErr w:type="spellEnd"/>
      <w:r w:rsidR="00F652DF" w:rsidRPr="001D7941">
        <w:t xml:space="preserve"> Mission in </w:t>
      </w:r>
      <w:proofErr w:type="spellStart"/>
      <w:r w:rsidR="00F652DF" w:rsidRPr="001D7941">
        <w:t>Iraq</w:t>
      </w:r>
      <w:proofErr w:type="spellEnd"/>
      <w:r w:rsidR="00F652DF" w:rsidRPr="001D7941">
        <w:t xml:space="preserve">) </w:t>
      </w:r>
      <w:r w:rsidR="00267D3F" w:rsidRPr="001D7941">
        <w:t xml:space="preserve">ja OHCHR </w:t>
      </w:r>
      <w:r w:rsidR="00F652DF" w:rsidRPr="001D7941">
        <w:t xml:space="preserve">(United </w:t>
      </w:r>
      <w:proofErr w:type="spellStart"/>
      <w:r w:rsidR="00F652DF" w:rsidRPr="001D7941">
        <w:t>Nations</w:t>
      </w:r>
      <w:proofErr w:type="spellEnd"/>
      <w:r w:rsidR="00F652DF" w:rsidRPr="001D7941">
        <w:t xml:space="preserve"> Office of </w:t>
      </w:r>
      <w:proofErr w:type="spellStart"/>
      <w:r w:rsidR="00F652DF" w:rsidRPr="001D7941">
        <w:t>High</w:t>
      </w:r>
      <w:proofErr w:type="spellEnd"/>
      <w:r w:rsidR="00F652DF" w:rsidRPr="001D7941">
        <w:t xml:space="preserve"> </w:t>
      </w:r>
      <w:proofErr w:type="spellStart"/>
      <w:r w:rsidR="00F652DF" w:rsidRPr="001D7941">
        <w:t>Commissioner</w:t>
      </w:r>
      <w:proofErr w:type="spellEnd"/>
      <w:r w:rsidR="00F652DF" w:rsidRPr="001D7941">
        <w:t xml:space="preserve"> for Human Rights) </w:t>
      </w:r>
      <w:r w:rsidR="00267D3F" w:rsidRPr="001D7941">
        <w:t xml:space="preserve">julkaisivat joulukuussa 2021 </w:t>
      </w:r>
      <w:r w:rsidR="00435B0A" w:rsidRPr="001D7941">
        <w:t>raportin,</w:t>
      </w:r>
      <w:r w:rsidR="00267D3F" w:rsidRPr="001D7941">
        <w:t xml:space="preserve"> jossa käsitellään Irakin Kurdistanin alueen sananvapaustilannetta. Raportissa kerrotaan tapauksesta jossa vii</w:t>
      </w:r>
      <w:r w:rsidR="00F652DF" w:rsidRPr="001D7941">
        <w:t>si</w:t>
      </w:r>
      <w:r w:rsidR="00267D3F" w:rsidRPr="001D7941">
        <w:t xml:space="preserve"> henkilöä </w:t>
      </w:r>
      <w:r w:rsidR="00981521" w:rsidRPr="001D7941">
        <w:t>tuomittiin</w:t>
      </w:r>
      <w:r w:rsidR="00267D3F" w:rsidRPr="001D7941">
        <w:t xml:space="preserve"> tiedon keräämisestä ja jakamisesta ulkomaisille toimijoille, sensitiivisen tiedon jakamisesta PKK:lle, </w:t>
      </w:r>
      <w:proofErr w:type="spellStart"/>
      <w:r w:rsidR="00267D3F" w:rsidRPr="001D7941">
        <w:t>KRG:n</w:t>
      </w:r>
      <w:proofErr w:type="spellEnd"/>
      <w:r w:rsidR="00267D3F" w:rsidRPr="001D7941">
        <w:t xml:space="preserve"> korkeiden virkamiesten turvallisuuden vaarantamisesta sillä että </w:t>
      </w:r>
      <w:r w:rsidR="00981521" w:rsidRPr="001D7941">
        <w:t>heistä oltiin kerätty tietoja, sekä aseiden keräämisestä tuntemattomalle aseelliselle ryhmälle.</w:t>
      </w:r>
      <w:r w:rsidR="00981521" w:rsidRPr="001D7941">
        <w:rPr>
          <w:rStyle w:val="Alaviitteenviite"/>
        </w:rPr>
        <w:footnoteReference w:id="28"/>
      </w:r>
      <w:r w:rsidR="00981521" w:rsidRPr="001D7941">
        <w:t xml:space="preserve"> </w:t>
      </w:r>
      <w:r w:rsidR="00C114B4" w:rsidRPr="001D7941">
        <w:t xml:space="preserve">Raportin mukaan </w:t>
      </w:r>
      <w:proofErr w:type="spellStart"/>
      <w:r w:rsidR="00B715AB" w:rsidRPr="001D7941">
        <w:t>Erbilin</w:t>
      </w:r>
      <w:proofErr w:type="spellEnd"/>
      <w:r w:rsidR="00B715AB" w:rsidRPr="001D7941">
        <w:t xml:space="preserve"> </w:t>
      </w:r>
      <w:proofErr w:type="spellStart"/>
      <w:r w:rsidR="00B715AB" w:rsidRPr="001D7941">
        <w:t>Asayish</w:t>
      </w:r>
      <w:proofErr w:type="spellEnd"/>
      <w:r w:rsidR="00B715AB" w:rsidRPr="001D7941">
        <w:t xml:space="preserve">-virasto nosti kunnianloukkaussyytteen yhtä tapauksessa tuomittua </w:t>
      </w:r>
      <w:r w:rsidR="00F652DF" w:rsidRPr="001D7941">
        <w:t>miestä</w:t>
      </w:r>
      <w:r w:rsidR="00B715AB" w:rsidRPr="001D7941">
        <w:t xml:space="preserve"> vastaan sen perusteella, että hän oli oikeudenkäynnin aikana puolustuksensa yhteydessä väittänyt </w:t>
      </w:r>
      <w:proofErr w:type="spellStart"/>
      <w:r w:rsidR="00B715AB" w:rsidRPr="001D7941">
        <w:t>Asayishin</w:t>
      </w:r>
      <w:proofErr w:type="spellEnd"/>
      <w:r w:rsidR="00B715AB" w:rsidRPr="001D7941">
        <w:t xml:space="preserve"> kiduttaneen häntä. Oikeudenkäynnin jälkeen TV-kanava näytti </w:t>
      </w:r>
      <w:proofErr w:type="gramStart"/>
      <w:r w:rsidR="00B715AB" w:rsidRPr="001D7941">
        <w:t>lähetyksen</w:t>
      </w:r>
      <w:proofErr w:type="gramEnd"/>
      <w:r w:rsidR="00B715AB" w:rsidRPr="001D7941">
        <w:t xml:space="preserve"> jossa rikokseen tuomitut tunnustivat syytteet. Videossa oli myös </w:t>
      </w:r>
      <w:proofErr w:type="spellStart"/>
      <w:r w:rsidR="00B715AB" w:rsidRPr="001D7941">
        <w:t>Asayishin</w:t>
      </w:r>
      <w:proofErr w:type="spellEnd"/>
      <w:r w:rsidR="00B715AB" w:rsidRPr="001D7941">
        <w:t xml:space="preserve"> jäsenen kommenttiraita missä hän kertoi tuomittujen olevan yhteydessä </w:t>
      </w:r>
      <w:proofErr w:type="spellStart"/>
      <w:r w:rsidR="00B715AB" w:rsidRPr="001D7941">
        <w:t>PKK:on</w:t>
      </w:r>
      <w:proofErr w:type="spellEnd"/>
      <w:r w:rsidR="00B715AB" w:rsidRPr="001D7941">
        <w:t xml:space="preserve"> ja että he olisivat saaneet aseita ja koulutusta siltä. Tätä videota ei esitetty puolustukselle </w:t>
      </w:r>
      <w:proofErr w:type="spellStart"/>
      <w:r w:rsidR="00FD4BB6" w:rsidRPr="001D7941">
        <w:t>Asayishin</w:t>
      </w:r>
      <w:proofErr w:type="spellEnd"/>
      <w:r w:rsidR="00FD4BB6" w:rsidRPr="001D7941">
        <w:t xml:space="preserve"> yhtä tuomittua vastaan nostettua syytettä käsittelevän </w:t>
      </w:r>
      <w:r w:rsidR="00B715AB" w:rsidRPr="001D7941">
        <w:t>oikeudenkäynnin aikana, joten syytetty ei voinut kiistää sitä</w:t>
      </w:r>
      <w:r w:rsidR="00FD4BB6" w:rsidRPr="001D7941">
        <w:t>.</w:t>
      </w:r>
      <w:r w:rsidR="00B715AB" w:rsidRPr="001D7941">
        <w:rPr>
          <w:rStyle w:val="Alaviitteenviite"/>
        </w:rPr>
        <w:footnoteReference w:id="29"/>
      </w:r>
      <w:r w:rsidR="00B715AB" w:rsidRPr="001D7941">
        <w:t xml:space="preserve"> </w:t>
      </w:r>
      <w:r w:rsidR="00F80F13" w:rsidRPr="001D7941">
        <w:t>Toisessa tapauksessa kolme henkilöä tuomittiin kolmen ja puolen vuoden vankeuteen</w:t>
      </w:r>
      <w:r w:rsidR="00F652DF" w:rsidRPr="001D7941">
        <w:t>. Heidän katsottiin syyllistyneen</w:t>
      </w:r>
      <w:r w:rsidR="00F80F13" w:rsidRPr="001D7941">
        <w:t xml:space="preserve"> </w:t>
      </w:r>
      <w:r w:rsidR="00F652DF" w:rsidRPr="001D7941">
        <w:t>”</w:t>
      </w:r>
      <w:r w:rsidR="00F80F13" w:rsidRPr="001D7941">
        <w:t>salaliit</w:t>
      </w:r>
      <w:r w:rsidR="00DA502B">
        <w:t>t</w:t>
      </w:r>
      <w:r w:rsidR="00F80F13" w:rsidRPr="001D7941">
        <w:t>o</w:t>
      </w:r>
      <w:r w:rsidR="00F652DF" w:rsidRPr="001D7941">
        <w:t>on</w:t>
      </w:r>
      <w:r w:rsidR="00F80F13" w:rsidRPr="001D7941">
        <w:t xml:space="preserve"> aseellisen ryhmän perustamiseksi</w:t>
      </w:r>
      <w:r w:rsidR="00F652DF" w:rsidRPr="001D7941">
        <w:t>, jonka</w:t>
      </w:r>
      <w:r w:rsidR="00F80F13" w:rsidRPr="001D7941">
        <w:t xml:space="preserve"> tarkoituksena</w:t>
      </w:r>
      <w:r w:rsidR="00F652DF" w:rsidRPr="001D7941">
        <w:t xml:space="preserve"> oli</w:t>
      </w:r>
      <w:r w:rsidR="00F80F13" w:rsidRPr="001D7941">
        <w:t xml:space="preserve"> hyökätä Irakin Kurdistaniin, kansan yllyttämise</w:t>
      </w:r>
      <w:r w:rsidR="001D7965" w:rsidRPr="001D7941">
        <w:t>stä</w:t>
      </w:r>
      <w:r w:rsidR="00F80F13" w:rsidRPr="001D7941">
        <w:t xml:space="preserve"> vastustamaan </w:t>
      </w:r>
      <w:proofErr w:type="spellStart"/>
      <w:r w:rsidR="00F80F13" w:rsidRPr="001D7941">
        <w:t>KRG:tä</w:t>
      </w:r>
      <w:proofErr w:type="spellEnd"/>
      <w:r w:rsidR="001D7965" w:rsidRPr="001D7941">
        <w:t xml:space="preserve">, </w:t>
      </w:r>
      <w:proofErr w:type="spellStart"/>
      <w:r w:rsidR="001D7965" w:rsidRPr="001D7941">
        <w:t>KRG:n</w:t>
      </w:r>
      <w:proofErr w:type="spellEnd"/>
      <w:r w:rsidR="001D7965" w:rsidRPr="001D7941">
        <w:t xml:space="preserve"> </w:t>
      </w:r>
      <w:r w:rsidR="00F80F13" w:rsidRPr="001D7941">
        <w:t>maineen tahraamis</w:t>
      </w:r>
      <w:r w:rsidR="001D7965" w:rsidRPr="001D7941">
        <w:t>een</w:t>
      </w:r>
      <w:r w:rsidR="00F80F13" w:rsidRPr="001D7941">
        <w:t>, tietojen keräämise</w:t>
      </w:r>
      <w:r w:rsidR="001D7965" w:rsidRPr="001D7941">
        <w:t>stä</w:t>
      </w:r>
      <w:r w:rsidR="00F80F13" w:rsidRPr="001D7941">
        <w:t xml:space="preserve"> Turkin sotilasoperaatiosta ja </w:t>
      </w:r>
      <w:r w:rsidR="001D7965" w:rsidRPr="001D7941">
        <w:t>tämän tiedon</w:t>
      </w:r>
      <w:r w:rsidR="00F80F13" w:rsidRPr="001D7941">
        <w:t xml:space="preserve"> välittämisestä PKK:lle, sekä Turkin ilmaiskuista tehtävän valituksen valmistelu</w:t>
      </w:r>
      <w:r w:rsidR="001D7965" w:rsidRPr="001D7941">
        <w:t>sta”</w:t>
      </w:r>
      <w:r w:rsidR="00F80F13" w:rsidRPr="001D7941">
        <w:t>.</w:t>
      </w:r>
      <w:r w:rsidR="00F80F13" w:rsidRPr="001D7941">
        <w:rPr>
          <w:rStyle w:val="Alaviitteenviite"/>
        </w:rPr>
        <w:footnoteReference w:id="30"/>
      </w:r>
      <w:r w:rsidR="00F652DF" w:rsidRPr="001D7941">
        <w:t xml:space="preserve"> </w:t>
      </w:r>
    </w:p>
    <w:p w14:paraId="70E6331F" w14:textId="77777777" w:rsidR="00394B52" w:rsidRDefault="00F652DF" w:rsidP="00414013">
      <w:r w:rsidRPr="001D7941">
        <w:t>Amnesty Internationalin 15.6.2021 julkaisemassa vuonna 2020 tapahtunutta pidätysaaltoa</w:t>
      </w:r>
      <w:r w:rsidR="00414013" w:rsidRPr="001D7941">
        <w:rPr>
          <w:rStyle w:val="Alaviitteenviite"/>
        </w:rPr>
        <w:footnoteReference w:id="31"/>
      </w:r>
      <w:r w:rsidRPr="001D7941">
        <w:t xml:space="preserve"> käsittelevässä raportissa kerrotaan tapauksista, joissa </w:t>
      </w:r>
      <w:proofErr w:type="spellStart"/>
      <w:r w:rsidRPr="001D7941">
        <w:t>KRG:n</w:t>
      </w:r>
      <w:proofErr w:type="spellEnd"/>
      <w:r w:rsidRPr="001D7941">
        <w:t xml:space="preserve"> viranomaiset uhkailivat myös pidätettyjen aktivistien ja toimittajien perheenjäseniä.</w:t>
      </w:r>
      <w:r w:rsidRPr="001D7941">
        <w:rPr>
          <w:rStyle w:val="Alaviitteenviite"/>
        </w:rPr>
        <w:footnoteReference w:id="32"/>
      </w:r>
      <w:r w:rsidR="00414013" w:rsidRPr="001D7941">
        <w:t xml:space="preserve"> </w:t>
      </w:r>
      <w:r w:rsidR="003B753E" w:rsidRPr="001D7941">
        <w:t xml:space="preserve">Amnesty International -ihmisoikeusjärjestö kertoo 2.5.2024 julkaisemassa artikkelissa toimittaja </w:t>
      </w:r>
      <w:proofErr w:type="spellStart"/>
      <w:r w:rsidR="003B753E" w:rsidRPr="001D7941">
        <w:t>Qahraman</w:t>
      </w:r>
      <w:proofErr w:type="spellEnd"/>
      <w:r w:rsidR="003B753E" w:rsidRPr="001D7941">
        <w:t xml:space="preserve"> </w:t>
      </w:r>
      <w:proofErr w:type="spellStart"/>
      <w:r w:rsidR="003B753E" w:rsidRPr="001D7941">
        <w:t>Shukri</w:t>
      </w:r>
      <w:r w:rsidR="001D7965" w:rsidRPr="001D7941">
        <w:t>n</w:t>
      </w:r>
      <w:proofErr w:type="spellEnd"/>
      <w:r w:rsidR="001D7965" w:rsidRPr="001D7941">
        <w:t xml:space="preserve"> tapauksesta. </w:t>
      </w:r>
      <w:proofErr w:type="spellStart"/>
      <w:r w:rsidR="001D7965" w:rsidRPr="001D7941">
        <w:t>Shukri</w:t>
      </w:r>
      <w:proofErr w:type="spellEnd"/>
      <w:r w:rsidR="003B753E" w:rsidRPr="001D7941">
        <w:t xml:space="preserve"> </w:t>
      </w:r>
      <w:r w:rsidR="001D7965" w:rsidRPr="001D7941">
        <w:t>katosi</w:t>
      </w:r>
      <w:r w:rsidR="008F528D" w:rsidRPr="001D7941">
        <w:t xml:space="preserve"> vuonna 2021 </w:t>
      </w:r>
      <w:r w:rsidR="00414013" w:rsidRPr="001D7941">
        <w:t>neljäksi kuukaudeksi</w:t>
      </w:r>
      <w:r w:rsidR="008F528D" w:rsidRPr="001D7941">
        <w:t xml:space="preserve"> kunnes </w:t>
      </w:r>
      <w:proofErr w:type="spellStart"/>
      <w:r w:rsidR="008F528D" w:rsidRPr="001D7941">
        <w:t>Asayishin</w:t>
      </w:r>
      <w:proofErr w:type="spellEnd"/>
      <w:r w:rsidR="008F528D" w:rsidRPr="001D7941">
        <w:t xml:space="preserve"> jäsen soitti hänen perheelleen toukokuussa 2021 kertoakseen että häntä pidettiin </w:t>
      </w:r>
      <w:proofErr w:type="spellStart"/>
      <w:r w:rsidR="008F528D" w:rsidRPr="001D7941">
        <w:t>Zekran</w:t>
      </w:r>
      <w:proofErr w:type="spellEnd"/>
      <w:r w:rsidR="008F528D" w:rsidRPr="001D7941">
        <w:t xml:space="preserve"> vankilassa. </w:t>
      </w:r>
      <w:r w:rsidR="00A064E2" w:rsidRPr="001D7941">
        <w:t xml:space="preserve">Hänet </w:t>
      </w:r>
      <w:r w:rsidR="003B753E" w:rsidRPr="001D7941">
        <w:t xml:space="preserve">tuomittiin </w:t>
      </w:r>
      <w:proofErr w:type="spellStart"/>
      <w:r w:rsidR="00CA74E3" w:rsidRPr="001D7941">
        <w:t>Dohukin</w:t>
      </w:r>
      <w:proofErr w:type="spellEnd"/>
      <w:r w:rsidR="00CA74E3" w:rsidRPr="001D7941">
        <w:t xml:space="preserve"> rikostuomioistuimessa ”liittymisestä </w:t>
      </w:r>
      <w:proofErr w:type="spellStart"/>
      <w:r w:rsidR="00CA74E3" w:rsidRPr="001D7941">
        <w:t>PKK:on</w:t>
      </w:r>
      <w:proofErr w:type="spellEnd"/>
      <w:r w:rsidR="001D7965" w:rsidRPr="001D7941">
        <w:t>, sekä sen hyväksi tehdystä vakoilusta</w:t>
      </w:r>
      <w:r w:rsidR="00CA74E3" w:rsidRPr="001D7941">
        <w:t xml:space="preserve"> ja aineiston jakamisesta”. </w:t>
      </w:r>
      <w:r w:rsidR="00A064E2" w:rsidRPr="001D7941">
        <w:t xml:space="preserve">Tuomio perustui </w:t>
      </w:r>
      <w:proofErr w:type="spellStart"/>
      <w:r w:rsidR="00A064E2" w:rsidRPr="001D7941">
        <w:t>Shukrin</w:t>
      </w:r>
      <w:proofErr w:type="spellEnd"/>
      <w:r w:rsidR="00A064E2" w:rsidRPr="001D7941">
        <w:t xml:space="preserve"> antamiin tunnustuksiin, mitkä hän oli antanut toistuvien pahoinpitelyjen seurauksena. </w:t>
      </w:r>
      <w:proofErr w:type="spellStart"/>
      <w:r w:rsidR="00A064E2" w:rsidRPr="001D7941">
        <w:t>Shukrin</w:t>
      </w:r>
      <w:proofErr w:type="spellEnd"/>
      <w:r w:rsidR="00A064E2" w:rsidRPr="001D7941">
        <w:t xml:space="preserve"> veli, joka on myös toimittaja, kertoi Amnesty Internationalille saaneensa useita uhkauksia, joissa häntä kehotettiin ”pitämään suunsa kiinni”, koska hän oli puhunut veljensä vapauttamisen puolesta.</w:t>
      </w:r>
      <w:r w:rsidR="00E916BD" w:rsidRPr="001D7941">
        <w:t xml:space="preserve"> </w:t>
      </w:r>
      <w:proofErr w:type="spellStart"/>
      <w:r w:rsidR="00E916BD" w:rsidRPr="001D7941">
        <w:t>Shukri</w:t>
      </w:r>
      <w:proofErr w:type="spellEnd"/>
      <w:r w:rsidR="00E916BD" w:rsidRPr="001D7941">
        <w:t xml:space="preserve"> oli kritisoinut </w:t>
      </w:r>
      <w:proofErr w:type="spellStart"/>
      <w:r w:rsidR="00E916BD" w:rsidRPr="001D7941">
        <w:t>KRG:n</w:t>
      </w:r>
      <w:proofErr w:type="spellEnd"/>
      <w:r w:rsidR="00E916BD" w:rsidRPr="001D7941">
        <w:t xml:space="preserve"> viranomaisia niiden kannasta liittyen Turkin Irakin Kurdistanissa tekemiin iskuihin. Amnesty kertoo myös ihmisoikeuksiin, korruptioon ja ilmaisunvapauteen erikoistuvan toimittajan </w:t>
      </w:r>
      <w:proofErr w:type="spellStart"/>
      <w:r w:rsidR="00E916BD" w:rsidRPr="001D7941">
        <w:t>Sherwan</w:t>
      </w:r>
      <w:proofErr w:type="spellEnd"/>
      <w:r w:rsidR="00E916BD" w:rsidRPr="001D7941">
        <w:t xml:space="preserve"> </w:t>
      </w:r>
      <w:proofErr w:type="spellStart"/>
      <w:r w:rsidR="00E916BD" w:rsidRPr="001D7941">
        <w:t>Sherwanin</w:t>
      </w:r>
      <w:proofErr w:type="spellEnd"/>
      <w:r w:rsidR="00E916BD" w:rsidRPr="001D7941">
        <w:t xml:space="preserve"> tapauksesta. Hänet pidätettiin 7.10.2021 ja neljän kuukauden jälkeen häntä ja neljää muuta toimittajaa ja aktivistia vastaan nostettiin </w:t>
      </w:r>
      <w:r w:rsidR="00537725" w:rsidRPr="001D7941">
        <w:t>syyte,</w:t>
      </w:r>
      <w:r w:rsidR="00E916BD" w:rsidRPr="001D7941">
        <w:t xml:space="preserve"> jossa heitä syytettiin vakoilusta ja tiedon ja</w:t>
      </w:r>
      <w:r w:rsidR="00AB698E" w:rsidRPr="001D7941">
        <w:t>ka</w:t>
      </w:r>
      <w:r w:rsidR="00E916BD" w:rsidRPr="001D7941">
        <w:t xml:space="preserve">misesta PKK:lle. Oikeudenkäyntiä varjostivat vakavat oikeudenmukaisen oikeudenkäynnin periaatteen loukkaukset, kuten kidutusta ja muuta </w:t>
      </w:r>
      <w:r w:rsidR="00E916BD" w:rsidRPr="001D7941">
        <w:lastRenderedPageBreak/>
        <w:t>huonokuntoista kohtelua koskevat väitteet, joita ei tutkittu, kidutuksen avulla saadut tunnustukset sekä se, että puolustusasianajajille ei annettu oikea-aikaista pääsyä asiakirjoihin.</w:t>
      </w:r>
      <w:r w:rsidR="00A064E2" w:rsidRPr="001D7941">
        <w:rPr>
          <w:rStyle w:val="Alaviitteenviite"/>
        </w:rPr>
        <w:footnoteReference w:id="33"/>
      </w:r>
      <w:r w:rsidR="00394B52">
        <w:t xml:space="preserve"> </w:t>
      </w:r>
    </w:p>
    <w:p w14:paraId="35C2DE27" w14:textId="43FCB860" w:rsidR="00E37DB3" w:rsidRPr="001D7941" w:rsidRDefault="00394B52" w:rsidP="00414013">
      <w:r>
        <w:t xml:space="preserve">Kurdistan Watch -tili X -viestintäpalvelussa kertoo 24.8.2024 julkaistussa viestiketjussa </w:t>
      </w:r>
      <w:proofErr w:type="spellStart"/>
      <w:r>
        <w:t>Erbilissä</w:t>
      </w:r>
      <w:proofErr w:type="spellEnd"/>
      <w:r>
        <w:t xml:space="preserve"> pidätetystä opettaja </w:t>
      </w:r>
      <w:proofErr w:type="spellStart"/>
      <w:r w:rsidRPr="00394B52">
        <w:t>Luqman</w:t>
      </w:r>
      <w:proofErr w:type="spellEnd"/>
      <w:r w:rsidRPr="00394B52">
        <w:t xml:space="preserve"> </w:t>
      </w:r>
      <w:proofErr w:type="spellStart"/>
      <w:proofErr w:type="gramStart"/>
      <w:r w:rsidRPr="00394B52">
        <w:t>Najm</w:t>
      </w:r>
      <w:r>
        <w:t>ista</w:t>
      </w:r>
      <w:proofErr w:type="spellEnd"/>
      <w:proofErr w:type="gramEnd"/>
      <w:r>
        <w:t xml:space="preserve"> jota </w:t>
      </w:r>
      <w:proofErr w:type="spellStart"/>
      <w:r>
        <w:t>KDP:n</w:t>
      </w:r>
      <w:proofErr w:type="spellEnd"/>
      <w:r>
        <w:t xml:space="preserve"> turvallisuusviranomaiset epäilevät yhteistyöstä PKK:n kanssa. Viestiketjussa arvioidaan, että </w:t>
      </w:r>
      <w:proofErr w:type="spellStart"/>
      <w:r>
        <w:t>Najmin</w:t>
      </w:r>
      <w:proofErr w:type="spellEnd"/>
      <w:r>
        <w:t xml:space="preserve"> perhe olisi pysynyt hiljaa asiasta julkisuudessa, </w:t>
      </w:r>
      <w:r w:rsidRPr="00394B52">
        <w:t>koska he yrittivät saada hänet vapautettua ja pelkäsivät, että tiedotusvälineille puhuminen saattaisi vaarantaa heidän ponnistelunsa.</w:t>
      </w:r>
      <w:r w:rsidR="003810F8">
        <w:t xml:space="preserve"> Päivityksen mukaan tästä on tulossa yleinen tilanne, sillä monet pidätettyjen henkilöiden perheet välttivät asiasta kommentointia sillä he pelkäävät sosiaalista stigmatisoitumista. </w:t>
      </w:r>
      <w:r w:rsidR="003810F8" w:rsidRPr="003810F8">
        <w:t xml:space="preserve">Tällaisia pidätyksiä tapahtuu tyypillisesti alueilla, joilla PKK toimii ja joilla on usein yhteenottoja Turkin armeijan kanssa, kuten </w:t>
      </w:r>
      <w:proofErr w:type="spellStart"/>
      <w:r w:rsidR="003810F8" w:rsidRPr="003810F8">
        <w:t>Sidakanissa</w:t>
      </w:r>
      <w:proofErr w:type="spellEnd"/>
      <w:r w:rsidR="003810F8" w:rsidRPr="003810F8">
        <w:t xml:space="preserve"> tai </w:t>
      </w:r>
      <w:proofErr w:type="spellStart"/>
      <w:r w:rsidR="003810F8" w:rsidRPr="003810F8">
        <w:t>Amedissa</w:t>
      </w:r>
      <w:proofErr w:type="spellEnd"/>
      <w:r w:rsidR="003810F8" w:rsidRPr="003810F8">
        <w:t xml:space="preserve"> sekä </w:t>
      </w:r>
      <w:proofErr w:type="spellStart"/>
      <w:r w:rsidR="003810F8" w:rsidRPr="003810F8">
        <w:t>Shiladzessa</w:t>
      </w:r>
      <w:proofErr w:type="spellEnd"/>
      <w:r w:rsidR="003810F8" w:rsidRPr="003810F8">
        <w:t xml:space="preserve"> </w:t>
      </w:r>
      <w:proofErr w:type="spellStart"/>
      <w:r w:rsidR="003810F8" w:rsidRPr="003810F8">
        <w:t>Duhokissa</w:t>
      </w:r>
      <w:proofErr w:type="spellEnd"/>
      <w:r w:rsidR="003810F8" w:rsidRPr="003810F8">
        <w:t>.</w:t>
      </w:r>
      <w:r w:rsidR="003810F8">
        <w:rPr>
          <w:rStyle w:val="Alaviitteenviite"/>
        </w:rPr>
        <w:footnoteReference w:id="34"/>
      </w:r>
    </w:p>
    <w:p w14:paraId="5C877614" w14:textId="7B7E420A" w:rsidR="00920791" w:rsidRPr="001D7941" w:rsidRDefault="00920791" w:rsidP="00E37DB3">
      <w:r w:rsidRPr="001D7941">
        <w:t>Kurdilainen IKHRW (</w:t>
      </w:r>
      <w:proofErr w:type="spellStart"/>
      <w:r w:rsidRPr="001D7941">
        <w:t>Iranian</w:t>
      </w:r>
      <w:proofErr w:type="spellEnd"/>
      <w:r w:rsidRPr="001D7941">
        <w:t xml:space="preserve"> Kurdistan Human Rights Watch) -ihmisoikeusjärjestö kertoo 12.6.202</w:t>
      </w:r>
      <w:r w:rsidR="00B143B3" w:rsidRPr="001D7941">
        <w:t xml:space="preserve">1 julkaistussa artikkelissa </w:t>
      </w:r>
      <w:proofErr w:type="spellStart"/>
      <w:r w:rsidR="00B143B3" w:rsidRPr="001D7941">
        <w:t>KRG:n</w:t>
      </w:r>
      <w:proofErr w:type="spellEnd"/>
      <w:r w:rsidR="00B143B3" w:rsidRPr="001D7941">
        <w:t xml:space="preserve"> syyttäneen PKK:ta </w:t>
      </w:r>
      <w:r w:rsidR="006A7943" w:rsidRPr="001D7941">
        <w:t>siitä,</w:t>
      </w:r>
      <w:r w:rsidR="00B143B3" w:rsidRPr="001D7941">
        <w:t xml:space="preserve"> että se oli lähettänyt EU -jäsenvaltioiden kansalaisuuden omaavia jäseniä </w:t>
      </w:r>
      <w:proofErr w:type="spellStart"/>
      <w:r w:rsidR="00B143B3" w:rsidRPr="001D7941">
        <w:t>Erbilin</w:t>
      </w:r>
      <w:proofErr w:type="spellEnd"/>
      <w:r w:rsidR="00B143B3" w:rsidRPr="001D7941">
        <w:t xml:space="preserve"> lääniin ”horjuttaakseen alueen vakautta”.  </w:t>
      </w:r>
      <w:proofErr w:type="spellStart"/>
      <w:r w:rsidR="00AB698E" w:rsidRPr="001D7941">
        <w:t>KRG:n</w:t>
      </w:r>
      <w:proofErr w:type="spellEnd"/>
      <w:r w:rsidR="00AB698E" w:rsidRPr="001D7941">
        <w:t xml:space="preserve"> s</w:t>
      </w:r>
      <w:r w:rsidR="00B143B3" w:rsidRPr="001D7941">
        <w:t xml:space="preserve">isäministeriö ilmoitti, että ryhmä eurooppalaisia kansalaisia oli yrittänyt lentää </w:t>
      </w:r>
      <w:proofErr w:type="spellStart"/>
      <w:r w:rsidR="00B143B3" w:rsidRPr="001D7941">
        <w:t>Erbiliin</w:t>
      </w:r>
      <w:proofErr w:type="spellEnd"/>
      <w:r w:rsidR="00B143B3" w:rsidRPr="001D7941">
        <w:t xml:space="preserve"> ”vapauden ja rauhan ryhmien” nimissä ”paikallisen avustajan” avulla, viitaten tällä PKK:hon. Järjestön mukaan KRG ja KDP ovat aikaisemmin väittäneet ilman todisteita, että heidän arvostelijansa toimivat PKK:n puolesta.</w:t>
      </w:r>
      <w:r w:rsidR="00B143B3" w:rsidRPr="001D7941">
        <w:rPr>
          <w:rStyle w:val="Alaviitteenviite"/>
        </w:rPr>
        <w:footnoteReference w:id="35"/>
      </w:r>
    </w:p>
    <w:p w14:paraId="3126D462" w14:textId="6557518C" w:rsidR="00A43711" w:rsidRPr="001D7941" w:rsidRDefault="000C4232" w:rsidP="00E37DB3">
      <w:r w:rsidRPr="001D7941">
        <w:t>Saat</w:t>
      </w:r>
      <w:r w:rsidR="00294321" w:rsidRPr="001D7941">
        <w:t>a</w:t>
      </w:r>
      <w:r w:rsidRPr="001D7941">
        <w:t xml:space="preserve">villa olevissa lähteissä mainitaan useita </w:t>
      </w:r>
      <w:r w:rsidR="00022F32" w:rsidRPr="001D7941">
        <w:t>esimerkkejä,</w:t>
      </w:r>
      <w:r w:rsidRPr="001D7941">
        <w:t xml:space="preserve"> joissa </w:t>
      </w:r>
      <w:proofErr w:type="spellStart"/>
      <w:r w:rsidRPr="001D7941">
        <w:t>KRG:n</w:t>
      </w:r>
      <w:proofErr w:type="spellEnd"/>
      <w:r w:rsidRPr="001D7941">
        <w:t xml:space="preserve"> viranomaiset ovat nostaneet syytteitä </w:t>
      </w:r>
      <w:r w:rsidR="00DA502B">
        <w:t>sellaisia henkilöitä vastaan, jotka</w:t>
      </w:r>
      <w:r w:rsidR="00DA502B" w:rsidRPr="001D7941">
        <w:t xml:space="preserve"> </w:t>
      </w:r>
      <w:r w:rsidRPr="001D7941">
        <w:t xml:space="preserve">henkilöitä </w:t>
      </w:r>
      <w:proofErr w:type="gramStart"/>
      <w:r w:rsidRPr="001D7941">
        <w:t>vastaan</w:t>
      </w:r>
      <w:proofErr w:type="gramEnd"/>
      <w:r w:rsidRPr="001D7941">
        <w:t xml:space="preserve"> jotka ovat julkisuudessa ilmaisseet huolensa Turkin tekemistä ilmaiskuista.</w:t>
      </w:r>
      <w:r w:rsidRPr="001D7941">
        <w:rPr>
          <w:rStyle w:val="Alaviitteenviite"/>
        </w:rPr>
        <w:footnoteReference w:id="36"/>
      </w:r>
      <w:r w:rsidR="00294321" w:rsidRPr="001D7941">
        <w:t xml:space="preserve"> BBC kertoo </w:t>
      </w:r>
      <w:r w:rsidR="00040DD9" w:rsidRPr="001D7941">
        <w:t xml:space="preserve">30.4.2025 julkaistussa artikkelissa tapauksesta jossa Irakin Kurdistanissa asuva </w:t>
      </w:r>
      <w:proofErr w:type="spellStart"/>
      <w:r w:rsidR="00040DD9" w:rsidRPr="001D7941">
        <w:t>Hashem</w:t>
      </w:r>
      <w:proofErr w:type="spellEnd"/>
      <w:r w:rsidR="00040DD9" w:rsidRPr="001D7941">
        <w:t xml:space="preserve"> </w:t>
      </w:r>
      <w:proofErr w:type="spellStart"/>
      <w:r w:rsidR="00040DD9" w:rsidRPr="001D7941">
        <w:t>Shaker</w:t>
      </w:r>
      <w:proofErr w:type="spellEnd"/>
      <w:r w:rsidR="00040DD9" w:rsidRPr="001D7941">
        <w:t xml:space="preserve"> kertoo että </w:t>
      </w:r>
      <w:r w:rsidR="00640BAE" w:rsidRPr="001D7941">
        <w:t xml:space="preserve">hänen serkkunsa kuoltua Turkin tekemässä ilmaiskussa hän valitti iskuista </w:t>
      </w:r>
      <w:proofErr w:type="spellStart"/>
      <w:r w:rsidR="00640BAE" w:rsidRPr="001D7941">
        <w:t>KRG:n</w:t>
      </w:r>
      <w:proofErr w:type="spellEnd"/>
      <w:r w:rsidR="00640BAE" w:rsidRPr="001D7941">
        <w:t xml:space="preserve"> viranomaisille. Tämän jälkeen hän</w:t>
      </w:r>
      <w:r w:rsidR="00AB698E" w:rsidRPr="001D7941">
        <w:t xml:space="preserve">tä </w:t>
      </w:r>
      <w:r w:rsidR="00640BAE" w:rsidRPr="001D7941">
        <w:t xml:space="preserve">pidettiin 8 kuukauden ajan </w:t>
      </w:r>
      <w:r w:rsidR="00AB698E" w:rsidRPr="001D7941">
        <w:t>tutkinta</w:t>
      </w:r>
      <w:r w:rsidR="00640BAE" w:rsidRPr="001D7941">
        <w:t>vankeudessa syytettynä PKK:n jäsenyydestä.</w:t>
      </w:r>
      <w:r w:rsidR="00640BAE" w:rsidRPr="001D7941">
        <w:rPr>
          <w:rStyle w:val="Alaviitteenviite"/>
        </w:rPr>
        <w:footnoteReference w:id="37"/>
      </w:r>
      <w:r w:rsidR="00640BAE" w:rsidRPr="001D7941">
        <w:t xml:space="preserve"> Amnesty Internationalin 4.5.2024 julkaisema</w:t>
      </w:r>
      <w:r w:rsidR="00AB698E" w:rsidRPr="001D7941">
        <w:t xml:space="preserve">n artikkelin mukaan </w:t>
      </w:r>
      <w:proofErr w:type="spellStart"/>
      <w:r w:rsidR="00AB698E" w:rsidRPr="001D7941">
        <w:t>Shukria</w:t>
      </w:r>
      <w:proofErr w:type="spellEnd"/>
      <w:r w:rsidR="00AB698E" w:rsidRPr="001D7941">
        <w:t xml:space="preserve"> vastaan nostetut </w:t>
      </w:r>
      <w:r w:rsidR="00640BAE" w:rsidRPr="001D7941">
        <w:t xml:space="preserve">syytteet perustuivat </w:t>
      </w:r>
      <w:proofErr w:type="gramStart"/>
      <w:r w:rsidR="00640BAE" w:rsidRPr="001D7941">
        <w:t>siihen</w:t>
      </w:r>
      <w:proofErr w:type="gramEnd"/>
      <w:r w:rsidR="00640BAE" w:rsidRPr="001D7941">
        <w:t xml:space="preserve"> että hän oli julkisuudessa kritisoinut </w:t>
      </w:r>
      <w:proofErr w:type="spellStart"/>
      <w:r w:rsidR="00640BAE" w:rsidRPr="001D7941">
        <w:t>KRG:n</w:t>
      </w:r>
      <w:proofErr w:type="spellEnd"/>
      <w:r w:rsidR="00640BAE" w:rsidRPr="001D7941">
        <w:t xml:space="preserve"> viranomaisia siitä miten ne </w:t>
      </w:r>
      <w:r w:rsidR="00DA502B">
        <w:t xml:space="preserve">käsittelivät </w:t>
      </w:r>
      <w:r w:rsidR="00640BAE" w:rsidRPr="001D7941">
        <w:t xml:space="preserve">Turkin </w:t>
      </w:r>
      <w:proofErr w:type="spellStart"/>
      <w:r w:rsidR="00640BAE" w:rsidRPr="001D7941">
        <w:t>KRG:n</w:t>
      </w:r>
      <w:proofErr w:type="spellEnd"/>
      <w:r w:rsidR="00640BAE" w:rsidRPr="001D7941">
        <w:t xml:space="preserve"> alueella tekemiä iskuja.</w:t>
      </w:r>
      <w:r w:rsidR="00640BAE" w:rsidRPr="001D7941">
        <w:rPr>
          <w:rStyle w:val="Alaviitteenviite"/>
        </w:rPr>
        <w:footnoteReference w:id="38"/>
      </w:r>
      <w:r w:rsidR="00CA147F" w:rsidRPr="001D7941">
        <w:t xml:space="preserve"> </w:t>
      </w:r>
    </w:p>
    <w:p w14:paraId="021A4C23" w14:textId="29DE3AC9" w:rsidR="005513F2" w:rsidRPr="001D7941" w:rsidRDefault="005513F2" w:rsidP="005513F2">
      <w:pPr>
        <w:pStyle w:val="Otsikko1"/>
      </w:pPr>
      <w:r w:rsidRPr="001D7941">
        <w:rPr>
          <w:rStyle w:val="KysymyksetChar"/>
          <w:sz w:val="28"/>
        </w:rPr>
        <w:t xml:space="preserve">Miten </w:t>
      </w:r>
      <w:proofErr w:type="spellStart"/>
      <w:r w:rsidRPr="001D7941">
        <w:rPr>
          <w:rStyle w:val="KysymyksetChar"/>
          <w:sz w:val="28"/>
        </w:rPr>
        <w:t>Asayish</w:t>
      </w:r>
      <w:proofErr w:type="spellEnd"/>
      <w:r w:rsidRPr="001D7941">
        <w:rPr>
          <w:rStyle w:val="KysymyksetChar"/>
          <w:sz w:val="28"/>
        </w:rPr>
        <w:t>-turvallisuuspalvelu suhtautuu henkilöihin, joihin se on aiemmin kohdistanut mielenkiintoa? Kohdistuuko heihin seurantaa?</w:t>
      </w:r>
    </w:p>
    <w:p w14:paraId="5CB47D17" w14:textId="2A87C321" w:rsidR="005513F2" w:rsidRPr="001D7941" w:rsidRDefault="007B6519" w:rsidP="009974A8">
      <w:r w:rsidRPr="001D7941">
        <w:t xml:space="preserve">Saatavilla olevista lähteistä ei löytynyt tietoa </w:t>
      </w:r>
      <w:proofErr w:type="gramStart"/>
      <w:r w:rsidRPr="001D7941">
        <w:t>siitä</w:t>
      </w:r>
      <w:proofErr w:type="gramEnd"/>
      <w:r w:rsidRPr="001D7941">
        <w:t xml:space="preserve"> miten </w:t>
      </w:r>
      <w:proofErr w:type="spellStart"/>
      <w:r w:rsidRPr="001D7941">
        <w:t>Asayish</w:t>
      </w:r>
      <w:proofErr w:type="spellEnd"/>
      <w:r w:rsidRPr="001D7941">
        <w:t xml:space="preserve"> suhtautuu henkilöihin joihin se on aikaisemmin osoittanut mielenkiintoa. Saatavilla olevien lähteiden mukaan </w:t>
      </w:r>
      <w:r w:rsidR="009974A8" w:rsidRPr="001D7941">
        <w:t xml:space="preserve">sen tehtäväkuviin kuuluu </w:t>
      </w:r>
      <w:r w:rsidRPr="001D7941">
        <w:t>tiedustelutiedon kerääminen ja seuranta.</w:t>
      </w:r>
      <w:r w:rsidRPr="001D7941">
        <w:rPr>
          <w:rStyle w:val="Alaviitteenviite"/>
        </w:rPr>
        <w:footnoteReference w:id="39"/>
      </w:r>
      <w:r w:rsidRPr="001D7941">
        <w:t xml:space="preserve"> </w:t>
      </w:r>
    </w:p>
    <w:p w14:paraId="61530DD1" w14:textId="1862B773" w:rsidR="00164978" w:rsidRPr="001D7941" w:rsidRDefault="00173217" w:rsidP="00164978">
      <w:r w:rsidRPr="001D7941">
        <w:t xml:space="preserve">Saatavilla olevissa lähteissä on kuitenkin </w:t>
      </w:r>
      <w:proofErr w:type="gramStart"/>
      <w:r w:rsidRPr="001D7941">
        <w:t>esimerkkejä</w:t>
      </w:r>
      <w:proofErr w:type="gramEnd"/>
      <w:r w:rsidRPr="001D7941">
        <w:t xml:space="preserve"> joissa </w:t>
      </w:r>
      <w:proofErr w:type="spellStart"/>
      <w:r w:rsidRPr="001D7941">
        <w:t>KRG:n</w:t>
      </w:r>
      <w:proofErr w:type="spellEnd"/>
      <w:r w:rsidRPr="001D7941">
        <w:t xml:space="preserve"> viranomaiset ovat pidättäneet saman henkilön useita kertoja.</w:t>
      </w:r>
      <w:r w:rsidR="00F823AC" w:rsidRPr="001D7941">
        <w:rPr>
          <w:rStyle w:val="Alaviitteenviite"/>
        </w:rPr>
        <w:footnoteReference w:id="40"/>
      </w:r>
      <w:r w:rsidR="00A3166B" w:rsidRPr="001D7941">
        <w:t xml:space="preserve"> GCHR (Gulf Centre for Human Rights) </w:t>
      </w:r>
      <w:r w:rsidR="00164978" w:rsidRPr="001D7941">
        <w:t xml:space="preserve">18.3.2025 julkaistussa raportissa Irakin Kurdistanissa tapahtuneista ihmisoikeusloukkauksista. Artikkelissa kerrotaan journalistin ja aktivistin </w:t>
      </w:r>
      <w:proofErr w:type="spellStart"/>
      <w:r w:rsidR="00164978" w:rsidRPr="001D7941">
        <w:t>Fatah</w:t>
      </w:r>
      <w:proofErr w:type="spellEnd"/>
      <w:r w:rsidR="00164978" w:rsidRPr="001D7941">
        <w:t xml:space="preserve"> </w:t>
      </w:r>
      <w:proofErr w:type="spellStart"/>
      <w:r w:rsidR="00164978" w:rsidRPr="001D7941">
        <w:t>Baroshkista</w:t>
      </w:r>
      <w:proofErr w:type="spellEnd"/>
      <w:r w:rsidR="006A7943" w:rsidRPr="001D7941">
        <w:t>,</w:t>
      </w:r>
      <w:r w:rsidR="00164978" w:rsidRPr="001D7941">
        <w:t xml:space="preserve"> jonka </w:t>
      </w:r>
      <w:proofErr w:type="spellStart"/>
      <w:r w:rsidR="00164978" w:rsidRPr="001D7941">
        <w:t>KRG:n</w:t>
      </w:r>
      <w:proofErr w:type="spellEnd"/>
      <w:r w:rsidR="00164978" w:rsidRPr="001D7941">
        <w:t xml:space="preserve"> viranomaiset </w:t>
      </w:r>
      <w:r w:rsidR="009974A8" w:rsidRPr="001D7941">
        <w:t>olivat</w:t>
      </w:r>
      <w:r w:rsidR="00164978" w:rsidRPr="001D7941">
        <w:t xml:space="preserve"> </w:t>
      </w:r>
      <w:r w:rsidR="00164978" w:rsidRPr="001D7941">
        <w:lastRenderedPageBreak/>
        <w:t xml:space="preserve">pidättäneet useita kertoja. Raportin mukaan </w:t>
      </w:r>
      <w:proofErr w:type="spellStart"/>
      <w:r w:rsidR="00164978" w:rsidRPr="001D7941">
        <w:t>Dohukin</w:t>
      </w:r>
      <w:proofErr w:type="spellEnd"/>
      <w:r w:rsidR="009974A8" w:rsidRPr="001D7941">
        <w:t xml:space="preserve"> läänin</w:t>
      </w:r>
      <w:r w:rsidR="00164978" w:rsidRPr="001D7941">
        <w:t xml:space="preserve"> tuomioistuin tuomitsi hänet 30.1.2025 6 kuukauden vankeusrangaistukseen ”telekommunikaatiolaitteiden väärinkäytöstä”. 22. helmikuuta 2024 turvallisuusjoukot tekivät ratsian hänen kotiinsa ja pidättivät hänet. Hänet vapautettiin vasta kolme päivää myöhemmin, eikä pidätyksen syystä annettu mitään tietoja. Hänet pidätettiin myös 19.8.2020 opettajien ja työntekijöiden mielenosoitusten aikana, joissa vastustettiin viranomaisten maksamattomia palkkoja. Hänet vapautettiin vasta 22.2.2022, kun hän oli viettänyt vankilassa vuoden ja seitsemän kuukautta. Hänelle määrättiin useita vankeusrangaistuksia, joiden yhteispituus oli kaksi vuotta ja kuusi kuukautta, sekä 240 000 irakilaisen dinaarin sakko toisesta tapauksesta. 13.8.2024 turvallisuusjoukot pidättivät </w:t>
      </w:r>
      <w:proofErr w:type="spellStart"/>
      <w:r w:rsidR="00164978" w:rsidRPr="001D7941">
        <w:t>Baroshkin</w:t>
      </w:r>
      <w:proofErr w:type="spellEnd"/>
      <w:r w:rsidR="00164978" w:rsidRPr="001D7941">
        <w:t xml:space="preserve"> osana turvallisuuskampanjaa, jonka tarkoituksena oli hajottaa toimittaja </w:t>
      </w:r>
      <w:proofErr w:type="spellStart"/>
      <w:r w:rsidR="00164978" w:rsidRPr="001D7941">
        <w:t>Wedat</w:t>
      </w:r>
      <w:proofErr w:type="spellEnd"/>
      <w:r w:rsidR="00164978" w:rsidRPr="001D7941">
        <w:t xml:space="preserve"> Hussein Alin</w:t>
      </w:r>
      <w:r w:rsidR="006A7943" w:rsidRPr="001D7941">
        <w:rPr>
          <w:rStyle w:val="Alaviitteenviite"/>
        </w:rPr>
        <w:footnoteReference w:id="41"/>
      </w:r>
      <w:r w:rsidR="00164978" w:rsidRPr="001D7941">
        <w:t xml:space="preserve"> kuoleman vuosittaisen </w:t>
      </w:r>
      <w:r w:rsidR="0030630E" w:rsidRPr="001D7941">
        <w:t>muistotilaisuus</w:t>
      </w:r>
      <w:r w:rsidR="00164978" w:rsidRPr="001D7941">
        <w:t xml:space="preserve">. Hänet vapautettiin muutama tunti myöhemmin, ja </w:t>
      </w:r>
      <w:r w:rsidR="0030630E" w:rsidRPr="001D7941">
        <w:t xml:space="preserve">muistotilaisuus </w:t>
      </w:r>
      <w:r w:rsidR="00164978" w:rsidRPr="001D7941">
        <w:t xml:space="preserve">hajotettiin </w:t>
      </w:r>
      <w:r w:rsidR="00E46841" w:rsidRPr="001D7941">
        <w:t>turvallisuusviranomaisten toimesta</w:t>
      </w:r>
      <w:r w:rsidR="00164978" w:rsidRPr="001D7941">
        <w:t>.</w:t>
      </w:r>
      <w:r w:rsidR="004E579F" w:rsidRPr="001D7941">
        <w:rPr>
          <w:rStyle w:val="Alaviitteenviite"/>
        </w:rPr>
        <w:footnoteReference w:id="42"/>
      </w:r>
    </w:p>
    <w:p w14:paraId="5EDA4D2F" w14:textId="4D614628" w:rsidR="00173217" w:rsidRDefault="00164978" w:rsidP="00164978">
      <w:r w:rsidRPr="001D7941">
        <w:t>I</w:t>
      </w:r>
      <w:r w:rsidR="00A3166B" w:rsidRPr="001D7941">
        <w:t xml:space="preserve">hmisoikeusjärjestö </w:t>
      </w:r>
      <w:r w:rsidRPr="001D7941">
        <w:t xml:space="preserve">HRW (Human Rights Watch) </w:t>
      </w:r>
      <w:proofErr w:type="gramStart"/>
      <w:r w:rsidR="00A3166B" w:rsidRPr="001D7941">
        <w:t xml:space="preserve">kertoo </w:t>
      </w:r>
      <w:r w:rsidR="00173217" w:rsidRPr="001D7941">
        <w:t>vuoden 2020 Irakin sananvapaustilannetta käsittelevässä raportissa kerrotaan</w:t>
      </w:r>
      <w:proofErr w:type="gramEnd"/>
      <w:r w:rsidR="00173217" w:rsidRPr="001D7941">
        <w:t xml:space="preserve"> </w:t>
      </w:r>
      <w:proofErr w:type="spellStart"/>
      <w:r w:rsidR="00173217" w:rsidRPr="001D7941">
        <w:t>KRG:n</w:t>
      </w:r>
      <w:proofErr w:type="spellEnd"/>
      <w:r w:rsidR="00173217" w:rsidRPr="001D7941">
        <w:t xml:space="preserve"> alueella tapahtuneista sananvapausrikkomuksista. Freelance-toimittaja </w:t>
      </w:r>
      <w:proofErr w:type="spellStart"/>
      <w:r w:rsidR="00173217" w:rsidRPr="001D7941">
        <w:t>Hemin</w:t>
      </w:r>
      <w:proofErr w:type="spellEnd"/>
      <w:r w:rsidR="00173217" w:rsidRPr="001D7941">
        <w:t xml:space="preserve"> </w:t>
      </w:r>
      <w:proofErr w:type="spellStart"/>
      <w:r w:rsidR="00173217" w:rsidRPr="001D7941">
        <w:t>Mamandin</w:t>
      </w:r>
      <w:proofErr w:type="spellEnd"/>
      <w:r w:rsidR="00173217" w:rsidRPr="001D7941">
        <w:t xml:space="preserve"> asianajaja </w:t>
      </w:r>
      <w:proofErr w:type="spellStart"/>
      <w:r w:rsidR="00173217" w:rsidRPr="001D7941">
        <w:t>Goran</w:t>
      </w:r>
      <w:proofErr w:type="spellEnd"/>
      <w:r w:rsidR="00173217" w:rsidRPr="001D7941">
        <w:t xml:space="preserve"> </w:t>
      </w:r>
      <w:proofErr w:type="spellStart"/>
      <w:r w:rsidR="00173217" w:rsidRPr="001D7941">
        <w:t>Daibky</w:t>
      </w:r>
      <w:proofErr w:type="spellEnd"/>
      <w:r w:rsidR="00173217" w:rsidRPr="001D7941">
        <w:t xml:space="preserve"> kertoi</w:t>
      </w:r>
      <w:r w:rsidR="00E46841" w:rsidRPr="001D7941">
        <w:t>vat</w:t>
      </w:r>
      <w:r w:rsidR="00173217" w:rsidRPr="001D7941">
        <w:t xml:space="preserve"> </w:t>
      </w:r>
      <w:proofErr w:type="spellStart"/>
      <w:r w:rsidR="00173217" w:rsidRPr="001D7941">
        <w:t>HRW:lle</w:t>
      </w:r>
      <w:proofErr w:type="spellEnd"/>
      <w:r w:rsidR="00173217" w:rsidRPr="001D7941">
        <w:t xml:space="preserve">, että </w:t>
      </w:r>
      <w:proofErr w:type="spellStart"/>
      <w:r w:rsidR="00173217" w:rsidRPr="001D7941">
        <w:t>Mamand</w:t>
      </w:r>
      <w:proofErr w:type="spellEnd"/>
      <w:r w:rsidR="00173217" w:rsidRPr="001D7941">
        <w:t xml:space="preserve"> julkaisi 23.3.2020 Facebookissa viestin, jossa hän totesi, että jos tuolloin voimassa olleet COVID-19-pandemiaan liittyvät sulkutoimenpiteet jatkuisivat ja KRG jatkaisi virkamiesten palkkojen maksamatta jättämistä, ihmiset rikkoisivat todennäköisesti sääntöjä. Seuraavana päivänä poliisit pidättivät </w:t>
      </w:r>
      <w:proofErr w:type="spellStart"/>
      <w:r w:rsidR="00173217" w:rsidRPr="001D7941">
        <w:t>Mamandin</w:t>
      </w:r>
      <w:proofErr w:type="spellEnd"/>
      <w:r w:rsidR="00173217" w:rsidRPr="001D7941">
        <w:t xml:space="preserve"> ja pitivät häntä vangittuna 13 päivää. He vapauttivat hänet, mutta pidättivät hänet uudelleen sen </w:t>
      </w:r>
      <w:r w:rsidR="00A3166B" w:rsidRPr="001D7941">
        <w:t>jälkeen,</w:t>
      </w:r>
      <w:r w:rsidR="00173217" w:rsidRPr="001D7941">
        <w:t xml:space="preserve"> kun hän oli julkaissut Facebookissa, että 24.</w:t>
      </w:r>
      <w:r w:rsidR="00F823AC" w:rsidRPr="001D7941">
        <w:t>3.2020</w:t>
      </w:r>
      <w:r w:rsidR="00173217" w:rsidRPr="001D7941">
        <w:t xml:space="preserve"> hänet pidättäneet poliisit eivät olleet esittäneet pidätysmääräystä eivätkä ilmoittaneet henkilöllisyyttään.</w:t>
      </w:r>
      <w:r w:rsidR="00173217" w:rsidRPr="001D7941">
        <w:rPr>
          <w:rStyle w:val="Alaviitteenviite"/>
        </w:rPr>
        <w:footnoteReference w:id="43"/>
      </w:r>
      <w:r w:rsidR="00173217">
        <w:t xml:space="preserve"> </w:t>
      </w:r>
    </w:p>
    <w:bookmarkEnd w:id="1"/>
    <w:p w14:paraId="30A4BE32" w14:textId="77777777" w:rsidR="00082DFE" w:rsidRPr="00F823AC" w:rsidRDefault="00082DFE" w:rsidP="00543F66">
      <w:pPr>
        <w:pStyle w:val="Otsikko2"/>
        <w:numPr>
          <w:ilvl w:val="0"/>
          <w:numId w:val="0"/>
        </w:numPr>
        <w:rPr>
          <w:lang w:val="en-US"/>
        </w:rPr>
      </w:pPr>
      <w:proofErr w:type="spellStart"/>
      <w:r w:rsidRPr="00F823AC">
        <w:rPr>
          <w:lang w:val="en-US"/>
        </w:rPr>
        <w:t>Lähteet</w:t>
      </w:r>
      <w:proofErr w:type="spellEnd"/>
    </w:p>
    <w:p w14:paraId="15B71D28" w14:textId="77777777" w:rsidR="00DA502B" w:rsidRDefault="00CC0F49" w:rsidP="00C46E37">
      <w:pPr>
        <w:jc w:val="left"/>
        <w:rPr>
          <w:lang w:val="en-US"/>
        </w:rPr>
      </w:pPr>
      <w:r>
        <w:rPr>
          <w:lang w:val="en-US"/>
        </w:rPr>
        <w:t xml:space="preserve">ACLED (Armed Conflict Location and Event Data) </w:t>
      </w:r>
    </w:p>
    <w:p w14:paraId="49069F8D" w14:textId="446217FC" w:rsidR="00CC0F49" w:rsidRPr="0016610C" w:rsidRDefault="00CC0F49" w:rsidP="00DA502B">
      <w:pPr>
        <w:ind w:left="720"/>
        <w:jc w:val="left"/>
      </w:pPr>
      <w:r w:rsidRPr="0016610C">
        <w:t xml:space="preserve">31.12.2024. </w:t>
      </w:r>
      <w:r w:rsidRPr="00CC0F49">
        <w:rPr>
          <w:i/>
          <w:iCs/>
        </w:rPr>
        <w:t xml:space="preserve">Data </w:t>
      </w:r>
      <w:proofErr w:type="spellStart"/>
      <w:r w:rsidRPr="00CC0F49">
        <w:rPr>
          <w:i/>
          <w:iCs/>
        </w:rPr>
        <w:t>Export</w:t>
      </w:r>
      <w:proofErr w:type="spellEnd"/>
      <w:r w:rsidRPr="00CC0F49">
        <w:rPr>
          <w:i/>
          <w:iCs/>
        </w:rPr>
        <w:t xml:space="preserve"> </w:t>
      </w:r>
      <w:proofErr w:type="spellStart"/>
      <w:r w:rsidRPr="00CC0F49">
        <w:rPr>
          <w:i/>
          <w:iCs/>
        </w:rPr>
        <w:t>Tool</w:t>
      </w:r>
      <w:proofErr w:type="spellEnd"/>
      <w:r w:rsidRPr="00CC0F49">
        <w:rPr>
          <w:i/>
          <w:iCs/>
        </w:rPr>
        <w:t xml:space="preserve"> (turvallisuusvälikohtaukset Irakissa aikavälillä 1.1.–31.12.2024)</w:t>
      </w:r>
      <w:r>
        <w:t xml:space="preserve">. </w:t>
      </w:r>
      <w:hyperlink r:id="rId8" w:history="1">
        <w:r w:rsidR="00DA502B" w:rsidRPr="0016610C">
          <w:rPr>
            <w:rStyle w:val="Hyperlinkki"/>
          </w:rPr>
          <w:t>https://acleddata.com/data-export-tool/</w:t>
        </w:r>
      </w:hyperlink>
      <w:r w:rsidRPr="0016610C">
        <w:t xml:space="preserve"> (käyty 7.4.2026). </w:t>
      </w:r>
    </w:p>
    <w:p w14:paraId="023EFB50" w14:textId="2F7705D1" w:rsidR="004216FE" w:rsidRPr="0016610C" w:rsidRDefault="004216FE" w:rsidP="00DA502B">
      <w:pPr>
        <w:ind w:left="720"/>
        <w:jc w:val="left"/>
        <w:rPr>
          <w:lang w:val="en-US"/>
        </w:rPr>
      </w:pPr>
      <w:r w:rsidRPr="004216FE">
        <w:t xml:space="preserve">26.11.2025. </w:t>
      </w:r>
      <w:r w:rsidRPr="00CC0F49">
        <w:rPr>
          <w:i/>
          <w:iCs/>
        </w:rPr>
        <w:t xml:space="preserve">Data </w:t>
      </w:r>
      <w:proofErr w:type="spellStart"/>
      <w:r w:rsidRPr="00CC0F49">
        <w:rPr>
          <w:i/>
          <w:iCs/>
        </w:rPr>
        <w:t>Export</w:t>
      </w:r>
      <w:proofErr w:type="spellEnd"/>
      <w:r w:rsidRPr="00CC0F49">
        <w:rPr>
          <w:i/>
          <w:iCs/>
        </w:rPr>
        <w:t xml:space="preserve"> </w:t>
      </w:r>
      <w:proofErr w:type="spellStart"/>
      <w:r w:rsidRPr="00CC0F49">
        <w:rPr>
          <w:i/>
          <w:iCs/>
        </w:rPr>
        <w:t>Tool</w:t>
      </w:r>
      <w:proofErr w:type="spellEnd"/>
      <w:r w:rsidRPr="00CC0F49">
        <w:rPr>
          <w:i/>
          <w:iCs/>
        </w:rPr>
        <w:t xml:space="preserve"> (turvallisuusvälikohtaukset Irakissa aikavälillä 1.1.–</w:t>
      </w:r>
      <w:r>
        <w:rPr>
          <w:i/>
          <w:iCs/>
        </w:rPr>
        <w:t>26.11.20259</w:t>
      </w:r>
      <w:r w:rsidRPr="004216FE">
        <w:t xml:space="preserve">. </w:t>
      </w:r>
      <w:hyperlink r:id="rId9" w:history="1">
        <w:r w:rsidRPr="0016610C">
          <w:rPr>
            <w:rStyle w:val="Hyperlinkki"/>
            <w:lang w:val="en-US"/>
          </w:rPr>
          <w:t>https://acleddata.com/data-export-tool/</w:t>
        </w:r>
      </w:hyperlink>
      <w:r w:rsidRPr="0016610C">
        <w:rPr>
          <w:i/>
          <w:iCs/>
          <w:lang w:val="en-US"/>
        </w:rPr>
        <w:t xml:space="preserve"> </w:t>
      </w:r>
      <w:r w:rsidRPr="0016610C">
        <w:rPr>
          <w:lang w:val="en-US"/>
        </w:rPr>
        <w:t xml:space="preserve">(Käyty 28.4.2026). </w:t>
      </w:r>
    </w:p>
    <w:p w14:paraId="60FA0146" w14:textId="77777777" w:rsidR="00C6594B" w:rsidRPr="0016610C" w:rsidRDefault="00A064E2" w:rsidP="00C46E37">
      <w:pPr>
        <w:jc w:val="left"/>
        <w:rPr>
          <w:lang w:val="en-US"/>
        </w:rPr>
      </w:pPr>
      <w:r w:rsidRPr="0016610C">
        <w:rPr>
          <w:lang w:val="en-US"/>
        </w:rPr>
        <w:t xml:space="preserve">Amnesty International </w:t>
      </w:r>
    </w:p>
    <w:p w14:paraId="151FEE7D" w14:textId="720FC87F" w:rsidR="00A064E2" w:rsidRDefault="00A064E2" w:rsidP="00C46E37">
      <w:pPr>
        <w:ind w:left="720"/>
        <w:jc w:val="left"/>
      </w:pPr>
      <w:r w:rsidRPr="00A064E2">
        <w:rPr>
          <w:lang w:val="en-US"/>
        </w:rPr>
        <w:t xml:space="preserve">2.5.2024. </w:t>
      </w:r>
      <w:r w:rsidRPr="00A064E2">
        <w:rPr>
          <w:i/>
          <w:iCs/>
          <w:lang w:val="en-US"/>
        </w:rPr>
        <w:t>Iraq: Authorities in the Kurdistan Region of Iraq must immediately end their assault on press freedom</w:t>
      </w:r>
      <w:r>
        <w:rPr>
          <w:lang w:val="en-US"/>
        </w:rPr>
        <w:t xml:space="preserve">. </w:t>
      </w:r>
      <w:r w:rsidR="0016610C">
        <w:fldChar w:fldCharType="begin"/>
      </w:r>
      <w:r w:rsidR="0016610C" w:rsidRPr="0016610C">
        <w:rPr>
          <w:lang w:val="en-US"/>
        </w:rPr>
        <w:instrText xml:space="preserve"> HYPERLINK "https://www.amnesty.org/en/latest/news/2024/05/iraq-authorities-in-the-kurdistan-region-of-iraq-must-immediately-end-their-assault-on-press-freedom/" </w:instrText>
      </w:r>
      <w:r w:rsidR="0016610C">
        <w:fldChar w:fldCharType="separate"/>
      </w:r>
      <w:r w:rsidRPr="00A064E2">
        <w:rPr>
          <w:rStyle w:val="Hyperlinkki"/>
        </w:rPr>
        <w:t>https://www.amnesty.org/en/latest/news/2024/05/iraq-authorities-in-the-kurdistan-region-of-iraq-must-immediately-end-their-assault-on-press-freedom/</w:t>
      </w:r>
      <w:r w:rsidR="0016610C">
        <w:rPr>
          <w:rStyle w:val="Hyperlinkki"/>
        </w:rPr>
        <w:fldChar w:fldCharType="end"/>
      </w:r>
      <w:r w:rsidRPr="00A064E2">
        <w:t xml:space="preserve"> (kä</w:t>
      </w:r>
      <w:r>
        <w:t xml:space="preserve">yty 31.3.2026). </w:t>
      </w:r>
    </w:p>
    <w:p w14:paraId="628BA9D2" w14:textId="24E1E7DF" w:rsidR="00C6594B" w:rsidRPr="00C6594B" w:rsidRDefault="00C6594B" w:rsidP="00C46E37">
      <w:pPr>
        <w:ind w:left="720"/>
        <w:jc w:val="left"/>
        <w:rPr>
          <w:lang w:val="en-US"/>
        </w:rPr>
      </w:pPr>
      <w:r>
        <w:rPr>
          <w:lang w:val="en-US"/>
        </w:rPr>
        <w:t xml:space="preserve">15.6.2021. </w:t>
      </w:r>
      <w:r w:rsidRPr="00C6594B">
        <w:rPr>
          <w:i/>
          <w:iCs/>
          <w:lang w:val="en-US"/>
        </w:rPr>
        <w:t>Kurdistan region of Iraq: Authorities must end protests-related repression</w:t>
      </w:r>
      <w:r>
        <w:rPr>
          <w:lang w:val="en-US"/>
        </w:rPr>
        <w:t xml:space="preserve">. </w:t>
      </w:r>
      <w:r w:rsidR="0016610C">
        <w:fldChar w:fldCharType="begin"/>
      </w:r>
      <w:r w:rsidR="0016610C" w:rsidRPr="0016610C">
        <w:rPr>
          <w:lang w:val="en-US"/>
        </w:rPr>
        <w:instrText xml:space="preserve"> HYPERLINK "https://www.a</w:instrText>
      </w:r>
      <w:r w:rsidR="0016610C" w:rsidRPr="0016610C">
        <w:rPr>
          <w:lang w:val="en-US"/>
        </w:rPr>
        <w:instrText xml:space="preserve">mnesty.org/en/documents/mde14/4233/2021/en/" </w:instrText>
      </w:r>
      <w:r w:rsidR="0016610C">
        <w:fldChar w:fldCharType="separate"/>
      </w:r>
      <w:r w:rsidRPr="008D6FAA">
        <w:rPr>
          <w:rStyle w:val="Hyperlinkki"/>
          <w:lang w:val="en-US"/>
        </w:rPr>
        <w:t>https://www.amnesty.org/en/documents/mde14/4233/2021/en/</w:t>
      </w:r>
      <w:r w:rsidR="0016610C">
        <w:rPr>
          <w:rStyle w:val="Hyperlinkki"/>
          <w:lang w:val="en-US"/>
        </w:rPr>
        <w:fldChar w:fldCharType="end"/>
      </w:r>
      <w:r>
        <w:rPr>
          <w:lang w:val="en-US"/>
        </w:rPr>
        <w:t xml:space="preserve"> (</w:t>
      </w:r>
      <w:proofErr w:type="spellStart"/>
      <w:r>
        <w:rPr>
          <w:lang w:val="en-US"/>
        </w:rPr>
        <w:t>käyty</w:t>
      </w:r>
      <w:proofErr w:type="spellEnd"/>
      <w:r>
        <w:rPr>
          <w:lang w:val="en-US"/>
        </w:rPr>
        <w:t xml:space="preserve"> 13.4.2026). </w:t>
      </w:r>
    </w:p>
    <w:p w14:paraId="3681FD21" w14:textId="76402031" w:rsidR="00812BC8" w:rsidRPr="00812BC8" w:rsidRDefault="00812BC8" w:rsidP="00C46E37">
      <w:pPr>
        <w:jc w:val="left"/>
      </w:pPr>
      <w:r w:rsidRPr="00812BC8">
        <w:rPr>
          <w:lang w:val="en-US"/>
        </w:rPr>
        <w:lastRenderedPageBreak/>
        <w:t xml:space="preserve">AP (Associated Press) 11.7.2025. </w:t>
      </w:r>
      <w:r w:rsidRPr="00812BC8">
        <w:rPr>
          <w:i/>
          <w:iCs/>
          <w:lang w:val="en-US"/>
        </w:rPr>
        <w:t>Kurdish separatist fighters in Iraq begin laying down weapons as part of peace process with Turkey</w:t>
      </w:r>
      <w:r>
        <w:rPr>
          <w:lang w:val="en-US"/>
        </w:rPr>
        <w:t xml:space="preserve">. </w:t>
      </w:r>
      <w:r w:rsidR="0016610C">
        <w:fldChar w:fldCharType="begin"/>
      </w:r>
      <w:r w:rsidR="0016610C" w:rsidRPr="0016610C">
        <w:rPr>
          <w:lang w:val="en-US"/>
        </w:rPr>
        <w:instrText xml:space="preserve"> HYPERLINK "https://apnews.com/article/pkk-kurdish-iraq-turkey-peace-process-disarmament-b91f6eac4794767fee2d3288fcb343d1" </w:instrText>
      </w:r>
      <w:r w:rsidR="0016610C">
        <w:fldChar w:fldCharType="separate"/>
      </w:r>
      <w:r w:rsidRPr="00812BC8">
        <w:rPr>
          <w:rStyle w:val="Hyperlinkki"/>
        </w:rPr>
        <w:t>https://apnews.com/article/pkk-kurdish-iraq-turkey-peace-process-disarmament-b91f6eac4794767fee2d3288fcb343d1</w:t>
      </w:r>
      <w:r w:rsidR="0016610C">
        <w:rPr>
          <w:rStyle w:val="Hyperlinkki"/>
        </w:rPr>
        <w:fldChar w:fldCharType="end"/>
      </w:r>
      <w:r w:rsidRPr="00812BC8">
        <w:t xml:space="preserve"> (kä</w:t>
      </w:r>
      <w:r>
        <w:t xml:space="preserve">yty 30.3.2026). </w:t>
      </w:r>
    </w:p>
    <w:p w14:paraId="466565BB" w14:textId="79414523" w:rsidR="00696A70" w:rsidRDefault="00696A70" w:rsidP="00C46E37">
      <w:pPr>
        <w:jc w:val="left"/>
        <w:rPr>
          <w:lang w:val="en-US"/>
        </w:rPr>
      </w:pPr>
      <w:r w:rsidRPr="00696A70">
        <w:rPr>
          <w:lang w:val="en-US"/>
        </w:rPr>
        <w:t xml:space="preserve">Ark News 1.11.2023. </w:t>
      </w:r>
      <w:proofErr w:type="spellStart"/>
      <w:r w:rsidRPr="00696A70">
        <w:rPr>
          <w:i/>
          <w:iCs/>
          <w:lang w:val="en-US"/>
        </w:rPr>
        <w:t>Asayish</w:t>
      </w:r>
      <w:proofErr w:type="spellEnd"/>
      <w:r w:rsidRPr="00696A70">
        <w:rPr>
          <w:i/>
          <w:iCs/>
          <w:lang w:val="en-US"/>
        </w:rPr>
        <w:t xml:space="preserve"> Duhok: The arrest of “Suleiman Ahmed” has nothing to do with journalistic work</w:t>
      </w:r>
      <w:r>
        <w:rPr>
          <w:lang w:val="en-US"/>
        </w:rPr>
        <w:t xml:space="preserve">. </w:t>
      </w:r>
      <w:r w:rsidR="0016610C">
        <w:fldChar w:fldCharType="begin"/>
      </w:r>
      <w:r w:rsidR="0016610C" w:rsidRPr="0016610C">
        <w:rPr>
          <w:lang w:val="en-US"/>
        </w:rPr>
        <w:instrText xml:space="preserve"> HYPERLINK "https://www.arknews.net/en/node/48854" </w:instrText>
      </w:r>
      <w:r w:rsidR="0016610C">
        <w:fldChar w:fldCharType="separate"/>
      </w:r>
      <w:r w:rsidRPr="001E3F82">
        <w:rPr>
          <w:rStyle w:val="Hyperlinkki"/>
          <w:lang w:val="en-US"/>
        </w:rPr>
        <w:t>https://www.arknews.net/en/node/48854</w:t>
      </w:r>
      <w:r w:rsidR="0016610C">
        <w:rPr>
          <w:rStyle w:val="Hyperlinkki"/>
          <w:lang w:val="en-US"/>
        </w:rPr>
        <w:fldChar w:fldCharType="end"/>
      </w:r>
      <w:r>
        <w:rPr>
          <w:lang w:val="en-US"/>
        </w:rPr>
        <w:t xml:space="preserve"> (</w:t>
      </w:r>
      <w:proofErr w:type="spellStart"/>
      <w:r>
        <w:rPr>
          <w:lang w:val="en-US"/>
        </w:rPr>
        <w:t>käyty</w:t>
      </w:r>
      <w:proofErr w:type="spellEnd"/>
      <w:r>
        <w:rPr>
          <w:lang w:val="en-US"/>
        </w:rPr>
        <w:t xml:space="preserve"> 30.3.2026). </w:t>
      </w:r>
    </w:p>
    <w:p w14:paraId="58065815" w14:textId="428511E1" w:rsidR="00CF57CA" w:rsidRPr="001271EB" w:rsidRDefault="00CF57CA" w:rsidP="00C46E37">
      <w:pPr>
        <w:jc w:val="left"/>
        <w:rPr>
          <w:lang w:val="en-US"/>
        </w:rPr>
      </w:pPr>
      <w:r w:rsidRPr="001271EB">
        <w:rPr>
          <w:lang w:val="en-US"/>
        </w:rPr>
        <w:t xml:space="preserve">Aziz, Sardar &amp; </w:t>
      </w:r>
      <w:proofErr w:type="spellStart"/>
      <w:r w:rsidRPr="001271EB">
        <w:rPr>
          <w:lang w:val="en-US"/>
        </w:rPr>
        <w:t>Cottey</w:t>
      </w:r>
      <w:proofErr w:type="spellEnd"/>
      <w:r w:rsidRPr="001271EB">
        <w:rPr>
          <w:lang w:val="en-US"/>
        </w:rPr>
        <w:t xml:space="preserve">, Andrew 15.2.2021. </w:t>
      </w:r>
      <w:proofErr w:type="gramStart"/>
      <w:r w:rsidRPr="001271EB">
        <w:rPr>
          <w:lang w:val="en-US"/>
        </w:rPr>
        <w:t>”</w:t>
      </w:r>
      <w:r w:rsidR="001271EB" w:rsidRPr="001271EB">
        <w:rPr>
          <w:lang w:val="en-US"/>
        </w:rPr>
        <w:t>The</w:t>
      </w:r>
      <w:proofErr w:type="gramEnd"/>
      <w:r w:rsidR="001271EB" w:rsidRPr="001271EB">
        <w:rPr>
          <w:lang w:val="en-US"/>
        </w:rPr>
        <w:t xml:space="preserve"> Iraqi Kurdish Peshmerga: military reform and nation-building in a divided polity</w:t>
      </w:r>
      <w:r w:rsidR="001271EB">
        <w:rPr>
          <w:lang w:val="en-US"/>
        </w:rPr>
        <w:t xml:space="preserve">”. </w:t>
      </w:r>
      <w:proofErr w:type="spellStart"/>
      <w:r w:rsidR="001271EB">
        <w:rPr>
          <w:i/>
          <w:iCs/>
          <w:lang w:val="en-US"/>
        </w:rPr>
        <w:t>Defence</w:t>
      </w:r>
      <w:proofErr w:type="spellEnd"/>
      <w:r w:rsidR="001271EB">
        <w:rPr>
          <w:i/>
          <w:iCs/>
          <w:lang w:val="en-US"/>
        </w:rPr>
        <w:t xml:space="preserve"> Studies</w:t>
      </w:r>
      <w:r w:rsidR="001271EB">
        <w:rPr>
          <w:lang w:val="en-US"/>
        </w:rPr>
        <w:t>, Vol. 21, issue 2, s. 226</w:t>
      </w:r>
      <w:r w:rsidR="001271EB" w:rsidRPr="001271EB">
        <w:rPr>
          <w:lang w:val="en-US"/>
        </w:rPr>
        <w:t>–</w:t>
      </w:r>
      <w:r w:rsidR="001271EB">
        <w:rPr>
          <w:lang w:val="en-US"/>
        </w:rPr>
        <w:t xml:space="preserve">241. </w:t>
      </w:r>
      <w:r w:rsidR="0016610C">
        <w:fldChar w:fldCharType="begin"/>
      </w:r>
      <w:r w:rsidR="0016610C" w:rsidRPr="0016610C">
        <w:rPr>
          <w:lang w:val="en-US"/>
        </w:rPr>
        <w:instrText xml:space="preserve"> HYPERLINK "https://www.tandfonline.com/doi/full/10.1080/14702436.2021.1888644" \l "abstract" </w:instrText>
      </w:r>
      <w:r w:rsidR="0016610C">
        <w:fldChar w:fldCharType="separate"/>
      </w:r>
      <w:r w:rsidR="001271EB" w:rsidRPr="0019700D">
        <w:rPr>
          <w:rStyle w:val="Hyperlinkki"/>
          <w:lang w:val="en-US"/>
        </w:rPr>
        <w:t>https://www.tandfonline.com/doi/full/10.1080/14702436.2021.1888644#abstract</w:t>
      </w:r>
      <w:r w:rsidR="0016610C">
        <w:rPr>
          <w:rStyle w:val="Hyperlinkki"/>
          <w:lang w:val="en-US"/>
        </w:rPr>
        <w:fldChar w:fldCharType="end"/>
      </w:r>
      <w:r w:rsidR="001271EB">
        <w:rPr>
          <w:lang w:val="en-US"/>
        </w:rPr>
        <w:t xml:space="preserve"> (</w:t>
      </w:r>
      <w:proofErr w:type="spellStart"/>
      <w:r w:rsidR="001271EB">
        <w:rPr>
          <w:lang w:val="en-US"/>
        </w:rPr>
        <w:t>käyty</w:t>
      </w:r>
      <w:proofErr w:type="spellEnd"/>
      <w:r w:rsidR="001271EB">
        <w:rPr>
          <w:lang w:val="en-US"/>
        </w:rPr>
        <w:t xml:space="preserve"> 17.4.2026). </w:t>
      </w:r>
    </w:p>
    <w:p w14:paraId="28DF816D" w14:textId="7490E531" w:rsidR="000C4232" w:rsidRDefault="000C4232" w:rsidP="00C46E37">
      <w:pPr>
        <w:jc w:val="left"/>
        <w:rPr>
          <w:lang w:val="en-US"/>
        </w:rPr>
      </w:pPr>
      <w:r w:rsidRPr="000C4232">
        <w:rPr>
          <w:lang w:val="en-US"/>
        </w:rPr>
        <w:t xml:space="preserve">BBC (British Broadcasting Company) 30.4.2025. </w:t>
      </w:r>
      <w:r w:rsidRPr="000C4232">
        <w:rPr>
          <w:i/>
          <w:iCs/>
          <w:lang w:val="en-US"/>
        </w:rPr>
        <w:t>Life inside Iraq's 'Forbidden Zone' controlled by Turkey</w:t>
      </w:r>
      <w:r>
        <w:rPr>
          <w:lang w:val="en-US"/>
        </w:rPr>
        <w:t xml:space="preserve">. </w:t>
      </w:r>
      <w:r w:rsidR="0016610C">
        <w:fldChar w:fldCharType="begin"/>
      </w:r>
      <w:r w:rsidR="0016610C" w:rsidRPr="0016610C">
        <w:rPr>
          <w:lang w:val="en-US"/>
        </w:rPr>
        <w:instrText xml:space="preserve"> HYPERLINK "https://www.bbc.com/news/articles/c985lw7lywlo" </w:instrText>
      </w:r>
      <w:r w:rsidR="0016610C">
        <w:fldChar w:fldCharType="separate"/>
      </w:r>
      <w:r w:rsidRPr="0090512F">
        <w:rPr>
          <w:rStyle w:val="Hyperlinkki"/>
          <w:lang w:val="en-US"/>
        </w:rPr>
        <w:t>https://www.bbc.com/news/articles/c985lw7lywlo</w:t>
      </w:r>
      <w:r w:rsidR="0016610C">
        <w:rPr>
          <w:rStyle w:val="Hyperlinkki"/>
          <w:lang w:val="en-US"/>
        </w:rPr>
        <w:fldChar w:fldCharType="end"/>
      </w:r>
      <w:r>
        <w:rPr>
          <w:lang w:val="en-US"/>
        </w:rPr>
        <w:t xml:space="preserve"> (</w:t>
      </w:r>
      <w:proofErr w:type="spellStart"/>
      <w:r>
        <w:rPr>
          <w:lang w:val="en-US"/>
        </w:rPr>
        <w:t>käyty</w:t>
      </w:r>
      <w:proofErr w:type="spellEnd"/>
      <w:r>
        <w:rPr>
          <w:lang w:val="en-US"/>
        </w:rPr>
        <w:t xml:space="preserve"> 2.4.2026). </w:t>
      </w:r>
    </w:p>
    <w:p w14:paraId="06C6B3F8" w14:textId="77777777" w:rsidR="001077C6" w:rsidRDefault="00695976" w:rsidP="00C46E37">
      <w:pPr>
        <w:jc w:val="left"/>
        <w:rPr>
          <w:lang w:val="en-US"/>
        </w:rPr>
      </w:pPr>
      <w:r w:rsidRPr="00695976">
        <w:rPr>
          <w:lang w:val="en-US"/>
        </w:rPr>
        <w:t xml:space="preserve">BBC (British Broadcasting Company) Media Monitoring </w:t>
      </w:r>
    </w:p>
    <w:p w14:paraId="2BB3737A" w14:textId="43138575" w:rsidR="00C52753" w:rsidRPr="00C52753" w:rsidRDefault="00C52753" w:rsidP="00C46E37">
      <w:pPr>
        <w:ind w:left="720"/>
        <w:jc w:val="left"/>
      </w:pPr>
      <w:r>
        <w:rPr>
          <w:lang w:val="en-US"/>
        </w:rPr>
        <w:t xml:space="preserve">27.8.2024. </w:t>
      </w:r>
      <w:r w:rsidRPr="00C52753">
        <w:rPr>
          <w:i/>
          <w:iCs/>
          <w:lang w:val="en-US"/>
        </w:rPr>
        <w:t>Iraq: Kurdish weekly media highlights 21-27 Aug 24</w:t>
      </w:r>
      <w:r>
        <w:rPr>
          <w:lang w:val="en-US"/>
        </w:rPr>
        <w:t xml:space="preserve">. </w:t>
      </w:r>
      <w:r w:rsidRPr="00C52753">
        <w:t xml:space="preserve">Saatavilla </w:t>
      </w:r>
      <w:proofErr w:type="spellStart"/>
      <w:r w:rsidRPr="00C52753">
        <w:t>Factiva</w:t>
      </w:r>
      <w:proofErr w:type="spellEnd"/>
      <w:r w:rsidRPr="00C52753">
        <w:t xml:space="preserve"> -tietokannasta osoitteesta [e</w:t>
      </w:r>
      <w:r>
        <w:t xml:space="preserve">dellyttää sisäänkirjautumista]: </w:t>
      </w:r>
      <w:hyperlink r:id="rId10" w:history="1">
        <w:r w:rsidRPr="0075267C">
          <w:rPr>
            <w:rStyle w:val="Hyperlinkki"/>
          </w:rPr>
          <w:t>https://global.factiva.com/redir/default.aspx?p=sa&amp;an=BBCMEP0020240827ek8r000p1&amp;drn=drn:archive.newsarticle.BBCMEP0020240827ek8r000p1&amp;cat=a&amp;ep=ASE</w:t>
        </w:r>
      </w:hyperlink>
      <w:r>
        <w:t xml:space="preserve"> (käyty 16.4.2026). </w:t>
      </w:r>
    </w:p>
    <w:p w14:paraId="75B56F60" w14:textId="0E64E077" w:rsidR="00695976" w:rsidRDefault="00695976" w:rsidP="00C46E37">
      <w:pPr>
        <w:ind w:left="720"/>
        <w:jc w:val="left"/>
      </w:pPr>
      <w:r w:rsidRPr="00695976">
        <w:rPr>
          <w:lang w:val="en-US"/>
        </w:rPr>
        <w:t xml:space="preserve">12.3.2024. </w:t>
      </w:r>
      <w:r w:rsidRPr="00695976">
        <w:rPr>
          <w:i/>
          <w:iCs/>
          <w:lang w:val="en-US"/>
        </w:rPr>
        <w:t>Iraq: Kurdish weekly media highlights 6-12 March</w:t>
      </w:r>
      <w:r>
        <w:rPr>
          <w:lang w:val="en-US"/>
        </w:rPr>
        <w:t xml:space="preserve">. </w:t>
      </w:r>
      <w:r w:rsidRPr="00695976">
        <w:t>Sa</w:t>
      </w:r>
      <w:r>
        <w:t xml:space="preserve">atavilla </w:t>
      </w:r>
      <w:proofErr w:type="spellStart"/>
      <w:r>
        <w:t>Factiva</w:t>
      </w:r>
      <w:proofErr w:type="spellEnd"/>
      <w:r>
        <w:t xml:space="preserve"> -tietokannasta osoitteesta</w:t>
      </w:r>
      <w:r w:rsidR="00C52753">
        <w:t xml:space="preserve"> [edellyttää sisäänkirjautumista]</w:t>
      </w:r>
      <w:r>
        <w:t xml:space="preserve">: </w:t>
      </w:r>
      <w:hyperlink r:id="rId11" w:history="1">
        <w:r w:rsidRPr="001C63F2">
          <w:rPr>
            <w:rStyle w:val="Hyperlinkki"/>
          </w:rPr>
          <w:t>https://global.factiva.com/redir/default.aspx?p=sa&amp;NS=18&amp;AID=9MAA000100&amp;an=BBCMEP0020240312ek3c000m9&amp;drn=drn:archive.newsarticle.BBCMEP0020240312ek3c000m9&amp;cat=a&amp;ep=asi</w:t>
        </w:r>
      </w:hyperlink>
      <w:r w:rsidRPr="00695976">
        <w:t xml:space="preserve"> (käyty 15.4.2026). </w:t>
      </w:r>
    </w:p>
    <w:p w14:paraId="7306D46B" w14:textId="117CA3CD" w:rsidR="001077C6" w:rsidRPr="001077C6" w:rsidRDefault="001077C6" w:rsidP="00C46E37">
      <w:pPr>
        <w:ind w:left="720"/>
        <w:jc w:val="left"/>
      </w:pPr>
      <w:r>
        <w:rPr>
          <w:lang w:val="en-US"/>
        </w:rPr>
        <w:t xml:space="preserve">13.6.2023. </w:t>
      </w:r>
      <w:r w:rsidRPr="001077C6">
        <w:rPr>
          <w:i/>
          <w:iCs/>
          <w:lang w:val="en-US"/>
        </w:rPr>
        <w:t>Iraq: Kurdish weekly media highlights 7-13 June</w:t>
      </w:r>
      <w:r>
        <w:rPr>
          <w:lang w:val="en-US"/>
        </w:rPr>
        <w:t xml:space="preserve">. </w:t>
      </w:r>
      <w:r w:rsidRPr="001077C6">
        <w:t xml:space="preserve">Saatavilla </w:t>
      </w:r>
      <w:proofErr w:type="spellStart"/>
      <w:r w:rsidRPr="001077C6">
        <w:t>Factiva</w:t>
      </w:r>
      <w:proofErr w:type="spellEnd"/>
      <w:r w:rsidRPr="001077C6">
        <w:t xml:space="preserve"> -tietokannasta osoitteesta [v</w:t>
      </w:r>
      <w:r>
        <w:t xml:space="preserve">aatii sisäänkirjautumista] </w:t>
      </w:r>
      <w:hyperlink r:id="rId12" w:history="1">
        <w:r w:rsidRPr="0075267C">
          <w:rPr>
            <w:rStyle w:val="Hyperlinkki"/>
          </w:rPr>
          <w:t>https://global.factiva.com/redir/default.aspx?p=sa&amp;an=BBCMEP0020230613ej6d00209&amp;drn=drn:archive.newsarticle.BBCMEP0020230613ej6d00209&amp;cat=a&amp;ep=ASE</w:t>
        </w:r>
      </w:hyperlink>
      <w:r>
        <w:t xml:space="preserve"> (käyty 16.4.2026). </w:t>
      </w:r>
    </w:p>
    <w:p w14:paraId="7BBA1100" w14:textId="06ABA9F5" w:rsidR="00672584" w:rsidRDefault="00672584" w:rsidP="00C46E37">
      <w:pPr>
        <w:jc w:val="left"/>
      </w:pPr>
      <w:r w:rsidRPr="004A4C53">
        <w:rPr>
          <w:lang w:val="en-US"/>
        </w:rPr>
        <w:t xml:space="preserve">CPT (Community Peacemakers Teams) 26.2.2026. </w:t>
      </w:r>
      <w:r w:rsidRPr="00672584">
        <w:rPr>
          <w:i/>
          <w:iCs/>
          <w:lang w:val="en-US"/>
        </w:rPr>
        <w:t>The Fragility of Peace: Turkish military expansion and limited positive outcomes for displaced villages</w:t>
      </w:r>
      <w:r>
        <w:rPr>
          <w:lang w:val="en-US"/>
        </w:rPr>
        <w:t xml:space="preserve">. </w:t>
      </w:r>
      <w:r w:rsidR="0016610C">
        <w:fldChar w:fldCharType="begin"/>
      </w:r>
      <w:r w:rsidR="0016610C" w:rsidRPr="0016610C">
        <w:rPr>
          <w:lang w:val="en-US"/>
        </w:rPr>
        <w:instrText xml:space="preserve"> HYPERLINK "https://cpt.org/2026/02/26/the-fragility-of-peace-turkish-military-expansion-and-limited-positive-outcomes-for-displaced-villages" </w:instrText>
      </w:r>
      <w:r w:rsidR="0016610C">
        <w:fldChar w:fldCharType="separate"/>
      </w:r>
      <w:r w:rsidRPr="00672584">
        <w:rPr>
          <w:rStyle w:val="Hyperlinkki"/>
        </w:rPr>
        <w:t>https://cpt.org/2026/02/26/the-fragility-of-peace-turkish-military-expansion-and-limited-positive-outcomes-for-displaced-villages</w:t>
      </w:r>
      <w:r w:rsidR="0016610C">
        <w:rPr>
          <w:rStyle w:val="Hyperlinkki"/>
        </w:rPr>
        <w:fldChar w:fldCharType="end"/>
      </w:r>
      <w:r w:rsidRPr="00672584">
        <w:t xml:space="preserve"> (kä</w:t>
      </w:r>
      <w:r>
        <w:t xml:space="preserve">yty 2.4.2026). </w:t>
      </w:r>
    </w:p>
    <w:p w14:paraId="02A3DB66" w14:textId="0C4D3A64" w:rsidR="003A1569" w:rsidRPr="003A1569" w:rsidRDefault="003A1569" w:rsidP="00C46E37">
      <w:pPr>
        <w:jc w:val="left"/>
        <w:rPr>
          <w:i/>
          <w:iCs/>
          <w:lang w:val="en-US"/>
        </w:rPr>
      </w:pPr>
      <w:r>
        <w:rPr>
          <w:lang w:val="en-US"/>
        </w:rPr>
        <w:t xml:space="preserve">DFAT (Department of Foreign Affairs and Trade) 16.1.2023. </w:t>
      </w:r>
      <w:r w:rsidRPr="003A1569">
        <w:rPr>
          <w:i/>
          <w:iCs/>
          <w:lang w:val="en-US"/>
        </w:rPr>
        <w:t>Country information report Iraq</w:t>
      </w:r>
      <w:r>
        <w:rPr>
          <w:lang w:val="en-US"/>
        </w:rPr>
        <w:t xml:space="preserve">. </w:t>
      </w:r>
      <w:r w:rsidR="0016610C">
        <w:fldChar w:fldCharType="begin"/>
      </w:r>
      <w:r w:rsidR="0016610C" w:rsidRPr="0016610C">
        <w:rPr>
          <w:lang w:val="en-US"/>
        </w:rPr>
        <w:instrText xml:space="preserve"> HYPERLINK "https://www.dfat.gov.au/sites/default/files/country-information-report-iraq.pdf" </w:instrText>
      </w:r>
      <w:r w:rsidR="0016610C">
        <w:fldChar w:fldCharType="separate"/>
      </w:r>
      <w:r w:rsidRPr="00F823AC">
        <w:rPr>
          <w:rStyle w:val="Hyperlinkki"/>
          <w:lang w:val="en-US"/>
        </w:rPr>
        <w:t>https://www.dfat.gov.au/sites/default/files/country-information-report-iraq.pdf</w:t>
      </w:r>
      <w:r w:rsidR="0016610C">
        <w:rPr>
          <w:rStyle w:val="Hyperlinkki"/>
          <w:lang w:val="en-US"/>
        </w:rPr>
        <w:fldChar w:fldCharType="end"/>
      </w:r>
      <w:r w:rsidRPr="00F823AC">
        <w:rPr>
          <w:lang w:val="en-US"/>
        </w:rPr>
        <w:t xml:space="preserve"> (</w:t>
      </w:r>
      <w:proofErr w:type="spellStart"/>
      <w:r w:rsidRPr="00F823AC">
        <w:rPr>
          <w:lang w:val="en-US"/>
        </w:rPr>
        <w:t>käyty</w:t>
      </w:r>
      <w:proofErr w:type="spellEnd"/>
      <w:r w:rsidRPr="00F823AC">
        <w:rPr>
          <w:lang w:val="en-US"/>
        </w:rPr>
        <w:t xml:space="preserve"> 10.4.2026). </w:t>
      </w:r>
    </w:p>
    <w:p w14:paraId="0844625F" w14:textId="7723074B" w:rsidR="00150814" w:rsidRDefault="00150814" w:rsidP="00C46E37">
      <w:pPr>
        <w:jc w:val="left"/>
      </w:pPr>
      <w:r w:rsidRPr="00150814">
        <w:rPr>
          <w:lang w:val="en-US"/>
        </w:rPr>
        <w:t>Foreign P</w:t>
      </w:r>
      <w:r>
        <w:rPr>
          <w:lang w:val="en-US"/>
        </w:rPr>
        <w:t xml:space="preserve">olicy/ </w:t>
      </w:r>
      <w:proofErr w:type="spellStart"/>
      <w:r>
        <w:rPr>
          <w:lang w:val="en-US"/>
        </w:rPr>
        <w:t>Kittelson</w:t>
      </w:r>
      <w:proofErr w:type="spellEnd"/>
      <w:r>
        <w:rPr>
          <w:lang w:val="en-US"/>
        </w:rPr>
        <w:t xml:space="preserve">, Shelly 29.11.2020. </w:t>
      </w:r>
      <w:r w:rsidRPr="00150814">
        <w:rPr>
          <w:i/>
          <w:iCs/>
          <w:lang w:val="en-US"/>
        </w:rPr>
        <w:t>Iraqi Kurds Turn Against the PKK</w:t>
      </w:r>
      <w:r>
        <w:rPr>
          <w:lang w:val="en-US"/>
        </w:rPr>
        <w:t xml:space="preserve">. </w:t>
      </w:r>
      <w:r w:rsidR="0016610C">
        <w:fldChar w:fldCharType="begin"/>
      </w:r>
      <w:r w:rsidR="0016610C" w:rsidRPr="0016610C">
        <w:rPr>
          <w:lang w:val="en-US"/>
        </w:rPr>
        <w:instrText xml:space="preserve"> HYPERLINK "https://foreignpolicy.com/2020/11/29/iraqi-kurds-turn-against-the-pkk/" </w:instrText>
      </w:r>
      <w:r w:rsidR="0016610C">
        <w:fldChar w:fldCharType="separate"/>
      </w:r>
      <w:r w:rsidRPr="00150814">
        <w:rPr>
          <w:rStyle w:val="Hyperlinkki"/>
        </w:rPr>
        <w:t>https://foreignpolicy.com/2020/11/29/iraqi-kurds-turn-against-the-pkk/</w:t>
      </w:r>
      <w:r w:rsidR="0016610C">
        <w:rPr>
          <w:rStyle w:val="Hyperlinkki"/>
        </w:rPr>
        <w:fldChar w:fldCharType="end"/>
      </w:r>
      <w:r w:rsidRPr="00150814">
        <w:t xml:space="preserve"> (kä</w:t>
      </w:r>
      <w:r>
        <w:t xml:space="preserve">yty 2.4.2026). </w:t>
      </w:r>
    </w:p>
    <w:p w14:paraId="15DBB078" w14:textId="7A46A4D2" w:rsidR="00164978" w:rsidRDefault="00164978" w:rsidP="00C46E37">
      <w:pPr>
        <w:jc w:val="left"/>
      </w:pPr>
      <w:r w:rsidRPr="00164978">
        <w:rPr>
          <w:lang w:val="en-US"/>
        </w:rPr>
        <w:t xml:space="preserve">GCHR </w:t>
      </w:r>
      <w:r w:rsidRPr="00E25F37">
        <w:rPr>
          <w:lang w:val="en-US"/>
        </w:rPr>
        <w:t xml:space="preserve">(Gulf Centre for Human Rights) </w:t>
      </w:r>
      <w:r w:rsidRPr="00164978">
        <w:rPr>
          <w:lang w:val="en-US"/>
        </w:rPr>
        <w:t xml:space="preserve">18.3.2025. </w:t>
      </w:r>
      <w:r w:rsidRPr="00164978">
        <w:rPr>
          <w:i/>
          <w:iCs/>
          <w:lang w:val="en-US"/>
        </w:rPr>
        <w:t>GCHR’s periodic report on human rights violations in the Iraqi Kurdistan Region</w:t>
      </w:r>
      <w:r>
        <w:rPr>
          <w:lang w:val="en-US"/>
        </w:rPr>
        <w:t xml:space="preserve">. </w:t>
      </w:r>
      <w:r w:rsidR="0016610C">
        <w:fldChar w:fldCharType="begin"/>
      </w:r>
      <w:r w:rsidR="0016610C" w:rsidRPr="0016610C">
        <w:rPr>
          <w:lang w:val="en-US"/>
        </w:rPr>
        <w:instrText xml:space="preserve"> HYPERLINK "https://www.gc4hr.org/gchrs-periodic-report-on-human-rights-violations-in-the-iraqi-kurdistan-region/" </w:instrText>
      </w:r>
      <w:r w:rsidR="0016610C">
        <w:fldChar w:fldCharType="separate"/>
      </w:r>
      <w:r w:rsidRPr="00164978">
        <w:rPr>
          <w:rStyle w:val="Hyperlinkki"/>
        </w:rPr>
        <w:t>https://www.gc4hr.org/gchrs-periodic-report-on-human-rights-violations-in-the-iraqi-kurdistan-region/</w:t>
      </w:r>
      <w:r w:rsidR="0016610C">
        <w:rPr>
          <w:rStyle w:val="Hyperlinkki"/>
        </w:rPr>
        <w:fldChar w:fldCharType="end"/>
      </w:r>
      <w:r w:rsidRPr="00164978">
        <w:t xml:space="preserve"> (kä</w:t>
      </w:r>
      <w:r>
        <w:t xml:space="preserve">yty 10.4.2026). </w:t>
      </w:r>
    </w:p>
    <w:p w14:paraId="21582BE6" w14:textId="77777777" w:rsidR="00875DF6" w:rsidRDefault="006F159B" w:rsidP="00C46E37">
      <w:pPr>
        <w:jc w:val="left"/>
        <w:rPr>
          <w:lang w:val="en-US"/>
        </w:rPr>
      </w:pPr>
      <w:r w:rsidRPr="006F159B">
        <w:rPr>
          <w:lang w:val="en-US"/>
        </w:rPr>
        <w:t xml:space="preserve">Global Security </w:t>
      </w:r>
    </w:p>
    <w:p w14:paraId="032E0ED1" w14:textId="251224E2" w:rsidR="006F159B" w:rsidRDefault="006F159B" w:rsidP="00C46E37">
      <w:pPr>
        <w:ind w:left="720"/>
        <w:jc w:val="left"/>
      </w:pPr>
      <w:r w:rsidRPr="006F159B">
        <w:rPr>
          <w:lang w:val="en-US"/>
        </w:rPr>
        <w:t>[</w:t>
      </w:r>
      <w:proofErr w:type="spellStart"/>
      <w:r w:rsidRPr="006F159B">
        <w:rPr>
          <w:lang w:val="en-US"/>
        </w:rPr>
        <w:t>päiväämätön</w:t>
      </w:r>
      <w:proofErr w:type="spellEnd"/>
      <w:r w:rsidRPr="006F159B">
        <w:rPr>
          <w:lang w:val="en-US"/>
        </w:rPr>
        <w:t xml:space="preserve">]. </w:t>
      </w:r>
      <w:r w:rsidRPr="006F159B">
        <w:rPr>
          <w:i/>
          <w:iCs/>
          <w:lang w:val="en-US"/>
        </w:rPr>
        <w:t>Syrian Democratic Forces</w:t>
      </w:r>
      <w:r>
        <w:rPr>
          <w:lang w:val="en-US"/>
        </w:rPr>
        <w:t xml:space="preserve">. </w:t>
      </w:r>
      <w:r w:rsidR="0016610C">
        <w:fldChar w:fldCharType="begin"/>
      </w:r>
      <w:r w:rsidR="0016610C" w:rsidRPr="0016610C">
        <w:rPr>
          <w:lang w:val="en-US"/>
        </w:rPr>
        <w:instrText xml:space="preserve"> HYPERLINK "https://www.globalsecurity.org/military/world/para/sdf.htm" </w:instrText>
      </w:r>
      <w:r w:rsidR="0016610C">
        <w:fldChar w:fldCharType="separate"/>
      </w:r>
      <w:r w:rsidR="00875DF6" w:rsidRPr="0019700D">
        <w:rPr>
          <w:rStyle w:val="Hyperlinkki"/>
        </w:rPr>
        <w:t>https://www.globalsecurity.org/military/world/para/sdf.htm</w:t>
      </w:r>
      <w:r w:rsidR="0016610C">
        <w:rPr>
          <w:rStyle w:val="Hyperlinkki"/>
        </w:rPr>
        <w:fldChar w:fldCharType="end"/>
      </w:r>
      <w:r w:rsidRPr="006F159B">
        <w:t xml:space="preserve"> (käy</w:t>
      </w:r>
      <w:r>
        <w:t xml:space="preserve">ty 17.4.2026). </w:t>
      </w:r>
    </w:p>
    <w:p w14:paraId="441DCA11" w14:textId="34D0AEFD" w:rsidR="00875DF6" w:rsidRPr="006F159B" w:rsidRDefault="00875DF6" w:rsidP="00C46E37">
      <w:pPr>
        <w:ind w:left="720"/>
        <w:jc w:val="left"/>
      </w:pPr>
      <w:r>
        <w:t xml:space="preserve">[päiväämätön]b. </w:t>
      </w:r>
      <w:proofErr w:type="spellStart"/>
      <w:r w:rsidRPr="00875DF6">
        <w:rPr>
          <w:i/>
          <w:iCs/>
        </w:rPr>
        <w:t>Kurdish</w:t>
      </w:r>
      <w:proofErr w:type="spellEnd"/>
      <w:r w:rsidRPr="00875DF6">
        <w:rPr>
          <w:i/>
          <w:iCs/>
        </w:rPr>
        <w:t xml:space="preserve"> </w:t>
      </w:r>
      <w:proofErr w:type="spellStart"/>
      <w:r w:rsidRPr="00875DF6">
        <w:rPr>
          <w:i/>
          <w:iCs/>
        </w:rPr>
        <w:t>People</w:t>
      </w:r>
      <w:r w:rsidRPr="00875DF6">
        <w:rPr>
          <w:rFonts w:ascii="Tahoma" w:hAnsi="Tahoma" w:cs="Tahoma"/>
          <w:i/>
          <w:iCs/>
        </w:rPr>
        <w:t>’</w:t>
      </w:r>
      <w:r w:rsidRPr="00875DF6">
        <w:rPr>
          <w:i/>
          <w:iCs/>
        </w:rPr>
        <w:t>s</w:t>
      </w:r>
      <w:proofErr w:type="spellEnd"/>
      <w:r w:rsidRPr="00875DF6">
        <w:rPr>
          <w:i/>
          <w:iCs/>
        </w:rPr>
        <w:t xml:space="preserve"> </w:t>
      </w:r>
      <w:proofErr w:type="spellStart"/>
      <w:r w:rsidRPr="00875DF6">
        <w:rPr>
          <w:i/>
          <w:iCs/>
        </w:rPr>
        <w:t>Protection</w:t>
      </w:r>
      <w:proofErr w:type="spellEnd"/>
      <w:r w:rsidRPr="00875DF6">
        <w:rPr>
          <w:i/>
          <w:iCs/>
        </w:rPr>
        <w:t xml:space="preserve"> </w:t>
      </w:r>
      <w:proofErr w:type="spellStart"/>
      <w:r w:rsidRPr="00875DF6">
        <w:rPr>
          <w:i/>
          <w:iCs/>
        </w:rPr>
        <w:t>Unit</w:t>
      </w:r>
      <w:proofErr w:type="spellEnd"/>
      <w:r w:rsidRPr="00875DF6">
        <w:rPr>
          <w:i/>
          <w:iCs/>
        </w:rPr>
        <w:t xml:space="preserve"> YPG</w:t>
      </w:r>
      <w:r>
        <w:t xml:space="preserve">. </w:t>
      </w:r>
      <w:hyperlink r:id="rId13" w:history="1">
        <w:r w:rsidRPr="0019700D">
          <w:rPr>
            <w:rStyle w:val="Hyperlinkki"/>
          </w:rPr>
          <w:t>https://www.globalsecurity.org/military/world/para/ypg.htm</w:t>
        </w:r>
      </w:hyperlink>
      <w:r>
        <w:t xml:space="preserve"> (käyty 17.4.2026). </w:t>
      </w:r>
    </w:p>
    <w:p w14:paraId="14E7F9CC" w14:textId="18A82305" w:rsidR="00CF0CC7" w:rsidRPr="00CF0CC7" w:rsidRDefault="00CF0CC7" w:rsidP="00C46E37">
      <w:pPr>
        <w:jc w:val="left"/>
      </w:pPr>
      <w:r w:rsidRPr="00CF0CC7">
        <w:rPr>
          <w:lang w:val="en-US"/>
        </w:rPr>
        <w:lastRenderedPageBreak/>
        <w:t xml:space="preserve">HRW (Human Rights Watch) 2020. </w:t>
      </w:r>
      <w:r w:rsidRPr="00CF0CC7">
        <w:rPr>
          <w:i/>
          <w:iCs/>
          <w:lang w:val="en-US"/>
        </w:rPr>
        <w:t>“We Might Call You in at Any Time” Free Speech Under Threat in Iraq</w:t>
      </w:r>
      <w:r>
        <w:rPr>
          <w:lang w:val="en-US"/>
        </w:rPr>
        <w:t xml:space="preserve">. </w:t>
      </w:r>
      <w:r w:rsidR="0016610C">
        <w:fldChar w:fldCharType="begin"/>
      </w:r>
      <w:r w:rsidR="0016610C" w:rsidRPr="0016610C">
        <w:rPr>
          <w:lang w:val="en-US"/>
        </w:rPr>
        <w:instrText xml:space="preserve"> HYPERLINK "https://www.hrw.org/sites/default/files/media_2020/06/Iraq0620_web.pdf" </w:instrText>
      </w:r>
      <w:r w:rsidR="0016610C">
        <w:fldChar w:fldCharType="separate"/>
      </w:r>
      <w:r w:rsidRPr="00CF0CC7">
        <w:rPr>
          <w:rStyle w:val="Hyperlinkki"/>
        </w:rPr>
        <w:t>https://www.hrw.org/sites/default/files/media_2020/06/Iraq0620_web.pdf</w:t>
      </w:r>
      <w:r w:rsidR="0016610C">
        <w:rPr>
          <w:rStyle w:val="Hyperlinkki"/>
        </w:rPr>
        <w:fldChar w:fldCharType="end"/>
      </w:r>
      <w:r w:rsidRPr="00CF0CC7">
        <w:t xml:space="preserve"> (kä</w:t>
      </w:r>
      <w:r>
        <w:t xml:space="preserve">yty 10.4.2026). </w:t>
      </w:r>
    </w:p>
    <w:p w14:paraId="4956189C" w14:textId="6336B7BE" w:rsidR="00AB5915" w:rsidRPr="00AB5915" w:rsidRDefault="00AB5915" w:rsidP="00C46E37">
      <w:pPr>
        <w:jc w:val="left"/>
      </w:pPr>
      <w:r w:rsidRPr="00AB5915">
        <w:rPr>
          <w:lang w:val="en-US"/>
        </w:rPr>
        <w:t xml:space="preserve">IKHRW 12.6.2021. </w:t>
      </w:r>
      <w:r w:rsidRPr="00AB5915">
        <w:rPr>
          <w:i/>
          <w:iCs/>
          <w:lang w:val="en-US"/>
        </w:rPr>
        <w:t>KRG accuses PKK of sending European pro-PKK lobby to the region to destabilize it</w:t>
      </w:r>
      <w:r w:rsidRPr="00AB5915">
        <w:rPr>
          <w:lang w:val="en-US"/>
        </w:rPr>
        <w:t>.</w:t>
      </w:r>
      <w:r>
        <w:rPr>
          <w:lang w:val="en-US"/>
        </w:rPr>
        <w:t xml:space="preserve"> </w:t>
      </w:r>
      <w:r w:rsidR="0016610C">
        <w:fldChar w:fldCharType="begin"/>
      </w:r>
      <w:r w:rsidR="0016610C" w:rsidRPr="0016610C">
        <w:rPr>
          <w:lang w:val="en-US"/>
        </w:rPr>
        <w:instrText xml:space="preserve"> HYPERLINK "https://www.ikhrw.com/en/article/krg-accuses-pkk-of-sending-european-pro-pkk-lobby-to-the-region-to-destabilize-it/" </w:instrText>
      </w:r>
      <w:r w:rsidR="0016610C">
        <w:fldChar w:fldCharType="separate"/>
      </w:r>
      <w:r w:rsidRPr="00AB5915">
        <w:rPr>
          <w:rStyle w:val="Hyperlinkki"/>
        </w:rPr>
        <w:t>https://www.ikhrw.com/en/article/krg-accuses-pkk-of-sending-european-pro-pkk-lobby-to-the-region-to-destabilize-it/</w:t>
      </w:r>
      <w:r w:rsidR="0016610C">
        <w:rPr>
          <w:rStyle w:val="Hyperlinkki"/>
        </w:rPr>
        <w:fldChar w:fldCharType="end"/>
      </w:r>
      <w:r w:rsidRPr="00AB5915">
        <w:t xml:space="preserve"> (kä</w:t>
      </w:r>
      <w:r>
        <w:t xml:space="preserve">yty 2.4.2026). </w:t>
      </w:r>
    </w:p>
    <w:p w14:paraId="09D2A2C5" w14:textId="19FA17B5" w:rsidR="00B11FAF" w:rsidRPr="00B11FAF" w:rsidRDefault="00B11FAF" w:rsidP="00C46E37">
      <w:pPr>
        <w:jc w:val="left"/>
      </w:pPr>
      <w:r w:rsidRPr="00B11FAF">
        <w:rPr>
          <w:lang w:val="en-US"/>
        </w:rPr>
        <w:t>I</w:t>
      </w:r>
      <w:r>
        <w:rPr>
          <w:lang w:val="en-US"/>
        </w:rPr>
        <w:t xml:space="preserve">nternational Crisis Group 9.12.2025. </w:t>
      </w:r>
      <w:r w:rsidRPr="00B11FAF">
        <w:rPr>
          <w:i/>
          <w:iCs/>
          <w:lang w:val="en-US"/>
        </w:rPr>
        <w:t>Strengthening Iraq-</w:t>
      </w:r>
      <w:proofErr w:type="spellStart"/>
      <w:r w:rsidRPr="00B11FAF">
        <w:rPr>
          <w:i/>
          <w:iCs/>
          <w:lang w:val="en-US"/>
        </w:rPr>
        <w:t>Türkiye</w:t>
      </w:r>
      <w:proofErr w:type="spellEnd"/>
      <w:r w:rsidRPr="00B11FAF">
        <w:rPr>
          <w:i/>
          <w:iCs/>
          <w:lang w:val="en-US"/>
        </w:rPr>
        <w:t xml:space="preserve"> Ties amid Regional Tensions</w:t>
      </w:r>
      <w:r>
        <w:rPr>
          <w:lang w:val="en-US"/>
        </w:rPr>
        <w:t xml:space="preserve">. </w:t>
      </w:r>
      <w:r w:rsidRPr="00B11FAF">
        <w:t xml:space="preserve">Saatavilla osoitteesta </w:t>
      </w:r>
      <w:hyperlink r:id="rId14" w:history="1">
        <w:r w:rsidRPr="0090512F">
          <w:rPr>
            <w:rStyle w:val="Hyperlinkki"/>
          </w:rPr>
          <w:t>https://www.ecoi.net/en/file/local/2134434/254-iraq-turkiye-ties.pdf</w:t>
        </w:r>
      </w:hyperlink>
      <w:r>
        <w:t xml:space="preserve"> (käyty 2.4.2026). </w:t>
      </w:r>
    </w:p>
    <w:p w14:paraId="48ECF57F" w14:textId="62B0A5CA" w:rsidR="00DD7C6D" w:rsidRPr="00DD7C6D" w:rsidRDefault="00DD7C6D" w:rsidP="00C46E37">
      <w:pPr>
        <w:jc w:val="left"/>
      </w:pPr>
      <w:r w:rsidRPr="00C06B1A">
        <w:rPr>
          <w:lang w:val="en-US"/>
        </w:rPr>
        <w:t xml:space="preserve">Al-Jazeera 11.7.2025. </w:t>
      </w:r>
      <w:r w:rsidRPr="00DD7C6D">
        <w:rPr>
          <w:i/>
          <w:iCs/>
          <w:lang w:val="en-US"/>
        </w:rPr>
        <w:t xml:space="preserve">PKK begins disarmament process after 40 years of armed struggle in </w:t>
      </w:r>
      <w:proofErr w:type="spellStart"/>
      <w:r w:rsidRPr="00DD7C6D">
        <w:rPr>
          <w:i/>
          <w:iCs/>
          <w:lang w:val="en-US"/>
        </w:rPr>
        <w:t>Turkiye</w:t>
      </w:r>
      <w:proofErr w:type="spellEnd"/>
      <w:r>
        <w:rPr>
          <w:lang w:val="en-US"/>
        </w:rPr>
        <w:t xml:space="preserve">. </w:t>
      </w:r>
      <w:r w:rsidR="0016610C">
        <w:fldChar w:fldCharType="begin"/>
      </w:r>
      <w:r w:rsidR="0016610C" w:rsidRPr="0016610C">
        <w:rPr>
          <w:lang w:val="en-US"/>
        </w:rPr>
        <w:instrText xml:space="preserve"> HYPERLINK "https://www.aljazeera.com/news/2025/7/11/pkk-begins-disarmament-process-after-40-years-of-armed-struggle-in-turkiye" </w:instrText>
      </w:r>
      <w:r w:rsidR="0016610C">
        <w:fldChar w:fldCharType="separate"/>
      </w:r>
      <w:r w:rsidRPr="00DD7C6D">
        <w:rPr>
          <w:rStyle w:val="Hyperlinkki"/>
        </w:rPr>
        <w:t>https://www.aljazeera.com/news/2025/7/11/pkk-begins-disarmament-process-after-40-years-of-armed-struggle-in-turkiye</w:t>
      </w:r>
      <w:r w:rsidR="0016610C">
        <w:rPr>
          <w:rStyle w:val="Hyperlinkki"/>
        </w:rPr>
        <w:fldChar w:fldCharType="end"/>
      </w:r>
      <w:r w:rsidRPr="00DD7C6D">
        <w:t xml:space="preserve"> (kä</w:t>
      </w:r>
      <w:r>
        <w:t xml:space="preserve">yty 31.3.2026). </w:t>
      </w:r>
    </w:p>
    <w:p w14:paraId="4FB58AB1" w14:textId="4968B724" w:rsidR="00EC0897" w:rsidRPr="00EC0897" w:rsidRDefault="00EC0897" w:rsidP="00C46E37">
      <w:pPr>
        <w:jc w:val="left"/>
        <w:rPr>
          <w:lang w:val="en-US"/>
        </w:rPr>
      </w:pPr>
      <w:r>
        <w:rPr>
          <w:lang w:val="en-US"/>
        </w:rPr>
        <w:t>Karim, Hersh Hama &amp; Walker, Matthew 9.6.2025. “T</w:t>
      </w:r>
      <w:r w:rsidRPr="00EC0897">
        <w:rPr>
          <w:lang w:val="en-US"/>
        </w:rPr>
        <w:t xml:space="preserve">he role of intelligence </w:t>
      </w:r>
      <w:proofErr w:type="spellStart"/>
      <w:r w:rsidRPr="00EC0897">
        <w:rPr>
          <w:lang w:val="en-US"/>
        </w:rPr>
        <w:t>organisations</w:t>
      </w:r>
      <w:proofErr w:type="spellEnd"/>
      <w:r w:rsidRPr="00EC0897">
        <w:rPr>
          <w:lang w:val="en-US"/>
        </w:rPr>
        <w:t xml:space="preserve"> in the </w:t>
      </w:r>
      <w:r>
        <w:rPr>
          <w:lang w:val="en-US"/>
        </w:rPr>
        <w:t>K</w:t>
      </w:r>
      <w:r w:rsidRPr="00EC0897">
        <w:rPr>
          <w:lang w:val="en-US"/>
        </w:rPr>
        <w:t>urdistan region</w:t>
      </w:r>
      <w:r>
        <w:rPr>
          <w:lang w:val="en-US"/>
        </w:rPr>
        <w:t xml:space="preserve">”, </w:t>
      </w:r>
      <w:r>
        <w:rPr>
          <w:i/>
          <w:iCs/>
          <w:lang w:val="en-US"/>
        </w:rPr>
        <w:t>Asian Affairs</w:t>
      </w:r>
      <w:r>
        <w:rPr>
          <w:lang w:val="en-US"/>
        </w:rPr>
        <w:t xml:space="preserve">, Vol. 56, no. 2, s. </w:t>
      </w:r>
      <w:r w:rsidRPr="00EC0897">
        <w:rPr>
          <w:lang w:val="en-US"/>
        </w:rPr>
        <w:t>348-371</w:t>
      </w:r>
      <w:r>
        <w:rPr>
          <w:lang w:val="en-US"/>
        </w:rPr>
        <w:t xml:space="preserve">. </w:t>
      </w:r>
      <w:r w:rsidR="0016610C">
        <w:fldChar w:fldCharType="begin"/>
      </w:r>
      <w:r w:rsidR="0016610C" w:rsidRPr="0016610C">
        <w:rPr>
          <w:lang w:val="en-US"/>
        </w:rPr>
        <w:instrText xml:space="preserve"> HYPERLINK "https://www.tandfonline.com/doi/full/</w:instrText>
      </w:r>
      <w:r w:rsidR="0016610C" w:rsidRPr="0016610C">
        <w:rPr>
          <w:lang w:val="en-US"/>
        </w:rPr>
        <w:instrText xml:space="preserve">10.1080/03068374.2025.2486356" </w:instrText>
      </w:r>
      <w:r w:rsidR="0016610C">
        <w:fldChar w:fldCharType="separate"/>
      </w:r>
      <w:r w:rsidR="007F0C5D" w:rsidRPr="008C19E9">
        <w:rPr>
          <w:rStyle w:val="Hyperlinkki"/>
          <w:lang w:val="en-US"/>
        </w:rPr>
        <w:t>https://www.tandfonline.com/doi/full/10.1080/03068374.2025.2486356</w:t>
      </w:r>
      <w:r w:rsidR="0016610C">
        <w:rPr>
          <w:rStyle w:val="Hyperlinkki"/>
          <w:lang w:val="en-US"/>
        </w:rPr>
        <w:fldChar w:fldCharType="end"/>
      </w:r>
      <w:r w:rsidR="007F0C5D">
        <w:rPr>
          <w:lang w:val="en-US"/>
        </w:rPr>
        <w:t xml:space="preserve"> (</w:t>
      </w:r>
      <w:proofErr w:type="spellStart"/>
      <w:r w:rsidR="007F0C5D">
        <w:rPr>
          <w:lang w:val="en-US"/>
        </w:rPr>
        <w:t>käyty</w:t>
      </w:r>
      <w:proofErr w:type="spellEnd"/>
      <w:r w:rsidR="007F0C5D">
        <w:rPr>
          <w:lang w:val="en-US"/>
        </w:rPr>
        <w:t xml:space="preserve"> 7.4.2026). </w:t>
      </w:r>
    </w:p>
    <w:p w14:paraId="5219FBDF" w14:textId="345114D6" w:rsidR="004F3B7A" w:rsidRDefault="004F3B7A" w:rsidP="00C46E37">
      <w:pPr>
        <w:jc w:val="left"/>
        <w:rPr>
          <w:lang w:val="en-US"/>
        </w:rPr>
      </w:pPr>
      <w:r w:rsidRPr="004F3B7A">
        <w:rPr>
          <w:lang w:val="en-US"/>
        </w:rPr>
        <w:t xml:space="preserve">Kirkuk Now 7.1.2025. </w:t>
      </w:r>
      <w:r w:rsidRPr="004F3B7A">
        <w:rPr>
          <w:i/>
          <w:iCs/>
          <w:lang w:val="en-US"/>
        </w:rPr>
        <w:t xml:space="preserve">Erbil Court of Appeal Drops Charges against Syrian Journalist </w:t>
      </w:r>
      <w:proofErr w:type="spellStart"/>
      <w:r w:rsidRPr="004F3B7A">
        <w:rPr>
          <w:i/>
          <w:iCs/>
          <w:lang w:val="en-US"/>
        </w:rPr>
        <w:t>Sulaiman</w:t>
      </w:r>
      <w:proofErr w:type="spellEnd"/>
      <w:r w:rsidRPr="004F3B7A">
        <w:rPr>
          <w:i/>
          <w:iCs/>
          <w:lang w:val="en-US"/>
        </w:rPr>
        <w:t xml:space="preserve"> Ahmad</w:t>
      </w:r>
      <w:r>
        <w:rPr>
          <w:lang w:val="en-US"/>
        </w:rPr>
        <w:t xml:space="preserve">. </w:t>
      </w:r>
      <w:r w:rsidR="0016610C">
        <w:fldChar w:fldCharType="begin"/>
      </w:r>
      <w:r w:rsidR="0016610C" w:rsidRPr="0016610C">
        <w:rPr>
          <w:lang w:val="en-US"/>
        </w:rPr>
        <w:instrText xml:space="preserve"> HYPERLINK "https://kirkuknow.com/en/freePress/70793" </w:instrText>
      </w:r>
      <w:r w:rsidR="0016610C">
        <w:fldChar w:fldCharType="separate"/>
      </w:r>
      <w:r w:rsidRPr="00B9725A">
        <w:rPr>
          <w:rStyle w:val="Hyperlinkki"/>
          <w:lang w:val="en-US"/>
        </w:rPr>
        <w:t>https://kirkuknow.com/en/freePress/70793</w:t>
      </w:r>
      <w:r w:rsidR="0016610C">
        <w:rPr>
          <w:rStyle w:val="Hyperlinkki"/>
          <w:lang w:val="en-US"/>
        </w:rPr>
        <w:fldChar w:fldCharType="end"/>
      </w:r>
      <w:r>
        <w:rPr>
          <w:lang w:val="en-US"/>
        </w:rPr>
        <w:t xml:space="preserve"> (</w:t>
      </w:r>
      <w:proofErr w:type="spellStart"/>
      <w:r>
        <w:rPr>
          <w:lang w:val="en-US"/>
        </w:rPr>
        <w:t>käyty</w:t>
      </w:r>
      <w:proofErr w:type="spellEnd"/>
      <w:r>
        <w:rPr>
          <w:lang w:val="en-US"/>
        </w:rPr>
        <w:t xml:space="preserve"> 31.3.2026). </w:t>
      </w:r>
    </w:p>
    <w:p w14:paraId="25992AB6" w14:textId="62FAF36E" w:rsidR="00261D99" w:rsidRDefault="00261D99" w:rsidP="00C46E37">
      <w:pPr>
        <w:pStyle w:val="Alaviitteenteksti"/>
        <w:jc w:val="left"/>
      </w:pPr>
      <w:r w:rsidRPr="00261D99">
        <w:rPr>
          <w:lang w:val="en-US"/>
        </w:rPr>
        <w:t>Kurdish Peace Institute/ ’</w:t>
      </w:r>
      <w:r>
        <w:rPr>
          <w:lang w:val="en-US"/>
        </w:rPr>
        <w:t xml:space="preserve">Van </w:t>
      </w:r>
      <w:proofErr w:type="spellStart"/>
      <w:r>
        <w:rPr>
          <w:lang w:val="en-US"/>
        </w:rPr>
        <w:t>Wilgenburg</w:t>
      </w:r>
      <w:proofErr w:type="spellEnd"/>
      <w:r>
        <w:rPr>
          <w:lang w:val="en-US"/>
        </w:rPr>
        <w:t xml:space="preserve">, Wladimir 26.4.2023. </w:t>
      </w:r>
      <w:r w:rsidRPr="00261D99">
        <w:rPr>
          <w:i/>
          <w:iCs/>
          <w:lang w:val="en-US"/>
        </w:rPr>
        <w:t>Iraqi Kurdistan and the Turkey-PKK Conflict</w:t>
      </w:r>
      <w:r>
        <w:rPr>
          <w:lang w:val="en-US"/>
        </w:rPr>
        <w:t xml:space="preserve">. </w:t>
      </w:r>
      <w:r w:rsidR="0016610C">
        <w:fldChar w:fldCharType="begin"/>
      </w:r>
      <w:r w:rsidR="0016610C" w:rsidRPr="0016610C">
        <w:rPr>
          <w:lang w:val="en-US"/>
        </w:rPr>
        <w:instrText xml:space="preserve"> HYPERLINK "https://www.kurdishpeace.org/research/conflict-resolution-and-peacebuilding/iraqi-kurdistan-and-the-turkey-pkk-conflict/" </w:instrText>
      </w:r>
      <w:r w:rsidR="0016610C">
        <w:fldChar w:fldCharType="separate"/>
      </w:r>
      <w:r w:rsidRPr="00261D99">
        <w:rPr>
          <w:rStyle w:val="Hyperlinkki"/>
        </w:rPr>
        <w:t>https://www.kurdishpeace.org/research/conflict-resolution-and-peacebuilding/iraqi-kurdistan-and-the-turkey-pkk-conflict/</w:t>
      </w:r>
      <w:r w:rsidR="0016610C">
        <w:rPr>
          <w:rStyle w:val="Hyperlinkki"/>
        </w:rPr>
        <w:fldChar w:fldCharType="end"/>
      </w:r>
      <w:r w:rsidRPr="00261D99">
        <w:t xml:space="preserve"> (kä</w:t>
      </w:r>
      <w:r>
        <w:t xml:space="preserve">yty 31.3.2026). </w:t>
      </w:r>
    </w:p>
    <w:p w14:paraId="45BA1A93" w14:textId="77777777" w:rsidR="008F4A45" w:rsidRDefault="008F4A45" w:rsidP="00C46E37">
      <w:pPr>
        <w:pStyle w:val="Alaviitteenteksti"/>
        <w:jc w:val="left"/>
      </w:pPr>
    </w:p>
    <w:p w14:paraId="5059B706" w14:textId="7C23ECC7" w:rsidR="008F4A45" w:rsidRPr="008F4A45" w:rsidRDefault="008F4A45" w:rsidP="00C46E37">
      <w:pPr>
        <w:pStyle w:val="Alaviitteenteksti"/>
        <w:jc w:val="left"/>
        <w:rPr>
          <w:lang w:val="en-US"/>
        </w:rPr>
      </w:pPr>
      <w:r w:rsidRPr="008F4A45">
        <w:rPr>
          <w:lang w:val="en-US"/>
        </w:rPr>
        <w:t xml:space="preserve">Kurdistan Watch 24.8.2024. </w:t>
      </w:r>
      <w:r w:rsidRPr="008F4A45">
        <w:rPr>
          <w:i/>
          <w:iCs/>
          <w:lang w:val="en-US"/>
        </w:rPr>
        <w:t xml:space="preserve">A teacher and resident of the </w:t>
      </w:r>
      <w:proofErr w:type="spellStart"/>
      <w:r w:rsidRPr="008F4A45">
        <w:rPr>
          <w:i/>
          <w:iCs/>
          <w:lang w:val="en-US"/>
        </w:rPr>
        <w:t>Sidakan</w:t>
      </w:r>
      <w:proofErr w:type="spellEnd"/>
      <w:r w:rsidRPr="008F4A45">
        <w:rPr>
          <w:i/>
          <w:iCs/>
          <w:lang w:val="en-US"/>
        </w:rPr>
        <w:t xml:space="preserve"> district in northeast Erbil, named </w:t>
      </w:r>
      <w:proofErr w:type="spellStart"/>
      <w:r w:rsidRPr="008F4A45">
        <w:rPr>
          <w:i/>
          <w:iCs/>
          <w:lang w:val="en-US"/>
        </w:rPr>
        <w:t>Luqman</w:t>
      </w:r>
      <w:proofErr w:type="spellEnd"/>
      <w:r w:rsidRPr="008F4A45">
        <w:rPr>
          <w:i/>
          <w:iCs/>
          <w:lang w:val="en-US"/>
        </w:rPr>
        <w:t xml:space="preserve"> </w:t>
      </w:r>
      <w:proofErr w:type="spellStart"/>
      <w:r w:rsidRPr="008F4A45">
        <w:rPr>
          <w:i/>
          <w:iCs/>
          <w:lang w:val="en-US"/>
        </w:rPr>
        <w:t>Najm</w:t>
      </w:r>
      <w:proofErr w:type="spellEnd"/>
      <w:r w:rsidRPr="008F4A45">
        <w:rPr>
          <w:i/>
          <w:iCs/>
          <w:lang w:val="en-US"/>
        </w:rPr>
        <w:t>, has been detained for nine months by KDP security forces, accused of collaborating with the PKK</w:t>
      </w:r>
      <w:r>
        <w:rPr>
          <w:i/>
          <w:iCs/>
          <w:lang w:val="en-US"/>
        </w:rPr>
        <w:t xml:space="preserve"> @KurdistanWatch, …</w:t>
      </w:r>
      <w:r>
        <w:rPr>
          <w:lang w:val="en-US"/>
        </w:rPr>
        <w:t xml:space="preserve"> [X]. </w:t>
      </w:r>
      <w:r w:rsidR="0016610C">
        <w:fldChar w:fldCharType="begin"/>
      </w:r>
      <w:r w:rsidR="0016610C" w:rsidRPr="0016610C">
        <w:rPr>
          <w:lang w:val="en-US"/>
        </w:rPr>
        <w:instrText xml:space="preserve"> HYPERLINK "https://x.com/i/status/1827404595682771344" </w:instrText>
      </w:r>
      <w:r w:rsidR="0016610C">
        <w:fldChar w:fldCharType="separate"/>
      </w:r>
      <w:r w:rsidRPr="00775080">
        <w:rPr>
          <w:rStyle w:val="Hyperlinkki"/>
          <w:lang w:val="en-US"/>
        </w:rPr>
        <w:t>https://x.com/i/status/1827404595682771344</w:t>
      </w:r>
      <w:r w:rsidR="0016610C">
        <w:rPr>
          <w:rStyle w:val="Hyperlinkki"/>
          <w:lang w:val="en-US"/>
        </w:rPr>
        <w:fldChar w:fldCharType="end"/>
      </w:r>
      <w:r>
        <w:rPr>
          <w:lang w:val="en-US"/>
        </w:rPr>
        <w:t xml:space="preserve"> (</w:t>
      </w:r>
      <w:proofErr w:type="spellStart"/>
      <w:r>
        <w:rPr>
          <w:lang w:val="en-US"/>
        </w:rPr>
        <w:t>käyty</w:t>
      </w:r>
      <w:proofErr w:type="spellEnd"/>
      <w:r>
        <w:rPr>
          <w:lang w:val="en-US"/>
        </w:rPr>
        <w:t xml:space="preserve"> 28.4.2026).</w:t>
      </w:r>
    </w:p>
    <w:p w14:paraId="01FDEFCF" w14:textId="77777777" w:rsidR="00EA54AA" w:rsidRPr="008F4A45" w:rsidRDefault="00EA54AA" w:rsidP="00C46E37">
      <w:pPr>
        <w:pStyle w:val="Alaviitteenteksti"/>
        <w:jc w:val="left"/>
        <w:rPr>
          <w:lang w:val="en-US"/>
        </w:rPr>
      </w:pPr>
    </w:p>
    <w:p w14:paraId="11CA2B65" w14:textId="1374283B" w:rsidR="00EA54AA" w:rsidRPr="00EA54AA" w:rsidRDefault="00EA54AA" w:rsidP="00C46E37">
      <w:pPr>
        <w:pStyle w:val="Alaviitteenteksti"/>
        <w:jc w:val="left"/>
      </w:pPr>
      <w:r w:rsidRPr="00EA54AA">
        <w:rPr>
          <w:lang w:val="en-US"/>
        </w:rPr>
        <w:t>M</w:t>
      </w:r>
      <w:r>
        <w:rPr>
          <w:lang w:val="en-US"/>
        </w:rPr>
        <w:t xml:space="preserve">ENA Rights Group 14.8.2024. </w:t>
      </w:r>
      <w:r w:rsidRPr="00EA54AA">
        <w:rPr>
          <w:i/>
          <w:iCs/>
          <w:lang w:val="en-US"/>
        </w:rPr>
        <w:t>Civil and political rights in Iraq since the 2019 Tishreen protests: Universal Periodic Review of Iraq</w:t>
      </w:r>
      <w:r>
        <w:rPr>
          <w:lang w:val="en-US"/>
        </w:rPr>
        <w:t xml:space="preserve">. </w:t>
      </w:r>
      <w:r w:rsidR="0016610C">
        <w:fldChar w:fldCharType="begin"/>
      </w:r>
      <w:r w:rsidR="0016610C" w:rsidRPr="0016610C">
        <w:rPr>
          <w:lang w:val="en-US"/>
        </w:rPr>
        <w:instrText xml:space="preserve"> HYPERLINK "https://menarights.org/en/documents/civil-and-political-rights-iraq-2019-tishreen-protests-universal-periodic-review-iraq" </w:instrText>
      </w:r>
      <w:r w:rsidR="0016610C">
        <w:fldChar w:fldCharType="separate"/>
      </w:r>
      <w:r w:rsidRPr="00EA54AA">
        <w:rPr>
          <w:rStyle w:val="Hyperlinkki"/>
        </w:rPr>
        <w:t>https://menarights.org/en/documents/civil-and-political-rights-iraq-2019-tishreen-protests-universal-periodic-review-iraq</w:t>
      </w:r>
      <w:r w:rsidR="0016610C">
        <w:rPr>
          <w:rStyle w:val="Hyperlinkki"/>
        </w:rPr>
        <w:fldChar w:fldCharType="end"/>
      </w:r>
      <w:r w:rsidRPr="00EA54AA">
        <w:t xml:space="preserve"> (kä</w:t>
      </w:r>
      <w:r>
        <w:t xml:space="preserve">yty 14.4.2026). </w:t>
      </w:r>
    </w:p>
    <w:p w14:paraId="61A8E6F9" w14:textId="77777777" w:rsidR="003B753E" w:rsidRPr="00EA54AA" w:rsidRDefault="003B753E" w:rsidP="00C46E37">
      <w:pPr>
        <w:pStyle w:val="Alaviitteenteksti"/>
        <w:jc w:val="left"/>
      </w:pPr>
    </w:p>
    <w:p w14:paraId="34AEA70C" w14:textId="0CE8286D" w:rsidR="003B753E" w:rsidRDefault="003B753E" w:rsidP="00C46E37">
      <w:pPr>
        <w:pStyle w:val="Alaviitteenteksti"/>
        <w:jc w:val="left"/>
      </w:pPr>
      <w:r>
        <w:rPr>
          <w:lang w:val="en-US"/>
        </w:rPr>
        <w:t xml:space="preserve">The National 29.3.2024. </w:t>
      </w:r>
      <w:r w:rsidRPr="003B753E">
        <w:rPr>
          <w:i/>
          <w:iCs/>
          <w:lang w:val="en-US"/>
        </w:rPr>
        <w:t>A complex relationship: The PKK in Iraqi Kurdistan</w:t>
      </w:r>
      <w:r>
        <w:rPr>
          <w:lang w:val="en-US"/>
        </w:rPr>
        <w:t xml:space="preserve">. </w:t>
      </w:r>
      <w:r w:rsidR="0016610C">
        <w:fldChar w:fldCharType="begin"/>
      </w:r>
      <w:r w:rsidR="0016610C" w:rsidRPr="0016610C">
        <w:rPr>
          <w:lang w:val="en-US"/>
        </w:rPr>
        <w:instrText xml:space="preserve"> HYPERLINK "https://www.thenationalnews.com/mena/iraq/2024/03/29/a-complex-relations</w:instrText>
      </w:r>
      <w:r w:rsidR="0016610C" w:rsidRPr="0016610C">
        <w:rPr>
          <w:lang w:val="en-US"/>
        </w:rPr>
        <w:instrText xml:space="preserve">hip-the-pkk-in-iraqi-kurdistan/" </w:instrText>
      </w:r>
      <w:r w:rsidR="0016610C">
        <w:fldChar w:fldCharType="separate"/>
      </w:r>
      <w:r w:rsidRPr="003B753E">
        <w:rPr>
          <w:rStyle w:val="Hyperlinkki"/>
        </w:rPr>
        <w:t>https://www.thenationalnews.com/mena/iraq/2024/03/29/a-complex-relationship-the-pkk-in-iraqi-kurdistan/</w:t>
      </w:r>
      <w:r w:rsidR="0016610C">
        <w:rPr>
          <w:rStyle w:val="Hyperlinkki"/>
        </w:rPr>
        <w:fldChar w:fldCharType="end"/>
      </w:r>
      <w:r w:rsidRPr="003B753E">
        <w:t xml:space="preserve"> (kä</w:t>
      </w:r>
      <w:r>
        <w:t xml:space="preserve">yty 31.3.2026). </w:t>
      </w:r>
    </w:p>
    <w:p w14:paraId="12842420" w14:textId="77777777" w:rsidR="00A462A5" w:rsidRDefault="00A462A5" w:rsidP="00C46E37">
      <w:pPr>
        <w:pStyle w:val="Alaviitteenteksti"/>
        <w:jc w:val="left"/>
      </w:pPr>
    </w:p>
    <w:p w14:paraId="41639532" w14:textId="125ABA1B" w:rsidR="00A462A5" w:rsidRPr="00A462A5" w:rsidRDefault="00A462A5" w:rsidP="00C46E37">
      <w:pPr>
        <w:pStyle w:val="Alaviitteenteksti"/>
        <w:jc w:val="left"/>
      </w:pPr>
      <w:r w:rsidRPr="00A462A5">
        <w:rPr>
          <w:lang w:val="en-US"/>
        </w:rPr>
        <w:t xml:space="preserve">RSF (Reporters Without Borders) 14.9.2016. </w:t>
      </w:r>
      <w:r w:rsidRPr="00A462A5">
        <w:rPr>
          <w:i/>
          <w:iCs/>
          <w:lang w:val="en-US"/>
        </w:rPr>
        <w:t>Murdered Kurdish journalist’s family appeals to international community</w:t>
      </w:r>
      <w:r>
        <w:rPr>
          <w:lang w:val="en-US"/>
        </w:rPr>
        <w:t xml:space="preserve">. </w:t>
      </w:r>
      <w:r w:rsidR="0016610C">
        <w:fldChar w:fldCharType="begin"/>
      </w:r>
      <w:r w:rsidR="0016610C" w:rsidRPr="0016610C">
        <w:rPr>
          <w:lang w:val="en-US"/>
        </w:rPr>
        <w:instrText xml:space="preserve"> HYPERLINK "https://rsf.org/en/murdered-kurdish-journalist-s-family-appeals-international-community" </w:instrText>
      </w:r>
      <w:r w:rsidR="0016610C">
        <w:fldChar w:fldCharType="separate"/>
      </w:r>
      <w:r w:rsidRPr="00A462A5">
        <w:rPr>
          <w:rStyle w:val="Hyperlinkki"/>
        </w:rPr>
        <w:t>https://rsf.org/en/murdered-kurdish-journalist-s-family-appeals-international-community</w:t>
      </w:r>
      <w:r w:rsidR="0016610C">
        <w:rPr>
          <w:rStyle w:val="Hyperlinkki"/>
        </w:rPr>
        <w:fldChar w:fldCharType="end"/>
      </w:r>
      <w:r w:rsidRPr="00A462A5">
        <w:t xml:space="preserve"> (kä</w:t>
      </w:r>
      <w:r>
        <w:t xml:space="preserve">yty 20.4.2026). </w:t>
      </w:r>
    </w:p>
    <w:p w14:paraId="6728D8A4" w14:textId="77777777" w:rsidR="00283AA4" w:rsidRDefault="009F59A6" w:rsidP="00C46E37">
      <w:pPr>
        <w:jc w:val="left"/>
        <w:rPr>
          <w:lang w:val="en-US"/>
        </w:rPr>
      </w:pPr>
      <w:proofErr w:type="spellStart"/>
      <w:r w:rsidRPr="009F59A6">
        <w:rPr>
          <w:lang w:val="en-US"/>
        </w:rPr>
        <w:t>Rudaw</w:t>
      </w:r>
      <w:proofErr w:type="spellEnd"/>
      <w:r w:rsidRPr="009F59A6">
        <w:rPr>
          <w:lang w:val="en-US"/>
        </w:rPr>
        <w:t xml:space="preserve"> </w:t>
      </w:r>
    </w:p>
    <w:p w14:paraId="3706E66B" w14:textId="53595A25" w:rsidR="00283AA4" w:rsidRDefault="00283AA4" w:rsidP="00C46E37">
      <w:pPr>
        <w:ind w:left="720"/>
        <w:jc w:val="left"/>
        <w:rPr>
          <w:lang w:val="en-US"/>
        </w:rPr>
      </w:pPr>
      <w:r w:rsidRPr="00283AA4">
        <w:rPr>
          <w:lang w:val="en-US"/>
        </w:rPr>
        <w:t>11.7.2025</w:t>
      </w:r>
      <w:r>
        <w:rPr>
          <w:lang w:val="en-US"/>
        </w:rPr>
        <w:t xml:space="preserve">. </w:t>
      </w:r>
      <w:r w:rsidRPr="00283AA4">
        <w:rPr>
          <w:i/>
          <w:iCs/>
          <w:lang w:val="en-US"/>
        </w:rPr>
        <w:t>Turkey continues to strike PKK ahead of disarmament: Watchdog</w:t>
      </w:r>
      <w:r>
        <w:rPr>
          <w:lang w:val="en-US"/>
        </w:rPr>
        <w:t xml:space="preserve">. </w:t>
      </w:r>
      <w:r w:rsidR="0016610C">
        <w:fldChar w:fldCharType="begin"/>
      </w:r>
      <w:r w:rsidR="0016610C" w:rsidRPr="0016610C">
        <w:rPr>
          <w:lang w:val="en-US"/>
        </w:rPr>
        <w:instrText xml:space="preserve"> HYPERLINK "https://www.rudaw.net/english/middleeast/11072025" </w:instrText>
      </w:r>
      <w:r w:rsidR="0016610C">
        <w:fldChar w:fldCharType="separate"/>
      </w:r>
      <w:r w:rsidRPr="00B9725A">
        <w:rPr>
          <w:rStyle w:val="Hyperlinkki"/>
          <w:lang w:val="en-US"/>
        </w:rPr>
        <w:t>https://www.rudaw.net/english/middleeast/11072025</w:t>
      </w:r>
      <w:r w:rsidR="0016610C">
        <w:rPr>
          <w:rStyle w:val="Hyperlinkki"/>
          <w:lang w:val="en-US"/>
        </w:rPr>
        <w:fldChar w:fldCharType="end"/>
      </w:r>
      <w:r>
        <w:rPr>
          <w:lang w:val="en-US"/>
        </w:rPr>
        <w:t xml:space="preserve"> (</w:t>
      </w:r>
      <w:proofErr w:type="spellStart"/>
      <w:r>
        <w:rPr>
          <w:lang w:val="en-US"/>
        </w:rPr>
        <w:t>käyty</w:t>
      </w:r>
      <w:proofErr w:type="spellEnd"/>
      <w:r>
        <w:rPr>
          <w:lang w:val="en-US"/>
        </w:rPr>
        <w:t xml:space="preserve"> 31.3.2026). </w:t>
      </w:r>
    </w:p>
    <w:p w14:paraId="5277D489" w14:textId="7BF9BE4F" w:rsidR="009F59A6" w:rsidRPr="00E916BD" w:rsidRDefault="009F59A6" w:rsidP="00C46E37">
      <w:pPr>
        <w:ind w:left="720"/>
        <w:jc w:val="left"/>
        <w:rPr>
          <w:lang w:val="en-US"/>
        </w:rPr>
      </w:pPr>
      <w:r w:rsidRPr="009F59A6">
        <w:rPr>
          <w:lang w:val="en-US"/>
        </w:rPr>
        <w:t xml:space="preserve">15.3.2024. </w:t>
      </w:r>
      <w:r w:rsidRPr="009F59A6">
        <w:rPr>
          <w:i/>
          <w:iCs/>
          <w:lang w:val="en-US"/>
        </w:rPr>
        <w:t>Iraq bans PKK, labeling it a threat to the country</w:t>
      </w:r>
      <w:r>
        <w:rPr>
          <w:lang w:val="en-US"/>
        </w:rPr>
        <w:t xml:space="preserve">. </w:t>
      </w:r>
      <w:r w:rsidR="0016610C">
        <w:fldChar w:fldCharType="begin"/>
      </w:r>
      <w:r w:rsidR="0016610C" w:rsidRPr="0016610C">
        <w:rPr>
          <w:lang w:val="en-US"/>
        </w:rPr>
        <w:instrText xml:space="preserve"> HYPERLINK "https://www.rudaw.net/english/middleeast/15032024" </w:instrText>
      </w:r>
      <w:r w:rsidR="0016610C">
        <w:fldChar w:fldCharType="separate"/>
      </w:r>
      <w:r w:rsidR="00283AA4" w:rsidRPr="00E916BD">
        <w:rPr>
          <w:rStyle w:val="Hyperlinkki"/>
          <w:lang w:val="en-US"/>
        </w:rPr>
        <w:t>https://www.rudaw.net/english/middleeast/15032024</w:t>
      </w:r>
      <w:r w:rsidR="0016610C">
        <w:rPr>
          <w:rStyle w:val="Hyperlinkki"/>
          <w:lang w:val="en-US"/>
        </w:rPr>
        <w:fldChar w:fldCharType="end"/>
      </w:r>
      <w:r w:rsidRPr="00E916BD">
        <w:rPr>
          <w:lang w:val="en-US"/>
        </w:rPr>
        <w:t xml:space="preserve"> (</w:t>
      </w:r>
      <w:proofErr w:type="spellStart"/>
      <w:r w:rsidRPr="00E916BD">
        <w:rPr>
          <w:lang w:val="en-US"/>
        </w:rPr>
        <w:t>käyty</w:t>
      </w:r>
      <w:proofErr w:type="spellEnd"/>
      <w:r w:rsidRPr="00E916BD">
        <w:rPr>
          <w:lang w:val="en-US"/>
        </w:rPr>
        <w:t xml:space="preserve"> 31.3.2026). </w:t>
      </w:r>
    </w:p>
    <w:p w14:paraId="3A8BF4C2" w14:textId="2EC3F993" w:rsidR="00283AA4" w:rsidRDefault="00283AA4" w:rsidP="00C46E37">
      <w:pPr>
        <w:jc w:val="left"/>
      </w:pPr>
      <w:proofErr w:type="spellStart"/>
      <w:r w:rsidRPr="00283AA4">
        <w:rPr>
          <w:lang w:val="en-US"/>
        </w:rPr>
        <w:t>Shafaq</w:t>
      </w:r>
      <w:proofErr w:type="spellEnd"/>
      <w:r w:rsidRPr="00283AA4">
        <w:rPr>
          <w:lang w:val="en-US"/>
        </w:rPr>
        <w:t xml:space="preserve"> News 26.6.2025.</w:t>
      </w:r>
      <w:r>
        <w:rPr>
          <w:lang w:val="en-US"/>
        </w:rPr>
        <w:t xml:space="preserve"> </w:t>
      </w:r>
      <w:r w:rsidRPr="00283AA4">
        <w:rPr>
          <w:i/>
          <w:iCs/>
          <w:lang w:val="en-US"/>
        </w:rPr>
        <w:t>Turkish shelling sparks wildfires in Kurdistan’s Duhok</w:t>
      </w:r>
      <w:r>
        <w:rPr>
          <w:lang w:val="en-US"/>
        </w:rPr>
        <w:t>.</w:t>
      </w:r>
      <w:r w:rsidRPr="00283AA4">
        <w:rPr>
          <w:lang w:val="en-US"/>
        </w:rPr>
        <w:t xml:space="preserve"> </w:t>
      </w:r>
      <w:r w:rsidR="0016610C">
        <w:fldChar w:fldCharType="begin"/>
      </w:r>
      <w:r w:rsidR="0016610C" w:rsidRPr="0016610C">
        <w:rPr>
          <w:lang w:val="en-US"/>
        </w:rPr>
        <w:instrText xml:space="preserve"> HYPERLINK "https://shafaq.com/en/Kurdi</w:instrText>
      </w:r>
      <w:r w:rsidR="0016610C" w:rsidRPr="0016610C">
        <w:rPr>
          <w:lang w:val="en-US"/>
        </w:rPr>
        <w:instrText xml:space="preserve">stan/Turkish-shelling-sparks-wildfires-in-Kurdistan-s-Duhok" </w:instrText>
      </w:r>
      <w:r w:rsidR="0016610C">
        <w:fldChar w:fldCharType="separate"/>
      </w:r>
      <w:r w:rsidRPr="00283AA4">
        <w:rPr>
          <w:rStyle w:val="Hyperlinkki"/>
        </w:rPr>
        <w:t>https://shafaq.com/en/Kurdistan/Turkish-shelling-sparks-wildfires-in-Kurdistan-s-Duhok</w:t>
      </w:r>
      <w:r w:rsidR="0016610C">
        <w:rPr>
          <w:rStyle w:val="Hyperlinkki"/>
        </w:rPr>
        <w:fldChar w:fldCharType="end"/>
      </w:r>
      <w:r w:rsidRPr="00283AA4">
        <w:t xml:space="preserve"> (kä</w:t>
      </w:r>
      <w:r>
        <w:t xml:space="preserve">yty 31.3.2026). </w:t>
      </w:r>
    </w:p>
    <w:p w14:paraId="2F4A556B" w14:textId="6FA626A9" w:rsidR="00283AA4" w:rsidRPr="00283AA4" w:rsidRDefault="00283AA4" w:rsidP="00C46E37">
      <w:pPr>
        <w:jc w:val="left"/>
      </w:pPr>
      <w:r>
        <w:rPr>
          <w:lang w:val="en-US"/>
        </w:rPr>
        <w:lastRenderedPageBreak/>
        <w:t>Asharq al-Awsat 11.2.2026</w:t>
      </w:r>
      <w:r w:rsidRPr="00283AA4">
        <w:rPr>
          <w:i/>
          <w:iCs/>
          <w:lang w:val="en-US"/>
        </w:rPr>
        <w:t xml:space="preserve">. </w:t>
      </w:r>
      <w:proofErr w:type="spellStart"/>
      <w:r w:rsidRPr="00283AA4">
        <w:rPr>
          <w:i/>
          <w:iCs/>
          <w:lang w:val="en-US"/>
        </w:rPr>
        <w:t>Türkiye</w:t>
      </w:r>
      <w:proofErr w:type="spellEnd"/>
      <w:r w:rsidRPr="00283AA4">
        <w:rPr>
          <w:i/>
          <w:iCs/>
          <w:lang w:val="en-US"/>
        </w:rPr>
        <w:t xml:space="preserve"> Signals May Launch ‘Simple’ Military Operation Against PKK in Iraq</w:t>
      </w:r>
      <w:r>
        <w:rPr>
          <w:lang w:val="en-US"/>
        </w:rPr>
        <w:t xml:space="preserve">. </w:t>
      </w:r>
      <w:r w:rsidR="0016610C">
        <w:fldChar w:fldCharType="begin"/>
      </w:r>
      <w:r w:rsidR="0016610C" w:rsidRPr="0016610C">
        <w:rPr>
          <w:lang w:val="en-US"/>
        </w:rPr>
        <w:instrText xml:space="preserve"> HYPERLINK "https://english.aawsat.com/arab-world/5239578-t%C3%BCrkiye-signals-may-launch-%E2%80%98simple%E2%80%99-military-operation-against-pkk-iraq" </w:instrText>
      </w:r>
      <w:r w:rsidR="0016610C">
        <w:fldChar w:fldCharType="separate"/>
      </w:r>
      <w:r w:rsidRPr="00283AA4">
        <w:rPr>
          <w:rStyle w:val="Hyperlinkki"/>
        </w:rPr>
        <w:t>https://english.aawsat.com/arab-world/5239578-t%C3%BCrkiye-signals-may-launch-%E2%80%98simple%E2%80%99-military-operation-against-pkk-iraq</w:t>
      </w:r>
      <w:r w:rsidR="0016610C">
        <w:rPr>
          <w:rStyle w:val="Hyperlinkki"/>
        </w:rPr>
        <w:fldChar w:fldCharType="end"/>
      </w:r>
      <w:r w:rsidRPr="00283AA4">
        <w:t xml:space="preserve"> (kä</w:t>
      </w:r>
      <w:r>
        <w:t xml:space="preserve">yty 31.3.2026). </w:t>
      </w:r>
    </w:p>
    <w:p w14:paraId="18AC22BB" w14:textId="25E4187B" w:rsidR="00236800" w:rsidRDefault="00236800" w:rsidP="00C46E37">
      <w:pPr>
        <w:jc w:val="left"/>
      </w:pPr>
      <w:r w:rsidRPr="00E916BD">
        <w:rPr>
          <w:lang w:val="en-US"/>
        </w:rPr>
        <w:t xml:space="preserve">Turkish Minute 15.3.2024. </w:t>
      </w:r>
      <w:r w:rsidRPr="00236800">
        <w:rPr>
          <w:i/>
          <w:iCs/>
          <w:lang w:val="en-US"/>
        </w:rPr>
        <w:t>Iraq bans PKK, labels it a threat to the country</w:t>
      </w:r>
      <w:r>
        <w:rPr>
          <w:lang w:val="en-US"/>
        </w:rPr>
        <w:t xml:space="preserve">. </w:t>
      </w:r>
      <w:r w:rsidR="0016610C">
        <w:fldChar w:fldCharType="begin"/>
      </w:r>
      <w:r w:rsidR="0016610C" w:rsidRPr="0016610C">
        <w:rPr>
          <w:lang w:val="en-US"/>
        </w:rPr>
        <w:instrText xml:space="preserve"> HYPERLINK "https://www.turkishminute.com/2024/03/15/iraq-banned-pkk-label-it-a-threat-to-the-country/" </w:instrText>
      </w:r>
      <w:r w:rsidR="0016610C">
        <w:fldChar w:fldCharType="separate"/>
      </w:r>
      <w:r w:rsidRPr="00236800">
        <w:rPr>
          <w:rStyle w:val="Hyperlinkki"/>
        </w:rPr>
        <w:t>https://www.turkishminute.com/2024/03/15/iraq-banned-pkk-label-it-a-threat-to-the-country/</w:t>
      </w:r>
      <w:r w:rsidR="0016610C">
        <w:rPr>
          <w:rStyle w:val="Hyperlinkki"/>
        </w:rPr>
        <w:fldChar w:fldCharType="end"/>
      </w:r>
      <w:r w:rsidRPr="00236800">
        <w:t xml:space="preserve"> (kä</w:t>
      </w:r>
      <w:r>
        <w:t xml:space="preserve">yty 31.3.2026). </w:t>
      </w:r>
    </w:p>
    <w:p w14:paraId="576BA656" w14:textId="2153F48D" w:rsidR="00F2112C" w:rsidRDefault="00F2112C" w:rsidP="00C46E37">
      <w:pPr>
        <w:jc w:val="left"/>
        <w:rPr>
          <w:lang w:val="en-US"/>
        </w:rPr>
      </w:pPr>
      <w:r w:rsidRPr="00F2112C">
        <w:rPr>
          <w:lang w:val="en-US"/>
        </w:rPr>
        <w:t xml:space="preserve">UNAMI (United Nations Assistance Mission in Iraq) 20.11.2025. </w:t>
      </w:r>
      <w:r w:rsidRPr="00F2112C">
        <w:rPr>
          <w:i/>
          <w:iCs/>
          <w:lang w:val="en-US"/>
        </w:rPr>
        <w:t>Implementation of resolution 2732 (2024)</w:t>
      </w:r>
      <w:r>
        <w:rPr>
          <w:lang w:val="en-US"/>
        </w:rPr>
        <w:t xml:space="preserve">. </w:t>
      </w:r>
      <w:r w:rsidR="0016610C">
        <w:fldChar w:fldCharType="begin"/>
      </w:r>
      <w:r w:rsidR="0016610C" w:rsidRPr="0016610C">
        <w:rPr>
          <w:lang w:val="en-US"/>
        </w:rPr>
        <w:instrText xml:space="preserve"> HYPERLINK "https://www.ecoi.net/en/file/local/2134291/n2530067.pdf" </w:instrText>
      </w:r>
      <w:r w:rsidR="0016610C">
        <w:fldChar w:fldCharType="separate"/>
      </w:r>
      <w:r w:rsidRPr="00E916BD">
        <w:rPr>
          <w:rStyle w:val="Hyperlinkki"/>
          <w:lang w:val="en-US"/>
        </w:rPr>
        <w:t>https://www.ecoi.net/en/file/local/2134291/n2530067.pdf</w:t>
      </w:r>
      <w:r w:rsidR="0016610C">
        <w:rPr>
          <w:rStyle w:val="Hyperlinkki"/>
          <w:lang w:val="en-US"/>
        </w:rPr>
        <w:fldChar w:fldCharType="end"/>
      </w:r>
      <w:r w:rsidRPr="00E916BD">
        <w:rPr>
          <w:lang w:val="en-US"/>
        </w:rPr>
        <w:t xml:space="preserve"> (</w:t>
      </w:r>
      <w:proofErr w:type="spellStart"/>
      <w:r w:rsidRPr="00E916BD">
        <w:rPr>
          <w:lang w:val="en-US"/>
        </w:rPr>
        <w:t>käyty</w:t>
      </w:r>
      <w:proofErr w:type="spellEnd"/>
      <w:r w:rsidRPr="00E916BD">
        <w:rPr>
          <w:lang w:val="en-US"/>
        </w:rPr>
        <w:t xml:space="preserve"> 31.3.2026). </w:t>
      </w:r>
    </w:p>
    <w:p w14:paraId="2CD98669" w14:textId="05FBF30A" w:rsidR="00981521" w:rsidRDefault="00981521" w:rsidP="00C46E37">
      <w:pPr>
        <w:jc w:val="left"/>
      </w:pPr>
      <w:r w:rsidRPr="00981521">
        <w:rPr>
          <w:lang w:val="en-US"/>
        </w:rPr>
        <w:t xml:space="preserve">UNAMI &amp; OHCHR </w:t>
      </w:r>
      <w:r>
        <w:rPr>
          <w:lang w:val="en-US"/>
        </w:rPr>
        <w:t>(</w:t>
      </w:r>
      <w:r w:rsidRPr="00981521">
        <w:rPr>
          <w:lang w:val="en-US"/>
        </w:rPr>
        <w:t>Office of the United Nations High Commissioner for Human Rights</w:t>
      </w:r>
      <w:r>
        <w:rPr>
          <w:lang w:val="en-US"/>
        </w:rPr>
        <w:t>)</w:t>
      </w:r>
      <w:r w:rsidRPr="00981521">
        <w:rPr>
          <w:lang w:val="en-US"/>
        </w:rPr>
        <w:t xml:space="preserve"> 12/2021</w:t>
      </w:r>
      <w:r>
        <w:rPr>
          <w:lang w:val="en-US"/>
        </w:rPr>
        <w:t xml:space="preserve">. </w:t>
      </w:r>
      <w:r w:rsidRPr="00981521">
        <w:rPr>
          <w:i/>
          <w:iCs/>
          <w:lang w:val="en-US"/>
        </w:rPr>
        <w:t>Human Rights and Freedom of Expression: Trials in the Kurdistan Region of Iraq</w:t>
      </w:r>
      <w:r>
        <w:rPr>
          <w:lang w:val="en-US"/>
        </w:rPr>
        <w:t xml:space="preserve">. </w:t>
      </w:r>
      <w:hyperlink r:id="rId15" w:history="1">
        <w:r w:rsidRPr="00981521">
          <w:rPr>
            <w:rStyle w:val="Hyperlinkki"/>
          </w:rPr>
          <w:t>https://www.ohchr.org/sites/default/files/2022-02/UNAMI_Report_Freedom_Expression_EN.pdf</w:t>
        </w:r>
      </w:hyperlink>
      <w:r w:rsidRPr="00981521">
        <w:t xml:space="preserve"> (kä</w:t>
      </w:r>
      <w:r>
        <w:t xml:space="preserve">yty 1.4.2026). </w:t>
      </w:r>
    </w:p>
    <w:p w14:paraId="2DA777CA" w14:textId="570100D8" w:rsidR="009E69DD" w:rsidRPr="009E69DD" w:rsidRDefault="009E69DD" w:rsidP="00C46E37">
      <w:pPr>
        <w:jc w:val="left"/>
      </w:pPr>
      <w:r w:rsidRPr="009E69DD">
        <w:rPr>
          <w:lang w:val="en-US"/>
        </w:rPr>
        <w:t>USDOS (United States Department of State) 20.3.2023.</w:t>
      </w:r>
      <w:r>
        <w:rPr>
          <w:lang w:val="en-US"/>
        </w:rPr>
        <w:t xml:space="preserve"> </w:t>
      </w:r>
      <w:r w:rsidRPr="009E69DD">
        <w:rPr>
          <w:i/>
          <w:iCs/>
          <w:lang w:val="en-US"/>
        </w:rPr>
        <w:t>2022 Country Report on Human Rights Practices: Iraq</w:t>
      </w:r>
      <w:r>
        <w:rPr>
          <w:lang w:val="en-US"/>
        </w:rPr>
        <w:t xml:space="preserve">. </w:t>
      </w:r>
      <w:hyperlink r:id="rId16" w:history="1">
        <w:r w:rsidRPr="009E69DD">
          <w:rPr>
            <w:rStyle w:val="Hyperlinkki"/>
          </w:rPr>
          <w:t>https://www.state.gov/wp-content/uploads/2023/02/415610_IRAQ-2022-HUMAN-RIGHTS-REPORT.pdf</w:t>
        </w:r>
      </w:hyperlink>
      <w:r w:rsidRPr="009E69DD">
        <w:t xml:space="preserve"> (kä</w:t>
      </w:r>
      <w:r>
        <w:t xml:space="preserve">yty 10.4.2026). </w:t>
      </w:r>
    </w:p>
    <w:p w14:paraId="0A371D01" w14:textId="77777777" w:rsidR="00082DFE" w:rsidRPr="001D5CAA" w:rsidRDefault="0016610C" w:rsidP="00082DFE">
      <w:pPr>
        <w:pStyle w:val="LeiptekstiMigri"/>
        <w:ind w:left="0"/>
        <w:rPr>
          <w:lang w:val="en-GB"/>
        </w:rPr>
      </w:pPr>
      <w:r>
        <w:rPr>
          <w:b/>
        </w:rPr>
        <w:pict w14:anchorId="0AC0AB4D">
          <v:rect id="_x0000_i1028" style="width:0;height:1.5pt" o:hralign="center" o:hrstd="t" o:hr="t" fillcolor="#a0a0a0" stroked="f"/>
        </w:pict>
      </w:r>
    </w:p>
    <w:p w14:paraId="7F6067C8" w14:textId="77777777" w:rsidR="00082DFE" w:rsidRDefault="001D63F6" w:rsidP="00810134">
      <w:pPr>
        <w:pStyle w:val="Numeroimatonotsikko"/>
      </w:pPr>
      <w:r>
        <w:t>Tietoja vastauksesta</w:t>
      </w:r>
    </w:p>
    <w:p w14:paraId="307A5B3E"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10B2F77" w14:textId="77777777" w:rsidR="001D63F6" w:rsidRPr="00BC367A" w:rsidRDefault="001D63F6" w:rsidP="00810134">
      <w:pPr>
        <w:pStyle w:val="Numeroimatonotsikko"/>
        <w:rPr>
          <w:lang w:val="en-GB"/>
        </w:rPr>
      </w:pPr>
      <w:r w:rsidRPr="00BC367A">
        <w:rPr>
          <w:lang w:val="en-GB"/>
        </w:rPr>
        <w:t>Information on the response</w:t>
      </w:r>
    </w:p>
    <w:p w14:paraId="0528CF3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9A10795" w14:textId="77777777" w:rsidR="00B112B8" w:rsidRPr="00A35BCB" w:rsidRDefault="00B112B8" w:rsidP="00A35BCB">
      <w:pPr>
        <w:rPr>
          <w:lang w:val="en-GB"/>
        </w:rPr>
      </w:pPr>
    </w:p>
    <w:sectPr w:rsidR="00B112B8" w:rsidRPr="00A35BCB" w:rsidSect="00072438">
      <w:headerReference w:type="default" r:id="rId17"/>
      <w:headerReference w:type="first" r:id="rId18"/>
      <w:footerReference w:type="first" r:id="rId1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E75D" w14:textId="77777777" w:rsidR="00CB31E8" w:rsidRDefault="00CB31E8" w:rsidP="007E0069">
      <w:pPr>
        <w:spacing w:after="0" w:line="240" w:lineRule="auto"/>
      </w:pPr>
      <w:r>
        <w:separator/>
      </w:r>
    </w:p>
  </w:endnote>
  <w:endnote w:type="continuationSeparator" w:id="0">
    <w:p w14:paraId="25909DC2" w14:textId="77777777" w:rsidR="00CB31E8" w:rsidRDefault="00CB31E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971B"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648FE4B" w14:textId="77777777" w:rsidTr="00483E37">
      <w:trPr>
        <w:trHeight w:val="189"/>
      </w:trPr>
      <w:tc>
        <w:tcPr>
          <w:tcW w:w="1560" w:type="dxa"/>
        </w:tcPr>
        <w:p w14:paraId="5A9AB1A9" w14:textId="77777777" w:rsidR="004D76E3" w:rsidRPr="00A83D54" w:rsidRDefault="004D76E3" w:rsidP="00337E76">
          <w:pPr>
            <w:pStyle w:val="Alatunniste"/>
            <w:rPr>
              <w:sz w:val="14"/>
              <w:szCs w:val="14"/>
            </w:rPr>
          </w:pPr>
        </w:p>
      </w:tc>
      <w:tc>
        <w:tcPr>
          <w:tcW w:w="2551" w:type="dxa"/>
        </w:tcPr>
        <w:p w14:paraId="7B9E8BD7" w14:textId="77777777" w:rsidR="004D76E3" w:rsidRPr="00A83D54" w:rsidRDefault="004D76E3" w:rsidP="00337E76">
          <w:pPr>
            <w:pStyle w:val="Alatunniste"/>
            <w:rPr>
              <w:sz w:val="14"/>
              <w:szCs w:val="14"/>
            </w:rPr>
          </w:pPr>
        </w:p>
      </w:tc>
      <w:tc>
        <w:tcPr>
          <w:tcW w:w="2552" w:type="dxa"/>
        </w:tcPr>
        <w:p w14:paraId="0C67A315" w14:textId="77777777" w:rsidR="004D76E3" w:rsidRPr="00A83D54" w:rsidRDefault="004D76E3" w:rsidP="00337E76">
          <w:pPr>
            <w:pStyle w:val="Alatunniste"/>
            <w:rPr>
              <w:sz w:val="14"/>
              <w:szCs w:val="14"/>
            </w:rPr>
          </w:pPr>
        </w:p>
      </w:tc>
      <w:tc>
        <w:tcPr>
          <w:tcW w:w="2830" w:type="dxa"/>
        </w:tcPr>
        <w:p w14:paraId="7EE8065C" w14:textId="77777777" w:rsidR="004D76E3" w:rsidRPr="00A83D54" w:rsidRDefault="004D76E3" w:rsidP="00337E76">
          <w:pPr>
            <w:pStyle w:val="Alatunniste"/>
            <w:rPr>
              <w:sz w:val="14"/>
              <w:szCs w:val="14"/>
            </w:rPr>
          </w:pPr>
        </w:p>
      </w:tc>
    </w:tr>
    <w:tr w:rsidR="004D76E3" w:rsidRPr="00A83D54" w14:paraId="7F12D6AC" w14:textId="77777777" w:rsidTr="00483E37">
      <w:trPr>
        <w:trHeight w:val="189"/>
      </w:trPr>
      <w:tc>
        <w:tcPr>
          <w:tcW w:w="1560" w:type="dxa"/>
        </w:tcPr>
        <w:p w14:paraId="59505B49" w14:textId="77777777" w:rsidR="004D76E3" w:rsidRPr="00A83D54" w:rsidRDefault="004D76E3" w:rsidP="00337E76">
          <w:pPr>
            <w:pStyle w:val="Alatunniste"/>
            <w:rPr>
              <w:sz w:val="14"/>
              <w:szCs w:val="14"/>
            </w:rPr>
          </w:pPr>
        </w:p>
      </w:tc>
      <w:tc>
        <w:tcPr>
          <w:tcW w:w="2551" w:type="dxa"/>
        </w:tcPr>
        <w:p w14:paraId="7ACAE9C4" w14:textId="77777777" w:rsidR="004D76E3" w:rsidRPr="00A83D54" w:rsidRDefault="004D76E3" w:rsidP="00337E76">
          <w:pPr>
            <w:pStyle w:val="Alatunniste"/>
            <w:rPr>
              <w:sz w:val="14"/>
              <w:szCs w:val="14"/>
            </w:rPr>
          </w:pPr>
        </w:p>
      </w:tc>
      <w:tc>
        <w:tcPr>
          <w:tcW w:w="2552" w:type="dxa"/>
        </w:tcPr>
        <w:p w14:paraId="5576F3C5" w14:textId="77777777" w:rsidR="004D76E3" w:rsidRPr="00A83D54" w:rsidRDefault="004D76E3" w:rsidP="00337E76">
          <w:pPr>
            <w:pStyle w:val="Alatunniste"/>
            <w:rPr>
              <w:sz w:val="14"/>
              <w:szCs w:val="14"/>
            </w:rPr>
          </w:pPr>
        </w:p>
      </w:tc>
      <w:tc>
        <w:tcPr>
          <w:tcW w:w="2830" w:type="dxa"/>
        </w:tcPr>
        <w:p w14:paraId="4F72B83D" w14:textId="77777777" w:rsidR="004D76E3" w:rsidRPr="00A83D54" w:rsidRDefault="004D76E3" w:rsidP="00337E76">
          <w:pPr>
            <w:pStyle w:val="Alatunniste"/>
            <w:rPr>
              <w:sz w:val="14"/>
              <w:szCs w:val="14"/>
            </w:rPr>
          </w:pPr>
        </w:p>
      </w:tc>
    </w:tr>
    <w:tr w:rsidR="004D76E3" w:rsidRPr="00A83D54" w14:paraId="59D8BD5D" w14:textId="77777777" w:rsidTr="00483E37">
      <w:trPr>
        <w:trHeight w:val="189"/>
      </w:trPr>
      <w:tc>
        <w:tcPr>
          <w:tcW w:w="1560" w:type="dxa"/>
        </w:tcPr>
        <w:p w14:paraId="10C26E83" w14:textId="77777777" w:rsidR="004D76E3" w:rsidRPr="00A83D54" w:rsidRDefault="004D76E3" w:rsidP="00337E76">
          <w:pPr>
            <w:pStyle w:val="Alatunniste"/>
            <w:rPr>
              <w:sz w:val="14"/>
              <w:szCs w:val="14"/>
            </w:rPr>
          </w:pPr>
        </w:p>
      </w:tc>
      <w:tc>
        <w:tcPr>
          <w:tcW w:w="2551" w:type="dxa"/>
        </w:tcPr>
        <w:p w14:paraId="0E164BF8" w14:textId="77777777" w:rsidR="004D76E3" w:rsidRPr="00A83D54" w:rsidRDefault="004D76E3" w:rsidP="00337E76">
          <w:pPr>
            <w:pStyle w:val="Alatunniste"/>
            <w:rPr>
              <w:sz w:val="14"/>
              <w:szCs w:val="14"/>
            </w:rPr>
          </w:pPr>
        </w:p>
      </w:tc>
      <w:tc>
        <w:tcPr>
          <w:tcW w:w="2552" w:type="dxa"/>
        </w:tcPr>
        <w:p w14:paraId="086D1B4D" w14:textId="77777777" w:rsidR="004D76E3" w:rsidRPr="00A83D54" w:rsidRDefault="004D76E3" w:rsidP="00337E76">
          <w:pPr>
            <w:pStyle w:val="Alatunniste"/>
            <w:rPr>
              <w:sz w:val="14"/>
              <w:szCs w:val="14"/>
            </w:rPr>
          </w:pPr>
        </w:p>
      </w:tc>
      <w:tc>
        <w:tcPr>
          <w:tcW w:w="2830" w:type="dxa"/>
        </w:tcPr>
        <w:p w14:paraId="5CBD00E8" w14:textId="77777777" w:rsidR="004D76E3" w:rsidRPr="00A83D54" w:rsidRDefault="004D76E3" w:rsidP="00337E76">
          <w:pPr>
            <w:pStyle w:val="Alatunniste"/>
            <w:rPr>
              <w:sz w:val="14"/>
              <w:szCs w:val="14"/>
            </w:rPr>
          </w:pPr>
        </w:p>
      </w:tc>
    </w:tr>
  </w:tbl>
  <w:p w14:paraId="6AE58701"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D0FA205" wp14:editId="6BC76724">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27912A0"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15DC" w14:textId="77777777" w:rsidR="00CB31E8" w:rsidRDefault="00CB31E8" w:rsidP="007E0069">
      <w:pPr>
        <w:spacing w:after="0" w:line="240" w:lineRule="auto"/>
      </w:pPr>
      <w:r>
        <w:separator/>
      </w:r>
    </w:p>
  </w:footnote>
  <w:footnote w:type="continuationSeparator" w:id="0">
    <w:p w14:paraId="2EF827E5" w14:textId="77777777" w:rsidR="00CB31E8" w:rsidRDefault="00CB31E8" w:rsidP="007E0069">
      <w:pPr>
        <w:spacing w:after="0" w:line="240" w:lineRule="auto"/>
      </w:pPr>
      <w:r>
        <w:continuationSeparator/>
      </w:r>
    </w:p>
  </w:footnote>
  <w:footnote w:id="1">
    <w:p w14:paraId="5F2D657E" w14:textId="3366E746" w:rsidR="002249DF" w:rsidRDefault="002249DF">
      <w:pPr>
        <w:pStyle w:val="Alaviitteenteksti"/>
      </w:pPr>
      <w:r>
        <w:rPr>
          <w:rStyle w:val="Alaviitteenviite"/>
        </w:rPr>
        <w:footnoteRef/>
      </w:r>
      <w:r>
        <w:t xml:space="preserve"> Irakin Kurdistanin hallinto.</w:t>
      </w:r>
    </w:p>
  </w:footnote>
  <w:footnote w:id="2">
    <w:p w14:paraId="3762E062" w14:textId="74041DC2" w:rsidR="00261D99" w:rsidRPr="006F159B" w:rsidRDefault="00261D99">
      <w:pPr>
        <w:pStyle w:val="Alaviitteenteksti"/>
      </w:pPr>
      <w:r>
        <w:rPr>
          <w:rStyle w:val="Alaviitteenviite"/>
        </w:rPr>
        <w:footnoteRef/>
      </w:r>
      <w:r w:rsidRPr="006F159B">
        <w:t xml:space="preserve"> </w:t>
      </w:r>
      <w:r w:rsidR="00371A95" w:rsidRPr="006F159B">
        <w:t xml:space="preserve">Pohjois-Syyriassa toimivan </w:t>
      </w:r>
      <w:r w:rsidR="006F159B">
        <w:t>kurdihallinnon aseellinen siipi (Global Security [päiväämätön].)</w:t>
      </w:r>
    </w:p>
  </w:footnote>
  <w:footnote w:id="3">
    <w:p w14:paraId="375A0927" w14:textId="53B61DD9" w:rsidR="00261D99" w:rsidRPr="006F159B" w:rsidRDefault="00261D99">
      <w:pPr>
        <w:pStyle w:val="Alaviitteenteksti"/>
        <w:rPr>
          <w:lang w:val="en-US"/>
        </w:rPr>
      </w:pPr>
      <w:r>
        <w:rPr>
          <w:rStyle w:val="Alaviitteenviite"/>
        </w:rPr>
        <w:footnoteRef/>
      </w:r>
      <w:r w:rsidRPr="006F159B">
        <w:rPr>
          <w:lang w:val="en-US"/>
        </w:rPr>
        <w:t xml:space="preserve"> Kurdish Peace Institute/ Van </w:t>
      </w:r>
      <w:proofErr w:type="spellStart"/>
      <w:r w:rsidRPr="006F159B">
        <w:rPr>
          <w:lang w:val="en-US"/>
        </w:rPr>
        <w:t>Wilgenburg</w:t>
      </w:r>
      <w:proofErr w:type="spellEnd"/>
      <w:r w:rsidRPr="006F159B">
        <w:rPr>
          <w:lang w:val="en-US"/>
        </w:rPr>
        <w:t>, Wladimir 26.4.2023.</w:t>
      </w:r>
    </w:p>
  </w:footnote>
  <w:footnote w:id="4">
    <w:p w14:paraId="024AC60E" w14:textId="51434FA6" w:rsidR="00B11FAF" w:rsidRPr="00F53571" w:rsidRDefault="00B11FAF">
      <w:pPr>
        <w:pStyle w:val="Alaviitteenteksti"/>
      </w:pPr>
      <w:r>
        <w:rPr>
          <w:rStyle w:val="Alaviitteenviite"/>
        </w:rPr>
        <w:footnoteRef/>
      </w:r>
      <w:r w:rsidRPr="00F53571">
        <w:t xml:space="preserve"> </w:t>
      </w:r>
      <w:proofErr w:type="spellStart"/>
      <w:r w:rsidR="00F53571" w:rsidRPr="00F53571">
        <w:t>SDF:ään</w:t>
      </w:r>
      <w:proofErr w:type="spellEnd"/>
      <w:r w:rsidR="00F53571" w:rsidRPr="00F53571">
        <w:t xml:space="preserve"> kuuluva </w:t>
      </w:r>
      <w:proofErr w:type="spellStart"/>
      <w:r w:rsidR="00F53571">
        <w:t>kurdi</w:t>
      </w:r>
      <w:r w:rsidR="00F53571" w:rsidRPr="00F53571">
        <w:t>militia</w:t>
      </w:r>
      <w:proofErr w:type="spellEnd"/>
      <w:r w:rsidR="00F53571" w:rsidRPr="00F53571">
        <w:t>, m</w:t>
      </w:r>
      <w:r w:rsidR="00F53571">
        <w:t xml:space="preserve">ikä on liitoksissa </w:t>
      </w:r>
      <w:proofErr w:type="spellStart"/>
      <w:r w:rsidR="00F53571">
        <w:t>PKK:on</w:t>
      </w:r>
      <w:proofErr w:type="spellEnd"/>
      <w:r w:rsidR="00F53571">
        <w:t xml:space="preserve"> (Global Security [päiväämätön]b.)</w:t>
      </w:r>
    </w:p>
  </w:footnote>
  <w:footnote w:id="5">
    <w:p w14:paraId="15D6BBE0" w14:textId="72952FFE" w:rsidR="00B11FAF" w:rsidRPr="00291D47" w:rsidRDefault="00B11FAF">
      <w:pPr>
        <w:pStyle w:val="Alaviitteenteksti"/>
      </w:pPr>
      <w:r>
        <w:rPr>
          <w:rStyle w:val="Alaviitteenviite"/>
        </w:rPr>
        <w:footnoteRef/>
      </w:r>
      <w:r w:rsidRPr="00291D47">
        <w:t xml:space="preserve"> International </w:t>
      </w:r>
      <w:proofErr w:type="spellStart"/>
      <w:r w:rsidRPr="00291D47">
        <w:t>Crisis</w:t>
      </w:r>
      <w:proofErr w:type="spellEnd"/>
      <w:r w:rsidRPr="00291D47">
        <w:t xml:space="preserve"> Group 9.12.2025, s. 6</w:t>
      </w:r>
      <w:r w:rsidR="00925BFD" w:rsidRPr="00291D47">
        <w:t>–7</w:t>
      </w:r>
      <w:r w:rsidRPr="00291D47">
        <w:t>.</w:t>
      </w:r>
    </w:p>
  </w:footnote>
  <w:footnote w:id="6">
    <w:p w14:paraId="2295ACDB" w14:textId="31D3AA12" w:rsidR="00CF57CA" w:rsidRPr="00CF57CA" w:rsidRDefault="00CF57CA">
      <w:pPr>
        <w:pStyle w:val="Alaviitteenteksti"/>
      </w:pPr>
      <w:r>
        <w:rPr>
          <w:rStyle w:val="Alaviitteenviite"/>
        </w:rPr>
        <w:footnoteRef/>
      </w:r>
      <w:r w:rsidRPr="00CF57CA">
        <w:t xml:space="preserve"> </w:t>
      </w:r>
      <w:proofErr w:type="spellStart"/>
      <w:r w:rsidRPr="00CF57CA">
        <w:t>KDP:lla</w:t>
      </w:r>
      <w:proofErr w:type="spellEnd"/>
      <w:r w:rsidRPr="00CF57CA">
        <w:t xml:space="preserve"> ja </w:t>
      </w:r>
      <w:proofErr w:type="spellStart"/>
      <w:r w:rsidRPr="00CF57CA">
        <w:t>PUK:l</w:t>
      </w:r>
      <w:r>
        <w:t>la</w:t>
      </w:r>
      <w:proofErr w:type="spellEnd"/>
      <w:r>
        <w:t xml:space="preserve"> on omat aseelliset joukot (</w:t>
      </w:r>
      <w:proofErr w:type="spellStart"/>
      <w:r>
        <w:t>Peshmerga</w:t>
      </w:r>
      <w:proofErr w:type="spellEnd"/>
      <w:r>
        <w:t>) ja turvallisuuspalvelut (</w:t>
      </w:r>
      <w:proofErr w:type="spellStart"/>
      <w:r>
        <w:t>Aziz</w:t>
      </w:r>
      <w:proofErr w:type="spellEnd"/>
      <w:r>
        <w:t xml:space="preserve">, </w:t>
      </w:r>
      <w:proofErr w:type="spellStart"/>
      <w:r>
        <w:t>Sardar</w:t>
      </w:r>
      <w:proofErr w:type="spellEnd"/>
      <w:r>
        <w:t xml:space="preserve"> &amp; </w:t>
      </w:r>
      <w:proofErr w:type="spellStart"/>
      <w:r>
        <w:t>Cottey</w:t>
      </w:r>
      <w:proofErr w:type="spellEnd"/>
      <w:r>
        <w:t>, Andrew 15.2.2021, s. 229).</w:t>
      </w:r>
    </w:p>
  </w:footnote>
  <w:footnote w:id="7">
    <w:p w14:paraId="45271BE5" w14:textId="3DBE9577" w:rsidR="00150814" w:rsidRPr="00150814" w:rsidRDefault="00150814">
      <w:pPr>
        <w:pStyle w:val="Alaviitteenteksti"/>
        <w:rPr>
          <w:lang w:val="en-US"/>
        </w:rPr>
      </w:pPr>
      <w:r>
        <w:rPr>
          <w:rStyle w:val="Alaviitteenviite"/>
        </w:rPr>
        <w:footnoteRef/>
      </w:r>
      <w:r w:rsidRPr="00150814">
        <w:rPr>
          <w:lang w:val="en-US"/>
        </w:rPr>
        <w:t xml:space="preserve"> Foreign P</w:t>
      </w:r>
      <w:r>
        <w:rPr>
          <w:lang w:val="en-US"/>
        </w:rPr>
        <w:t xml:space="preserve">olicy/ </w:t>
      </w:r>
      <w:proofErr w:type="spellStart"/>
      <w:r>
        <w:rPr>
          <w:lang w:val="en-US"/>
        </w:rPr>
        <w:t>Kittelson</w:t>
      </w:r>
      <w:proofErr w:type="spellEnd"/>
      <w:r>
        <w:rPr>
          <w:lang w:val="en-US"/>
        </w:rPr>
        <w:t xml:space="preserve">, Shelly 29.11.2020. </w:t>
      </w:r>
    </w:p>
  </w:footnote>
  <w:footnote w:id="8">
    <w:p w14:paraId="3E4AF2DF" w14:textId="71E95A57" w:rsidR="009F59A6" w:rsidRPr="00236800" w:rsidRDefault="009F59A6">
      <w:pPr>
        <w:pStyle w:val="Alaviitteenteksti"/>
        <w:rPr>
          <w:lang w:val="en-US"/>
        </w:rPr>
      </w:pPr>
      <w:r>
        <w:rPr>
          <w:rStyle w:val="Alaviitteenviite"/>
        </w:rPr>
        <w:footnoteRef/>
      </w:r>
      <w:r w:rsidRPr="00236800">
        <w:rPr>
          <w:lang w:val="en-US"/>
        </w:rPr>
        <w:t xml:space="preserve"> </w:t>
      </w:r>
      <w:proofErr w:type="spellStart"/>
      <w:r w:rsidRPr="00236800">
        <w:rPr>
          <w:lang w:val="en-US"/>
        </w:rPr>
        <w:t>Rudaw</w:t>
      </w:r>
      <w:proofErr w:type="spellEnd"/>
      <w:r w:rsidRPr="00236800">
        <w:rPr>
          <w:lang w:val="en-US"/>
        </w:rPr>
        <w:t xml:space="preserve"> 15.3.2024</w:t>
      </w:r>
      <w:r w:rsidR="00236800" w:rsidRPr="00236800">
        <w:rPr>
          <w:lang w:val="en-US"/>
        </w:rPr>
        <w:t>; T</w:t>
      </w:r>
      <w:r w:rsidR="00236800">
        <w:rPr>
          <w:lang w:val="en-US"/>
        </w:rPr>
        <w:t>urkish Minute 15.3.2024.</w:t>
      </w:r>
    </w:p>
  </w:footnote>
  <w:footnote w:id="9">
    <w:p w14:paraId="5F294AED" w14:textId="389337B0" w:rsidR="003B753E" w:rsidRPr="003B753E" w:rsidRDefault="003B753E">
      <w:pPr>
        <w:pStyle w:val="Alaviitteenteksti"/>
        <w:rPr>
          <w:lang w:val="en-US"/>
        </w:rPr>
      </w:pPr>
      <w:r>
        <w:rPr>
          <w:rStyle w:val="Alaviitteenviite"/>
        </w:rPr>
        <w:footnoteRef/>
      </w:r>
      <w:r w:rsidRPr="003B753E">
        <w:rPr>
          <w:lang w:val="en-US"/>
        </w:rPr>
        <w:t xml:space="preserve"> </w:t>
      </w:r>
      <w:r>
        <w:rPr>
          <w:lang w:val="en-US"/>
        </w:rPr>
        <w:t>The National 29.3.2024.</w:t>
      </w:r>
    </w:p>
  </w:footnote>
  <w:footnote w:id="10">
    <w:p w14:paraId="17A9D78E" w14:textId="0D488D47" w:rsidR="00EA54AA" w:rsidRPr="00EA54AA" w:rsidRDefault="00EA54AA">
      <w:pPr>
        <w:pStyle w:val="Alaviitteenteksti"/>
        <w:rPr>
          <w:lang w:val="en-US"/>
        </w:rPr>
      </w:pPr>
      <w:r>
        <w:rPr>
          <w:rStyle w:val="Alaviitteenviite"/>
        </w:rPr>
        <w:footnoteRef/>
      </w:r>
      <w:r w:rsidRPr="00EA54AA">
        <w:rPr>
          <w:lang w:val="en-US"/>
        </w:rPr>
        <w:t xml:space="preserve"> M</w:t>
      </w:r>
      <w:r>
        <w:rPr>
          <w:lang w:val="en-US"/>
        </w:rPr>
        <w:t>ENA Rights Group 14.8.2024, s. 6</w:t>
      </w:r>
      <w:r w:rsidR="00F80717" w:rsidRPr="00F80F13">
        <w:rPr>
          <w:lang w:val="en-US"/>
        </w:rPr>
        <w:t>–</w:t>
      </w:r>
      <w:r w:rsidR="00F80717">
        <w:rPr>
          <w:lang w:val="en-US"/>
        </w:rPr>
        <w:t>7</w:t>
      </w:r>
      <w:r>
        <w:rPr>
          <w:lang w:val="en-US"/>
        </w:rPr>
        <w:t>.</w:t>
      </w:r>
    </w:p>
  </w:footnote>
  <w:footnote w:id="11">
    <w:p w14:paraId="4D3B9031" w14:textId="77777777" w:rsidR="009974A8" w:rsidRPr="00F823AC" w:rsidRDefault="009974A8" w:rsidP="009974A8">
      <w:pPr>
        <w:pStyle w:val="Alaviitteenteksti"/>
        <w:rPr>
          <w:lang w:val="en-US"/>
        </w:rPr>
      </w:pPr>
      <w:r>
        <w:rPr>
          <w:rStyle w:val="Alaviitteenviite"/>
        </w:rPr>
        <w:footnoteRef/>
      </w:r>
      <w:r w:rsidRPr="00F823AC">
        <w:rPr>
          <w:lang w:val="en-US"/>
        </w:rPr>
        <w:t xml:space="preserve"> USDOS 20.3.2023, s. 11.</w:t>
      </w:r>
    </w:p>
  </w:footnote>
  <w:footnote w:id="12">
    <w:p w14:paraId="201EA7A2" w14:textId="1197B011" w:rsidR="00FF5072" w:rsidRPr="00FF5072" w:rsidRDefault="00FF5072">
      <w:pPr>
        <w:pStyle w:val="Alaviitteenteksti"/>
        <w:rPr>
          <w:lang w:val="en-US"/>
        </w:rPr>
      </w:pPr>
      <w:r>
        <w:rPr>
          <w:rStyle w:val="Alaviitteenviite"/>
        </w:rPr>
        <w:footnoteRef/>
      </w:r>
      <w:r w:rsidRPr="00FF5072">
        <w:rPr>
          <w:lang w:val="en-US"/>
        </w:rPr>
        <w:t xml:space="preserve"> International Cris</w:t>
      </w:r>
      <w:r>
        <w:rPr>
          <w:lang w:val="en-US"/>
        </w:rPr>
        <w:t>is Group 9.12.2025, s. 9.</w:t>
      </w:r>
    </w:p>
  </w:footnote>
  <w:footnote w:id="13">
    <w:p w14:paraId="37D6BC32" w14:textId="7E3F43C1" w:rsidR="003E0D3A" w:rsidRPr="004F3B7A" w:rsidRDefault="003E0D3A" w:rsidP="003E0D3A">
      <w:pPr>
        <w:pStyle w:val="Alaviitteenteksti"/>
        <w:rPr>
          <w:lang w:val="en-US"/>
        </w:rPr>
      </w:pPr>
      <w:r>
        <w:rPr>
          <w:rStyle w:val="Alaviitteenviite"/>
        </w:rPr>
        <w:footnoteRef/>
      </w:r>
      <w:r w:rsidRPr="004F3B7A">
        <w:rPr>
          <w:lang w:val="en-US"/>
        </w:rPr>
        <w:t xml:space="preserve"> AP 11.7.2025</w:t>
      </w:r>
      <w:r w:rsidR="00E615FC">
        <w:rPr>
          <w:lang w:val="en-US"/>
        </w:rPr>
        <w:t>; Al-Jazeera 11.7.2025.</w:t>
      </w:r>
    </w:p>
  </w:footnote>
  <w:footnote w:id="14">
    <w:p w14:paraId="4B832F4B" w14:textId="31E7D8D2" w:rsidR="00FF5072" w:rsidRPr="00FF5072" w:rsidRDefault="00FF5072" w:rsidP="00FF5072">
      <w:pPr>
        <w:pStyle w:val="Alaviitteenteksti"/>
        <w:rPr>
          <w:lang w:val="en-US"/>
        </w:rPr>
      </w:pPr>
      <w:r>
        <w:rPr>
          <w:rStyle w:val="Alaviitteenviite"/>
        </w:rPr>
        <w:footnoteRef/>
      </w:r>
      <w:r w:rsidRPr="00FF5072">
        <w:rPr>
          <w:lang w:val="en-US"/>
        </w:rPr>
        <w:t xml:space="preserve"> International Cris</w:t>
      </w:r>
      <w:r>
        <w:rPr>
          <w:lang w:val="en-US"/>
        </w:rPr>
        <w:t>is Group 9.12.2025, s. 10.</w:t>
      </w:r>
    </w:p>
  </w:footnote>
  <w:footnote w:id="15">
    <w:p w14:paraId="1C66F5E4" w14:textId="611B39F5" w:rsidR="00283AA4" w:rsidRPr="00283AA4" w:rsidRDefault="00283AA4">
      <w:pPr>
        <w:pStyle w:val="Alaviitteenteksti"/>
        <w:rPr>
          <w:lang w:val="en-US"/>
        </w:rPr>
      </w:pPr>
      <w:r>
        <w:rPr>
          <w:rStyle w:val="Alaviitteenviite"/>
        </w:rPr>
        <w:footnoteRef/>
      </w:r>
      <w:r w:rsidRPr="00283AA4">
        <w:rPr>
          <w:lang w:val="en-US"/>
        </w:rPr>
        <w:t xml:space="preserve"> Ks. </w:t>
      </w:r>
      <w:proofErr w:type="spellStart"/>
      <w:r w:rsidRPr="00283AA4">
        <w:rPr>
          <w:lang w:val="en-US"/>
        </w:rPr>
        <w:t>esim</w:t>
      </w:r>
      <w:proofErr w:type="spellEnd"/>
      <w:r w:rsidRPr="00283AA4">
        <w:rPr>
          <w:lang w:val="en-US"/>
        </w:rPr>
        <w:t xml:space="preserve">: </w:t>
      </w:r>
      <w:proofErr w:type="spellStart"/>
      <w:r w:rsidRPr="00283AA4">
        <w:rPr>
          <w:lang w:val="en-US"/>
        </w:rPr>
        <w:t>Rudaw</w:t>
      </w:r>
      <w:proofErr w:type="spellEnd"/>
      <w:r w:rsidRPr="00283AA4">
        <w:rPr>
          <w:lang w:val="en-US"/>
        </w:rPr>
        <w:t xml:space="preserve"> 11.7.2025; </w:t>
      </w:r>
      <w:proofErr w:type="spellStart"/>
      <w:r w:rsidRPr="00283AA4">
        <w:rPr>
          <w:lang w:val="en-US"/>
        </w:rPr>
        <w:t>Shafaq</w:t>
      </w:r>
      <w:proofErr w:type="spellEnd"/>
      <w:r w:rsidRPr="00283AA4">
        <w:rPr>
          <w:lang w:val="en-US"/>
        </w:rPr>
        <w:t xml:space="preserve"> N</w:t>
      </w:r>
      <w:r>
        <w:rPr>
          <w:lang w:val="en-US"/>
        </w:rPr>
        <w:t xml:space="preserve">ews 26.6.2025; Asharq al-Awsat 11.2.2026; </w:t>
      </w:r>
      <w:r w:rsidR="00672584">
        <w:rPr>
          <w:lang w:val="en-US"/>
        </w:rPr>
        <w:t>CPT 26.2.2026.</w:t>
      </w:r>
    </w:p>
  </w:footnote>
  <w:footnote w:id="16">
    <w:p w14:paraId="4462CDF9" w14:textId="3C645E7A" w:rsidR="00F2112C" w:rsidRPr="00294321" w:rsidRDefault="00F2112C">
      <w:pPr>
        <w:pStyle w:val="Alaviitteenteksti"/>
        <w:rPr>
          <w:lang w:val="en-US"/>
        </w:rPr>
      </w:pPr>
      <w:r>
        <w:rPr>
          <w:rStyle w:val="Alaviitteenviite"/>
        </w:rPr>
        <w:footnoteRef/>
      </w:r>
      <w:r w:rsidRPr="00294321">
        <w:rPr>
          <w:lang w:val="en-US"/>
        </w:rPr>
        <w:t xml:space="preserve"> UNAMI 20.11.2025, s. 5, </w:t>
      </w:r>
      <w:proofErr w:type="spellStart"/>
      <w:r w:rsidRPr="00294321">
        <w:rPr>
          <w:lang w:val="en-US"/>
        </w:rPr>
        <w:t>kappale</w:t>
      </w:r>
      <w:proofErr w:type="spellEnd"/>
      <w:r w:rsidRPr="00294321">
        <w:rPr>
          <w:lang w:val="en-US"/>
        </w:rPr>
        <w:t xml:space="preserve"> 25. </w:t>
      </w:r>
    </w:p>
  </w:footnote>
  <w:footnote w:id="17">
    <w:p w14:paraId="65B1A3BD" w14:textId="673D7B72" w:rsidR="00E37DB3" w:rsidRPr="00CC0F49" w:rsidRDefault="00E37DB3">
      <w:pPr>
        <w:pStyle w:val="Alaviitteenteksti"/>
        <w:rPr>
          <w:lang w:val="en-US"/>
        </w:rPr>
      </w:pPr>
      <w:r>
        <w:rPr>
          <w:rStyle w:val="Alaviitteenviite"/>
        </w:rPr>
        <w:footnoteRef/>
      </w:r>
      <w:r w:rsidRPr="00CC0F49">
        <w:rPr>
          <w:lang w:val="en-US"/>
        </w:rPr>
        <w:t xml:space="preserve"> Ks. </w:t>
      </w:r>
      <w:proofErr w:type="spellStart"/>
      <w:r w:rsidRPr="00CC0F49">
        <w:rPr>
          <w:lang w:val="en-US"/>
        </w:rPr>
        <w:t>esim</w:t>
      </w:r>
      <w:proofErr w:type="spellEnd"/>
      <w:r w:rsidRPr="00CC0F49">
        <w:rPr>
          <w:lang w:val="en-US"/>
        </w:rPr>
        <w:t xml:space="preserve">: </w:t>
      </w:r>
      <w:r w:rsidR="004F3B7A" w:rsidRPr="00CC0F49">
        <w:rPr>
          <w:lang w:val="en-US"/>
        </w:rPr>
        <w:t xml:space="preserve">Kirkuk Now 7.1.2025; </w:t>
      </w:r>
      <w:r w:rsidR="00CC0F49" w:rsidRPr="00CC0F49">
        <w:rPr>
          <w:lang w:val="en-US"/>
        </w:rPr>
        <w:t>AC</w:t>
      </w:r>
      <w:r w:rsidR="00CC0F49">
        <w:rPr>
          <w:lang w:val="en-US"/>
        </w:rPr>
        <w:t xml:space="preserve">LED 31.12.2024, </w:t>
      </w:r>
      <w:r w:rsidR="008E17D1">
        <w:rPr>
          <w:lang w:val="en-US"/>
        </w:rPr>
        <w:t>e</w:t>
      </w:r>
      <w:r w:rsidR="00CC0F49">
        <w:rPr>
          <w:lang w:val="en-US"/>
        </w:rPr>
        <w:t xml:space="preserve">vent ID </w:t>
      </w:r>
      <w:r w:rsidR="00CC0F49" w:rsidRPr="00CC0F49">
        <w:rPr>
          <w:lang w:val="en-US"/>
        </w:rPr>
        <w:t>IRQ61772</w:t>
      </w:r>
      <w:r w:rsidR="00CC0F49">
        <w:rPr>
          <w:lang w:val="en-US"/>
        </w:rPr>
        <w:t xml:space="preserve">; </w:t>
      </w:r>
      <w:r w:rsidR="00DA502B">
        <w:rPr>
          <w:lang w:val="en-US"/>
        </w:rPr>
        <w:t xml:space="preserve">ACLED </w:t>
      </w:r>
      <w:r w:rsidR="004216FE">
        <w:rPr>
          <w:lang w:val="en-US"/>
        </w:rPr>
        <w:t>26</w:t>
      </w:r>
      <w:r w:rsidR="00DA502B">
        <w:rPr>
          <w:lang w:val="en-US"/>
        </w:rPr>
        <w:t>.</w:t>
      </w:r>
      <w:r w:rsidR="004216FE">
        <w:rPr>
          <w:lang w:val="en-US"/>
        </w:rPr>
        <w:t>1</w:t>
      </w:r>
      <w:r w:rsidR="00DA502B">
        <w:rPr>
          <w:lang w:val="en-US"/>
        </w:rPr>
        <w:t xml:space="preserve">1.2025, </w:t>
      </w:r>
      <w:r w:rsidR="004216FE">
        <w:rPr>
          <w:lang w:val="en-US"/>
        </w:rPr>
        <w:t xml:space="preserve">event ID </w:t>
      </w:r>
      <w:r w:rsidR="00DA502B">
        <w:rPr>
          <w:lang w:val="en-US"/>
        </w:rPr>
        <w:t>IRQ</w:t>
      </w:r>
      <w:r w:rsidR="00DA502B" w:rsidRPr="00DA502B">
        <w:rPr>
          <w:lang w:val="en-US"/>
        </w:rPr>
        <w:t>61970</w:t>
      </w:r>
      <w:r w:rsidR="00DA502B">
        <w:rPr>
          <w:lang w:val="en-US"/>
        </w:rPr>
        <w:t xml:space="preserve">; </w:t>
      </w:r>
      <w:r w:rsidR="00DF44BA" w:rsidRPr="00CC0F49">
        <w:rPr>
          <w:lang w:val="en-US"/>
        </w:rPr>
        <w:t>AC</w:t>
      </w:r>
      <w:r w:rsidR="00DF44BA">
        <w:rPr>
          <w:lang w:val="en-US"/>
        </w:rPr>
        <w:t>LED 31.12.2024, event ID</w:t>
      </w:r>
      <w:r w:rsidR="00DF44BA" w:rsidRPr="00DF44BA">
        <w:rPr>
          <w:lang w:val="en-US"/>
        </w:rPr>
        <w:t xml:space="preserve"> IRQ61771</w:t>
      </w:r>
      <w:r w:rsidR="00DF44BA">
        <w:rPr>
          <w:lang w:val="en-US"/>
        </w:rPr>
        <w:t xml:space="preserve">; </w:t>
      </w:r>
      <w:r w:rsidR="00696A70" w:rsidRPr="00CC0F49">
        <w:rPr>
          <w:lang w:val="en-US"/>
        </w:rPr>
        <w:t xml:space="preserve">Ark News 1.11.2023; </w:t>
      </w:r>
      <w:r w:rsidR="00EC0897">
        <w:rPr>
          <w:lang w:val="en-US"/>
        </w:rPr>
        <w:t>Karim, Hersh Hama &amp; Walker, Matthew 9.6.2025, s. 357</w:t>
      </w:r>
      <w:r w:rsidR="00EC0897" w:rsidRPr="00F80F13">
        <w:rPr>
          <w:lang w:val="en-US"/>
        </w:rPr>
        <w:t>–</w:t>
      </w:r>
      <w:r w:rsidR="00EC0897">
        <w:rPr>
          <w:lang w:val="en-US"/>
        </w:rPr>
        <w:t>359.</w:t>
      </w:r>
    </w:p>
  </w:footnote>
  <w:footnote w:id="18">
    <w:p w14:paraId="4A1FBA9B" w14:textId="6030ED72" w:rsidR="00D23EBB" w:rsidRPr="00D23EBB" w:rsidRDefault="00D23EBB">
      <w:pPr>
        <w:pStyle w:val="Alaviitteenteksti"/>
        <w:rPr>
          <w:lang w:val="en-US"/>
        </w:rPr>
      </w:pPr>
      <w:r>
        <w:rPr>
          <w:rStyle w:val="Alaviitteenviite"/>
        </w:rPr>
        <w:footnoteRef/>
      </w:r>
      <w:r w:rsidRPr="00D23EBB">
        <w:rPr>
          <w:lang w:val="en-US"/>
        </w:rPr>
        <w:t xml:space="preserve"> </w:t>
      </w:r>
      <w:r>
        <w:rPr>
          <w:lang w:val="en-US"/>
        </w:rPr>
        <w:t>Karim, Hersh Hama &amp; Walker, Matthew 9.6.2025, s. 357.</w:t>
      </w:r>
    </w:p>
  </w:footnote>
  <w:footnote w:id="19">
    <w:p w14:paraId="2D9557D1" w14:textId="6A80EB72" w:rsidR="00695976" w:rsidRPr="00283887" w:rsidRDefault="00695976">
      <w:pPr>
        <w:pStyle w:val="Alaviitteenteksti"/>
        <w:rPr>
          <w:lang w:val="en-US"/>
        </w:rPr>
      </w:pPr>
      <w:r>
        <w:rPr>
          <w:rStyle w:val="Alaviitteenviite"/>
        </w:rPr>
        <w:footnoteRef/>
      </w:r>
      <w:r w:rsidRPr="00283887">
        <w:rPr>
          <w:lang w:val="en-US"/>
        </w:rPr>
        <w:t xml:space="preserve"> BBC Media Monitoring 12.3.2024. </w:t>
      </w:r>
    </w:p>
  </w:footnote>
  <w:footnote w:id="20">
    <w:p w14:paraId="1AC84D3C" w14:textId="77777777" w:rsidR="00F652DF" w:rsidRPr="00CA147F" w:rsidRDefault="00F652DF" w:rsidP="00F652DF">
      <w:pPr>
        <w:pStyle w:val="Alaviitteenteksti"/>
        <w:rPr>
          <w:lang w:val="en-US"/>
        </w:rPr>
      </w:pPr>
      <w:r>
        <w:rPr>
          <w:rStyle w:val="Alaviitteenviite"/>
        </w:rPr>
        <w:footnoteRef/>
      </w:r>
      <w:r w:rsidRPr="00CA147F">
        <w:rPr>
          <w:lang w:val="en-US"/>
        </w:rPr>
        <w:t xml:space="preserve"> </w:t>
      </w:r>
      <w:r>
        <w:rPr>
          <w:lang w:val="en-US"/>
        </w:rPr>
        <w:t xml:space="preserve">BBC Media Monitoring 27.8.2024. </w:t>
      </w:r>
    </w:p>
  </w:footnote>
  <w:footnote w:id="21">
    <w:p w14:paraId="7CD40327" w14:textId="7BDD7377" w:rsidR="00167253" w:rsidRPr="00167253" w:rsidRDefault="00167253">
      <w:pPr>
        <w:pStyle w:val="Alaviitteenteksti"/>
        <w:rPr>
          <w:lang w:val="en-US"/>
        </w:rPr>
      </w:pPr>
      <w:r>
        <w:rPr>
          <w:rStyle w:val="Alaviitteenviite"/>
        </w:rPr>
        <w:footnoteRef/>
      </w:r>
      <w:r w:rsidRPr="00167253">
        <w:rPr>
          <w:lang w:val="en-US"/>
        </w:rPr>
        <w:t xml:space="preserve"> </w:t>
      </w:r>
      <w:r w:rsidRPr="00CC0F49">
        <w:rPr>
          <w:lang w:val="en-US"/>
        </w:rPr>
        <w:t>AC</w:t>
      </w:r>
      <w:r>
        <w:rPr>
          <w:lang w:val="en-US"/>
        </w:rPr>
        <w:t xml:space="preserve">LED 31.12.2024, event ID </w:t>
      </w:r>
      <w:r w:rsidRPr="00167253">
        <w:rPr>
          <w:lang w:val="en-US"/>
        </w:rPr>
        <w:t>IRQ52070</w:t>
      </w:r>
      <w:r>
        <w:rPr>
          <w:lang w:val="en-US"/>
        </w:rPr>
        <w:t>.</w:t>
      </w:r>
    </w:p>
  </w:footnote>
  <w:footnote w:id="22">
    <w:p w14:paraId="17DA38A4" w14:textId="77777777" w:rsidR="00414013" w:rsidRPr="008E17D1" w:rsidRDefault="00414013" w:rsidP="00414013">
      <w:pPr>
        <w:pStyle w:val="Alaviitteenteksti"/>
        <w:rPr>
          <w:lang w:val="en-US"/>
        </w:rPr>
      </w:pPr>
      <w:r>
        <w:rPr>
          <w:rStyle w:val="Alaviitteenviite"/>
        </w:rPr>
        <w:footnoteRef/>
      </w:r>
      <w:r w:rsidRPr="008E17D1">
        <w:rPr>
          <w:lang w:val="en-US"/>
        </w:rPr>
        <w:t xml:space="preserve"> </w:t>
      </w:r>
      <w:r w:rsidRPr="00CC0F49">
        <w:rPr>
          <w:lang w:val="en-US"/>
        </w:rPr>
        <w:t>AC</w:t>
      </w:r>
      <w:r>
        <w:rPr>
          <w:lang w:val="en-US"/>
        </w:rPr>
        <w:t xml:space="preserve">LED 31.12.2024, event ID IRQ61772. </w:t>
      </w:r>
    </w:p>
  </w:footnote>
  <w:footnote w:id="23">
    <w:p w14:paraId="12F10153" w14:textId="2F4F0C66" w:rsidR="00DF44BA" w:rsidRPr="00DF44BA" w:rsidRDefault="00DF44BA">
      <w:pPr>
        <w:pStyle w:val="Alaviitteenteksti"/>
        <w:rPr>
          <w:lang w:val="en-US"/>
        </w:rPr>
      </w:pPr>
      <w:r>
        <w:rPr>
          <w:rStyle w:val="Alaviitteenviite"/>
        </w:rPr>
        <w:footnoteRef/>
      </w:r>
      <w:r w:rsidRPr="00DF44BA">
        <w:rPr>
          <w:lang w:val="en-US"/>
        </w:rPr>
        <w:t xml:space="preserve"> </w:t>
      </w:r>
      <w:r w:rsidRPr="00CC0F49">
        <w:rPr>
          <w:lang w:val="en-US"/>
        </w:rPr>
        <w:t>AC</w:t>
      </w:r>
      <w:r>
        <w:rPr>
          <w:lang w:val="en-US"/>
        </w:rPr>
        <w:t>LED 31.12.2024, event ID</w:t>
      </w:r>
      <w:r w:rsidRPr="0016610C">
        <w:rPr>
          <w:lang w:val="en-US"/>
        </w:rPr>
        <w:t xml:space="preserve"> </w:t>
      </w:r>
      <w:r w:rsidRPr="00DF44BA">
        <w:rPr>
          <w:lang w:val="en-US"/>
        </w:rPr>
        <w:t>IRQ61771.</w:t>
      </w:r>
    </w:p>
  </w:footnote>
  <w:footnote w:id="24">
    <w:p w14:paraId="37CC3145" w14:textId="784BD5C5" w:rsidR="004216FE" w:rsidRPr="004216FE" w:rsidRDefault="004216FE">
      <w:pPr>
        <w:pStyle w:val="Alaviitteenteksti"/>
        <w:rPr>
          <w:lang w:val="en-US"/>
        </w:rPr>
      </w:pPr>
      <w:r>
        <w:rPr>
          <w:rStyle w:val="Alaviitteenviite"/>
        </w:rPr>
        <w:footnoteRef/>
      </w:r>
      <w:r w:rsidRPr="004216FE">
        <w:rPr>
          <w:lang w:val="en-US"/>
        </w:rPr>
        <w:t xml:space="preserve"> </w:t>
      </w:r>
      <w:r>
        <w:rPr>
          <w:lang w:val="en-US"/>
        </w:rPr>
        <w:t>ACLED 26.11.2025, event ID IRQ</w:t>
      </w:r>
      <w:r w:rsidRPr="00DA502B">
        <w:rPr>
          <w:lang w:val="en-US"/>
        </w:rPr>
        <w:t>61970</w:t>
      </w:r>
    </w:p>
  </w:footnote>
  <w:footnote w:id="25">
    <w:p w14:paraId="35629E05" w14:textId="7C2C7DB4" w:rsidR="00855F99" w:rsidRPr="00283887" w:rsidRDefault="00855F99">
      <w:pPr>
        <w:pStyle w:val="Alaviitteenteksti"/>
        <w:rPr>
          <w:lang w:val="en-US"/>
        </w:rPr>
      </w:pPr>
      <w:r>
        <w:rPr>
          <w:rStyle w:val="Alaviitteenviite"/>
        </w:rPr>
        <w:footnoteRef/>
      </w:r>
      <w:r w:rsidRPr="00283887">
        <w:rPr>
          <w:lang w:val="en-US"/>
        </w:rPr>
        <w:t xml:space="preserve"> Kirkuk Now 7.1.2025.</w:t>
      </w:r>
    </w:p>
  </w:footnote>
  <w:footnote w:id="26">
    <w:p w14:paraId="758BABA7" w14:textId="77777777" w:rsidR="00DD1099" w:rsidRPr="001077C6" w:rsidRDefault="00DD1099" w:rsidP="00DD1099">
      <w:pPr>
        <w:pStyle w:val="Alaviitteenteksti"/>
        <w:rPr>
          <w:lang w:val="en-US"/>
        </w:rPr>
      </w:pPr>
      <w:r>
        <w:rPr>
          <w:rStyle w:val="Alaviitteenviite"/>
        </w:rPr>
        <w:footnoteRef/>
      </w:r>
      <w:r w:rsidRPr="001077C6">
        <w:rPr>
          <w:lang w:val="en-US"/>
        </w:rPr>
        <w:t xml:space="preserve"> </w:t>
      </w:r>
      <w:r>
        <w:rPr>
          <w:lang w:val="en-US"/>
        </w:rPr>
        <w:t xml:space="preserve">BBC Media Monitoring 13.6.2023. </w:t>
      </w:r>
    </w:p>
  </w:footnote>
  <w:footnote w:id="27">
    <w:p w14:paraId="684F3B90" w14:textId="505723CA" w:rsidR="006B13CD" w:rsidRPr="006B13CD" w:rsidRDefault="006B13CD">
      <w:pPr>
        <w:pStyle w:val="Alaviitteenteksti"/>
        <w:rPr>
          <w:lang w:val="en-US"/>
        </w:rPr>
      </w:pPr>
      <w:r>
        <w:rPr>
          <w:rStyle w:val="Alaviitteenviite"/>
        </w:rPr>
        <w:footnoteRef/>
      </w:r>
      <w:r w:rsidRPr="006B13CD">
        <w:rPr>
          <w:lang w:val="en-US"/>
        </w:rPr>
        <w:t xml:space="preserve"> K</w:t>
      </w:r>
      <w:r>
        <w:rPr>
          <w:lang w:val="en-US"/>
        </w:rPr>
        <w:t xml:space="preserve">s. </w:t>
      </w:r>
      <w:proofErr w:type="spellStart"/>
      <w:r>
        <w:rPr>
          <w:lang w:val="en-US"/>
        </w:rPr>
        <w:t>esim</w:t>
      </w:r>
      <w:proofErr w:type="spellEnd"/>
      <w:r>
        <w:rPr>
          <w:lang w:val="en-US"/>
        </w:rPr>
        <w:t>: UNAMI &amp; OHCHR 12/2021, s. 7</w:t>
      </w:r>
      <w:r w:rsidRPr="00F80F13">
        <w:rPr>
          <w:lang w:val="en-US"/>
        </w:rPr>
        <w:t>–</w:t>
      </w:r>
      <w:r>
        <w:rPr>
          <w:lang w:val="en-US"/>
        </w:rPr>
        <w:t xml:space="preserve">8; </w:t>
      </w:r>
      <w:r w:rsidRPr="00F2112C">
        <w:rPr>
          <w:lang w:val="en-US"/>
        </w:rPr>
        <w:t>Amnesty International 2.5.2024</w:t>
      </w:r>
      <w:r w:rsidR="00C6594B">
        <w:rPr>
          <w:lang w:val="en-US"/>
        </w:rPr>
        <w:t>; Amnesty International 15.6.2021, s. 2.</w:t>
      </w:r>
    </w:p>
  </w:footnote>
  <w:footnote w:id="28">
    <w:p w14:paraId="5EF353E8" w14:textId="6E896578" w:rsidR="00981521" w:rsidRPr="00981521" w:rsidRDefault="00981521">
      <w:pPr>
        <w:pStyle w:val="Alaviitteenteksti"/>
        <w:rPr>
          <w:lang w:val="en-US"/>
        </w:rPr>
      </w:pPr>
      <w:r>
        <w:rPr>
          <w:rStyle w:val="Alaviitteenviite"/>
        </w:rPr>
        <w:footnoteRef/>
      </w:r>
      <w:r w:rsidRPr="00981521">
        <w:rPr>
          <w:lang w:val="en-US"/>
        </w:rPr>
        <w:t xml:space="preserve"> UNAMI &amp; OHCHR 12/2021, s</w:t>
      </w:r>
      <w:r>
        <w:rPr>
          <w:lang w:val="en-US"/>
        </w:rPr>
        <w:t>. 7.</w:t>
      </w:r>
    </w:p>
  </w:footnote>
  <w:footnote w:id="29">
    <w:p w14:paraId="4EA4CCE2" w14:textId="7F76653D" w:rsidR="00B715AB" w:rsidRPr="00B715AB" w:rsidRDefault="00B715AB">
      <w:pPr>
        <w:pStyle w:val="Alaviitteenteksti"/>
        <w:rPr>
          <w:lang w:val="en-US"/>
        </w:rPr>
      </w:pPr>
      <w:r>
        <w:rPr>
          <w:rStyle w:val="Alaviitteenviite"/>
        </w:rPr>
        <w:footnoteRef/>
      </w:r>
      <w:r w:rsidRPr="00B715AB">
        <w:rPr>
          <w:lang w:val="en-US"/>
        </w:rPr>
        <w:t xml:space="preserve"> </w:t>
      </w:r>
      <w:r w:rsidRPr="00981521">
        <w:rPr>
          <w:lang w:val="en-US"/>
        </w:rPr>
        <w:t>UNAMI &amp; OHCHR 12/2021,</w:t>
      </w:r>
      <w:r>
        <w:rPr>
          <w:lang w:val="en-US"/>
        </w:rPr>
        <w:t xml:space="preserve"> s. 13</w:t>
      </w:r>
      <w:r w:rsidRPr="00F80F13">
        <w:rPr>
          <w:lang w:val="en-US"/>
        </w:rPr>
        <w:t>–</w:t>
      </w:r>
      <w:r>
        <w:rPr>
          <w:lang w:val="en-US"/>
        </w:rPr>
        <w:t>14.</w:t>
      </w:r>
    </w:p>
  </w:footnote>
  <w:footnote w:id="30">
    <w:p w14:paraId="1A9ACF5C" w14:textId="4FD7730B" w:rsidR="00F80F13" w:rsidRPr="0016610C" w:rsidRDefault="00F80F13">
      <w:pPr>
        <w:pStyle w:val="Alaviitteenteksti"/>
        <w:rPr>
          <w:lang w:val="en-US"/>
        </w:rPr>
      </w:pPr>
      <w:r>
        <w:rPr>
          <w:rStyle w:val="Alaviitteenviite"/>
        </w:rPr>
        <w:footnoteRef/>
      </w:r>
      <w:r w:rsidRPr="0016610C">
        <w:rPr>
          <w:lang w:val="en-US"/>
        </w:rPr>
        <w:t xml:space="preserve"> UNAMI &amp; OHCHR 12/2021, </w:t>
      </w:r>
      <w:r w:rsidR="007555D3" w:rsidRPr="0016610C">
        <w:rPr>
          <w:lang w:val="en-US"/>
        </w:rPr>
        <w:t xml:space="preserve">s. </w:t>
      </w:r>
      <w:r w:rsidRPr="0016610C">
        <w:rPr>
          <w:lang w:val="en-US"/>
        </w:rPr>
        <w:t>7–8.</w:t>
      </w:r>
    </w:p>
  </w:footnote>
  <w:footnote w:id="31">
    <w:p w14:paraId="2D079641" w14:textId="2812F5C3" w:rsidR="00414013" w:rsidRPr="00414013" w:rsidRDefault="00414013">
      <w:pPr>
        <w:pStyle w:val="Alaviitteenteksti"/>
      </w:pPr>
      <w:r>
        <w:rPr>
          <w:rStyle w:val="Alaviitteenviite"/>
        </w:rPr>
        <w:footnoteRef/>
      </w:r>
      <w:r w:rsidRPr="00414013">
        <w:t xml:space="preserve"> </w:t>
      </w:r>
      <w:proofErr w:type="spellStart"/>
      <w:r w:rsidRPr="00414013">
        <w:t>KRG:n</w:t>
      </w:r>
      <w:proofErr w:type="spellEnd"/>
      <w:r w:rsidRPr="00414013">
        <w:t xml:space="preserve"> viranomaiset pidättivät </w:t>
      </w:r>
      <w:proofErr w:type="spellStart"/>
      <w:r w:rsidRPr="00414013">
        <w:t>D</w:t>
      </w:r>
      <w:r>
        <w:t>ohukin</w:t>
      </w:r>
      <w:proofErr w:type="spellEnd"/>
      <w:r>
        <w:t xml:space="preserve"> ja </w:t>
      </w:r>
      <w:proofErr w:type="spellStart"/>
      <w:r>
        <w:t>Erbilin</w:t>
      </w:r>
      <w:proofErr w:type="spellEnd"/>
      <w:r>
        <w:t xml:space="preserve"> alueella yli 100 aktivistia ja toimittajaa mielenosoitusten yhteydessä elokuussa 2020. Osaa pidätetyistä syytettiin yhteistyöstä PKK:n kanssa (Amnesty </w:t>
      </w:r>
      <w:proofErr w:type="spellStart"/>
      <w:r>
        <w:t>Internationa</w:t>
      </w:r>
      <w:proofErr w:type="spellEnd"/>
      <w:r>
        <w:t xml:space="preserve"> 15.6.2021, s. 1</w:t>
      </w:r>
      <w:r w:rsidRPr="00414013">
        <w:t>–</w:t>
      </w:r>
      <w:r>
        <w:t>2).</w:t>
      </w:r>
    </w:p>
  </w:footnote>
  <w:footnote w:id="32">
    <w:p w14:paraId="5625DA5B" w14:textId="77777777" w:rsidR="00F652DF" w:rsidRPr="00414013" w:rsidRDefault="00F652DF" w:rsidP="00F652DF">
      <w:pPr>
        <w:pStyle w:val="Alaviitteenteksti"/>
      </w:pPr>
      <w:r>
        <w:rPr>
          <w:rStyle w:val="Alaviitteenviite"/>
        </w:rPr>
        <w:footnoteRef/>
      </w:r>
      <w:r w:rsidRPr="00414013">
        <w:t xml:space="preserve"> Amnesty International 15.6.2021, s. 3.</w:t>
      </w:r>
    </w:p>
  </w:footnote>
  <w:footnote w:id="33">
    <w:p w14:paraId="55395455" w14:textId="5DDFB2B0" w:rsidR="00A064E2" w:rsidRPr="00430376" w:rsidRDefault="00A064E2">
      <w:pPr>
        <w:pStyle w:val="Alaviitteenteksti"/>
      </w:pPr>
      <w:r>
        <w:rPr>
          <w:rStyle w:val="Alaviitteenviite"/>
        </w:rPr>
        <w:footnoteRef/>
      </w:r>
      <w:r w:rsidRPr="00430376">
        <w:t xml:space="preserve"> Amnesty International 2.5.2024. </w:t>
      </w:r>
    </w:p>
  </w:footnote>
  <w:footnote w:id="34">
    <w:p w14:paraId="513A0C2C" w14:textId="067F6F5C" w:rsidR="003810F8" w:rsidRDefault="003810F8">
      <w:pPr>
        <w:pStyle w:val="Alaviitteenteksti"/>
      </w:pPr>
      <w:r>
        <w:rPr>
          <w:rStyle w:val="Alaviitteenviite"/>
        </w:rPr>
        <w:footnoteRef/>
      </w:r>
      <w:r>
        <w:t xml:space="preserve"> </w:t>
      </w:r>
      <w:r w:rsidR="008F4A45">
        <w:t>Kurdistan Watch 24.8.2024.</w:t>
      </w:r>
    </w:p>
  </w:footnote>
  <w:footnote w:id="35">
    <w:p w14:paraId="02C6C1F5" w14:textId="26EF1F0C" w:rsidR="00B143B3" w:rsidRPr="00430376" w:rsidRDefault="00B143B3">
      <w:pPr>
        <w:pStyle w:val="Alaviitteenteksti"/>
      </w:pPr>
      <w:r>
        <w:rPr>
          <w:rStyle w:val="Alaviitteenviite"/>
        </w:rPr>
        <w:footnoteRef/>
      </w:r>
      <w:r w:rsidRPr="00430376">
        <w:t xml:space="preserve"> </w:t>
      </w:r>
      <w:r w:rsidR="00AB5915" w:rsidRPr="00430376">
        <w:t xml:space="preserve">IKHRW 12.6.2021. </w:t>
      </w:r>
    </w:p>
  </w:footnote>
  <w:footnote w:id="36">
    <w:p w14:paraId="3A9507D5" w14:textId="2B2426AC" w:rsidR="000C4232" w:rsidRPr="00430376" w:rsidRDefault="000C4232">
      <w:pPr>
        <w:pStyle w:val="Alaviitteenteksti"/>
      </w:pPr>
      <w:r>
        <w:rPr>
          <w:rStyle w:val="Alaviitteenviite"/>
        </w:rPr>
        <w:footnoteRef/>
      </w:r>
      <w:r w:rsidRPr="00430376">
        <w:t xml:space="preserve"> Ks. </w:t>
      </w:r>
      <w:proofErr w:type="spellStart"/>
      <w:r w:rsidRPr="00430376">
        <w:t>esim</w:t>
      </w:r>
      <w:proofErr w:type="spellEnd"/>
      <w:r w:rsidRPr="00430376">
        <w:t xml:space="preserve">: BBC 30.4.2025; </w:t>
      </w:r>
      <w:r w:rsidR="007555D3" w:rsidRPr="00430376">
        <w:t xml:space="preserve">UNAMI &amp; OHCHR 12/2021, s. 7–8; </w:t>
      </w:r>
      <w:r w:rsidR="0023090C" w:rsidRPr="00430376">
        <w:t>Amnesty International 2.5.2024</w:t>
      </w:r>
      <w:r w:rsidR="007B4188" w:rsidRPr="00430376">
        <w:t>; USDOS 20.3.2023, s. 17.</w:t>
      </w:r>
    </w:p>
  </w:footnote>
  <w:footnote w:id="37">
    <w:p w14:paraId="5DCE45D7" w14:textId="65B5440B" w:rsidR="00640BAE" w:rsidRPr="00430376" w:rsidRDefault="00640BAE">
      <w:pPr>
        <w:pStyle w:val="Alaviitteenteksti"/>
      </w:pPr>
      <w:r>
        <w:rPr>
          <w:rStyle w:val="Alaviitteenviite"/>
        </w:rPr>
        <w:footnoteRef/>
      </w:r>
      <w:r w:rsidRPr="00430376">
        <w:t xml:space="preserve"> BBC 30.4.2025. </w:t>
      </w:r>
    </w:p>
  </w:footnote>
  <w:footnote w:id="38">
    <w:p w14:paraId="2323E15B" w14:textId="1A870BB1" w:rsidR="00640BAE" w:rsidRPr="00430376" w:rsidRDefault="00640BAE">
      <w:pPr>
        <w:pStyle w:val="Alaviitteenteksti"/>
      </w:pPr>
      <w:r>
        <w:rPr>
          <w:rStyle w:val="Alaviitteenviite"/>
        </w:rPr>
        <w:footnoteRef/>
      </w:r>
      <w:r w:rsidRPr="00430376">
        <w:t xml:space="preserve"> Amnesty International 2.5.2024.</w:t>
      </w:r>
    </w:p>
  </w:footnote>
  <w:footnote w:id="39">
    <w:p w14:paraId="12127637" w14:textId="299043AE" w:rsidR="007B6519" w:rsidRPr="0016610C" w:rsidRDefault="007B6519">
      <w:pPr>
        <w:pStyle w:val="Alaviitteenteksti"/>
        <w:rPr>
          <w:lang w:val="en-US"/>
        </w:rPr>
      </w:pPr>
      <w:r>
        <w:rPr>
          <w:rStyle w:val="Alaviitteenviite"/>
        </w:rPr>
        <w:footnoteRef/>
      </w:r>
      <w:r w:rsidRPr="0016610C">
        <w:rPr>
          <w:lang w:val="en-US"/>
        </w:rPr>
        <w:t xml:space="preserve"> Ks. esim: Karim, Hersh Hama &amp; Walker, Matthew 9.6.2025, s. 352; </w:t>
      </w:r>
      <w:r w:rsidR="003A1569" w:rsidRPr="0016610C">
        <w:rPr>
          <w:lang w:val="en-US"/>
        </w:rPr>
        <w:t>DFAT 16.1.2023, s. 39</w:t>
      </w:r>
      <w:r w:rsidR="00C46E37" w:rsidRPr="0016610C">
        <w:rPr>
          <w:lang w:val="en-US"/>
        </w:rPr>
        <w:t>.</w:t>
      </w:r>
    </w:p>
  </w:footnote>
  <w:footnote w:id="40">
    <w:p w14:paraId="6185E60A" w14:textId="6767F7EE" w:rsidR="00F823AC" w:rsidRPr="00F823AC" w:rsidRDefault="00F823AC">
      <w:pPr>
        <w:pStyle w:val="Alaviitteenteksti"/>
        <w:rPr>
          <w:lang w:val="en-US"/>
        </w:rPr>
      </w:pPr>
      <w:r>
        <w:rPr>
          <w:rStyle w:val="Alaviitteenviite"/>
        </w:rPr>
        <w:footnoteRef/>
      </w:r>
      <w:r w:rsidRPr="00F823AC">
        <w:rPr>
          <w:lang w:val="en-US"/>
        </w:rPr>
        <w:t xml:space="preserve"> </w:t>
      </w:r>
      <w:r>
        <w:rPr>
          <w:lang w:val="en-US"/>
        </w:rPr>
        <w:t xml:space="preserve">Ks. </w:t>
      </w:r>
      <w:proofErr w:type="spellStart"/>
      <w:r>
        <w:rPr>
          <w:lang w:val="en-US"/>
        </w:rPr>
        <w:t>esim</w:t>
      </w:r>
      <w:proofErr w:type="spellEnd"/>
      <w:r>
        <w:rPr>
          <w:lang w:val="en-US"/>
        </w:rPr>
        <w:t xml:space="preserve">: </w:t>
      </w:r>
      <w:r w:rsidRPr="00F823AC">
        <w:rPr>
          <w:lang w:val="en-US"/>
        </w:rPr>
        <w:t>GCHR 18.3.2025</w:t>
      </w:r>
      <w:r>
        <w:rPr>
          <w:lang w:val="en-US"/>
        </w:rPr>
        <w:t xml:space="preserve">; </w:t>
      </w:r>
      <w:r w:rsidRPr="00F823AC">
        <w:rPr>
          <w:lang w:val="en-US"/>
        </w:rPr>
        <w:t>HRW 2020, s. 2</w:t>
      </w:r>
    </w:p>
  </w:footnote>
  <w:footnote w:id="41">
    <w:p w14:paraId="593BECA3" w14:textId="238582A8" w:rsidR="006A7943" w:rsidRDefault="006A7943">
      <w:pPr>
        <w:pStyle w:val="Alaviitteenteksti"/>
      </w:pPr>
      <w:r>
        <w:rPr>
          <w:rStyle w:val="Alaviitteenviite"/>
        </w:rPr>
        <w:footnoteRef/>
      </w:r>
      <w:r>
        <w:t xml:space="preserve"> Elokuussa 2016 </w:t>
      </w:r>
      <w:proofErr w:type="spellStart"/>
      <w:r>
        <w:t>Dohukissa</w:t>
      </w:r>
      <w:proofErr w:type="spellEnd"/>
      <w:r>
        <w:t xml:space="preserve"> tapettu PKK -myönteiselle </w:t>
      </w:r>
      <w:proofErr w:type="spellStart"/>
      <w:r>
        <w:t>Roj</w:t>
      </w:r>
      <w:proofErr w:type="spellEnd"/>
      <w:r>
        <w:t xml:space="preserve"> News -uutiskanavalle työskennellyt toimittaja. Journalismin vapauteen keskittyvän Toimittajat ilman rajoja -järjestön 14.9.2016 julkaiseman artikkelin mukaan </w:t>
      </w:r>
      <w:r w:rsidR="00A462A5">
        <w:t xml:space="preserve">tunnistamattomat asemiehet olivat kidnapanneet </w:t>
      </w:r>
      <w:proofErr w:type="spellStart"/>
      <w:r w:rsidR="00A462A5">
        <w:t>Wedat</w:t>
      </w:r>
      <w:proofErr w:type="spellEnd"/>
      <w:r w:rsidR="00A462A5">
        <w:t xml:space="preserve"> Hussein Alin minkä jälkeen hänet oltiin löydetty kuolleena (RSF 14.9.2016).</w:t>
      </w:r>
      <w:r w:rsidR="00E46841">
        <w:t xml:space="preserve"> </w:t>
      </w:r>
      <w:proofErr w:type="spellStart"/>
      <w:r w:rsidR="00E46841">
        <w:t>GCHR:n</w:t>
      </w:r>
      <w:proofErr w:type="spellEnd"/>
      <w:r w:rsidR="00E46841">
        <w:t xml:space="preserve"> mukaan hän oli saanut toistuvasti varoituksia tuntemattomilta tahoilta sekä </w:t>
      </w:r>
      <w:proofErr w:type="spellStart"/>
      <w:r w:rsidR="00E46841">
        <w:t>KRG:n</w:t>
      </w:r>
      <w:proofErr w:type="spellEnd"/>
      <w:r w:rsidR="00E46841">
        <w:t xml:space="preserve"> turvallisuusviranomaisilta. </w:t>
      </w:r>
      <w:r w:rsidR="00E46841" w:rsidRPr="004E579F">
        <w:t>Ennen sieppaustaan hänet oli kutsuttu turvallisuusjoukkojen kuultavaksi viisi kertaa</w:t>
      </w:r>
      <w:r w:rsidR="00E46841">
        <w:t xml:space="preserve"> (</w:t>
      </w:r>
      <w:r w:rsidR="00E46841" w:rsidRPr="006A7943">
        <w:t>GCHR 18.3.2025</w:t>
      </w:r>
      <w:r w:rsidR="00E46841">
        <w:t>).</w:t>
      </w:r>
    </w:p>
  </w:footnote>
  <w:footnote w:id="42">
    <w:p w14:paraId="57C54026" w14:textId="77777777" w:rsidR="004E579F" w:rsidRPr="006A7943" w:rsidRDefault="004E579F" w:rsidP="004E579F">
      <w:pPr>
        <w:pStyle w:val="Alaviitteenteksti"/>
      </w:pPr>
      <w:r>
        <w:rPr>
          <w:rStyle w:val="Alaviitteenviite"/>
        </w:rPr>
        <w:footnoteRef/>
      </w:r>
      <w:r w:rsidRPr="006A7943">
        <w:t xml:space="preserve"> GCHR 18.3.2025.</w:t>
      </w:r>
    </w:p>
  </w:footnote>
  <w:footnote w:id="43">
    <w:p w14:paraId="08B77021" w14:textId="6CE6BA96" w:rsidR="00173217" w:rsidRPr="006A7943" w:rsidRDefault="00173217">
      <w:pPr>
        <w:pStyle w:val="Alaviitteenteksti"/>
      </w:pPr>
      <w:r>
        <w:rPr>
          <w:rStyle w:val="Alaviitteenviite"/>
        </w:rPr>
        <w:footnoteRef/>
      </w:r>
      <w:r w:rsidRPr="006A7943">
        <w:t xml:space="preserve"> HRW 2020, 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0A0C54AB" w14:textId="77777777" w:rsidTr="00110B17">
      <w:trPr>
        <w:tblHeader/>
      </w:trPr>
      <w:tc>
        <w:tcPr>
          <w:tcW w:w="3005" w:type="dxa"/>
          <w:tcBorders>
            <w:top w:val="nil"/>
            <w:left w:val="nil"/>
            <w:bottom w:val="nil"/>
            <w:right w:val="nil"/>
          </w:tcBorders>
        </w:tcPr>
        <w:p w14:paraId="702B25CC" w14:textId="77777777" w:rsidR="0064460B" w:rsidRPr="00A058E4" w:rsidRDefault="0064460B">
          <w:pPr>
            <w:pStyle w:val="Yltunniste"/>
            <w:rPr>
              <w:sz w:val="16"/>
              <w:szCs w:val="16"/>
            </w:rPr>
          </w:pPr>
        </w:p>
      </w:tc>
      <w:tc>
        <w:tcPr>
          <w:tcW w:w="3005" w:type="dxa"/>
          <w:tcBorders>
            <w:top w:val="nil"/>
            <w:left w:val="nil"/>
            <w:bottom w:val="nil"/>
            <w:right w:val="nil"/>
          </w:tcBorders>
        </w:tcPr>
        <w:p w14:paraId="425608A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995FCB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BA0CC3E" w14:textId="77777777" w:rsidTr="00421708">
      <w:tc>
        <w:tcPr>
          <w:tcW w:w="3005" w:type="dxa"/>
          <w:tcBorders>
            <w:top w:val="nil"/>
            <w:left w:val="nil"/>
            <w:bottom w:val="nil"/>
            <w:right w:val="nil"/>
          </w:tcBorders>
        </w:tcPr>
        <w:p w14:paraId="1618DE7E" w14:textId="77777777" w:rsidR="0064460B" w:rsidRPr="00A058E4" w:rsidRDefault="0064460B">
          <w:pPr>
            <w:pStyle w:val="Yltunniste"/>
            <w:rPr>
              <w:sz w:val="16"/>
              <w:szCs w:val="16"/>
            </w:rPr>
          </w:pPr>
        </w:p>
      </w:tc>
      <w:tc>
        <w:tcPr>
          <w:tcW w:w="3005" w:type="dxa"/>
          <w:tcBorders>
            <w:top w:val="nil"/>
            <w:left w:val="nil"/>
            <w:bottom w:val="nil"/>
            <w:right w:val="nil"/>
          </w:tcBorders>
        </w:tcPr>
        <w:p w14:paraId="531C4E5B" w14:textId="77777777" w:rsidR="0064460B" w:rsidRPr="00A058E4" w:rsidRDefault="0064460B">
          <w:pPr>
            <w:pStyle w:val="Yltunniste"/>
            <w:rPr>
              <w:sz w:val="16"/>
              <w:szCs w:val="16"/>
            </w:rPr>
          </w:pPr>
        </w:p>
      </w:tc>
      <w:tc>
        <w:tcPr>
          <w:tcW w:w="3006" w:type="dxa"/>
          <w:tcBorders>
            <w:top w:val="nil"/>
            <w:left w:val="nil"/>
            <w:bottom w:val="nil"/>
            <w:right w:val="nil"/>
          </w:tcBorders>
        </w:tcPr>
        <w:p w14:paraId="7FF6D6F1" w14:textId="77777777" w:rsidR="0064460B" w:rsidRPr="00A058E4" w:rsidRDefault="0064460B" w:rsidP="00A058E4">
          <w:pPr>
            <w:pStyle w:val="Yltunniste"/>
            <w:jc w:val="right"/>
            <w:rPr>
              <w:sz w:val="16"/>
              <w:szCs w:val="16"/>
            </w:rPr>
          </w:pPr>
        </w:p>
      </w:tc>
    </w:tr>
    <w:tr w:rsidR="0064460B" w:rsidRPr="00A058E4" w14:paraId="1BA438F6" w14:textId="77777777" w:rsidTr="00421708">
      <w:tc>
        <w:tcPr>
          <w:tcW w:w="3005" w:type="dxa"/>
          <w:tcBorders>
            <w:top w:val="nil"/>
            <w:left w:val="nil"/>
            <w:bottom w:val="nil"/>
            <w:right w:val="nil"/>
          </w:tcBorders>
        </w:tcPr>
        <w:p w14:paraId="22C8478F" w14:textId="77777777" w:rsidR="0064460B" w:rsidRPr="00A058E4" w:rsidRDefault="0064460B">
          <w:pPr>
            <w:pStyle w:val="Yltunniste"/>
            <w:rPr>
              <w:sz w:val="16"/>
              <w:szCs w:val="16"/>
            </w:rPr>
          </w:pPr>
        </w:p>
      </w:tc>
      <w:tc>
        <w:tcPr>
          <w:tcW w:w="3005" w:type="dxa"/>
          <w:tcBorders>
            <w:top w:val="nil"/>
            <w:left w:val="nil"/>
            <w:bottom w:val="nil"/>
            <w:right w:val="nil"/>
          </w:tcBorders>
        </w:tcPr>
        <w:p w14:paraId="786DF50A" w14:textId="77777777" w:rsidR="0064460B" w:rsidRPr="00A058E4" w:rsidRDefault="0064460B">
          <w:pPr>
            <w:pStyle w:val="Yltunniste"/>
            <w:rPr>
              <w:sz w:val="16"/>
              <w:szCs w:val="16"/>
            </w:rPr>
          </w:pPr>
        </w:p>
      </w:tc>
      <w:tc>
        <w:tcPr>
          <w:tcW w:w="3006" w:type="dxa"/>
          <w:tcBorders>
            <w:top w:val="nil"/>
            <w:left w:val="nil"/>
            <w:bottom w:val="nil"/>
            <w:right w:val="nil"/>
          </w:tcBorders>
        </w:tcPr>
        <w:p w14:paraId="2D5E7466" w14:textId="77777777" w:rsidR="0064460B" w:rsidRPr="00A058E4" w:rsidRDefault="0064460B" w:rsidP="00A058E4">
          <w:pPr>
            <w:pStyle w:val="Yltunniste"/>
            <w:jc w:val="right"/>
            <w:rPr>
              <w:sz w:val="16"/>
              <w:szCs w:val="16"/>
            </w:rPr>
          </w:pPr>
        </w:p>
      </w:tc>
    </w:tr>
  </w:tbl>
  <w:p w14:paraId="0629E8E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237028D" wp14:editId="5369A241">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C6047C0" w14:textId="77777777" w:rsidTr="004B2B44">
      <w:tc>
        <w:tcPr>
          <w:tcW w:w="3005" w:type="dxa"/>
          <w:tcBorders>
            <w:top w:val="nil"/>
            <w:left w:val="nil"/>
            <w:bottom w:val="nil"/>
            <w:right w:val="nil"/>
          </w:tcBorders>
        </w:tcPr>
        <w:p w14:paraId="7D12405B" w14:textId="77777777" w:rsidR="00873A37" w:rsidRPr="00A058E4" w:rsidRDefault="00873A37">
          <w:pPr>
            <w:pStyle w:val="Yltunniste"/>
            <w:rPr>
              <w:sz w:val="16"/>
              <w:szCs w:val="16"/>
            </w:rPr>
          </w:pPr>
        </w:p>
      </w:tc>
      <w:tc>
        <w:tcPr>
          <w:tcW w:w="3005" w:type="dxa"/>
          <w:tcBorders>
            <w:top w:val="nil"/>
            <w:left w:val="nil"/>
            <w:bottom w:val="nil"/>
            <w:right w:val="nil"/>
          </w:tcBorders>
        </w:tcPr>
        <w:p w14:paraId="403BD806"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2DB267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3A5F5587" w14:textId="77777777" w:rsidTr="004B2B44">
      <w:tc>
        <w:tcPr>
          <w:tcW w:w="3005" w:type="dxa"/>
          <w:tcBorders>
            <w:top w:val="nil"/>
            <w:left w:val="nil"/>
            <w:bottom w:val="nil"/>
            <w:right w:val="nil"/>
          </w:tcBorders>
        </w:tcPr>
        <w:p w14:paraId="54AD6F62" w14:textId="77777777" w:rsidR="00873A37" w:rsidRPr="00A058E4" w:rsidRDefault="00873A37">
          <w:pPr>
            <w:pStyle w:val="Yltunniste"/>
            <w:rPr>
              <w:sz w:val="16"/>
              <w:szCs w:val="16"/>
            </w:rPr>
          </w:pPr>
        </w:p>
      </w:tc>
      <w:tc>
        <w:tcPr>
          <w:tcW w:w="3005" w:type="dxa"/>
          <w:tcBorders>
            <w:top w:val="nil"/>
            <w:left w:val="nil"/>
            <w:bottom w:val="nil"/>
            <w:right w:val="nil"/>
          </w:tcBorders>
        </w:tcPr>
        <w:p w14:paraId="1C96EC41" w14:textId="77777777" w:rsidR="00873A37" w:rsidRPr="00A058E4" w:rsidRDefault="00873A37">
          <w:pPr>
            <w:pStyle w:val="Yltunniste"/>
            <w:rPr>
              <w:sz w:val="16"/>
              <w:szCs w:val="16"/>
            </w:rPr>
          </w:pPr>
        </w:p>
      </w:tc>
      <w:tc>
        <w:tcPr>
          <w:tcW w:w="3006" w:type="dxa"/>
          <w:tcBorders>
            <w:top w:val="nil"/>
            <w:left w:val="nil"/>
            <w:bottom w:val="nil"/>
            <w:right w:val="nil"/>
          </w:tcBorders>
        </w:tcPr>
        <w:p w14:paraId="64F2316F" w14:textId="77777777" w:rsidR="00873A37" w:rsidRPr="00A058E4" w:rsidRDefault="00873A37" w:rsidP="00A058E4">
          <w:pPr>
            <w:pStyle w:val="Yltunniste"/>
            <w:jc w:val="right"/>
            <w:rPr>
              <w:sz w:val="16"/>
              <w:szCs w:val="16"/>
            </w:rPr>
          </w:pPr>
        </w:p>
      </w:tc>
    </w:tr>
    <w:tr w:rsidR="00873A37" w:rsidRPr="00A058E4" w14:paraId="0E7F7FB1" w14:textId="77777777" w:rsidTr="004B2B44">
      <w:tc>
        <w:tcPr>
          <w:tcW w:w="3005" w:type="dxa"/>
          <w:tcBorders>
            <w:top w:val="nil"/>
            <w:left w:val="nil"/>
            <w:bottom w:val="nil"/>
            <w:right w:val="nil"/>
          </w:tcBorders>
        </w:tcPr>
        <w:p w14:paraId="7660EC96" w14:textId="77777777" w:rsidR="00873A37" w:rsidRPr="00A058E4" w:rsidRDefault="00873A37">
          <w:pPr>
            <w:pStyle w:val="Yltunniste"/>
            <w:rPr>
              <w:sz w:val="16"/>
              <w:szCs w:val="16"/>
            </w:rPr>
          </w:pPr>
        </w:p>
      </w:tc>
      <w:tc>
        <w:tcPr>
          <w:tcW w:w="3005" w:type="dxa"/>
          <w:tcBorders>
            <w:top w:val="nil"/>
            <w:left w:val="nil"/>
            <w:bottom w:val="nil"/>
            <w:right w:val="nil"/>
          </w:tcBorders>
        </w:tcPr>
        <w:p w14:paraId="7F6140CE" w14:textId="77777777" w:rsidR="00873A37" w:rsidRPr="00A058E4" w:rsidRDefault="00873A37">
          <w:pPr>
            <w:pStyle w:val="Yltunniste"/>
            <w:rPr>
              <w:sz w:val="16"/>
              <w:szCs w:val="16"/>
            </w:rPr>
          </w:pPr>
        </w:p>
      </w:tc>
      <w:tc>
        <w:tcPr>
          <w:tcW w:w="3006" w:type="dxa"/>
          <w:tcBorders>
            <w:top w:val="nil"/>
            <w:left w:val="nil"/>
            <w:bottom w:val="nil"/>
            <w:right w:val="nil"/>
          </w:tcBorders>
        </w:tcPr>
        <w:p w14:paraId="51002B07" w14:textId="77777777" w:rsidR="00873A37" w:rsidRPr="00A058E4" w:rsidRDefault="00873A37" w:rsidP="00A058E4">
          <w:pPr>
            <w:pStyle w:val="Yltunniste"/>
            <w:jc w:val="right"/>
            <w:rPr>
              <w:sz w:val="16"/>
              <w:szCs w:val="16"/>
            </w:rPr>
          </w:pPr>
        </w:p>
      </w:tc>
    </w:tr>
  </w:tbl>
  <w:p w14:paraId="4C525C1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68278F3" wp14:editId="2666B3E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730889D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86A085A"/>
    <w:multiLevelType w:val="hybridMultilevel"/>
    <w:tmpl w:val="A6E642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C4"/>
    <w:rsid w:val="00010C97"/>
    <w:rsid w:val="0001289F"/>
    <w:rsid w:val="00012EC0"/>
    <w:rsid w:val="00013B40"/>
    <w:rsid w:val="00013F3D"/>
    <w:rsid w:val="000140FF"/>
    <w:rsid w:val="00022D94"/>
    <w:rsid w:val="00022F32"/>
    <w:rsid w:val="00023864"/>
    <w:rsid w:val="00040DD9"/>
    <w:rsid w:val="00042689"/>
    <w:rsid w:val="000449EA"/>
    <w:rsid w:val="000455E3"/>
    <w:rsid w:val="00045861"/>
    <w:rsid w:val="00046783"/>
    <w:rsid w:val="000564EB"/>
    <w:rsid w:val="000663E8"/>
    <w:rsid w:val="000663ED"/>
    <w:rsid w:val="0007094E"/>
    <w:rsid w:val="00072438"/>
    <w:rsid w:val="00082DFE"/>
    <w:rsid w:val="0009323F"/>
    <w:rsid w:val="000B7ABB"/>
    <w:rsid w:val="000C4232"/>
    <w:rsid w:val="000D45F8"/>
    <w:rsid w:val="000E1A4B"/>
    <w:rsid w:val="000E2D54"/>
    <w:rsid w:val="000E693C"/>
    <w:rsid w:val="000F4AD8"/>
    <w:rsid w:val="000F6F25"/>
    <w:rsid w:val="000F793B"/>
    <w:rsid w:val="001077C6"/>
    <w:rsid w:val="00110468"/>
    <w:rsid w:val="00110B17"/>
    <w:rsid w:val="00117EA9"/>
    <w:rsid w:val="001271EB"/>
    <w:rsid w:val="00131B7A"/>
    <w:rsid w:val="001342E6"/>
    <w:rsid w:val="001360E5"/>
    <w:rsid w:val="001366EE"/>
    <w:rsid w:val="00136FEB"/>
    <w:rsid w:val="00150814"/>
    <w:rsid w:val="0015362E"/>
    <w:rsid w:val="00164978"/>
    <w:rsid w:val="0016610C"/>
    <w:rsid w:val="00167253"/>
    <w:rsid w:val="001678AD"/>
    <w:rsid w:val="0017252D"/>
    <w:rsid w:val="00173217"/>
    <w:rsid w:val="001741CB"/>
    <w:rsid w:val="00174639"/>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D7941"/>
    <w:rsid w:val="001D7965"/>
    <w:rsid w:val="001E21A8"/>
    <w:rsid w:val="001E7BD5"/>
    <w:rsid w:val="001F1B08"/>
    <w:rsid w:val="001F56E6"/>
    <w:rsid w:val="00206DFC"/>
    <w:rsid w:val="002122C2"/>
    <w:rsid w:val="00215A01"/>
    <w:rsid w:val="002248A2"/>
    <w:rsid w:val="002249DF"/>
    <w:rsid w:val="00224FD6"/>
    <w:rsid w:val="0022712B"/>
    <w:rsid w:val="0023090C"/>
    <w:rsid w:val="00233401"/>
    <w:rsid w:val="002350CB"/>
    <w:rsid w:val="00236800"/>
    <w:rsid w:val="00237C15"/>
    <w:rsid w:val="00252F50"/>
    <w:rsid w:val="00253B21"/>
    <w:rsid w:val="002571E9"/>
    <w:rsid w:val="00261D99"/>
    <w:rsid w:val="002629C5"/>
    <w:rsid w:val="002642CC"/>
    <w:rsid w:val="00267906"/>
    <w:rsid w:val="00267D3F"/>
    <w:rsid w:val="00267E88"/>
    <w:rsid w:val="00272D9D"/>
    <w:rsid w:val="00275CBD"/>
    <w:rsid w:val="00283887"/>
    <w:rsid w:val="00283AA4"/>
    <w:rsid w:val="00291D47"/>
    <w:rsid w:val="00294321"/>
    <w:rsid w:val="002A6054"/>
    <w:rsid w:val="002B4F5C"/>
    <w:rsid w:val="002B5E48"/>
    <w:rsid w:val="002C2668"/>
    <w:rsid w:val="002C2DDF"/>
    <w:rsid w:val="002C4FEA"/>
    <w:rsid w:val="002C656A"/>
    <w:rsid w:val="002D0032"/>
    <w:rsid w:val="002D70EF"/>
    <w:rsid w:val="002D7383"/>
    <w:rsid w:val="002E0B87"/>
    <w:rsid w:val="002E7DCF"/>
    <w:rsid w:val="0030630E"/>
    <w:rsid w:val="003077A4"/>
    <w:rsid w:val="003135FC"/>
    <w:rsid w:val="00313CBC"/>
    <w:rsid w:val="00313CBF"/>
    <w:rsid w:val="00314D0A"/>
    <w:rsid w:val="0032021E"/>
    <w:rsid w:val="003226F0"/>
    <w:rsid w:val="003276A1"/>
    <w:rsid w:val="00335D68"/>
    <w:rsid w:val="0033622F"/>
    <w:rsid w:val="00337E76"/>
    <w:rsid w:val="00342A30"/>
    <w:rsid w:val="00351B7D"/>
    <w:rsid w:val="003673C0"/>
    <w:rsid w:val="00370E4F"/>
    <w:rsid w:val="00371A95"/>
    <w:rsid w:val="00373713"/>
    <w:rsid w:val="00376326"/>
    <w:rsid w:val="00377AEB"/>
    <w:rsid w:val="003810F8"/>
    <w:rsid w:val="0038473B"/>
    <w:rsid w:val="00385B1D"/>
    <w:rsid w:val="00390DB7"/>
    <w:rsid w:val="0039232D"/>
    <w:rsid w:val="00394B52"/>
    <w:rsid w:val="003964A3"/>
    <w:rsid w:val="003976AD"/>
    <w:rsid w:val="003A1569"/>
    <w:rsid w:val="003A6D72"/>
    <w:rsid w:val="003B144B"/>
    <w:rsid w:val="003B3150"/>
    <w:rsid w:val="003B4363"/>
    <w:rsid w:val="003B753E"/>
    <w:rsid w:val="003C4049"/>
    <w:rsid w:val="003C5382"/>
    <w:rsid w:val="003D0AB9"/>
    <w:rsid w:val="003D4732"/>
    <w:rsid w:val="003D6462"/>
    <w:rsid w:val="003E0D3A"/>
    <w:rsid w:val="003F5BFA"/>
    <w:rsid w:val="004045B4"/>
    <w:rsid w:val="00410407"/>
    <w:rsid w:val="00414013"/>
    <w:rsid w:val="0041667A"/>
    <w:rsid w:val="004216FE"/>
    <w:rsid w:val="00421708"/>
    <w:rsid w:val="004221B0"/>
    <w:rsid w:val="00423E56"/>
    <w:rsid w:val="00430376"/>
    <w:rsid w:val="0043343B"/>
    <w:rsid w:val="00435B0A"/>
    <w:rsid w:val="0043717D"/>
    <w:rsid w:val="00440722"/>
    <w:rsid w:val="004460C6"/>
    <w:rsid w:val="004565E2"/>
    <w:rsid w:val="00460ADC"/>
    <w:rsid w:val="00465DC6"/>
    <w:rsid w:val="00467EE2"/>
    <w:rsid w:val="00472902"/>
    <w:rsid w:val="0047544F"/>
    <w:rsid w:val="004778CF"/>
    <w:rsid w:val="004825B9"/>
    <w:rsid w:val="00483E37"/>
    <w:rsid w:val="004859AF"/>
    <w:rsid w:val="004A3E23"/>
    <w:rsid w:val="004A4C53"/>
    <w:rsid w:val="004B2B44"/>
    <w:rsid w:val="004B34E1"/>
    <w:rsid w:val="004C1C47"/>
    <w:rsid w:val="004C23F9"/>
    <w:rsid w:val="004D15C2"/>
    <w:rsid w:val="004D7499"/>
    <w:rsid w:val="004D76E3"/>
    <w:rsid w:val="004E2EA2"/>
    <w:rsid w:val="004E579F"/>
    <w:rsid w:val="004E598B"/>
    <w:rsid w:val="004F15C9"/>
    <w:rsid w:val="004F28FE"/>
    <w:rsid w:val="004F3B7A"/>
    <w:rsid w:val="004F4078"/>
    <w:rsid w:val="0050593A"/>
    <w:rsid w:val="00513929"/>
    <w:rsid w:val="00525360"/>
    <w:rsid w:val="00527E87"/>
    <w:rsid w:val="00537725"/>
    <w:rsid w:val="00543B88"/>
    <w:rsid w:val="00543F66"/>
    <w:rsid w:val="005513F2"/>
    <w:rsid w:val="00554136"/>
    <w:rsid w:val="00554A7A"/>
    <w:rsid w:val="0055582F"/>
    <w:rsid w:val="00555E75"/>
    <w:rsid w:val="00556532"/>
    <w:rsid w:val="0056613C"/>
    <w:rsid w:val="00566672"/>
    <w:rsid w:val="005719F7"/>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0BAE"/>
    <w:rsid w:val="0064460B"/>
    <w:rsid w:val="0064589F"/>
    <w:rsid w:val="00655C4C"/>
    <w:rsid w:val="00662B56"/>
    <w:rsid w:val="00666FD6"/>
    <w:rsid w:val="00671041"/>
    <w:rsid w:val="00672584"/>
    <w:rsid w:val="00686CF3"/>
    <w:rsid w:val="0069181E"/>
    <w:rsid w:val="00695976"/>
    <w:rsid w:val="00696A70"/>
    <w:rsid w:val="006A2F5D"/>
    <w:rsid w:val="006A4F5F"/>
    <w:rsid w:val="006A7943"/>
    <w:rsid w:val="006B13CD"/>
    <w:rsid w:val="006B1508"/>
    <w:rsid w:val="006B3E85"/>
    <w:rsid w:val="006B4626"/>
    <w:rsid w:val="006C7A99"/>
    <w:rsid w:val="006D3068"/>
    <w:rsid w:val="006E7D0B"/>
    <w:rsid w:val="006F0B7C"/>
    <w:rsid w:val="006F159B"/>
    <w:rsid w:val="0070377D"/>
    <w:rsid w:val="007161CE"/>
    <w:rsid w:val="007168DA"/>
    <w:rsid w:val="007212A4"/>
    <w:rsid w:val="00723843"/>
    <w:rsid w:val="0073068A"/>
    <w:rsid w:val="0074104A"/>
    <w:rsid w:val="0074158A"/>
    <w:rsid w:val="00751EBB"/>
    <w:rsid w:val="007555D3"/>
    <w:rsid w:val="00772240"/>
    <w:rsid w:val="00785D58"/>
    <w:rsid w:val="007B2D20"/>
    <w:rsid w:val="007B4188"/>
    <w:rsid w:val="007B6519"/>
    <w:rsid w:val="007C057B"/>
    <w:rsid w:val="007C1151"/>
    <w:rsid w:val="007C25EB"/>
    <w:rsid w:val="007C4B6F"/>
    <w:rsid w:val="007C5BB2"/>
    <w:rsid w:val="007D23C4"/>
    <w:rsid w:val="007E0069"/>
    <w:rsid w:val="007F0C5D"/>
    <w:rsid w:val="00800AA9"/>
    <w:rsid w:val="008020E6"/>
    <w:rsid w:val="00803B42"/>
    <w:rsid w:val="00810134"/>
    <w:rsid w:val="00812BC8"/>
    <w:rsid w:val="00832193"/>
    <w:rsid w:val="008350F0"/>
    <w:rsid w:val="00835734"/>
    <w:rsid w:val="0084029C"/>
    <w:rsid w:val="00845940"/>
    <w:rsid w:val="008539B7"/>
    <w:rsid w:val="00855F99"/>
    <w:rsid w:val="008571C0"/>
    <w:rsid w:val="00860C12"/>
    <w:rsid w:val="0087371C"/>
    <w:rsid w:val="00873A37"/>
    <w:rsid w:val="008755BF"/>
    <w:rsid w:val="00875DF6"/>
    <w:rsid w:val="00895002"/>
    <w:rsid w:val="00897AEE"/>
    <w:rsid w:val="008B07E0"/>
    <w:rsid w:val="008B2637"/>
    <w:rsid w:val="008B44DF"/>
    <w:rsid w:val="008B4C53"/>
    <w:rsid w:val="008C3171"/>
    <w:rsid w:val="008C3D52"/>
    <w:rsid w:val="008C3FF0"/>
    <w:rsid w:val="008C6A0E"/>
    <w:rsid w:val="008E0129"/>
    <w:rsid w:val="008E1575"/>
    <w:rsid w:val="008E17D1"/>
    <w:rsid w:val="008F20FD"/>
    <w:rsid w:val="008F2AAB"/>
    <w:rsid w:val="008F4A45"/>
    <w:rsid w:val="008F528D"/>
    <w:rsid w:val="008F6661"/>
    <w:rsid w:val="00901778"/>
    <w:rsid w:val="0090479F"/>
    <w:rsid w:val="009170B9"/>
    <w:rsid w:val="00920791"/>
    <w:rsid w:val="009230EE"/>
    <w:rsid w:val="00925BFD"/>
    <w:rsid w:val="00941FAB"/>
    <w:rsid w:val="00952982"/>
    <w:rsid w:val="00966541"/>
    <w:rsid w:val="00980F1C"/>
    <w:rsid w:val="00981521"/>
    <w:rsid w:val="00981808"/>
    <w:rsid w:val="009974A8"/>
    <w:rsid w:val="009B606B"/>
    <w:rsid w:val="009C1AC3"/>
    <w:rsid w:val="009D26CC"/>
    <w:rsid w:val="009D44A2"/>
    <w:rsid w:val="009E0F44"/>
    <w:rsid w:val="009E3B08"/>
    <w:rsid w:val="009E3C92"/>
    <w:rsid w:val="009E69DD"/>
    <w:rsid w:val="009F59A6"/>
    <w:rsid w:val="00A04FF1"/>
    <w:rsid w:val="00A058E4"/>
    <w:rsid w:val="00A064E2"/>
    <w:rsid w:val="00A24C97"/>
    <w:rsid w:val="00A3166B"/>
    <w:rsid w:val="00A35BCB"/>
    <w:rsid w:val="00A43711"/>
    <w:rsid w:val="00A462A5"/>
    <w:rsid w:val="00A522BB"/>
    <w:rsid w:val="00A6466D"/>
    <w:rsid w:val="00A74713"/>
    <w:rsid w:val="00A76761"/>
    <w:rsid w:val="00A7678F"/>
    <w:rsid w:val="00A76EAF"/>
    <w:rsid w:val="00A8295C"/>
    <w:rsid w:val="00A82B3B"/>
    <w:rsid w:val="00A900EA"/>
    <w:rsid w:val="00A929E1"/>
    <w:rsid w:val="00A93B2D"/>
    <w:rsid w:val="00AA3C7B"/>
    <w:rsid w:val="00AB5915"/>
    <w:rsid w:val="00AB698E"/>
    <w:rsid w:val="00AC4FDE"/>
    <w:rsid w:val="00AC5E4B"/>
    <w:rsid w:val="00AE08A1"/>
    <w:rsid w:val="00AE21E8"/>
    <w:rsid w:val="00AE54AA"/>
    <w:rsid w:val="00AE7C7B"/>
    <w:rsid w:val="00AF03BC"/>
    <w:rsid w:val="00AF3932"/>
    <w:rsid w:val="00B0234C"/>
    <w:rsid w:val="00B07C42"/>
    <w:rsid w:val="00B112B8"/>
    <w:rsid w:val="00B11FAF"/>
    <w:rsid w:val="00B143B3"/>
    <w:rsid w:val="00B250A3"/>
    <w:rsid w:val="00B33381"/>
    <w:rsid w:val="00B37882"/>
    <w:rsid w:val="00B529CE"/>
    <w:rsid w:val="00B52A4D"/>
    <w:rsid w:val="00B52DD7"/>
    <w:rsid w:val="00B556F5"/>
    <w:rsid w:val="00B65278"/>
    <w:rsid w:val="00B65A4D"/>
    <w:rsid w:val="00B70293"/>
    <w:rsid w:val="00B715AB"/>
    <w:rsid w:val="00B7440B"/>
    <w:rsid w:val="00B90CD3"/>
    <w:rsid w:val="00B95C40"/>
    <w:rsid w:val="00B96A72"/>
    <w:rsid w:val="00BA2164"/>
    <w:rsid w:val="00BB0B29"/>
    <w:rsid w:val="00BB785D"/>
    <w:rsid w:val="00BB7F45"/>
    <w:rsid w:val="00BC1CB7"/>
    <w:rsid w:val="00BC367A"/>
    <w:rsid w:val="00BE0837"/>
    <w:rsid w:val="00BE2758"/>
    <w:rsid w:val="00BE608B"/>
    <w:rsid w:val="00BE7E5C"/>
    <w:rsid w:val="00BF744C"/>
    <w:rsid w:val="00C06A16"/>
    <w:rsid w:val="00C06B1A"/>
    <w:rsid w:val="00C06FCB"/>
    <w:rsid w:val="00C1035E"/>
    <w:rsid w:val="00C112FB"/>
    <w:rsid w:val="00C114B4"/>
    <w:rsid w:val="00C1302F"/>
    <w:rsid w:val="00C16602"/>
    <w:rsid w:val="00C25F4A"/>
    <w:rsid w:val="00C312C8"/>
    <w:rsid w:val="00C348A3"/>
    <w:rsid w:val="00C40C80"/>
    <w:rsid w:val="00C46E37"/>
    <w:rsid w:val="00C52753"/>
    <w:rsid w:val="00C6594B"/>
    <w:rsid w:val="00C747DB"/>
    <w:rsid w:val="00C90D86"/>
    <w:rsid w:val="00C94FC7"/>
    <w:rsid w:val="00C95A8B"/>
    <w:rsid w:val="00CA147F"/>
    <w:rsid w:val="00CA74E3"/>
    <w:rsid w:val="00CB31E8"/>
    <w:rsid w:val="00CC0F49"/>
    <w:rsid w:val="00CC25B9"/>
    <w:rsid w:val="00CC3CAE"/>
    <w:rsid w:val="00CE26C7"/>
    <w:rsid w:val="00CF0CC7"/>
    <w:rsid w:val="00CF57CA"/>
    <w:rsid w:val="00CF712C"/>
    <w:rsid w:val="00D0786F"/>
    <w:rsid w:val="00D130E2"/>
    <w:rsid w:val="00D152E0"/>
    <w:rsid w:val="00D171E5"/>
    <w:rsid w:val="00D205C8"/>
    <w:rsid w:val="00D23EBB"/>
    <w:rsid w:val="00D24D52"/>
    <w:rsid w:val="00D27C37"/>
    <w:rsid w:val="00D34477"/>
    <w:rsid w:val="00D37291"/>
    <w:rsid w:val="00D47232"/>
    <w:rsid w:val="00D550E5"/>
    <w:rsid w:val="00D6472E"/>
    <w:rsid w:val="00D724F3"/>
    <w:rsid w:val="00D80CF9"/>
    <w:rsid w:val="00D81210"/>
    <w:rsid w:val="00D85581"/>
    <w:rsid w:val="00D903F1"/>
    <w:rsid w:val="00D93433"/>
    <w:rsid w:val="00D9702B"/>
    <w:rsid w:val="00DA3103"/>
    <w:rsid w:val="00DA502B"/>
    <w:rsid w:val="00DA78BA"/>
    <w:rsid w:val="00DB1E92"/>
    <w:rsid w:val="00DB256D"/>
    <w:rsid w:val="00DC1073"/>
    <w:rsid w:val="00DC5480"/>
    <w:rsid w:val="00DC565C"/>
    <w:rsid w:val="00DC6CD6"/>
    <w:rsid w:val="00DC729C"/>
    <w:rsid w:val="00DD0451"/>
    <w:rsid w:val="00DD1099"/>
    <w:rsid w:val="00DD2A80"/>
    <w:rsid w:val="00DD7C6D"/>
    <w:rsid w:val="00DE1C15"/>
    <w:rsid w:val="00DE3B87"/>
    <w:rsid w:val="00DF44BA"/>
    <w:rsid w:val="00DF4C39"/>
    <w:rsid w:val="00DF4F97"/>
    <w:rsid w:val="00E002A5"/>
    <w:rsid w:val="00E0146F"/>
    <w:rsid w:val="00E01537"/>
    <w:rsid w:val="00E100BE"/>
    <w:rsid w:val="00E10F4B"/>
    <w:rsid w:val="00E15EE7"/>
    <w:rsid w:val="00E24228"/>
    <w:rsid w:val="00E25F37"/>
    <w:rsid w:val="00E37B7C"/>
    <w:rsid w:val="00E37DB3"/>
    <w:rsid w:val="00E424D1"/>
    <w:rsid w:val="00E44896"/>
    <w:rsid w:val="00E46841"/>
    <w:rsid w:val="00E5437B"/>
    <w:rsid w:val="00E615FC"/>
    <w:rsid w:val="00E61ADE"/>
    <w:rsid w:val="00E61B04"/>
    <w:rsid w:val="00E6371A"/>
    <w:rsid w:val="00E64CFC"/>
    <w:rsid w:val="00E66BD8"/>
    <w:rsid w:val="00E85D86"/>
    <w:rsid w:val="00E916BD"/>
    <w:rsid w:val="00E9185D"/>
    <w:rsid w:val="00EA211A"/>
    <w:rsid w:val="00EA4FE4"/>
    <w:rsid w:val="00EA54AA"/>
    <w:rsid w:val="00EB031A"/>
    <w:rsid w:val="00EB0BB5"/>
    <w:rsid w:val="00EB347C"/>
    <w:rsid w:val="00EB6C6D"/>
    <w:rsid w:val="00EC0897"/>
    <w:rsid w:val="00EC0AF2"/>
    <w:rsid w:val="00EC45CF"/>
    <w:rsid w:val="00ED148F"/>
    <w:rsid w:val="00EF5D77"/>
    <w:rsid w:val="00EF6925"/>
    <w:rsid w:val="00EF6FCF"/>
    <w:rsid w:val="00F04424"/>
    <w:rsid w:val="00F04AE6"/>
    <w:rsid w:val="00F16850"/>
    <w:rsid w:val="00F2112C"/>
    <w:rsid w:val="00F24CAB"/>
    <w:rsid w:val="00F40646"/>
    <w:rsid w:val="00F43553"/>
    <w:rsid w:val="00F50B13"/>
    <w:rsid w:val="00F53571"/>
    <w:rsid w:val="00F55CA3"/>
    <w:rsid w:val="00F61D61"/>
    <w:rsid w:val="00F652DF"/>
    <w:rsid w:val="00F75550"/>
    <w:rsid w:val="00F77B74"/>
    <w:rsid w:val="00F80717"/>
    <w:rsid w:val="00F80F13"/>
    <w:rsid w:val="00F81E6B"/>
    <w:rsid w:val="00F823AC"/>
    <w:rsid w:val="00F82F9C"/>
    <w:rsid w:val="00F937B6"/>
    <w:rsid w:val="00F9400E"/>
    <w:rsid w:val="00FB0239"/>
    <w:rsid w:val="00FB090D"/>
    <w:rsid w:val="00FB4752"/>
    <w:rsid w:val="00FC0084"/>
    <w:rsid w:val="00FC6822"/>
    <w:rsid w:val="00FD4542"/>
    <w:rsid w:val="00FD4BB6"/>
    <w:rsid w:val="00FF507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3A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5513F2"/>
    <w:pPr>
      <w:keepNext/>
      <w:numPr>
        <w:numId w:val="33"/>
      </w:numPr>
      <w:spacing w:before="240" w:after="240" w:line="360" w:lineRule="exact"/>
      <w:jc w:val="left"/>
      <w:outlineLvl w:val="0"/>
    </w:pPr>
    <w:rPr>
      <w:rFonts w:eastAsiaTheme="majorEastAsia" w:cstheme="majorBidi"/>
      <w:b/>
      <w:color w:val="000000" w:themeColor="text1"/>
      <w:sz w:val="28"/>
      <w:szCs w:val="28"/>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513F2"/>
    <w:rPr>
      <w:rFonts w:ascii="Century Gothic" w:eastAsiaTheme="majorEastAsia" w:hAnsi="Century Gothic" w:cstheme="majorBidi"/>
      <w:b/>
      <w:color w:val="000000" w:themeColor="text1"/>
      <w:sz w:val="28"/>
      <w:szCs w:val="28"/>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920791"/>
    <w:rPr>
      <w:sz w:val="16"/>
      <w:szCs w:val="16"/>
    </w:rPr>
  </w:style>
  <w:style w:type="paragraph" w:styleId="Kommentinteksti">
    <w:name w:val="annotation text"/>
    <w:basedOn w:val="Normaali"/>
    <w:link w:val="KommentintekstiChar"/>
    <w:uiPriority w:val="99"/>
    <w:unhideWhenUsed/>
    <w:rsid w:val="00920791"/>
    <w:pPr>
      <w:spacing w:line="240" w:lineRule="auto"/>
    </w:pPr>
    <w:rPr>
      <w:szCs w:val="20"/>
    </w:rPr>
  </w:style>
  <w:style w:type="character" w:customStyle="1" w:styleId="KommentintekstiChar">
    <w:name w:val="Kommentin teksti Char"/>
    <w:basedOn w:val="Kappaleenoletusfontti"/>
    <w:link w:val="Kommentinteksti"/>
    <w:uiPriority w:val="99"/>
    <w:rsid w:val="0092079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920791"/>
    <w:rPr>
      <w:b/>
      <w:bCs/>
    </w:rPr>
  </w:style>
  <w:style w:type="character" w:customStyle="1" w:styleId="KommentinotsikkoChar">
    <w:name w:val="Kommentin otsikko Char"/>
    <w:basedOn w:val="KommentintekstiChar"/>
    <w:link w:val="Kommentinotsikko"/>
    <w:uiPriority w:val="99"/>
    <w:semiHidden/>
    <w:rsid w:val="00920791"/>
    <w:rPr>
      <w:rFonts w:ascii="Century Gothic" w:hAnsi="Century Gothic"/>
      <w:b/>
      <w:bCs/>
      <w:sz w:val="20"/>
      <w:szCs w:val="20"/>
    </w:rPr>
  </w:style>
  <w:style w:type="character" w:styleId="AvattuHyperlinkki">
    <w:name w:val="FollowedHyperlink"/>
    <w:basedOn w:val="Kappaleenoletusfontti"/>
    <w:uiPriority w:val="99"/>
    <w:semiHidden/>
    <w:unhideWhenUsed/>
    <w:rsid w:val="002943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304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eddata.com/data-export-tool/" TargetMode="External"/><Relationship Id="rId13" Type="http://schemas.openxmlformats.org/officeDocument/2006/relationships/hyperlink" Target="https://www.globalsecurity.org/military/world/para/ypg.htm"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global.factiva.com/redir/default.aspx?p=sa&amp;an=BBCMEP0020230613ej6d00209&amp;drn=drn:archive.newsarticle.BBCMEP0020230613ej6d00209&amp;cat=a&amp;ep=ASE"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state.gov/wp-content/uploads/2023/02/415610_IRAQ-2022-HUMAN-RIGHTS-REPOR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factiva.com/redir/default.aspx?p=sa&amp;NS=18&amp;AID=9MAA000100&amp;an=BBCMEP0020240312ek3c000m9&amp;drn=drn:archive.newsarticle.BBCMEP0020240312ek3c000m9&amp;cat=a&amp;ep=asi"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ohchr.org/sites/default/files/2022-02/UNAMI_Report_Freedom_Expression_EN.pdf" TargetMode="External"/><Relationship Id="rId23" Type="http://schemas.openxmlformats.org/officeDocument/2006/relationships/customXml" Target="../customXml/item2.xml"/><Relationship Id="rId10" Type="http://schemas.openxmlformats.org/officeDocument/2006/relationships/hyperlink" Target="https://global.factiva.com/redir/default.aspx?p=sa&amp;an=BBCMEP0020240827ek8r000p1&amp;drn=drn:archive.newsarticle.BBCMEP0020240827ek8r000p1&amp;cat=a&amp;ep=AS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leddata.com/data-export-tool/" TargetMode="External"/><Relationship Id="rId14" Type="http://schemas.openxmlformats.org/officeDocument/2006/relationships/hyperlink" Target="https://www.ecoi.net/en/file/local/2134434/254-iraq-turkiye-ties.pdf" TargetMode="External"/><Relationship Id="rId22" Type="http://schemas.openxmlformats.org/officeDocument/2006/relationships/theme" Target="theme/theme1.xml"/><Relationship Id="rId27"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90F4981724F8D8901814A5D4FEABD"/>
        <w:category>
          <w:name w:val="Yleiset"/>
          <w:gallery w:val="placeholder"/>
        </w:category>
        <w:types>
          <w:type w:val="bbPlcHdr"/>
        </w:types>
        <w:behaviors>
          <w:behavior w:val="content"/>
        </w:behaviors>
        <w:guid w:val="{A5683988-4700-43D0-807E-7004D9279563}"/>
      </w:docPartPr>
      <w:docPartBody>
        <w:p w:rsidR="00E03ACF" w:rsidRDefault="00085F5C">
          <w:pPr>
            <w:pStyle w:val="74B90F4981724F8D8901814A5D4FEABD"/>
          </w:pPr>
          <w:r w:rsidRPr="00AA10D2">
            <w:rPr>
              <w:rStyle w:val="Paikkamerkkiteksti"/>
            </w:rPr>
            <w:t>Kirjoita tekstiä napsauttamalla tai napauttamalla tätä.</w:t>
          </w:r>
        </w:p>
      </w:docPartBody>
    </w:docPart>
    <w:docPart>
      <w:docPartPr>
        <w:name w:val="05BE7964E5EC46D093A47E42BDBD772C"/>
        <w:category>
          <w:name w:val="Yleiset"/>
          <w:gallery w:val="placeholder"/>
        </w:category>
        <w:types>
          <w:type w:val="bbPlcHdr"/>
        </w:types>
        <w:behaviors>
          <w:behavior w:val="content"/>
        </w:behaviors>
        <w:guid w:val="{C4B2FC82-89F1-4897-BEEB-5D77B4ADA68F}"/>
      </w:docPartPr>
      <w:docPartBody>
        <w:p w:rsidR="00E03ACF" w:rsidRDefault="00085F5C">
          <w:pPr>
            <w:pStyle w:val="05BE7964E5EC46D093A47E42BDBD772C"/>
          </w:pPr>
          <w:r w:rsidRPr="00AA10D2">
            <w:rPr>
              <w:rStyle w:val="Paikkamerkkiteksti"/>
            </w:rPr>
            <w:t>Kirjoita tekstiä napsauttamalla tai napauttamalla tätä.</w:t>
          </w:r>
        </w:p>
      </w:docPartBody>
    </w:docPart>
    <w:docPart>
      <w:docPartPr>
        <w:name w:val="D0F455F3AC5C42D38932F701D04C4086"/>
        <w:category>
          <w:name w:val="Yleiset"/>
          <w:gallery w:val="placeholder"/>
        </w:category>
        <w:types>
          <w:type w:val="bbPlcHdr"/>
        </w:types>
        <w:behaviors>
          <w:behavior w:val="content"/>
        </w:behaviors>
        <w:guid w:val="{CEBDC1AC-B3A4-4181-A931-857459203D3F}"/>
      </w:docPartPr>
      <w:docPartBody>
        <w:p w:rsidR="00E03ACF" w:rsidRDefault="00085F5C">
          <w:pPr>
            <w:pStyle w:val="D0F455F3AC5C42D38932F701D04C4086"/>
          </w:pPr>
          <w:r w:rsidRPr="00810134">
            <w:rPr>
              <w:rStyle w:val="Paikkamerkkiteksti"/>
              <w:lang w:val="en-GB"/>
            </w:rPr>
            <w:t>.</w:t>
          </w:r>
        </w:p>
      </w:docPartBody>
    </w:docPart>
    <w:docPart>
      <w:docPartPr>
        <w:name w:val="B474C563B20A4379947B36AB9DBBA6AF"/>
        <w:category>
          <w:name w:val="Yleiset"/>
          <w:gallery w:val="placeholder"/>
        </w:category>
        <w:types>
          <w:type w:val="bbPlcHdr"/>
        </w:types>
        <w:behaviors>
          <w:behavior w:val="content"/>
        </w:behaviors>
        <w:guid w:val="{AF2E30F0-6A4B-49D1-8C48-CDADD00DBF1C}"/>
      </w:docPartPr>
      <w:docPartBody>
        <w:p w:rsidR="00E03ACF" w:rsidRDefault="00085F5C">
          <w:pPr>
            <w:pStyle w:val="B474C563B20A4379947B36AB9DBBA6AF"/>
          </w:pPr>
          <w:r w:rsidRPr="00AA10D2">
            <w:rPr>
              <w:rStyle w:val="Paikkamerkkiteksti"/>
            </w:rPr>
            <w:t>Kirjoita tekstiä napsauttamalla tai napauttamalla tätä.</w:t>
          </w:r>
        </w:p>
      </w:docPartBody>
    </w:docPart>
    <w:docPart>
      <w:docPartPr>
        <w:name w:val="61A697B83B4C4E3BA6598B97D8F12762"/>
        <w:category>
          <w:name w:val="Yleiset"/>
          <w:gallery w:val="placeholder"/>
        </w:category>
        <w:types>
          <w:type w:val="bbPlcHdr"/>
        </w:types>
        <w:behaviors>
          <w:behavior w:val="content"/>
        </w:behaviors>
        <w:guid w:val="{BAB629F8-0A10-446D-9415-418B342CB5AE}"/>
      </w:docPartPr>
      <w:docPartBody>
        <w:p w:rsidR="00E03ACF" w:rsidRDefault="00085F5C">
          <w:pPr>
            <w:pStyle w:val="61A697B83B4C4E3BA6598B97D8F12762"/>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5C"/>
    <w:rsid w:val="00085F5C"/>
    <w:rsid w:val="000C6F06"/>
    <w:rsid w:val="000F003A"/>
    <w:rsid w:val="003C0EF1"/>
    <w:rsid w:val="00503930"/>
    <w:rsid w:val="00503E79"/>
    <w:rsid w:val="0061582C"/>
    <w:rsid w:val="0067664B"/>
    <w:rsid w:val="006E7755"/>
    <w:rsid w:val="009369EB"/>
    <w:rsid w:val="00BA1FED"/>
    <w:rsid w:val="00BF2B07"/>
    <w:rsid w:val="00CE5D66"/>
    <w:rsid w:val="00E03ACF"/>
    <w:rsid w:val="00E87BA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4B90F4981724F8D8901814A5D4FEABD">
    <w:name w:val="74B90F4981724F8D8901814A5D4FEABD"/>
  </w:style>
  <w:style w:type="paragraph" w:customStyle="1" w:styleId="05BE7964E5EC46D093A47E42BDBD772C">
    <w:name w:val="05BE7964E5EC46D093A47E42BDBD772C"/>
  </w:style>
  <w:style w:type="paragraph" w:customStyle="1" w:styleId="D0F455F3AC5C42D38932F701D04C4086">
    <w:name w:val="D0F455F3AC5C42D38932F701D04C4086"/>
  </w:style>
  <w:style w:type="paragraph" w:customStyle="1" w:styleId="B474C563B20A4379947B36AB9DBBA6AF">
    <w:name w:val="B474C563B20A4379947B36AB9DBBA6AF"/>
  </w:style>
  <w:style w:type="paragraph" w:customStyle="1" w:styleId="61A697B83B4C4E3BA6598B97D8F12762">
    <w:name w:val="61A697B83B4C4E3BA6598B97D8F12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INTELLIGENCE SERVICES,INFRINGEMENTS,FREEDOM OF SPEECH,PKK,MILITARY RECRUITMENT,KIDNAPPINGS,AIR STRIKES,UNMANNED AERIAL VEHICLES,SECURITY FORCES,COUNTIES,GOVERNANCE,KDP,SYRIANS,ARMED FORCES,BORDER REGIONS,TURKEY,MILITARY OPERATIONS,PUBLIC AUTHORITIES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2026-04-27T22:00:00+00:00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Irak / Viranomaisten suhtautuminen PKK:n avustamisesta epäiltyihin henkilöihin Irakin Kurdistanissa
Iraq / The authorities' stance toward individuals suspected of aiding the PKK in Iraqi Kurdistan
Kysymykset
1. Onko Irakin Kurdistanin turvallisuuspalvelu Asayish kohdistanut erityistä mielenkiintoa tai oikeudenloukkauksia henkilöihin, joita se epäilee PKK:n avustamisesta? Millaisen profiilin omaaviin henkilöihin mielenkiintoa on kohdistunut?
2. Miten Asayish-turvallisuuspalvelu suhtautuu henkilöihin, joihin se on aiemmin kohdistanut mielenkiintoa? Kohdistuuko heihin seurantaa?
Questions
1. Has the Asayish, the security service of Iraqi Kurdistan, targeted individuals it suspects of aiding the PKK with particular scrutiny or human rights violations? What kind of individuals have been targeted?
2. How does the Asayish security service treat individuals whom it has previously targeted? Are they subject to surveillance?
Onko Irakin Kurdistanin</COIDocAbstract>
    <COIWSGroundsRejection xmlns="b5be3156-7e14-46bc-bfca-5c242eb3de3f" xsi:nil="true"/>
    <COIDocAuthors xmlns="e235e197-502c-49f1-8696-39d199cd5131">
      <Value>143</Value>
    </COIDocAuthors>
    <COIDocID xmlns="b5be3156-7e14-46bc-bfca-5c242eb3de3f">1039</COIDocID>
    <_dlc_DocId xmlns="e235e197-502c-49f1-8696-39d199cd5131">FI011-215589946-12968</_dlc_DocId>
    <_dlc_DocIdUrl xmlns="e235e197-502c-49f1-8696-39d199cd5131">
      <Url>https://coiadmin.euaa.europa.eu/administration/finland/_layouts/15/DocIdRedir.aspx?ID=FI011-215589946-12968</Url>
      <Description>FI011-215589946-12968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184617B6-4E50-4472-BD4D-CF750FD24AD0}"/>
</file>

<file path=customXml/itemProps3.xml><?xml version="1.0" encoding="utf-8"?>
<ds:datastoreItem xmlns:ds="http://schemas.openxmlformats.org/officeDocument/2006/customXml" ds:itemID="{9CCADF5E-1AF6-4CD1-97A0-8FB23F64520D}"/>
</file>

<file path=customXml/itemProps4.xml><?xml version="1.0" encoding="utf-8"?>
<ds:datastoreItem xmlns:ds="http://schemas.openxmlformats.org/officeDocument/2006/customXml" ds:itemID="{759B610D-9475-46D0-A779-BB5D9ACABD3E}"/>
</file>

<file path=customXml/itemProps5.xml><?xml version="1.0" encoding="utf-8"?>
<ds:datastoreItem xmlns:ds="http://schemas.openxmlformats.org/officeDocument/2006/customXml" ds:itemID="{EC9F6346-021F-449B-B75B-E5972E219F91}"/>
</file>

<file path=customXml/itemProps6.xml><?xml version="1.0" encoding="utf-8"?>
<ds:datastoreItem xmlns:ds="http://schemas.openxmlformats.org/officeDocument/2006/customXml" ds:itemID="{DBCEF1BB-ACE5-4E57-8398-A90CC1D8DFE3}"/>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3743</Words>
  <Characters>30322</Characters>
  <Application>Microsoft Office Word</Application>
  <DocSecurity>4</DocSecurity>
  <Lines>252</Lines>
  <Paragraphs>67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Viranomaisten suhtautuminen PKK:n avustamisesta epäiltyihin henkilöihin Irakin Kurdistanissa // Iraq / The authorities' stance toward individuals suspected of aiding the PKK in Iraqi Kurdistan</dc:title>
  <dc:subject/>
  <dc:creator/>
  <cp:keywords/>
  <dc:description/>
  <cp:lastModifiedBy/>
  <cp:revision>1</cp:revision>
  <dcterms:created xsi:type="dcterms:W3CDTF">2026-04-28T10:17:00Z</dcterms:created>
  <dcterms:modified xsi:type="dcterms:W3CDTF">2026-04-28T10:17:00Z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9437a38f-0375-4404-9778-46e277e6e546</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