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C477"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84EB66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EB8C849" w14:textId="4E111819" w:rsidR="00800AA9" w:rsidRPr="00800AA9" w:rsidRDefault="00800AA9" w:rsidP="00C348A3">
      <w:pPr>
        <w:spacing w:before="0" w:after="0"/>
      </w:pPr>
      <w:r w:rsidRPr="00BB7F45">
        <w:rPr>
          <w:b/>
        </w:rPr>
        <w:t>Asiakirjan tunnus:</w:t>
      </w:r>
      <w:r>
        <w:t xml:space="preserve"> KT</w:t>
      </w:r>
      <w:r w:rsidR="00740BC8">
        <w:t>1255</w:t>
      </w:r>
    </w:p>
    <w:p w14:paraId="11E8A71C" w14:textId="05BC13EC" w:rsidR="00800AA9" w:rsidRDefault="00800AA9" w:rsidP="00C348A3">
      <w:pPr>
        <w:spacing w:before="0" w:after="0"/>
      </w:pPr>
      <w:r w:rsidRPr="00BB7F45">
        <w:rPr>
          <w:b/>
        </w:rPr>
        <w:t>Päivämäärä</w:t>
      </w:r>
      <w:r>
        <w:t xml:space="preserve">: </w:t>
      </w:r>
      <w:r w:rsidR="004818D5">
        <w:t>3.3.2026</w:t>
      </w:r>
    </w:p>
    <w:p w14:paraId="255FAA20" w14:textId="2BBA1EA1"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20E5601" w14:textId="77777777" w:rsidR="00800AA9" w:rsidRPr="00633BBD" w:rsidRDefault="009844CB" w:rsidP="00800AA9">
      <w:pPr>
        <w:rPr>
          <w:rStyle w:val="Otsikko1Char"/>
          <w:b w:val="0"/>
          <w:sz w:val="20"/>
          <w:szCs w:val="20"/>
        </w:rPr>
      </w:pPr>
      <w:r>
        <w:rPr>
          <w:b/>
        </w:rPr>
        <w:pict w14:anchorId="44ACF8CA">
          <v:rect id="_x0000_i1025" style="width:0;height:1.5pt" o:hralign="center" o:hrstd="t" o:hr="t" fillcolor="#a0a0a0" stroked="f"/>
        </w:pict>
      </w:r>
    </w:p>
    <w:p w14:paraId="5B065009" w14:textId="3BB0A91A" w:rsidR="008020E6" w:rsidRPr="00543F66" w:rsidRDefault="009844CB"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C40923FAEC684EF3834028BEF7ABD524"/>
          </w:placeholder>
          <w:text/>
        </w:sdtPr>
        <w:sdtEndPr>
          <w:rPr>
            <w:rStyle w:val="Otsikko1Char"/>
          </w:rPr>
        </w:sdtEndPr>
        <w:sdtContent>
          <w:r w:rsidR="00740BC8" w:rsidRPr="00740BC8">
            <w:rPr>
              <w:rStyle w:val="Otsikko1Char"/>
              <w:rFonts w:cs="Times New Roman"/>
              <w:b/>
              <w:szCs w:val="24"/>
            </w:rPr>
            <w:t xml:space="preserve">Syyria / </w:t>
          </w:r>
          <w:proofErr w:type="spellStart"/>
          <w:r w:rsidR="00740BC8" w:rsidRPr="00740BC8">
            <w:rPr>
              <w:rStyle w:val="Otsikko1Char"/>
              <w:rFonts w:cs="Times New Roman"/>
              <w:b/>
              <w:szCs w:val="24"/>
            </w:rPr>
            <w:t>Heimomilitioiden</w:t>
          </w:r>
          <w:proofErr w:type="spellEnd"/>
          <w:r w:rsidR="00740BC8" w:rsidRPr="00740BC8">
            <w:rPr>
              <w:rStyle w:val="Otsikko1Char"/>
              <w:rFonts w:cs="Times New Roman"/>
              <w:b/>
              <w:szCs w:val="24"/>
            </w:rPr>
            <w:t xml:space="preserve"> toiminta ja värväyskäytännöt</w:t>
          </w:r>
        </w:sdtContent>
      </w:sdt>
    </w:p>
    <w:sdt>
      <w:sdtPr>
        <w:rPr>
          <w:rStyle w:val="Otsikko1Char"/>
          <w:rFonts w:cs="Times New Roman"/>
          <w:b/>
          <w:szCs w:val="24"/>
          <w:lang w:val="en-US"/>
        </w:rPr>
        <w:alias w:val="Country / Title in English"/>
        <w:tag w:val="Country / Title in English"/>
        <w:id w:val="2146699517"/>
        <w:lock w:val="sdtLocked"/>
        <w:placeholder>
          <w:docPart w:val="A3A18C98BCA94B4D9B5EB78A015A8327"/>
        </w:placeholder>
        <w:text/>
      </w:sdtPr>
      <w:sdtEndPr>
        <w:rPr>
          <w:rStyle w:val="Kappaleenoletusfontti"/>
          <w:rFonts w:eastAsia="Times New Roman"/>
        </w:rPr>
      </w:sdtEndPr>
      <w:sdtContent>
        <w:p w14:paraId="1C3943C9" w14:textId="6FBC37C9" w:rsidR="00082DFE" w:rsidRPr="00740BC8" w:rsidRDefault="00740BC8" w:rsidP="00543F66">
          <w:pPr>
            <w:pStyle w:val="POTSIKKO"/>
            <w:rPr>
              <w:lang w:val="en-US"/>
            </w:rPr>
          </w:pPr>
          <w:r w:rsidRPr="00740BC8">
            <w:rPr>
              <w:rStyle w:val="Otsikko1Char"/>
              <w:rFonts w:cs="Times New Roman"/>
              <w:b/>
              <w:szCs w:val="24"/>
              <w:lang w:val="en-US"/>
            </w:rPr>
            <w:t>Syria</w:t>
          </w:r>
          <w:r w:rsidR="00810134" w:rsidRPr="00740BC8">
            <w:rPr>
              <w:rStyle w:val="Otsikko1Char"/>
              <w:rFonts w:cs="Times New Roman"/>
              <w:b/>
              <w:szCs w:val="24"/>
              <w:lang w:val="en-US"/>
            </w:rPr>
            <w:t xml:space="preserve"> / </w:t>
          </w:r>
          <w:r w:rsidRPr="00740BC8">
            <w:rPr>
              <w:rStyle w:val="Otsikko1Char"/>
              <w:rFonts w:cs="Times New Roman"/>
              <w:b/>
              <w:szCs w:val="24"/>
              <w:lang w:val="en-US"/>
            </w:rPr>
            <w:t>Activities and recruitment p</w:t>
          </w:r>
          <w:r>
            <w:rPr>
              <w:rStyle w:val="Otsikko1Char"/>
              <w:rFonts w:cs="Times New Roman"/>
              <w:b/>
              <w:szCs w:val="24"/>
              <w:lang w:val="en-US"/>
            </w:rPr>
            <w:t>ractices of tribal militias</w:t>
          </w:r>
        </w:p>
      </w:sdtContent>
    </w:sdt>
    <w:p w14:paraId="5BEA39AE" w14:textId="77777777" w:rsidR="00082DFE" w:rsidRDefault="009844CB" w:rsidP="00082DFE">
      <w:pPr>
        <w:rPr>
          <w:b/>
        </w:rPr>
      </w:pPr>
      <w:r>
        <w:rPr>
          <w:b/>
        </w:rPr>
        <w:pict w14:anchorId="3AD131FA">
          <v:rect id="_x0000_i1026" style="width:0;height:1.5pt" o:hralign="center" o:hrstd="t" o:hr="t" fillcolor="#a0a0a0" stroked="f"/>
        </w:pict>
      </w:r>
    </w:p>
    <w:p w14:paraId="43B3A2E0"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3199D2FA40D4EC79480C09509DFC115"/>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01C37BBC61CA4B5FA20072218BEE447B"/>
            </w:placeholder>
            <w:text w:multiLine="1"/>
          </w:sdtPr>
          <w:sdtEndPr>
            <w:rPr>
              <w:rStyle w:val="KysymyksetChar"/>
            </w:rPr>
          </w:sdtEndPr>
          <w:sdtContent>
            <w:p w14:paraId="5D7C3CF8" w14:textId="315FA872" w:rsidR="00810134" w:rsidRPr="001678AD" w:rsidRDefault="00740BC8" w:rsidP="00740BC8">
              <w:pPr>
                <w:pStyle w:val="Lainaus"/>
                <w:ind w:left="0"/>
                <w:jc w:val="left"/>
                <w:rPr>
                  <w:i w:val="0"/>
                  <w:iCs w:val="0"/>
                  <w:color w:val="000000" w:themeColor="text1"/>
                </w:rPr>
              </w:pPr>
              <w:r w:rsidRPr="00740BC8">
                <w:rPr>
                  <w:rStyle w:val="KysymyksetChar"/>
                </w:rPr>
                <w:t xml:space="preserve">1. Taustatietoa </w:t>
              </w:r>
              <w:proofErr w:type="spellStart"/>
              <w:r w:rsidRPr="00740BC8">
                <w:rPr>
                  <w:rStyle w:val="KysymyksetChar"/>
                </w:rPr>
                <w:t>heimomilitioista</w:t>
              </w:r>
              <w:proofErr w:type="spellEnd"/>
              <w:r w:rsidRPr="00740BC8">
                <w:rPr>
                  <w:rStyle w:val="KysymyksetChar"/>
                </w:rPr>
                <w:t xml:space="preserve"> Syyriassa</w:t>
              </w:r>
              <w:r w:rsidRPr="00740BC8">
                <w:rPr>
                  <w:rStyle w:val="KysymyksetChar"/>
                </w:rPr>
                <w:br/>
                <w:t xml:space="preserve">2. Tietoa </w:t>
              </w:r>
              <w:proofErr w:type="spellStart"/>
              <w:r w:rsidRPr="00740BC8">
                <w:rPr>
                  <w:rStyle w:val="KysymyksetChar"/>
                </w:rPr>
                <w:t>heimomilitioiden</w:t>
              </w:r>
              <w:proofErr w:type="spellEnd"/>
              <w:r w:rsidRPr="00740BC8">
                <w:rPr>
                  <w:rStyle w:val="KysymyksetChar"/>
                </w:rPr>
                <w:t xml:space="preserve"> toiminnasta. Ovatko </w:t>
              </w:r>
              <w:proofErr w:type="spellStart"/>
              <w:r w:rsidRPr="00740BC8">
                <w:rPr>
                  <w:rStyle w:val="KysymyksetChar"/>
                </w:rPr>
                <w:t>heimomilitiat</w:t>
              </w:r>
              <w:proofErr w:type="spellEnd"/>
              <w:r w:rsidRPr="00740BC8">
                <w:rPr>
                  <w:rStyle w:val="KysymyksetChar"/>
                </w:rPr>
                <w:t xml:space="preserve"> olleet osallisina aseelliseen toimintaan Assadin hallinnon kaatumisen jälkeen?</w:t>
              </w:r>
              <w:r w:rsidRPr="00740BC8">
                <w:rPr>
                  <w:rStyle w:val="KysymyksetChar"/>
                </w:rPr>
                <w:br/>
                <w:t xml:space="preserve">3. Harjoittavatko </w:t>
              </w:r>
              <w:proofErr w:type="spellStart"/>
              <w:r w:rsidRPr="00740BC8">
                <w:rPr>
                  <w:rStyle w:val="KysymyksetChar"/>
                </w:rPr>
                <w:t>heimomilitiat</w:t>
              </w:r>
              <w:proofErr w:type="spellEnd"/>
              <w:r w:rsidRPr="00740BC8">
                <w:rPr>
                  <w:rStyle w:val="KysymyksetChar"/>
                </w:rPr>
                <w:t xml:space="preserve"> pakkovärväystä ja</w:t>
              </w:r>
              <w:r w:rsidR="00CC413E">
                <w:rPr>
                  <w:rStyle w:val="KysymyksetChar"/>
                </w:rPr>
                <w:t xml:space="preserve"> jos kyllä,</w:t>
              </w:r>
              <w:r w:rsidRPr="00740BC8">
                <w:rPr>
                  <w:rStyle w:val="KysymyksetChar"/>
                </w:rPr>
                <w:t xml:space="preserve"> keihin se kohdistuu?</w:t>
              </w:r>
            </w:p>
          </w:sdtContent>
        </w:sdt>
      </w:sdtContent>
    </w:sdt>
    <w:p w14:paraId="023BEEE2" w14:textId="77777777" w:rsidR="00082DFE" w:rsidRPr="004818D5" w:rsidRDefault="00082DFE" w:rsidP="00C348A3">
      <w:pPr>
        <w:pStyle w:val="Numeroimatonotsikko"/>
        <w:rPr>
          <w:lang w:val="en-US"/>
        </w:rPr>
      </w:pPr>
      <w:r w:rsidRPr="004818D5">
        <w:rPr>
          <w:lang w:val="en-US"/>
        </w:rPr>
        <w:t>Questions</w:t>
      </w:r>
    </w:p>
    <w:sdt>
      <w:sdtPr>
        <w:rPr>
          <w:rStyle w:val="KysymyksetChar"/>
          <w:lang w:val="en-US"/>
        </w:rPr>
        <w:alias w:val="Questions"/>
        <w:tag w:val="Fill in the questions here"/>
        <w:id w:val="-849104524"/>
        <w:lock w:val="sdtLocked"/>
        <w:placeholder>
          <w:docPart w:val="601C9FC61FAA4353AE74F67CB80A12E3"/>
        </w:placeholder>
        <w:text w:multiLine="1"/>
      </w:sdtPr>
      <w:sdtEndPr>
        <w:rPr>
          <w:rStyle w:val="KysymyksetChar"/>
        </w:rPr>
      </w:sdtEndPr>
      <w:sdtContent>
        <w:p w14:paraId="50480015" w14:textId="6532EC8D" w:rsidR="00082DFE" w:rsidRPr="00740BC8" w:rsidRDefault="00740BC8" w:rsidP="003C5382">
          <w:pPr>
            <w:pStyle w:val="Lainaus"/>
            <w:ind w:left="0"/>
            <w:jc w:val="left"/>
            <w:rPr>
              <w:rStyle w:val="KysymyksetChar"/>
              <w:lang w:val="en-US"/>
            </w:rPr>
          </w:pPr>
          <w:r w:rsidRPr="007B0C1A">
            <w:rPr>
              <w:rStyle w:val="KysymyksetChar"/>
              <w:lang w:val="en-US"/>
            </w:rPr>
            <w:t>1. Background information on tribal militias in Syria</w:t>
          </w:r>
          <w:r w:rsidRPr="007B0C1A">
            <w:rPr>
              <w:rStyle w:val="KysymyksetChar"/>
              <w:lang w:val="en-US"/>
            </w:rPr>
            <w:br/>
            <w:t>2. Information on the activities of tribal militias. Have tribal militias been part of armed action after the fall of the Assad regime?</w:t>
          </w:r>
          <w:r w:rsidRPr="007B0C1A">
            <w:rPr>
              <w:rStyle w:val="KysymyksetChar"/>
              <w:lang w:val="en-US"/>
            </w:rPr>
            <w:br/>
            <w:t>3. Do tribal militias practice forced recruitment and</w:t>
          </w:r>
          <w:r w:rsidR="00CC413E" w:rsidRPr="007B0C1A">
            <w:rPr>
              <w:rStyle w:val="KysymyksetChar"/>
              <w:lang w:val="en-US"/>
            </w:rPr>
            <w:t xml:space="preserve"> if yes, </w:t>
          </w:r>
          <w:r w:rsidRPr="007B0C1A">
            <w:rPr>
              <w:rStyle w:val="KysymyksetChar"/>
              <w:lang w:val="en-US"/>
            </w:rPr>
            <w:t>whom is targeted?</w:t>
          </w:r>
        </w:p>
      </w:sdtContent>
    </w:sdt>
    <w:p w14:paraId="7538175F" w14:textId="77777777" w:rsidR="00082DFE" w:rsidRPr="00082DFE" w:rsidRDefault="009844CB" w:rsidP="00082DFE">
      <w:pPr>
        <w:pStyle w:val="LeiptekstiMigri"/>
        <w:ind w:left="0"/>
        <w:rPr>
          <w:lang w:val="en-GB"/>
        </w:rPr>
      </w:pPr>
      <w:r>
        <w:rPr>
          <w:b/>
        </w:rPr>
        <w:pict w14:anchorId="0677206F">
          <v:rect id="_x0000_i1027" style="width:0;height:1.5pt" o:hralign="center" o:hrstd="t" o:hr="t" fillcolor="#a0a0a0" stroked="f"/>
        </w:pict>
      </w:r>
    </w:p>
    <w:p w14:paraId="16202584" w14:textId="6F799419" w:rsidR="00543F66" w:rsidRDefault="00740BC8" w:rsidP="00740BC8">
      <w:pPr>
        <w:pStyle w:val="Otsikko1"/>
      </w:pPr>
      <w:bookmarkStart w:id="0" w:name="_Hlk129259295"/>
      <w:r w:rsidRPr="00740BC8">
        <w:t xml:space="preserve">Taustatietoa </w:t>
      </w:r>
      <w:proofErr w:type="spellStart"/>
      <w:r w:rsidRPr="00740BC8">
        <w:t>heimomilitioista</w:t>
      </w:r>
      <w:proofErr w:type="spellEnd"/>
      <w:r w:rsidRPr="00740BC8">
        <w:t xml:space="preserve"> Syyriassa</w:t>
      </w:r>
    </w:p>
    <w:p w14:paraId="6AE068B6" w14:textId="365E12DD" w:rsidR="00951F89" w:rsidRDefault="00951F89" w:rsidP="00951F89">
      <w:pPr>
        <w:pStyle w:val="Otsikko2"/>
      </w:pPr>
      <w:r>
        <w:t>Syyrian heimojärjestelmä</w:t>
      </w:r>
    </w:p>
    <w:p w14:paraId="3CBE4969" w14:textId="77777777" w:rsidR="000F4FD7" w:rsidRDefault="00A26149" w:rsidP="000F4FD7">
      <w:r>
        <w:t xml:space="preserve">Syyrian heimoihin perehtynyt tutkija </w:t>
      </w:r>
      <w:proofErr w:type="spellStart"/>
      <w:r>
        <w:t>Haian</w:t>
      </w:r>
      <w:proofErr w:type="spellEnd"/>
      <w:r>
        <w:t xml:space="preserve"> </w:t>
      </w:r>
      <w:proofErr w:type="spellStart"/>
      <w:r>
        <w:t>Dukhan</w:t>
      </w:r>
      <w:proofErr w:type="spellEnd"/>
      <w:r>
        <w:t xml:space="preserve"> arvioi vuonna 2019 julkaistussa kirjassa ”State and </w:t>
      </w:r>
      <w:proofErr w:type="spellStart"/>
      <w:r>
        <w:t>Tribes</w:t>
      </w:r>
      <w:proofErr w:type="spellEnd"/>
      <w:r>
        <w:t xml:space="preserve"> in Syria: </w:t>
      </w:r>
      <w:proofErr w:type="spellStart"/>
      <w:r>
        <w:t>Informal</w:t>
      </w:r>
      <w:proofErr w:type="spellEnd"/>
      <w:r>
        <w:t xml:space="preserve"> </w:t>
      </w:r>
      <w:proofErr w:type="spellStart"/>
      <w:r>
        <w:t>Alliances</w:t>
      </w:r>
      <w:proofErr w:type="spellEnd"/>
      <w:r>
        <w:t xml:space="preserve"> and </w:t>
      </w:r>
      <w:proofErr w:type="spellStart"/>
      <w:r>
        <w:t>Conflict</w:t>
      </w:r>
      <w:proofErr w:type="spellEnd"/>
      <w:r>
        <w:t xml:space="preserve"> </w:t>
      </w:r>
      <w:proofErr w:type="spellStart"/>
      <w:r>
        <w:t>Patterns</w:t>
      </w:r>
      <w:proofErr w:type="spellEnd"/>
      <w:r>
        <w:t>”, että</w:t>
      </w:r>
      <w:r w:rsidR="00F55493">
        <w:t xml:space="preserve"> arabiheimot katta</w:t>
      </w:r>
      <w:r w:rsidR="00C20F1F">
        <w:t>vat</w:t>
      </w:r>
      <w:r w:rsidR="00F55493">
        <w:t xml:space="preserve"> hieman yli 19 prosenttia Syyrian väestöstä, eli noin</w:t>
      </w:r>
      <w:r>
        <w:t xml:space="preserve"> 4,7 miljoonaa </w:t>
      </w:r>
      <w:r w:rsidR="00F55493">
        <w:t>henkilöä.</w:t>
      </w:r>
      <w:r w:rsidR="00F55493">
        <w:rPr>
          <w:rStyle w:val="Alaviitteenviite"/>
        </w:rPr>
        <w:footnoteReference w:id="1"/>
      </w:r>
      <w:r w:rsidR="00F55493">
        <w:t xml:space="preserve"> </w:t>
      </w:r>
    </w:p>
    <w:p w14:paraId="669327D1" w14:textId="57281D02" w:rsidR="000F4FD7" w:rsidRPr="001F26C8" w:rsidRDefault="000F4FD7" w:rsidP="000F4FD7">
      <w:r w:rsidRPr="001F26C8">
        <w:t>Syyrialai</w:t>
      </w:r>
      <w:r>
        <w:t xml:space="preserve">sen </w:t>
      </w:r>
      <w:r w:rsidRPr="001F26C8">
        <w:t xml:space="preserve">Jusoor for </w:t>
      </w:r>
      <w:proofErr w:type="spellStart"/>
      <w:r w:rsidRPr="001F26C8">
        <w:t>Studies</w:t>
      </w:r>
      <w:proofErr w:type="spellEnd"/>
      <w:r w:rsidRPr="001F26C8">
        <w:t xml:space="preserve"> -ajatushautomo</w:t>
      </w:r>
      <w:r>
        <w:t>n toukokuussa 2021 julkaistun raportin mukaan Syyrian arabiheimot asuttavat pääasiassa maan pohjois-, keski- ja itäosia.</w:t>
      </w:r>
      <w:r>
        <w:rPr>
          <w:rStyle w:val="Alaviitteenviite"/>
        </w:rPr>
        <w:footnoteReference w:id="2"/>
      </w:r>
      <w:r>
        <w:t xml:space="preserve"> </w:t>
      </w:r>
      <w:proofErr w:type="spellStart"/>
      <w:r w:rsidR="00B57CAD">
        <w:t>Dukhanin</w:t>
      </w:r>
      <w:proofErr w:type="spellEnd"/>
      <w:r w:rsidR="00B57CAD">
        <w:t xml:space="preserve"> mukaan arabiheimo</w:t>
      </w:r>
      <w:r w:rsidR="005D5E06">
        <w:t xml:space="preserve">t </w:t>
      </w:r>
      <w:r w:rsidR="00B57CAD">
        <w:t>asutta</w:t>
      </w:r>
      <w:r w:rsidR="005D5E06">
        <w:t>v</w:t>
      </w:r>
      <w:r w:rsidR="00B57CAD">
        <w:t xml:space="preserve">at Syyriassa yleisesti ottaen neljää aluetta: </w:t>
      </w:r>
      <w:r w:rsidR="002A2201">
        <w:t xml:space="preserve">useiden maakuntien alueilla ulottuvaa </w:t>
      </w:r>
      <w:proofErr w:type="spellStart"/>
      <w:r w:rsidR="00B57CAD">
        <w:t>Badian</w:t>
      </w:r>
      <w:proofErr w:type="spellEnd"/>
      <w:r>
        <w:t>-autiomaa</w:t>
      </w:r>
      <w:r w:rsidR="0083333E">
        <w:t xml:space="preserve">ta </w:t>
      </w:r>
      <w:r w:rsidR="00B57CAD">
        <w:t xml:space="preserve">Itä- ja Keski-Syyriassa, </w:t>
      </w:r>
      <w:proofErr w:type="spellStart"/>
      <w:r w:rsidR="00B57CAD">
        <w:t>Jaziran</w:t>
      </w:r>
      <w:proofErr w:type="spellEnd"/>
      <w:r w:rsidR="00B57CAD">
        <w:t xml:space="preserve"> aluetta Eufrat-joen </w:t>
      </w:r>
      <w:r w:rsidR="00B57CAD">
        <w:lastRenderedPageBreak/>
        <w:t xml:space="preserve">pohjoispuolella, </w:t>
      </w:r>
      <w:proofErr w:type="spellStart"/>
      <w:r w:rsidR="00B57CAD">
        <w:t>Hauranin</w:t>
      </w:r>
      <w:proofErr w:type="spellEnd"/>
      <w:r w:rsidR="00B57CAD">
        <w:t xml:space="preserve"> </w:t>
      </w:r>
      <w:r w:rsidR="008D1835">
        <w:t>tasanko</w:t>
      </w:r>
      <w:r>
        <w:t>alueita</w:t>
      </w:r>
      <w:r w:rsidR="008D1835">
        <w:t xml:space="preserve"> </w:t>
      </w:r>
      <w:r w:rsidR="00B57CAD">
        <w:t xml:space="preserve">Jordanian ja Israelin </w:t>
      </w:r>
      <w:r w:rsidR="0083333E">
        <w:t>vastaisten rajojen tuntumassa</w:t>
      </w:r>
      <w:r w:rsidR="008D1835">
        <w:t xml:space="preserve"> </w:t>
      </w:r>
      <w:r w:rsidR="0083333E">
        <w:t>ja</w:t>
      </w:r>
      <w:r w:rsidR="00B57CAD">
        <w:t xml:space="preserve"> </w:t>
      </w:r>
      <w:r w:rsidR="002A2201">
        <w:t xml:space="preserve">Syyrian puoleista osaa </w:t>
      </w:r>
      <w:proofErr w:type="spellStart"/>
      <w:r w:rsidR="002A2201">
        <w:t>Golanin</w:t>
      </w:r>
      <w:proofErr w:type="spellEnd"/>
      <w:r w:rsidR="002A2201">
        <w:t xml:space="preserve"> ylängöistä</w:t>
      </w:r>
      <w:r w:rsidR="00C45D9C">
        <w:rPr>
          <w:rStyle w:val="Alaviitteenviite"/>
        </w:rPr>
        <w:footnoteReference w:id="3"/>
      </w:r>
      <w:r w:rsidR="005D5E06">
        <w:t>.</w:t>
      </w:r>
      <w:r w:rsidR="002A2201">
        <w:rPr>
          <w:rStyle w:val="Alaviitteenviite"/>
        </w:rPr>
        <w:footnoteReference w:id="4"/>
      </w:r>
      <w:r w:rsidR="001F26C8">
        <w:t xml:space="preserve"> </w:t>
      </w:r>
    </w:p>
    <w:p w14:paraId="3082025B" w14:textId="1B8D455A" w:rsidR="0083333E" w:rsidRDefault="0083333E" w:rsidP="0083333E">
      <w:r>
        <w:t>Kuten muuallakin arabimaailmassa, heimot (</w:t>
      </w:r>
      <w:proofErr w:type="spellStart"/>
      <w:r>
        <w:t>qabila</w:t>
      </w:r>
      <w:proofErr w:type="spellEnd"/>
      <w:r>
        <w:t xml:space="preserve">) jaetaan Syyriassa klaaneihin (arab. </w:t>
      </w:r>
      <w:proofErr w:type="spellStart"/>
      <w:r>
        <w:t>asha’ir</w:t>
      </w:r>
      <w:proofErr w:type="spellEnd"/>
      <w:r>
        <w:t xml:space="preserve">) ja linjoihin (arab. </w:t>
      </w:r>
      <w:proofErr w:type="spellStart"/>
      <w:r>
        <w:t>afkhad</w:t>
      </w:r>
      <w:proofErr w:type="spellEnd"/>
      <w:r>
        <w:t>). Heimot voivat muodostaa yksittäistä heimoa laajempia heimoliittoumia, jotka toimivat poliittisesti yhtenäisesti keskitetyn auktoriteetin alaisuudessa.</w:t>
      </w:r>
      <w:r>
        <w:rPr>
          <w:rStyle w:val="Alaviitteenviite"/>
        </w:rPr>
        <w:footnoteReference w:id="5"/>
      </w:r>
      <w:r>
        <w:t xml:space="preserve"> Syyrian heimot jakavat verisiteitä mm. Saudi-Arabian, Irakin ja Jordanian heimojen kanssa.</w:t>
      </w:r>
      <w:r>
        <w:rPr>
          <w:rStyle w:val="Alaviitteenviite"/>
        </w:rPr>
        <w:footnoteReference w:id="6"/>
      </w:r>
    </w:p>
    <w:p w14:paraId="4CEDF7BA" w14:textId="4A216C9E" w:rsidR="00F36152" w:rsidRDefault="005B3815" w:rsidP="00F55493">
      <w:bookmarkStart w:id="1" w:name="_Hlk222740865"/>
      <w:proofErr w:type="spellStart"/>
      <w:r>
        <w:t>Dukhan</w:t>
      </w:r>
      <w:proofErr w:type="spellEnd"/>
      <w:r w:rsidR="005367C9">
        <w:t xml:space="preserve"> nimeää kirjassaan </w:t>
      </w:r>
      <w:r w:rsidR="00DA0820">
        <w:t>yhteensä 3</w:t>
      </w:r>
      <w:r w:rsidR="005367C9">
        <w:t xml:space="preserve">5 </w:t>
      </w:r>
      <w:r w:rsidR="00DA0820">
        <w:t xml:space="preserve">merkittävimmiksi katsomaansa heimoliittoumaa, </w:t>
      </w:r>
      <w:r w:rsidR="008D1835">
        <w:t>arabi</w:t>
      </w:r>
      <w:r>
        <w:t>heimo</w:t>
      </w:r>
      <w:r w:rsidR="00DA0820">
        <w:t>a ja klaania</w:t>
      </w:r>
      <w:r>
        <w:t xml:space="preserve"> </w:t>
      </w:r>
      <w:r w:rsidR="00DA0820">
        <w:t>Syyriassa, jotka ovat</w:t>
      </w:r>
      <w:r w:rsidR="00F36152">
        <w:t xml:space="preserve"> seuraavat</w:t>
      </w:r>
      <w:r w:rsidR="00DA0820">
        <w:t>:</w:t>
      </w:r>
    </w:p>
    <w:p w14:paraId="56871127" w14:textId="7BCCCF04" w:rsidR="00A26149" w:rsidRDefault="00F36152" w:rsidP="00F36152">
      <w:pPr>
        <w:pStyle w:val="Luettelokappale"/>
        <w:numPr>
          <w:ilvl w:val="0"/>
          <w:numId w:val="35"/>
        </w:numPr>
      </w:pPr>
      <w:proofErr w:type="spellStart"/>
      <w:r w:rsidRPr="00434020">
        <w:rPr>
          <w:b/>
          <w:bCs/>
        </w:rPr>
        <w:t>Shammar</w:t>
      </w:r>
      <w:proofErr w:type="spellEnd"/>
      <w:r w:rsidRPr="00434020">
        <w:rPr>
          <w:b/>
          <w:bCs/>
        </w:rPr>
        <w:t xml:space="preserve"> (heimoliittouma):</w:t>
      </w:r>
      <w:r>
        <w:t xml:space="preserve"> </w:t>
      </w:r>
      <w:r w:rsidR="00DA0820">
        <w:t>Merkittävä</w:t>
      </w:r>
      <w:r w:rsidR="00434020">
        <w:t xml:space="preserve"> heimoliittouma, jonka jäsenet siirtyivät Arabian niemimaalta nykyisen Syyrian ja Irakin alueelle 1600-luvulla. </w:t>
      </w:r>
      <w:proofErr w:type="spellStart"/>
      <w:r w:rsidR="00E86B4E">
        <w:t>Shammarien</w:t>
      </w:r>
      <w:proofErr w:type="spellEnd"/>
      <w:r w:rsidR="00E86B4E">
        <w:t xml:space="preserve"> tukikohtana toimii </w:t>
      </w:r>
      <w:proofErr w:type="spellStart"/>
      <w:r w:rsidR="00E86B4E">
        <w:t>Tal</w:t>
      </w:r>
      <w:proofErr w:type="spellEnd"/>
      <w:r w:rsidR="00E86B4E">
        <w:t xml:space="preserve"> </w:t>
      </w:r>
      <w:proofErr w:type="spellStart"/>
      <w:r w:rsidR="00E86B4E">
        <w:t>Alwin</w:t>
      </w:r>
      <w:proofErr w:type="spellEnd"/>
      <w:r w:rsidR="00E86B4E">
        <w:t xml:space="preserve"> kaupunki Hasakan maakunnassa. </w:t>
      </w:r>
      <w:r w:rsidR="00434020">
        <w:t>T</w:t>
      </w:r>
      <w:r>
        <w:t xml:space="preserve">ärkeimmät </w:t>
      </w:r>
      <w:proofErr w:type="spellStart"/>
      <w:r w:rsidR="000B652D">
        <w:t>Shammareihin</w:t>
      </w:r>
      <w:proofErr w:type="spellEnd"/>
      <w:r w:rsidR="000B652D">
        <w:t xml:space="preserve"> kuuluvat </w:t>
      </w:r>
      <w:r>
        <w:t xml:space="preserve">heimot ovat </w:t>
      </w:r>
      <w:proofErr w:type="spellStart"/>
      <w:r w:rsidRPr="0083333E">
        <w:rPr>
          <w:b/>
          <w:bCs/>
        </w:rPr>
        <w:t>al-Khursah</w:t>
      </w:r>
      <w:proofErr w:type="spellEnd"/>
      <w:r>
        <w:t xml:space="preserve"> ja </w:t>
      </w:r>
      <w:proofErr w:type="spellStart"/>
      <w:r w:rsidRPr="0083333E">
        <w:rPr>
          <w:b/>
          <w:bCs/>
        </w:rPr>
        <w:t>al-Aslam</w:t>
      </w:r>
      <w:proofErr w:type="spellEnd"/>
      <w:r>
        <w:t>, jotka asuttavat Hasakan maakunnan kyliä</w:t>
      </w:r>
      <w:r w:rsidR="00434020">
        <w:t>.</w:t>
      </w:r>
      <w:r w:rsidR="00096009">
        <w:rPr>
          <w:rStyle w:val="Alaviitteenviite"/>
        </w:rPr>
        <w:footnoteReference w:id="7"/>
      </w:r>
      <w:r w:rsidR="000B652D">
        <w:t xml:space="preserve"> </w:t>
      </w:r>
    </w:p>
    <w:p w14:paraId="7B2EB905" w14:textId="46B9D65B" w:rsidR="00DA0820" w:rsidRDefault="00DA0820" w:rsidP="00DA0820">
      <w:pPr>
        <w:pStyle w:val="Luettelokappale"/>
        <w:numPr>
          <w:ilvl w:val="0"/>
          <w:numId w:val="35"/>
        </w:numPr>
      </w:pPr>
      <w:proofErr w:type="spellStart"/>
      <w:r w:rsidRPr="003B5F52">
        <w:rPr>
          <w:b/>
          <w:bCs/>
        </w:rPr>
        <w:t>Aneza</w:t>
      </w:r>
      <w:proofErr w:type="spellEnd"/>
      <w:r w:rsidRPr="003B5F52">
        <w:rPr>
          <w:b/>
          <w:bCs/>
        </w:rPr>
        <w:t xml:space="preserve"> (heimoliittouma):</w:t>
      </w:r>
      <w:r w:rsidRPr="003B5F52">
        <w:t xml:space="preserve"> </w:t>
      </w:r>
      <w:r>
        <w:t>Merkittävä</w:t>
      </w:r>
      <w:r w:rsidRPr="003B5F52">
        <w:t xml:space="preserve"> heimoliittouma, jonka jäsenet siirtyivät 1600-luvulla Arabian niemimaalta Syyriaan </w:t>
      </w:r>
      <w:proofErr w:type="spellStart"/>
      <w:r w:rsidRPr="003B5F52">
        <w:t>Shammarien</w:t>
      </w:r>
      <w:proofErr w:type="spellEnd"/>
      <w:r>
        <w:t xml:space="preserve"> rinnalla ja asettuivat eri puolille maata. Liittoumaan kuuluvat heimot ovat Raqqan maakuntaa asuttava </w:t>
      </w:r>
      <w:proofErr w:type="spellStart"/>
      <w:r w:rsidRPr="0083333E">
        <w:rPr>
          <w:b/>
          <w:bCs/>
        </w:rPr>
        <w:t>Fadan</w:t>
      </w:r>
      <w:proofErr w:type="spellEnd"/>
      <w:r>
        <w:t xml:space="preserve">, </w:t>
      </w:r>
      <w:proofErr w:type="spellStart"/>
      <w:r>
        <w:t>Homsin</w:t>
      </w:r>
      <w:proofErr w:type="spellEnd"/>
      <w:r>
        <w:t xml:space="preserve"> kaupungin itäpuoleista aluetta ja erityisesti </w:t>
      </w:r>
      <w:proofErr w:type="spellStart"/>
      <w:r>
        <w:t>Bouidan</w:t>
      </w:r>
      <w:proofErr w:type="spellEnd"/>
      <w:r>
        <w:t xml:space="preserve"> kylää asuttava </w:t>
      </w:r>
      <w:proofErr w:type="spellStart"/>
      <w:r w:rsidRPr="0083333E">
        <w:rPr>
          <w:b/>
          <w:bCs/>
        </w:rPr>
        <w:t>Hasanah</w:t>
      </w:r>
      <w:proofErr w:type="spellEnd"/>
      <w:r>
        <w:t xml:space="preserve">, </w:t>
      </w:r>
      <w:proofErr w:type="spellStart"/>
      <w:r>
        <w:t>Palmyran</w:t>
      </w:r>
      <w:proofErr w:type="spellEnd"/>
      <w:r>
        <w:t xml:space="preserve"> kaupunkia ympäröiviä alueita asuttava </w:t>
      </w:r>
      <w:proofErr w:type="spellStart"/>
      <w:r w:rsidRPr="00C95E58">
        <w:rPr>
          <w:b/>
          <w:bCs/>
        </w:rPr>
        <w:t>Sbaah</w:t>
      </w:r>
      <w:proofErr w:type="spellEnd"/>
      <w:r w:rsidRPr="00C95E58">
        <w:t xml:space="preserve"> ja</w:t>
      </w:r>
      <w:r>
        <w:t xml:space="preserve"> </w:t>
      </w:r>
      <w:proofErr w:type="spellStart"/>
      <w:r>
        <w:t>Homsin</w:t>
      </w:r>
      <w:proofErr w:type="spellEnd"/>
      <w:r>
        <w:t xml:space="preserve"> ja Haman välisiä kyliä asuttava </w:t>
      </w:r>
      <w:proofErr w:type="spellStart"/>
      <w:r w:rsidRPr="0083333E">
        <w:rPr>
          <w:b/>
          <w:bCs/>
        </w:rPr>
        <w:t>Turki</w:t>
      </w:r>
      <w:proofErr w:type="spellEnd"/>
      <w:r w:rsidRPr="00C95E58">
        <w:t>.</w:t>
      </w:r>
      <w:r>
        <w:rPr>
          <w:rStyle w:val="Alaviitteenviite"/>
        </w:rPr>
        <w:footnoteReference w:id="8"/>
      </w:r>
    </w:p>
    <w:p w14:paraId="4F34C1BC" w14:textId="1BA431CB" w:rsidR="00F36152" w:rsidRDefault="00F36152" w:rsidP="00F36152">
      <w:pPr>
        <w:pStyle w:val="Luettelokappale"/>
        <w:numPr>
          <w:ilvl w:val="0"/>
          <w:numId w:val="35"/>
        </w:numPr>
      </w:pPr>
      <w:proofErr w:type="spellStart"/>
      <w:r w:rsidRPr="00434020">
        <w:rPr>
          <w:b/>
          <w:bCs/>
        </w:rPr>
        <w:t>Jabb</w:t>
      </w:r>
      <w:r w:rsidR="002E302B">
        <w:rPr>
          <w:b/>
          <w:bCs/>
        </w:rPr>
        <w:t>o</w:t>
      </w:r>
      <w:r w:rsidRPr="00434020">
        <w:rPr>
          <w:b/>
          <w:bCs/>
        </w:rPr>
        <w:t>ur</w:t>
      </w:r>
      <w:proofErr w:type="spellEnd"/>
      <w:r w:rsidRPr="00434020">
        <w:rPr>
          <w:b/>
          <w:bCs/>
        </w:rPr>
        <w:t>:</w:t>
      </w:r>
      <w:r>
        <w:t xml:space="preserve"> </w:t>
      </w:r>
      <w:r w:rsidR="00E86B4E">
        <w:t>Y</w:t>
      </w:r>
      <w:r w:rsidR="00E86B4E" w:rsidRPr="00E86B4E">
        <w:t>ksi</w:t>
      </w:r>
      <w:r w:rsidRPr="00E86B4E">
        <w:t xml:space="preserve"> Hasakan maakunnan suurimmista heimoista</w:t>
      </w:r>
      <w:r w:rsidR="00E86B4E" w:rsidRPr="00E86B4E">
        <w:t>. Suuri osa heimon</w:t>
      </w:r>
      <w:r w:rsidR="00502F12" w:rsidRPr="00E86B4E">
        <w:t xml:space="preserve"> jäsenistä </w:t>
      </w:r>
      <w:r w:rsidRPr="00E86B4E">
        <w:t>asuu nykyään Hasakan kaupungissa</w:t>
      </w:r>
      <w:r w:rsidR="006A0620">
        <w:t>.</w:t>
      </w:r>
    </w:p>
    <w:p w14:paraId="4E3593BB" w14:textId="5D98FF8C" w:rsidR="00F36152" w:rsidRDefault="00F36152" w:rsidP="00322124">
      <w:pPr>
        <w:pStyle w:val="Luettelokappale"/>
        <w:numPr>
          <w:ilvl w:val="0"/>
          <w:numId w:val="35"/>
        </w:numPr>
      </w:pPr>
      <w:proofErr w:type="spellStart"/>
      <w:r w:rsidRPr="00434020">
        <w:rPr>
          <w:b/>
          <w:bCs/>
        </w:rPr>
        <w:t>Tay</w:t>
      </w:r>
      <w:proofErr w:type="spellEnd"/>
      <w:r w:rsidRPr="00434020">
        <w:rPr>
          <w:b/>
          <w:bCs/>
        </w:rPr>
        <w:t>:</w:t>
      </w:r>
      <w:r>
        <w:t xml:space="preserve"> </w:t>
      </w:r>
      <w:r w:rsidRPr="00E86B4E">
        <w:t>Merkittävä heimo Hasakan maakunnassa</w:t>
      </w:r>
      <w:r w:rsidR="00104F88" w:rsidRPr="00E86B4E">
        <w:t>, jonka jäsenet</w:t>
      </w:r>
      <w:r w:rsidR="00104F88">
        <w:t xml:space="preserve"> asuttavat </w:t>
      </w:r>
      <w:r w:rsidR="006A0620">
        <w:t xml:space="preserve">pääasiassa </w:t>
      </w:r>
      <w:proofErr w:type="spellStart"/>
      <w:r w:rsidR="00104F88">
        <w:t>Qamishlin</w:t>
      </w:r>
      <w:proofErr w:type="spellEnd"/>
      <w:r w:rsidR="00104F88">
        <w:t xml:space="preserve"> kaupunkia.</w:t>
      </w:r>
    </w:p>
    <w:p w14:paraId="0CD00562" w14:textId="35B69B52" w:rsidR="00104F88" w:rsidRDefault="00104F88" w:rsidP="00F36152">
      <w:pPr>
        <w:pStyle w:val="Luettelokappale"/>
        <w:numPr>
          <w:ilvl w:val="0"/>
          <w:numId w:val="35"/>
        </w:numPr>
      </w:pPr>
      <w:proofErr w:type="spellStart"/>
      <w:r w:rsidRPr="00434020">
        <w:rPr>
          <w:b/>
          <w:bCs/>
        </w:rPr>
        <w:t>Adwan</w:t>
      </w:r>
      <w:proofErr w:type="spellEnd"/>
      <w:r w:rsidRPr="00434020">
        <w:rPr>
          <w:b/>
          <w:bCs/>
        </w:rPr>
        <w:t>:</w:t>
      </w:r>
      <w:r>
        <w:t xml:space="preserve"> </w:t>
      </w:r>
      <w:r w:rsidRPr="00E86B4E">
        <w:t>Neljänneksi suurin heimo Hasakan maakunnassa</w:t>
      </w:r>
      <w:r w:rsidR="00E86B4E" w:rsidRPr="00E86B4E">
        <w:t>.</w:t>
      </w:r>
      <w:r w:rsidRPr="00E86B4E">
        <w:t xml:space="preserve"> </w:t>
      </w:r>
      <w:r w:rsidR="00E86B4E" w:rsidRPr="00E86B4E">
        <w:t>Heimon</w:t>
      </w:r>
      <w:r w:rsidRPr="00E86B4E">
        <w:t xml:space="preserve"> jäsenet asuttavat</w:t>
      </w:r>
      <w:r>
        <w:t xml:space="preserve"> pääasiassa Ras </w:t>
      </w:r>
      <w:proofErr w:type="spellStart"/>
      <w:r>
        <w:t>al</w:t>
      </w:r>
      <w:proofErr w:type="spellEnd"/>
      <w:r>
        <w:t>-Ainin kaupunkia Syyrian ja Tu</w:t>
      </w:r>
      <w:r w:rsidR="00322124">
        <w:t>rkin rajalla</w:t>
      </w:r>
      <w:r w:rsidR="00B06BAE">
        <w:t>.</w:t>
      </w:r>
    </w:p>
    <w:p w14:paraId="41C92A36" w14:textId="3A417E13" w:rsidR="00104F88" w:rsidRDefault="00104F88" w:rsidP="00F36152">
      <w:pPr>
        <w:pStyle w:val="Luettelokappale"/>
        <w:numPr>
          <w:ilvl w:val="0"/>
          <w:numId w:val="35"/>
        </w:numPr>
      </w:pPr>
      <w:proofErr w:type="spellStart"/>
      <w:r w:rsidRPr="00434020">
        <w:rPr>
          <w:b/>
          <w:bCs/>
        </w:rPr>
        <w:t>Baggara</w:t>
      </w:r>
      <w:proofErr w:type="spellEnd"/>
      <w:r w:rsidR="00E86B4E">
        <w:rPr>
          <w:b/>
          <w:bCs/>
        </w:rPr>
        <w:t xml:space="preserve"> (</w:t>
      </w:r>
      <w:proofErr w:type="spellStart"/>
      <w:r w:rsidR="00E86B4E">
        <w:rPr>
          <w:b/>
          <w:bCs/>
        </w:rPr>
        <w:t>Baqqara</w:t>
      </w:r>
      <w:proofErr w:type="spellEnd"/>
      <w:r w:rsidR="00C95E58">
        <w:rPr>
          <w:b/>
          <w:bCs/>
        </w:rPr>
        <w:t xml:space="preserve">, </w:t>
      </w:r>
      <w:proofErr w:type="spellStart"/>
      <w:r w:rsidR="00C95E58">
        <w:rPr>
          <w:b/>
          <w:bCs/>
        </w:rPr>
        <w:t>Bekkara</w:t>
      </w:r>
      <w:proofErr w:type="spellEnd"/>
      <w:r w:rsidR="00E86B4E">
        <w:rPr>
          <w:b/>
          <w:bCs/>
        </w:rPr>
        <w:t>)</w:t>
      </w:r>
      <w:r w:rsidRPr="00434020">
        <w:rPr>
          <w:b/>
          <w:bCs/>
        </w:rPr>
        <w:t>:</w:t>
      </w:r>
      <w:r>
        <w:t xml:space="preserve"> </w:t>
      </w:r>
      <w:proofErr w:type="spellStart"/>
      <w:r w:rsidR="00B06BAE" w:rsidRPr="00E86B4E">
        <w:t>Baggarat</w:t>
      </w:r>
      <w:proofErr w:type="spellEnd"/>
      <w:r>
        <w:t xml:space="preserve"> asuttavat Eufrat-joen länsipuolta </w:t>
      </w:r>
      <w:r w:rsidR="00096009">
        <w:t>Deir ez-Zorin maakunnassa</w:t>
      </w:r>
      <w:r w:rsidR="00B06BAE">
        <w:t xml:space="preserve">, </w:t>
      </w:r>
      <w:r w:rsidR="00DA0820">
        <w:t xml:space="preserve">ja ovat yksi Syyrian suurimmista </w:t>
      </w:r>
      <w:r w:rsidR="00DA0820" w:rsidRPr="00E86B4E">
        <w:t>heimoista</w:t>
      </w:r>
      <w:r w:rsidR="00096009">
        <w:t xml:space="preserve">. </w:t>
      </w:r>
      <w:r w:rsidR="00DA0820">
        <w:t>Heimon jäseniä löytyy myös Aleppon maakunnasta.</w:t>
      </w:r>
    </w:p>
    <w:p w14:paraId="4725B626" w14:textId="00DE2BFF" w:rsidR="00096009" w:rsidRDefault="00096009" w:rsidP="00F36152">
      <w:pPr>
        <w:pStyle w:val="Luettelokappale"/>
        <w:numPr>
          <w:ilvl w:val="0"/>
          <w:numId w:val="35"/>
        </w:numPr>
      </w:pPr>
      <w:proofErr w:type="spellStart"/>
      <w:r w:rsidRPr="00434020">
        <w:rPr>
          <w:b/>
          <w:bCs/>
        </w:rPr>
        <w:t>Aqaydat</w:t>
      </w:r>
      <w:proofErr w:type="spellEnd"/>
      <w:r w:rsidR="00C95E58">
        <w:rPr>
          <w:b/>
          <w:bCs/>
        </w:rPr>
        <w:t xml:space="preserve"> (</w:t>
      </w:r>
      <w:proofErr w:type="spellStart"/>
      <w:r w:rsidR="007B0C1A">
        <w:rPr>
          <w:b/>
          <w:bCs/>
        </w:rPr>
        <w:t>Aqidat</w:t>
      </w:r>
      <w:proofErr w:type="spellEnd"/>
      <w:r w:rsidR="007B0C1A">
        <w:rPr>
          <w:b/>
          <w:bCs/>
        </w:rPr>
        <w:t xml:space="preserve">, </w:t>
      </w:r>
      <w:proofErr w:type="spellStart"/>
      <w:r w:rsidR="00C95E58">
        <w:rPr>
          <w:b/>
          <w:bCs/>
        </w:rPr>
        <w:t>Uqaydat</w:t>
      </w:r>
      <w:proofErr w:type="spellEnd"/>
      <w:r w:rsidR="00C95E58">
        <w:rPr>
          <w:b/>
          <w:bCs/>
        </w:rPr>
        <w:t>)</w:t>
      </w:r>
      <w:r w:rsidRPr="00434020">
        <w:rPr>
          <w:b/>
          <w:bCs/>
        </w:rPr>
        <w:t>:</w:t>
      </w:r>
      <w:r>
        <w:t xml:space="preserve"> Toiseksi suurin heimo Deir ez-Zorin maakunnassa</w:t>
      </w:r>
      <w:r w:rsidR="00C95E58">
        <w:t>.</w:t>
      </w:r>
      <w:r>
        <w:t xml:space="preserve"> </w:t>
      </w:r>
      <w:proofErr w:type="spellStart"/>
      <w:r w:rsidR="00652EE5">
        <w:t>Aqaydateista</w:t>
      </w:r>
      <w:proofErr w:type="spellEnd"/>
      <w:r w:rsidR="00652EE5">
        <w:t xml:space="preserve"> osa</w:t>
      </w:r>
      <w:r>
        <w:t xml:space="preserve"> siirtyi </w:t>
      </w:r>
      <w:proofErr w:type="spellStart"/>
      <w:r>
        <w:t>Homsin</w:t>
      </w:r>
      <w:proofErr w:type="spellEnd"/>
      <w:r>
        <w:t xml:space="preserve"> ja Haman maakuntien alueille 1800-luvulla. Heimo koostuu useista klaaneista, joista tärkeimmät </w:t>
      </w:r>
      <w:r w:rsidRPr="005367C9">
        <w:t>ovat</w:t>
      </w:r>
      <w:r w:rsidRPr="005367C9">
        <w:rPr>
          <w:b/>
          <w:bCs/>
        </w:rPr>
        <w:t xml:space="preserve"> </w:t>
      </w:r>
      <w:proofErr w:type="spellStart"/>
      <w:r w:rsidRPr="005367C9">
        <w:rPr>
          <w:b/>
          <w:bCs/>
        </w:rPr>
        <w:t>Sheitat</w:t>
      </w:r>
      <w:proofErr w:type="spellEnd"/>
      <w:r w:rsidRPr="005367C9">
        <w:rPr>
          <w:b/>
          <w:bCs/>
        </w:rPr>
        <w:t xml:space="preserve">, </w:t>
      </w:r>
      <w:proofErr w:type="spellStart"/>
      <w:r w:rsidRPr="005367C9">
        <w:rPr>
          <w:b/>
          <w:bCs/>
        </w:rPr>
        <w:t>Bakir</w:t>
      </w:r>
      <w:proofErr w:type="spellEnd"/>
      <w:r w:rsidRPr="005367C9">
        <w:rPr>
          <w:b/>
          <w:bCs/>
        </w:rPr>
        <w:t xml:space="preserve">, </w:t>
      </w:r>
      <w:proofErr w:type="spellStart"/>
      <w:r w:rsidR="005367C9" w:rsidRPr="005367C9">
        <w:rPr>
          <w:b/>
          <w:bCs/>
        </w:rPr>
        <w:t>B</w:t>
      </w:r>
      <w:r w:rsidRPr="005367C9">
        <w:rPr>
          <w:b/>
          <w:bCs/>
        </w:rPr>
        <w:t>u</w:t>
      </w:r>
      <w:proofErr w:type="spellEnd"/>
      <w:r w:rsidRPr="005367C9">
        <w:rPr>
          <w:b/>
          <w:bCs/>
        </w:rPr>
        <w:t xml:space="preserve"> </w:t>
      </w:r>
      <w:proofErr w:type="spellStart"/>
      <w:r w:rsidRPr="005367C9">
        <w:rPr>
          <w:b/>
          <w:bCs/>
        </w:rPr>
        <w:t>Kamil</w:t>
      </w:r>
      <w:proofErr w:type="spellEnd"/>
      <w:r w:rsidRPr="005367C9">
        <w:rPr>
          <w:b/>
          <w:bCs/>
        </w:rPr>
        <w:t xml:space="preserve">, </w:t>
      </w:r>
      <w:proofErr w:type="spellStart"/>
      <w:r w:rsidRPr="005367C9">
        <w:rPr>
          <w:b/>
          <w:bCs/>
        </w:rPr>
        <w:t>Mashahda</w:t>
      </w:r>
      <w:proofErr w:type="spellEnd"/>
      <w:r w:rsidRPr="005367C9">
        <w:rPr>
          <w:b/>
          <w:bCs/>
        </w:rPr>
        <w:t xml:space="preserve">, </w:t>
      </w:r>
      <w:proofErr w:type="spellStart"/>
      <w:r w:rsidRPr="005367C9">
        <w:rPr>
          <w:b/>
          <w:bCs/>
        </w:rPr>
        <w:t>Bu</w:t>
      </w:r>
      <w:proofErr w:type="spellEnd"/>
      <w:r w:rsidRPr="005367C9">
        <w:rPr>
          <w:b/>
          <w:bCs/>
        </w:rPr>
        <w:t xml:space="preserve"> </w:t>
      </w:r>
      <w:proofErr w:type="spellStart"/>
      <w:r w:rsidRPr="005367C9">
        <w:rPr>
          <w:b/>
          <w:bCs/>
        </w:rPr>
        <w:t>Khabour</w:t>
      </w:r>
      <w:proofErr w:type="spellEnd"/>
      <w:r w:rsidRPr="005367C9">
        <w:rPr>
          <w:b/>
          <w:bCs/>
        </w:rPr>
        <w:t xml:space="preserve"> </w:t>
      </w:r>
      <w:r w:rsidRPr="005367C9">
        <w:t xml:space="preserve">ja </w:t>
      </w:r>
      <w:proofErr w:type="spellStart"/>
      <w:r w:rsidRPr="005367C9">
        <w:rPr>
          <w:b/>
          <w:bCs/>
        </w:rPr>
        <w:t>Hasoon</w:t>
      </w:r>
      <w:proofErr w:type="spellEnd"/>
      <w:r>
        <w:t>.</w:t>
      </w:r>
      <w:r>
        <w:rPr>
          <w:rStyle w:val="Alaviitteenviite"/>
        </w:rPr>
        <w:footnoteReference w:id="9"/>
      </w:r>
    </w:p>
    <w:p w14:paraId="396823B9" w14:textId="4EBCEC3D" w:rsidR="0027143F" w:rsidRDefault="0027143F" w:rsidP="00F36152">
      <w:pPr>
        <w:pStyle w:val="Luettelokappale"/>
        <w:numPr>
          <w:ilvl w:val="0"/>
          <w:numId w:val="35"/>
        </w:numPr>
      </w:pPr>
      <w:proofErr w:type="spellStart"/>
      <w:r w:rsidRPr="00434020">
        <w:rPr>
          <w:b/>
          <w:bCs/>
        </w:rPr>
        <w:t>Albu</w:t>
      </w:r>
      <w:proofErr w:type="spellEnd"/>
      <w:r w:rsidRPr="00434020">
        <w:rPr>
          <w:b/>
          <w:bCs/>
        </w:rPr>
        <w:t xml:space="preserve"> </w:t>
      </w:r>
      <w:proofErr w:type="spellStart"/>
      <w:r w:rsidRPr="00434020">
        <w:rPr>
          <w:b/>
          <w:bCs/>
        </w:rPr>
        <w:t>Saraya</w:t>
      </w:r>
      <w:proofErr w:type="spellEnd"/>
      <w:r w:rsidRPr="00434020">
        <w:rPr>
          <w:b/>
          <w:bCs/>
        </w:rPr>
        <w:t>:</w:t>
      </w:r>
      <w:r>
        <w:t xml:space="preserve"> Kolmanneksi suurin heimo Deir ez-Zorin maakunnassa.</w:t>
      </w:r>
      <w:r w:rsidR="00C95E58">
        <w:rPr>
          <w:rStyle w:val="Alaviitteenviite"/>
        </w:rPr>
        <w:footnoteReference w:id="10"/>
      </w:r>
    </w:p>
    <w:p w14:paraId="080D78EF" w14:textId="2B7BA02D" w:rsidR="00EC17BD" w:rsidRDefault="00C14714" w:rsidP="004C557E">
      <w:pPr>
        <w:pStyle w:val="Luettelokappale"/>
        <w:numPr>
          <w:ilvl w:val="0"/>
          <w:numId w:val="35"/>
        </w:numPr>
      </w:pPr>
      <w:proofErr w:type="spellStart"/>
      <w:r w:rsidRPr="0027143F">
        <w:rPr>
          <w:b/>
          <w:bCs/>
        </w:rPr>
        <w:t>Bushaban</w:t>
      </w:r>
      <w:proofErr w:type="spellEnd"/>
      <w:r w:rsidRPr="0027143F">
        <w:rPr>
          <w:b/>
          <w:bCs/>
        </w:rPr>
        <w:t>:</w:t>
      </w:r>
      <w:r>
        <w:t xml:space="preserve"> Heimon muodos</w:t>
      </w:r>
      <w:r w:rsidR="00C95E58">
        <w:t xml:space="preserve">taa </w:t>
      </w:r>
      <w:r>
        <w:t xml:space="preserve">suuri joukko </w:t>
      </w:r>
      <w:r w:rsidR="00DA0820">
        <w:t xml:space="preserve">pääasiassa </w:t>
      </w:r>
      <w:r>
        <w:t>Raqqan maakuntaa asuttavia klaaneja</w:t>
      </w:r>
      <w:r w:rsidR="00DA0820">
        <w:t xml:space="preserve">, mutta heimon </w:t>
      </w:r>
      <w:r w:rsidR="00CB1301">
        <w:t>jäseni</w:t>
      </w:r>
      <w:r w:rsidR="00C95E58">
        <w:t>ä</w:t>
      </w:r>
      <w:r w:rsidR="00CB1301">
        <w:t xml:space="preserve"> </w:t>
      </w:r>
      <w:r w:rsidR="00DA0820">
        <w:t xml:space="preserve">asuu </w:t>
      </w:r>
      <w:r w:rsidR="00CB1301">
        <w:t>myös</w:t>
      </w:r>
      <w:r w:rsidR="00C95E58">
        <w:t xml:space="preserve"> </w:t>
      </w:r>
      <w:r w:rsidR="00EC17BD">
        <w:t>Hasakan maaku</w:t>
      </w:r>
      <w:r w:rsidR="00CB1301">
        <w:t>nnassa</w:t>
      </w:r>
      <w:r w:rsidR="00EC17BD">
        <w:t xml:space="preserve"> ja </w:t>
      </w:r>
      <w:proofErr w:type="spellStart"/>
      <w:r w:rsidR="00EC17BD">
        <w:t>Manbijin</w:t>
      </w:r>
      <w:proofErr w:type="spellEnd"/>
      <w:r w:rsidR="00EC17BD">
        <w:t xml:space="preserve"> alueella</w:t>
      </w:r>
      <w:r w:rsidR="00CB1301">
        <w:t xml:space="preserve"> Aleppon maaseudulla</w:t>
      </w:r>
      <w:r w:rsidR="00EC17BD">
        <w:t xml:space="preserve">. </w:t>
      </w:r>
      <w:r>
        <w:t>Heimon tärkeimmät klaanit ovat</w:t>
      </w:r>
      <w:r w:rsidR="00292D80">
        <w:t xml:space="preserve"> </w:t>
      </w:r>
      <w:proofErr w:type="spellStart"/>
      <w:r w:rsidRPr="005367C9">
        <w:rPr>
          <w:b/>
          <w:bCs/>
        </w:rPr>
        <w:t>Sabkha</w:t>
      </w:r>
      <w:proofErr w:type="spellEnd"/>
      <w:r w:rsidR="00C95E58" w:rsidRPr="005367C9">
        <w:rPr>
          <w:b/>
          <w:bCs/>
        </w:rPr>
        <w:t xml:space="preserve">, </w:t>
      </w:r>
      <w:proofErr w:type="spellStart"/>
      <w:r w:rsidRPr="005367C9">
        <w:rPr>
          <w:b/>
          <w:bCs/>
        </w:rPr>
        <w:t>Afadilah</w:t>
      </w:r>
      <w:proofErr w:type="spellEnd"/>
      <w:r w:rsidRPr="005367C9">
        <w:rPr>
          <w:b/>
          <w:bCs/>
        </w:rPr>
        <w:t>,</w:t>
      </w:r>
      <w:r w:rsidR="00CB1301" w:rsidRPr="005367C9">
        <w:rPr>
          <w:b/>
          <w:bCs/>
        </w:rPr>
        <w:t xml:space="preserve"> </w:t>
      </w:r>
      <w:proofErr w:type="spellStart"/>
      <w:r w:rsidRPr="005367C9">
        <w:rPr>
          <w:b/>
          <w:bCs/>
        </w:rPr>
        <w:t>al-Walda</w:t>
      </w:r>
      <w:proofErr w:type="spellEnd"/>
      <w:r w:rsidR="004C557E" w:rsidRPr="005367C9">
        <w:t xml:space="preserve"> </w:t>
      </w:r>
      <w:r w:rsidR="00C95E58" w:rsidRPr="005367C9">
        <w:t>ja</w:t>
      </w:r>
      <w:r w:rsidR="00C95E58" w:rsidRPr="005367C9">
        <w:rPr>
          <w:b/>
          <w:bCs/>
        </w:rPr>
        <w:t xml:space="preserve"> </w:t>
      </w:r>
      <w:proofErr w:type="spellStart"/>
      <w:r w:rsidR="00EC17BD" w:rsidRPr="005367C9">
        <w:rPr>
          <w:b/>
          <w:bCs/>
        </w:rPr>
        <w:t>Bu</w:t>
      </w:r>
      <w:proofErr w:type="spellEnd"/>
      <w:r w:rsidR="00EC17BD" w:rsidRPr="005367C9">
        <w:rPr>
          <w:b/>
          <w:bCs/>
        </w:rPr>
        <w:t xml:space="preserve"> </w:t>
      </w:r>
      <w:proofErr w:type="spellStart"/>
      <w:r w:rsidR="00EC17BD" w:rsidRPr="005367C9">
        <w:rPr>
          <w:b/>
          <w:bCs/>
        </w:rPr>
        <w:t>Bana</w:t>
      </w:r>
      <w:proofErr w:type="spellEnd"/>
      <w:r w:rsidR="00963AC4">
        <w:t>.</w:t>
      </w:r>
      <w:r w:rsidR="00EC17BD">
        <w:rPr>
          <w:rStyle w:val="Alaviitteenviite"/>
        </w:rPr>
        <w:footnoteReference w:id="11"/>
      </w:r>
    </w:p>
    <w:p w14:paraId="0ED807B7" w14:textId="2504F2CD" w:rsidR="002340AF" w:rsidRDefault="002340AF" w:rsidP="00F36152">
      <w:pPr>
        <w:pStyle w:val="Luettelokappale"/>
        <w:numPr>
          <w:ilvl w:val="0"/>
          <w:numId w:val="35"/>
        </w:numPr>
      </w:pPr>
      <w:proofErr w:type="spellStart"/>
      <w:r>
        <w:rPr>
          <w:b/>
          <w:bCs/>
        </w:rPr>
        <w:t>Ammur</w:t>
      </w:r>
      <w:proofErr w:type="spellEnd"/>
      <w:r>
        <w:rPr>
          <w:b/>
          <w:bCs/>
        </w:rPr>
        <w:t>:</w:t>
      </w:r>
      <w:r>
        <w:t xml:space="preserve"> Heimo asuttaa </w:t>
      </w:r>
      <w:proofErr w:type="spellStart"/>
      <w:r>
        <w:t>Palmyran</w:t>
      </w:r>
      <w:proofErr w:type="spellEnd"/>
      <w:r>
        <w:t xml:space="preserve"> kaupungin laitamia ja maaseutua </w:t>
      </w:r>
      <w:proofErr w:type="spellStart"/>
      <w:r>
        <w:t>Homsin</w:t>
      </w:r>
      <w:proofErr w:type="spellEnd"/>
      <w:r>
        <w:t xml:space="preserve"> maakunnassa. </w:t>
      </w:r>
    </w:p>
    <w:p w14:paraId="3056DF88" w14:textId="49E35C78" w:rsidR="00747020" w:rsidRDefault="00747020" w:rsidP="00F36152">
      <w:pPr>
        <w:pStyle w:val="Luettelokappale"/>
        <w:numPr>
          <w:ilvl w:val="0"/>
          <w:numId w:val="35"/>
        </w:numPr>
      </w:pPr>
      <w:proofErr w:type="spellStart"/>
      <w:r w:rsidRPr="0027143F">
        <w:rPr>
          <w:b/>
          <w:bCs/>
        </w:rPr>
        <w:lastRenderedPageBreak/>
        <w:t>Fawaira</w:t>
      </w:r>
      <w:proofErr w:type="spellEnd"/>
      <w:r w:rsidRPr="0027143F">
        <w:rPr>
          <w:b/>
          <w:bCs/>
        </w:rPr>
        <w:t>:</w:t>
      </w:r>
      <w:r>
        <w:t xml:space="preserve"> Yksi </w:t>
      </w:r>
      <w:proofErr w:type="spellStart"/>
      <w:r>
        <w:t>Homsin</w:t>
      </w:r>
      <w:proofErr w:type="spellEnd"/>
      <w:r>
        <w:t xml:space="preserve"> kaupun</w:t>
      </w:r>
      <w:r w:rsidR="00A3361E">
        <w:t xml:space="preserve">gin </w:t>
      </w:r>
      <w:r>
        <w:t>vaikutusvaltaisimmista heimoista, jo</w:t>
      </w:r>
      <w:r w:rsidR="00A3361E">
        <w:t xml:space="preserve">nka jäsenet asuttavat </w:t>
      </w:r>
      <w:r>
        <w:t xml:space="preserve">pääasiassa Baba </w:t>
      </w:r>
      <w:proofErr w:type="spellStart"/>
      <w:r>
        <w:t>Amrin</w:t>
      </w:r>
      <w:proofErr w:type="spellEnd"/>
      <w:r>
        <w:t xml:space="preserve"> alue</w:t>
      </w:r>
      <w:r w:rsidR="00A3361E">
        <w:t>tta</w:t>
      </w:r>
      <w:r>
        <w:t>.</w:t>
      </w:r>
      <w:r w:rsidR="00292D80">
        <w:t xml:space="preserve"> Monet heimon jäsenet osallistuivat Syyrian hallinnon vastaiseen kansannousuun Baba </w:t>
      </w:r>
      <w:proofErr w:type="spellStart"/>
      <w:r w:rsidR="00292D80">
        <w:t>Amrissa</w:t>
      </w:r>
      <w:proofErr w:type="spellEnd"/>
      <w:r w:rsidR="00292D80">
        <w:t xml:space="preserve"> vuonna 2012. </w:t>
      </w:r>
    </w:p>
    <w:p w14:paraId="05EF18B5" w14:textId="0C74E474" w:rsidR="002340AF" w:rsidRDefault="00A3361E" w:rsidP="002340AF">
      <w:pPr>
        <w:pStyle w:val="Luettelokappale"/>
        <w:numPr>
          <w:ilvl w:val="0"/>
          <w:numId w:val="35"/>
        </w:numPr>
      </w:pPr>
      <w:r w:rsidRPr="0027143F">
        <w:rPr>
          <w:b/>
          <w:bCs/>
        </w:rPr>
        <w:t>Bani Khaled:</w:t>
      </w:r>
      <w:r>
        <w:t xml:space="preserve"> Heimo asuttaa </w:t>
      </w:r>
      <w:proofErr w:type="spellStart"/>
      <w:r>
        <w:t>Homsin</w:t>
      </w:r>
      <w:proofErr w:type="spellEnd"/>
      <w:r>
        <w:t xml:space="preserve"> maakunnan alueita ja suurissa määrin myös Baba </w:t>
      </w:r>
      <w:proofErr w:type="spellStart"/>
      <w:r>
        <w:t>Amrin</w:t>
      </w:r>
      <w:proofErr w:type="spellEnd"/>
      <w:r>
        <w:t xml:space="preserve"> aluetta </w:t>
      </w:r>
      <w:proofErr w:type="spellStart"/>
      <w:r>
        <w:t>Homsin</w:t>
      </w:r>
      <w:proofErr w:type="spellEnd"/>
      <w:r>
        <w:t xml:space="preserve"> kaupungissa</w:t>
      </w:r>
      <w:r w:rsidR="00292D80">
        <w:t>.</w:t>
      </w:r>
      <w:r>
        <w:rPr>
          <w:rStyle w:val="Alaviitteenviite"/>
        </w:rPr>
        <w:footnoteReference w:id="12"/>
      </w:r>
    </w:p>
    <w:p w14:paraId="4E005FA1" w14:textId="6D937CFD" w:rsidR="00442E36" w:rsidRDefault="00442E36" w:rsidP="00442E36">
      <w:pPr>
        <w:pStyle w:val="Luettelokappale"/>
        <w:numPr>
          <w:ilvl w:val="0"/>
          <w:numId w:val="36"/>
        </w:numPr>
      </w:pPr>
      <w:proofErr w:type="spellStart"/>
      <w:r w:rsidRPr="006A0D85">
        <w:rPr>
          <w:b/>
          <w:bCs/>
        </w:rPr>
        <w:t>Al-Fadl</w:t>
      </w:r>
      <w:proofErr w:type="spellEnd"/>
      <w:r w:rsidRPr="006A0D85">
        <w:rPr>
          <w:b/>
          <w:bCs/>
        </w:rPr>
        <w:t>:</w:t>
      </w:r>
      <w:r w:rsidRPr="00442E36">
        <w:t xml:space="preserve"> </w:t>
      </w:r>
      <w:r>
        <w:t xml:space="preserve">Heimon jäsenet asuttavat Quneitran ja Damaskoksen maaseutujen alueita Syyriassa ja </w:t>
      </w:r>
      <w:proofErr w:type="spellStart"/>
      <w:r>
        <w:t>Beqaan</w:t>
      </w:r>
      <w:proofErr w:type="spellEnd"/>
      <w:r>
        <w:t xml:space="preserve"> laaksoon aluetta Libanonissa.</w:t>
      </w:r>
      <w:r w:rsidR="003B3E0B">
        <w:t xml:space="preserve"> </w:t>
      </w:r>
    </w:p>
    <w:p w14:paraId="26D1B362" w14:textId="7F4A59EE" w:rsidR="00442E36" w:rsidRDefault="00442E36" w:rsidP="00442E36">
      <w:pPr>
        <w:pStyle w:val="Luettelokappale"/>
        <w:numPr>
          <w:ilvl w:val="0"/>
          <w:numId w:val="36"/>
        </w:numPr>
      </w:pPr>
      <w:proofErr w:type="spellStart"/>
      <w:r w:rsidRPr="006A0D85">
        <w:rPr>
          <w:b/>
          <w:bCs/>
        </w:rPr>
        <w:t>Zoubi</w:t>
      </w:r>
      <w:proofErr w:type="spellEnd"/>
      <w:r w:rsidRPr="006A0D85">
        <w:rPr>
          <w:b/>
          <w:bCs/>
        </w:rPr>
        <w:t>:</w:t>
      </w:r>
      <w:r>
        <w:t xml:space="preserve"> </w:t>
      </w:r>
      <w:r w:rsidR="00B72961">
        <w:t>Heimon jäsenet ovat levittäytyneet</w:t>
      </w:r>
      <w:r>
        <w:t xml:space="preserve"> ainakin 16 kylän alueelle Daraan maakunnassa ja </w:t>
      </w:r>
      <w:r w:rsidR="00B72961">
        <w:t xml:space="preserve">ovat </w:t>
      </w:r>
      <w:r>
        <w:t>vahva</w:t>
      </w:r>
      <w:r w:rsidR="00747020">
        <w:t>sti</w:t>
      </w:r>
      <w:r>
        <w:t xml:space="preserve"> läsnä myös Daraan kaupungissa.</w:t>
      </w:r>
      <w:r w:rsidR="00B72961">
        <w:t xml:space="preserve"> </w:t>
      </w:r>
    </w:p>
    <w:p w14:paraId="0F174DAD" w14:textId="641A8A7C" w:rsidR="00442E36" w:rsidRDefault="00442E36" w:rsidP="00442E36">
      <w:pPr>
        <w:pStyle w:val="Luettelokappale"/>
        <w:numPr>
          <w:ilvl w:val="0"/>
          <w:numId w:val="36"/>
        </w:numPr>
      </w:pPr>
      <w:proofErr w:type="spellStart"/>
      <w:r w:rsidRPr="006A0D85">
        <w:rPr>
          <w:b/>
          <w:bCs/>
        </w:rPr>
        <w:t>Al-Hariri</w:t>
      </w:r>
      <w:proofErr w:type="spellEnd"/>
      <w:r w:rsidRPr="006A0D85">
        <w:rPr>
          <w:b/>
          <w:bCs/>
        </w:rPr>
        <w:t>:</w:t>
      </w:r>
      <w:r>
        <w:t xml:space="preserve"> </w:t>
      </w:r>
      <w:proofErr w:type="spellStart"/>
      <w:r w:rsidR="001853AD">
        <w:t>Al-Haririt</w:t>
      </w:r>
      <w:proofErr w:type="spellEnd"/>
      <w:r w:rsidR="00747020">
        <w:t xml:space="preserve"> kilpail</w:t>
      </w:r>
      <w:r w:rsidR="00AA5DD8">
        <w:t>e</w:t>
      </w:r>
      <w:r w:rsidR="001853AD">
        <w:t xml:space="preserve">vat </w:t>
      </w:r>
      <w:r w:rsidR="00AA5DD8">
        <w:t>vallasta</w:t>
      </w:r>
      <w:r w:rsidR="00747020">
        <w:t xml:space="preserve"> </w:t>
      </w:r>
      <w:proofErr w:type="spellStart"/>
      <w:r w:rsidR="00747020">
        <w:t>Zoubi</w:t>
      </w:r>
      <w:r w:rsidR="005367C9">
        <w:t>e</w:t>
      </w:r>
      <w:r w:rsidR="001853AD">
        <w:t>n</w:t>
      </w:r>
      <w:proofErr w:type="spellEnd"/>
      <w:r w:rsidR="001853AD">
        <w:t xml:space="preserve"> kanssa </w:t>
      </w:r>
      <w:proofErr w:type="spellStart"/>
      <w:r w:rsidR="001853AD">
        <w:t>Hauranin</w:t>
      </w:r>
      <w:proofErr w:type="spellEnd"/>
      <w:r w:rsidR="001853AD">
        <w:t xml:space="preserve"> alueella</w:t>
      </w:r>
      <w:r w:rsidR="00747020">
        <w:t>.</w:t>
      </w:r>
      <w:r w:rsidR="00AA5DD8">
        <w:t xml:space="preserve"> </w:t>
      </w:r>
    </w:p>
    <w:p w14:paraId="1A05A717" w14:textId="7FFEFD94" w:rsidR="00F92DF7" w:rsidRDefault="00747020" w:rsidP="00747020">
      <w:pPr>
        <w:pStyle w:val="Luettelokappale"/>
        <w:numPr>
          <w:ilvl w:val="0"/>
          <w:numId w:val="36"/>
        </w:numPr>
      </w:pPr>
      <w:proofErr w:type="spellStart"/>
      <w:r w:rsidRPr="00B06BAE">
        <w:rPr>
          <w:b/>
          <w:bCs/>
        </w:rPr>
        <w:t>Nu</w:t>
      </w:r>
      <w:r w:rsidR="00225374">
        <w:rPr>
          <w:b/>
          <w:bCs/>
        </w:rPr>
        <w:t>i</w:t>
      </w:r>
      <w:r w:rsidRPr="00B06BAE">
        <w:rPr>
          <w:b/>
          <w:bCs/>
        </w:rPr>
        <w:t>m</w:t>
      </w:r>
      <w:proofErr w:type="spellEnd"/>
      <w:r w:rsidRPr="00B06BAE">
        <w:rPr>
          <w:b/>
          <w:bCs/>
        </w:rPr>
        <w:t>:</w:t>
      </w:r>
      <w:r>
        <w:t xml:space="preserve"> </w:t>
      </w:r>
      <w:r w:rsidR="001853AD">
        <w:t xml:space="preserve">Heimo asuttaa </w:t>
      </w:r>
      <w:r>
        <w:t>Quneitran, Daraan ja Damaskoksen maaseudun alueita</w:t>
      </w:r>
      <w:r w:rsidR="001853AD">
        <w:t xml:space="preserve"> ja sillä </w:t>
      </w:r>
      <w:r>
        <w:t xml:space="preserve">läsnäoloa myös </w:t>
      </w:r>
      <w:proofErr w:type="spellStart"/>
      <w:r>
        <w:t>Homsin</w:t>
      </w:r>
      <w:proofErr w:type="spellEnd"/>
      <w:r>
        <w:t xml:space="preserve"> alueen kylissä ja Idlibissä</w:t>
      </w:r>
      <w:r w:rsidR="002340AF">
        <w:t>.</w:t>
      </w:r>
      <w:r>
        <w:rPr>
          <w:rStyle w:val="Alaviitteenviite"/>
        </w:rPr>
        <w:footnoteReference w:id="13"/>
      </w:r>
    </w:p>
    <w:p w14:paraId="0CFAC23F" w14:textId="42E8E5B6" w:rsidR="00F92DF7" w:rsidRDefault="00B743EF" w:rsidP="00B743EF">
      <w:pPr>
        <w:pStyle w:val="Luettelokappale"/>
        <w:numPr>
          <w:ilvl w:val="0"/>
          <w:numId w:val="37"/>
        </w:numPr>
      </w:pPr>
      <w:proofErr w:type="spellStart"/>
      <w:r w:rsidRPr="006A0D85">
        <w:rPr>
          <w:b/>
          <w:bCs/>
        </w:rPr>
        <w:t>Hadidiyn</w:t>
      </w:r>
      <w:proofErr w:type="spellEnd"/>
      <w:r w:rsidRPr="006A0D85">
        <w:rPr>
          <w:b/>
          <w:bCs/>
        </w:rPr>
        <w:t>:</w:t>
      </w:r>
      <w:r>
        <w:t xml:space="preserve"> Heimon jäsenet asuttavat Aleppon, Haman ja Idlibin maakuntien maaseutuja. </w:t>
      </w:r>
    </w:p>
    <w:p w14:paraId="2B171B68" w14:textId="657725E3" w:rsidR="00B743EF" w:rsidRDefault="00B743EF" w:rsidP="00B743EF">
      <w:pPr>
        <w:pStyle w:val="Luettelokappale"/>
        <w:numPr>
          <w:ilvl w:val="0"/>
          <w:numId w:val="37"/>
        </w:numPr>
      </w:pPr>
      <w:proofErr w:type="spellStart"/>
      <w:r w:rsidRPr="006A0D85">
        <w:rPr>
          <w:b/>
          <w:bCs/>
        </w:rPr>
        <w:t>Mawali</w:t>
      </w:r>
      <w:proofErr w:type="spellEnd"/>
      <w:r w:rsidRPr="006A0D85">
        <w:rPr>
          <w:b/>
          <w:bCs/>
        </w:rPr>
        <w:t>:</w:t>
      </w:r>
      <w:r>
        <w:t xml:space="preserve"> Suurin osa heimon jäsenistä on asettautunut noin 60 kylän alueelle Idlibin maaseudulla</w:t>
      </w:r>
      <w:r w:rsidR="006E7D14">
        <w:t xml:space="preserve">, mutta joitakin </w:t>
      </w:r>
      <w:r>
        <w:t xml:space="preserve">heimon </w:t>
      </w:r>
      <w:r w:rsidR="00A3361E">
        <w:t xml:space="preserve">jäseniä </w:t>
      </w:r>
      <w:r w:rsidR="006E7D14">
        <w:t>asuu</w:t>
      </w:r>
      <w:r w:rsidR="00A3361E">
        <w:t xml:space="preserve"> myös </w:t>
      </w:r>
      <w:proofErr w:type="spellStart"/>
      <w:r w:rsidR="00A3361E">
        <w:t>Homsin</w:t>
      </w:r>
      <w:proofErr w:type="spellEnd"/>
      <w:r w:rsidR="00A3361E">
        <w:t xml:space="preserve"> maaseudulta.</w:t>
      </w:r>
      <w:r w:rsidR="006A0D85">
        <w:t xml:space="preserve"> </w:t>
      </w:r>
    </w:p>
    <w:p w14:paraId="438F3A5B" w14:textId="1B5F7482" w:rsidR="005367C9" w:rsidRDefault="006A0D85" w:rsidP="005367C9">
      <w:pPr>
        <w:pStyle w:val="Luettelokappale"/>
        <w:numPr>
          <w:ilvl w:val="0"/>
          <w:numId w:val="37"/>
        </w:numPr>
      </w:pPr>
      <w:r w:rsidRPr="006A0D85">
        <w:rPr>
          <w:b/>
          <w:bCs/>
        </w:rPr>
        <w:t xml:space="preserve">Bani </w:t>
      </w:r>
      <w:proofErr w:type="spellStart"/>
      <w:r w:rsidRPr="006A0D85">
        <w:rPr>
          <w:b/>
          <w:bCs/>
        </w:rPr>
        <w:t>Ezz</w:t>
      </w:r>
      <w:proofErr w:type="spellEnd"/>
      <w:r w:rsidRPr="006A0D85">
        <w:rPr>
          <w:b/>
          <w:bCs/>
        </w:rPr>
        <w:t>:</w:t>
      </w:r>
      <w:r>
        <w:t xml:space="preserve"> Heimon tukikohtana toimii Abu Dalin kylä Idlibin maaseudulla.</w:t>
      </w:r>
      <w:r>
        <w:rPr>
          <w:rStyle w:val="Alaviitteenviite"/>
        </w:rPr>
        <w:footnoteReference w:id="14"/>
      </w:r>
    </w:p>
    <w:p w14:paraId="667F8C10" w14:textId="58173F49" w:rsidR="00B646F6" w:rsidRDefault="005367C9" w:rsidP="00B646F6">
      <w:r w:rsidRPr="001F26C8">
        <w:t xml:space="preserve">Jusoor for </w:t>
      </w:r>
      <w:proofErr w:type="spellStart"/>
      <w:r w:rsidRPr="001F26C8">
        <w:t>Studies</w:t>
      </w:r>
      <w:proofErr w:type="spellEnd"/>
      <w:r w:rsidRPr="001F26C8">
        <w:t xml:space="preserve"> -ajatushautomo </w:t>
      </w:r>
      <w:r>
        <w:t>toukokuussa 2021 julkaistussa raportissa, että Syyriassa on ainakin 25 arabiheimoa.</w:t>
      </w:r>
      <w:r w:rsidR="00B646F6" w:rsidRPr="00B646F6">
        <w:rPr>
          <w:rStyle w:val="Alaviitteenviite"/>
        </w:rPr>
        <w:t xml:space="preserve"> </w:t>
      </w:r>
      <w:r w:rsidR="00B646F6">
        <w:rPr>
          <w:rStyle w:val="Alaviitteenviite"/>
        </w:rPr>
        <w:footnoteReference w:id="15"/>
      </w:r>
      <w:r w:rsidR="00B646F6">
        <w:t xml:space="preserve"> Jusoor for </w:t>
      </w:r>
      <w:proofErr w:type="spellStart"/>
      <w:r w:rsidR="00B646F6">
        <w:t>Studies</w:t>
      </w:r>
      <w:proofErr w:type="spellEnd"/>
      <w:r w:rsidR="00B646F6">
        <w:t xml:space="preserve"> mainitsee raportissa edellä mainittujen heimojen lisäksi seuraavat heimot ja klaanit: </w:t>
      </w:r>
    </w:p>
    <w:p w14:paraId="589ABA5D" w14:textId="64A43FF1" w:rsidR="00165CBB" w:rsidRPr="00165CBB" w:rsidRDefault="00165CBB" w:rsidP="00B646F6">
      <w:pPr>
        <w:pStyle w:val="Luettelokappale"/>
        <w:numPr>
          <w:ilvl w:val="0"/>
          <w:numId w:val="41"/>
        </w:numPr>
      </w:pPr>
      <w:proofErr w:type="spellStart"/>
      <w:r w:rsidRPr="00165CBB">
        <w:rPr>
          <w:b/>
          <w:bCs/>
        </w:rPr>
        <w:t>Qays</w:t>
      </w:r>
      <w:proofErr w:type="spellEnd"/>
      <w:r w:rsidRPr="00165CBB">
        <w:rPr>
          <w:b/>
          <w:bCs/>
        </w:rPr>
        <w:t>:</w:t>
      </w:r>
      <w:r>
        <w:t xml:space="preserve"> Heimo asuttaa Aleppon maakuntaa.</w:t>
      </w:r>
    </w:p>
    <w:p w14:paraId="0EE3AF4F" w14:textId="775024A5" w:rsidR="00B646F6" w:rsidRDefault="00B646F6" w:rsidP="00B646F6">
      <w:pPr>
        <w:pStyle w:val="Luettelokappale"/>
        <w:numPr>
          <w:ilvl w:val="0"/>
          <w:numId w:val="41"/>
        </w:numPr>
      </w:pPr>
      <w:proofErr w:type="spellStart"/>
      <w:r w:rsidRPr="00CD7774">
        <w:rPr>
          <w:b/>
          <w:bCs/>
        </w:rPr>
        <w:t>Obaid</w:t>
      </w:r>
      <w:proofErr w:type="spellEnd"/>
      <w:r w:rsidRPr="00CD7774">
        <w:rPr>
          <w:b/>
          <w:bCs/>
        </w:rPr>
        <w:t>:</w:t>
      </w:r>
      <w:r>
        <w:t xml:space="preserve"> Heimo asuttaa pääasiassa Aleppon ja Raqqan maakuntia.</w:t>
      </w:r>
    </w:p>
    <w:p w14:paraId="7832D899" w14:textId="337FB98D" w:rsidR="00B646F6" w:rsidRDefault="00B646F6" w:rsidP="00B646F6">
      <w:pPr>
        <w:pStyle w:val="Luettelokappale"/>
        <w:numPr>
          <w:ilvl w:val="0"/>
          <w:numId w:val="41"/>
        </w:numPr>
      </w:pPr>
      <w:proofErr w:type="spellStart"/>
      <w:r w:rsidRPr="00CD7774">
        <w:rPr>
          <w:b/>
          <w:bCs/>
        </w:rPr>
        <w:t>Dulaim</w:t>
      </w:r>
      <w:proofErr w:type="spellEnd"/>
      <w:r w:rsidRPr="00CD7774">
        <w:rPr>
          <w:b/>
          <w:bCs/>
        </w:rPr>
        <w:t>:</w:t>
      </w:r>
      <w:r>
        <w:t xml:space="preserve"> Heimo asuttaa pääasiassa Raqqan maakuntaa.</w:t>
      </w:r>
    </w:p>
    <w:p w14:paraId="45FE18AF" w14:textId="1B167305" w:rsidR="00B646F6" w:rsidRDefault="00B646F6" w:rsidP="00B646F6">
      <w:pPr>
        <w:pStyle w:val="Luettelokappale"/>
        <w:numPr>
          <w:ilvl w:val="0"/>
          <w:numId w:val="41"/>
        </w:numPr>
      </w:pPr>
      <w:proofErr w:type="spellStart"/>
      <w:r w:rsidRPr="00CD7774">
        <w:rPr>
          <w:b/>
          <w:bCs/>
        </w:rPr>
        <w:t>Sharaby</w:t>
      </w:r>
      <w:r w:rsidR="0016430D">
        <w:rPr>
          <w:b/>
          <w:bCs/>
        </w:rPr>
        <w:t>e</w:t>
      </w:r>
      <w:r w:rsidRPr="00CD7774">
        <w:rPr>
          <w:b/>
          <w:bCs/>
        </w:rPr>
        <w:t>n</w:t>
      </w:r>
      <w:proofErr w:type="spellEnd"/>
      <w:r>
        <w:t>: Heimo asuttaa Hasakan maakunnan koillisosia.</w:t>
      </w:r>
    </w:p>
    <w:p w14:paraId="0EDEB216" w14:textId="4A3AE285" w:rsidR="00B646F6" w:rsidRDefault="00B646F6" w:rsidP="00B646F6">
      <w:pPr>
        <w:pStyle w:val="Luettelokappale"/>
        <w:numPr>
          <w:ilvl w:val="0"/>
          <w:numId w:val="41"/>
        </w:numPr>
      </w:pPr>
      <w:r w:rsidRPr="00CD7774">
        <w:rPr>
          <w:b/>
          <w:bCs/>
        </w:rPr>
        <w:t xml:space="preserve">Bani </w:t>
      </w:r>
      <w:proofErr w:type="spellStart"/>
      <w:r w:rsidRPr="00CD7774">
        <w:rPr>
          <w:b/>
          <w:bCs/>
        </w:rPr>
        <w:t>Sakhr</w:t>
      </w:r>
      <w:proofErr w:type="spellEnd"/>
      <w:r w:rsidRPr="00CD7774">
        <w:rPr>
          <w:b/>
          <w:bCs/>
        </w:rPr>
        <w:t xml:space="preserve"> (</w:t>
      </w:r>
      <w:proofErr w:type="spellStart"/>
      <w:r w:rsidRPr="00CD7774">
        <w:rPr>
          <w:b/>
          <w:bCs/>
        </w:rPr>
        <w:t>al-Khorshaan</w:t>
      </w:r>
      <w:proofErr w:type="spellEnd"/>
      <w:r w:rsidRPr="00CD7774">
        <w:rPr>
          <w:b/>
          <w:bCs/>
        </w:rPr>
        <w:t>):</w:t>
      </w:r>
      <w:r>
        <w:t xml:space="preserve"> Heimolla on vähäistä läsnäoloa ja Haman ja Damaskoksen maaseudun maakuntien eteläosissa ja Deir ez-Zorin maakunnassa.</w:t>
      </w:r>
    </w:p>
    <w:p w14:paraId="5010D830" w14:textId="02C5A0A9" w:rsidR="00B646F6" w:rsidRDefault="00B646F6" w:rsidP="00B646F6">
      <w:pPr>
        <w:pStyle w:val="Luettelokappale"/>
        <w:numPr>
          <w:ilvl w:val="0"/>
          <w:numId w:val="41"/>
        </w:numPr>
      </w:pPr>
      <w:proofErr w:type="spellStart"/>
      <w:r w:rsidRPr="00CD7774">
        <w:rPr>
          <w:b/>
          <w:bCs/>
        </w:rPr>
        <w:t>Al-Joud</w:t>
      </w:r>
      <w:r w:rsidR="00CD7774" w:rsidRPr="00CD7774">
        <w:rPr>
          <w:b/>
          <w:bCs/>
        </w:rPr>
        <w:t>eish</w:t>
      </w:r>
      <w:proofErr w:type="spellEnd"/>
      <w:r w:rsidR="00CD7774">
        <w:t>: Heimolla on pääasiassa läsnäoloa Idlibin ja Haman maakunnissa, mutta myös Aleppon, Raqqan, Deir ez-Zorin ja Damaskoksen maaseudun maakunnissa.</w:t>
      </w:r>
    </w:p>
    <w:p w14:paraId="72B1376D" w14:textId="6551A991" w:rsidR="00CD7774" w:rsidRDefault="00CD7774" w:rsidP="00B646F6">
      <w:pPr>
        <w:pStyle w:val="Luettelokappale"/>
        <w:numPr>
          <w:ilvl w:val="0"/>
          <w:numId w:val="41"/>
        </w:numPr>
      </w:pPr>
      <w:proofErr w:type="spellStart"/>
      <w:r w:rsidRPr="00CD7774">
        <w:rPr>
          <w:b/>
          <w:bCs/>
        </w:rPr>
        <w:t>Harb</w:t>
      </w:r>
      <w:proofErr w:type="spellEnd"/>
      <w:r w:rsidRPr="00CD7774">
        <w:rPr>
          <w:b/>
          <w:bCs/>
        </w:rPr>
        <w:t>:</w:t>
      </w:r>
      <w:r>
        <w:t xml:space="preserve"> Heimolla on vähäistä läsnäoloa Idlibin ja Aleppon maakunnissa sekä Hasakan maakunnissa Turkin vastaisilla raja-alueilla.</w:t>
      </w:r>
    </w:p>
    <w:p w14:paraId="08E315FE" w14:textId="3F640DCF" w:rsidR="00CD7774" w:rsidRDefault="00CD7774" w:rsidP="00B646F6">
      <w:pPr>
        <w:pStyle w:val="Luettelokappale"/>
        <w:numPr>
          <w:ilvl w:val="0"/>
          <w:numId w:val="41"/>
        </w:numPr>
      </w:pPr>
      <w:r w:rsidRPr="00CD7774">
        <w:rPr>
          <w:b/>
          <w:bCs/>
        </w:rPr>
        <w:t>Bani Said -klaanit:</w:t>
      </w:r>
      <w:r>
        <w:t xml:space="preserve"> Klaaneilla on läsnäoloa pääasiassa Idlibin ja Aleppon maakunnissa.</w:t>
      </w:r>
    </w:p>
    <w:p w14:paraId="7C729FD4" w14:textId="46F8CA70" w:rsidR="00CD7774" w:rsidRDefault="00CD7774" w:rsidP="00B646F6">
      <w:pPr>
        <w:pStyle w:val="Luettelokappale"/>
        <w:numPr>
          <w:ilvl w:val="0"/>
          <w:numId w:val="41"/>
        </w:numPr>
      </w:pPr>
      <w:r w:rsidRPr="00CD7774">
        <w:rPr>
          <w:b/>
          <w:bCs/>
        </w:rPr>
        <w:t xml:space="preserve">Bani </w:t>
      </w:r>
      <w:proofErr w:type="spellStart"/>
      <w:r w:rsidRPr="00CD7774">
        <w:rPr>
          <w:b/>
          <w:bCs/>
        </w:rPr>
        <w:t>Khalid</w:t>
      </w:r>
      <w:proofErr w:type="spellEnd"/>
      <w:r w:rsidRPr="00CD7774">
        <w:rPr>
          <w:b/>
          <w:bCs/>
        </w:rPr>
        <w:t xml:space="preserve"> -klaanit:</w:t>
      </w:r>
      <w:r>
        <w:t xml:space="preserve"> Klaaneilla on läsnäoloa pääasiassa Idlibin ja Haman maakunnissa.</w:t>
      </w:r>
    </w:p>
    <w:p w14:paraId="4D5DE920" w14:textId="2DFCE900" w:rsidR="005367C9" w:rsidRDefault="00CD7774" w:rsidP="001B7F9C">
      <w:pPr>
        <w:pStyle w:val="Luettelokappale"/>
        <w:numPr>
          <w:ilvl w:val="0"/>
          <w:numId w:val="41"/>
        </w:numPr>
      </w:pPr>
      <w:proofErr w:type="spellStart"/>
      <w:r w:rsidRPr="00CD7774">
        <w:rPr>
          <w:b/>
          <w:bCs/>
        </w:rPr>
        <w:t>Soukhani</w:t>
      </w:r>
      <w:proofErr w:type="spellEnd"/>
      <w:r w:rsidRPr="00CD7774">
        <w:rPr>
          <w:b/>
          <w:bCs/>
        </w:rPr>
        <w:t>-klaani:</w:t>
      </w:r>
      <w:r>
        <w:t xml:space="preserve"> Klaanilla on vähäistä läsnäoloa Damaskoksen maaseudun, Haman, Raqqan ja Deir ez-Zorin maakunnissa.</w:t>
      </w:r>
      <w:r>
        <w:rPr>
          <w:rStyle w:val="Alaviitteenviite"/>
        </w:rPr>
        <w:footnoteReference w:id="16"/>
      </w:r>
    </w:p>
    <w:bookmarkEnd w:id="1"/>
    <w:p w14:paraId="6DE4DA05" w14:textId="504171BB" w:rsidR="00951F89" w:rsidRDefault="00951F89" w:rsidP="00951F89">
      <w:pPr>
        <w:pStyle w:val="Otsikko2"/>
      </w:pPr>
      <w:r>
        <w:t>Heimo</w:t>
      </w:r>
      <w:r w:rsidR="00432C47">
        <w:t>jen rooli</w:t>
      </w:r>
      <w:r w:rsidR="00773BEA">
        <w:t xml:space="preserve"> </w:t>
      </w:r>
      <w:r w:rsidR="00CF51C2">
        <w:t>Syyrian kansannousu</w:t>
      </w:r>
      <w:r w:rsidR="00034F36">
        <w:t>ssa ja sisällissodassa</w:t>
      </w:r>
    </w:p>
    <w:p w14:paraId="4742B3A1" w14:textId="370A36E3" w:rsidR="007B0D17" w:rsidRDefault="002F612F" w:rsidP="007B0D17">
      <w:r>
        <w:t xml:space="preserve">Tutkijat Sasha </w:t>
      </w:r>
      <w:proofErr w:type="spellStart"/>
      <w:r>
        <w:t>Al</w:t>
      </w:r>
      <w:proofErr w:type="spellEnd"/>
      <w:r>
        <w:t xml:space="preserve"> </w:t>
      </w:r>
      <w:proofErr w:type="spellStart"/>
      <w:r>
        <w:t>Alou</w:t>
      </w:r>
      <w:proofErr w:type="spellEnd"/>
      <w:r>
        <w:t xml:space="preserve"> ja </w:t>
      </w:r>
      <w:proofErr w:type="spellStart"/>
      <w:r>
        <w:t>Sakhor</w:t>
      </w:r>
      <w:proofErr w:type="spellEnd"/>
      <w:r>
        <w:t xml:space="preserve"> </w:t>
      </w:r>
      <w:proofErr w:type="spellStart"/>
      <w:r>
        <w:t>Alali</w:t>
      </w:r>
      <w:proofErr w:type="spellEnd"/>
      <w:r>
        <w:t xml:space="preserve"> kirjoittavat joulukuussa 2024 julkaistussa Syyrian ja erityisesti Aleppon ja Idlibin maakuntien heimojen roolia Syyrian sisällissodassa käsittelevässä raportissa, että heimoilla ja klaaneilla oli aktiivinen ja monipuolinen rooli Syyrian konfliktin eri vaiheissa vuosien 2011–2024 aikana.</w:t>
      </w:r>
      <w:r>
        <w:rPr>
          <w:rStyle w:val="Alaviitteenviite"/>
        </w:rPr>
        <w:footnoteReference w:id="17"/>
      </w:r>
      <w:r w:rsidR="007B0D17">
        <w:t xml:space="preserve"> T</w:t>
      </w:r>
      <w:r>
        <w:t xml:space="preserve">utkija </w:t>
      </w:r>
      <w:proofErr w:type="spellStart"/>
      <w:r>
        <w:t>Haian</w:t>
      </w:r>
      <w:proofErr w:type="spellEnd"/>
      <w:r>
        <w:t xml:space="preserve"> </w:t>
      </w:r>
      <w:proofErr w:type="spellStart"/>
      <w:r w:rsidR="00951F89">
        <w:t>Dukhanin</w:t>
      </w:r>
      <w:proofErr w:type="spellEnd"/>
      <w:r w:rsidR="00951F89">
        <w:t xml:space="preserve"> </w:t>
      </w:r>
      <w:r w:rsidR="00423405">
        <w:t xml:space="preserve">vuonna 2019 julkaistun kirjan </w:t>
      </w:r>
      <w:r w:rsidR="00951F89">
        <w:t>mukaan arabiheim</w:t>
      </w:r>
      <w:r w:rsidR="00313181">
        <w:t xml:space="preserve">oilla oli merkittävä rooli </w:t>
      </w:r>
      <w:r w:rsidR="00951F89">
        <w:t xml:space="preserve">Syyrian kansannousun alkuvuosien protestiliikkeessä ja </w:t>
      </w:r>
      <w:r w:rsidR="00951F89">
        <w:lastRenderedPageBreak/>
        <w:t>myöhemmässä aseellisessa konfliktissa.</w:t>
      </w:r>
      <w:r w:rsidR="007B0D17">
        <w:t xml:space="preserve"> Sisällissodan aikana monet heimot jakaantuivat Syyrian hallintoa tukeneisiin ja vastustaneisiin klaaneihin.</w:t>
      </w:r>
      <w:r w:rsidR="007B0D17">
        <w:rPr>
          <w:rStyle w:val="Alaviitteenviite"/>
        </w:rPr>
        <w:footnoteReference w:id="18"/>
      </w:r>
      <w:r w:rsidR="007B0D17">
        <w:t xml:space="preserve"> </w:t>
      </w:r>
    </w:p>
    <w:p w14:paraId="641ACA49" w14:textId="1DF9EDE1" w:rsidR="00423405" w:rsidRDefault="00AA51F5" w:rsidP="00423405">
      <w:proofErr w:type="spellStart"/>
      <w:r>
        <w:t>Dukhan</w:t>
      </w:r>
      <w:proofErr w:type="spellEnd"/>
      <w:r>
        <w:t xml:space="preserve"> argumentoi, että heimokulttuuriin liittyvillä käsitteillä, kuten kunnialla, tuella ja kostolla, oli merkittävä rooli </w:t>
      </w:r>
      <w:r w:rsidR="007B0D17">
        <w:t xml:space="preserve">kansannousun alun </w:t>
      </w:r>
      <w:r>
        <w:t>mielenosoitusten sy</w:t>
      </w:r>
      <w:r w:rsidR="007B0D17">
        <w:t>nnyssä</w:t>
      </w:r>
      <w:r>
        <w:t xml:space="preserve"> ja niiden jat</w:t>
      </w:r>
      <w:r w:rsidR="007B0D17">
        <w:t>kuvuudessa.</w:t>
      </w:r>
      <w:r>
        <w:t xml:space="preserve"> </w:t>
      </w:r>
      <w:bookmarkStart w:id="2" w:name="_Hlk222755139"/>
      <w:r>
        <w:t xml:space="preserve">Syyrian hallinnon </w:t>
      </w:r>
      <w:proofErr w:type="spellStart"/>
      <w:r>
        <w:t>Daraassa</w:t>
      </w:r>
      <w:proofErr w:type="spellEnd"/>
      <w:r>
        <w:t xml:space="preserve">, </w:t>
      </w:r>
      <w:proofErr w:type="spellStart"/>
      <w:r>
        <w:t>Homsissa</w:t>
      </w:r>
      <w:proofErr w:type="spellEnd"/>
      <w:r>
        <w:t xml:space="preserve"> ja Deir ez-Zorissa harjoittamat tukahdutustoimet, väkivalta ja heimojen kunnian loukkaaminen motivoivat </w:t>
      </w:r>
      <w:r w:rsidR="007B0D17">
        <w:t xml:space="preserve">yhä voimakkaammin </w:t>
      </w:r>
      <w:r>
        <w:t>heimoj</w:t>
      </w:r>
      <w:r w:rsidR="007B0D17">
        <w:t xml:space="preserve">en jäseniä </w:t>
      </w:r>
      <w:r>
        <w:t xml:space="preserve">nousemaan hallintoa vastaan. Myös heimojen sisäisen solidaarisuus </w:t>
      </w:r>
      <w:r w:rsidR="00864047">
        <w:t xml:space="preserve">kannusti </w:t>
      </w:r>
      <w:r>
        <w:t>ihmisiä liittymään protesteihin.</w:t>
      </w:r>
      <w:r>
        <w:rPr>
          <w:rStyle w:val="Alaviitteenviite"/>
        </w:rPr>
        <w:footnoteReference w:id="19"/>
      </w:r>
      <w:r>
        <w:t xml:space="preserve"> </w:t>
      </w:r>
      <w:bookmarkEnd w:id="2"/>
    </w:p>
    <w:p w14:paraId="18279E11" w14:textId="200E55BF" w:rsidR="007B0D17" w:rsidRDefault="007B0D17" w:rsidP="007B0D17">
      <w:proofErr w:type="spellStart"/>
      <w:r>
        <w:t>Al</w:t>
      </w:r>
      <w:proofErr w:type="spellEnd"/>
      <w:r>
        <w:t xml:space="preserve"> </w:t>
      </w:r>
      <w:proofErr w:type="spellStart"/>
      <w:r>
        <w:t>Aloun</w:t>
      </w:r>
      <w:proofErr w:type="spellEnd"/>
      <w:r>
        <w:t xml:space="preserve"> ja </w:t>
      </w:r>
      <w:proofErr w:type="spellStart"/>
      <w:r>
        <w:t>Alalin</w:t>
      </w:r>
      <w:proofErr w:type="spellEnd"/>
      <w:r>
        <w:t xml:space="preserve"> mukaan heimot nousivat Syyrian sisällissodan aikana merkittäviksi sosiaalisiksi toimijoiksi, jotka kannattivat monia erilaisia poliittisia näkökantoja. </w:t>
      </w:r>
      <w:r w:rsidRPr="00D526DC">
        <w:t>Rauhanomaisten mielenosoitusten alkaessa heimot järjestäytyivät itsenäisesti perinteisistä heimoauktoriteeteista (</w:t>
      </w:r>
      <w:r>
        <w:t>sheikit, prinssit ja muut merkkihenkilöt)</w:t>
      </w:r>
      <w:r w:rsidRPr="00D526DC">
        <w:t xml:space="preserve"> riippumatta</w:t>
      </w:r>
      <w:r>
        <w:t xml:space="preserve">. Assadin hallinnon aloitettua avoimen sodan kapinallisalueita vastaan heimot jakautuivat useisiin eri vaikutuspiireihin, joissa ne tekivät yhteistyötä </w:t>
      </w:r>
      <w:r w:rsidR="00D5264C">
        <w:t>lukuisten eri</w:t>
      </w:r>
      <w:r>
        <w:t xml:space="preserve"> paikallisten, alueellisten ja kansainvälisten toimijoiden kanssa.</w:t>
      </w:r>
      <w:r w:rsidRPr="00DD23DF">
        <w:rPr>
          <w:rStyle w:val="Alaviitteenviite"/>
        </w:rPr>
        <w:t xml:space="preserve"> </w:t>
      </w:r>
      <w:r>
        <w:rPr>
          <w:rStyle w:val="Alaviitteenviite"/>
        </w:rPr>
        <w:footnoteReference w:id="20"/>
      </w:r>
    </w:p>
    <w:p w14:paraId="67E6CFA0" w14:textId="2FB7A350" w:rsidR="00D5264C" w:rsidRDefault="007B0D17" w:rsidP="00D5264C">
      <w:proofErr w:type="spellStart"/>
      <w:r>
        <w:t>Dukhan</w:t>
      </w:r>
      <w:proofErr w:type="spellEnd"/>
      <w:r>
        <w:t xml:space="preserve"> kertoo, että </w:t>
      </w:r>
      <w:r w:rsidR="00AA51F5">
        <w:t xml:space="preserve">Syyrian hallinnon ja opposition lisäksi myös ulkopuoliset toimijat, kuten Iran ja Saudi-Arabia, pyrkivät vaikuttamaan heimoihin. Saudi-Arabia käytti hyväkseen olemassa olevia sukulaisuussuhteita, ja pyrki mobilisoimaan heimoja sen intressien mukaisiin toimiin. Iran puolestaan käytti rahaa rakentaakseen ja kouluttaakseen heimoperustaisia aseellisia ryhmiä taistelemaan Syyrian hallinnon rinnalla. </w:t>
      </w:r>
      <w:r w:rsidR="00423405">
        <w:t xml:space="preserve">Terrorijärjestö </w:t>
      </w:r>
      <w:r w:rsidR="00466BBC">
        <w:t>Islamilainen valtio (</w:t>
      </w:r>
      <w:r w:rsidR="00AA51F5">
        <w:t>ISIS</w:t>
      </w:r>
      <w:r w:rsidR="00466BBC">
        <w:t>)</w:t>
      </w:r>
      <w:r>
        <w:t>,</w:t>
      </w:r>
      <w:r w:rsidR="00AA51F5">
        <w:t xml:space="preserve"> muut islamistiset järjestöt ja kurdit </w:t>
      </w:r>
      <w:r>
        <w:t xml:space="preserve">pyrkivät </w:t>
      </w:r>
      <w:r w:rsidR="00AA51F5">
        <w:t>myös saa</w:t>
      </w:r>
      <w:r>
        <w:t>maan</w:t>
      </w:r>
      <w:r w:rsidR="00AA51F5">
        <w:t xml:space="preserve"> heimoja puolelleen. </w:t>
      </w:r>
      <w:proofErr w:type="spellStart"/>
      <w:r w:rsidR="00AA51F5">
        <w:t>Dukhanin</w:t>
      </w:r>
      <w:proofErr w:type="spellEnd"/>
      <w:r w:rsidR="00AA51F5">
        <w:t xml:space="preserve"> mukaan eri toimijoiden pyrkimys käyttää heimojen sukulaisuussuhteita hyväkseen johti lopulta heimojen </w:t>
      </w:r>
      <w:r w:rsidR="004818D5">
        <w:t>hajoamiseen</w:t>
      </w:r>
      <w:r w:rsidR="00AA51F5">
        <w:t xml:space="preserve"> kilpaileviin klaaneihin.</w:t>
      </w:r>
      <w:r w:rsidR="00AA51F5">
        <w:rPr>
          <w:rStyle w:val="Alaviitteenviite"/>
        </w:rPr>
        <w:footnoteReference w:id="21"/>
      </w:r>
      <w:r w:rsidR="009F73C5">
        <w:t xml:space="preserve"> </w:t>
      </w:r>
      <w:r w:rsidR="00D5264C">
        <w:t>H</w:t>
      </w:r>
      <w:r w:rsidR="009F73C5">
        <w:t>eimoilla ei ollut yhtä yhtenäistä sotilasneuvostoa, joka olisi johtanut niitä ja koordinoinut niiden aseellista toimintaa ruohonjuuritasolla.</w:t>
      </w:r>
      <w:r w:rsidR="009F73C5">
        <w:rPr>
          <w:rStyle w:val="Alaviitteenviite"/>
        </w:rPr>
        <w:footnoteReference w:id="22"/>
      </w:r>
      <w:r w:rsidR="009F73C5">
        <w:t xml:space="preserve"> </w:t>
      </w:r>
    </w:p>
    <w:p w14:paraId="15221566" w14:textId="4ADDF5EB" w:rsidR="009427E3" w:rsidRDefault="009427E3" w:rsidP="00D5264C">
      <w:proofErr w:type="spellStart"/>
      <w:r>
        <w:t>Al</w:t>
      </w:r>
      <w:proofErr w:type="spellEnd"/>
      <w:r>
        <w:t xml:space="preserve"> </w:t>
      </w:r>
      <w:proofErr w:type="spellStart"/>
      <w:r>
        <w:t>Aloun</w:t>
      </w:r>
      <w:proofErr w:type="spellEnd"/>
      <w:r>
        <w:t xml:space="preserve"> ja </w:t>
      </w:r>
      <w:proofErr w:type="spellStart"/>
      <w:r>
        <w:t>Alalin</w:t>
      </w:r>
      <w:proofErr w:type="spellEnd"/>
      <w:r>
        <w:t xml:space="preserve"> mukaan </w:t>
      </w:r>
      <w:r w:rsidR="00FA5BEC">
        <w:t>heimojen ja klaanien välinen vuorovaikutus pysyi</w:t>
      </w:r>
      <w:r w:rsidR="00DF5C78">
        <w:t xml:space="preserve"> koko konfliktin ajan</w:t>
      </w:r>
      <w:r w:rsidR="00FA5BEC">
        <w:t xml:space="preserve"> alueellisesti paikallisena ja hajautettuna</w:t>
      </w:r>
      <w:r w:rsidR="00AC0C4B">
        <w:t>.</w:t>
      </w:r>
      <w:r w:rsidR="00FA5BEC">
        <w:t xml:space="preserve"> </w:t>
      </w:r>
      <w:r w:rsidR="00AC0C4B">
        <w:t>H</w:t>
      </w:r>
      <w:r w:rsidR="00FA5BEC">
        <w:t xml:space="preserve">eimoilla </w:t>
      </w:r>
      <w:r w:rsidR="00AC0C4B">
        <w:t>ei</w:t>
      </w:r>
      <w:r w:rsidR="00FA5BEC">
        <w:t xml:space="preserve"> ollut</w:t>
      </w:r>
      <w:r w:rsidR="00AC0C4B">
        <w:t xml:space="preserve"> </w:t>
      </w:r>
      <w:r w:rsidR="00FA5BEC">
        <w:t>eri maantieteelliset alueet ylittävää johtajaa</w:t>
      </w:r>
      <w:r w:rsidR="00AC0C4B">
        <w:t>, vaan p</w:t>
      </w:r>
      <w:r w:rsidR="00FA5BEC" w:rsidRPr="00AC0C4B">
        <w:t>aikalliset ja alueelliset dynamiikat määrittivät klaanien intressejä</w:t>
      </w:r>
      <w:r w:rsidR="00AC0C4B">
        <w:t xml:space="preserve">. Samaan heimoon kuuluneet klaanit toimivat siis eri tavoin riippuen niiden maantieteellisestä sijainnista. Esimerkiksi </w:t>
      </w:r>
      <w:proofErr w:type="spellStart"/>
      <w:r w:rsidR="00AC0C4B" w:rsidRPr="00AC0C4B">
        <w:t>Aqaydat</w:t>
      </w:r>
      <w:proofErr w:type="spellEnd"/>
      <w:r w:rsidR="00AC0C4B" w:rsidRPr="00AC0C4B">
        <w:t xml:space="preserve">-heimon jäsenet </w:t>
      </w:r>
      <w:r w:rsidR="00AC0C4B">
        <w:t>osallistuivat konfliktiin eri tavoin</w:t>
      </w:r>
      <w:r w:rsidR="00AC0C4B" w:rsidRPr="00AC0C4B">
        <w:t xml:space="preserve"> Alep</w:t>
      </w:r>
      <w:r w:rsidR="00AC0C4B">
        <w:t>p</w:t>
      </w:r>
      <w:r w:rsidR="00AC0C4B" w:rsidRPr="00AC0C4B">
        <w:t xml:space="preserve">ossa, </w:t>
      </w:r>
      <w:proofErr w:type="spellStart"/>
      <w:r w:rsidR="00AC0C4B" w:rsidRPr="00AC0C4B">
        <w:t>H</w:t>
      </w:r>
      <w:r w:rsidR="00AC0C4B">
        <w:t>omsissa</w:t>
      </w:r>
      <w:proofErr w:type="spellEnd"/>
      <w:r w:rsidR="00AC0C4B">
        <w:t xml:space="preserve"> ja Deir ez-Zorissa ja </w:t>
      </w:r>
      <w:proofErr w:type="spellStart"/>
      <w:r w:rsidR="00AC0C4B">
        <w:t>Bushaban</w:t>
      </w:r>
      <w:proofErr w:type="spellEnd"/>
      <w:r w:rsidR="00AC0C4B">
        <w:t>-heimon klaanit eri tavoin Aleppon maakunnan eri osissa.</w:t>
      </w:r>
      <w:r w:rsidR="00FF3C7F">
        <w:t xml:space="preserve"> Tämän vuoksi myös saman heimon eri klaanit saattoivat toimia eri aseellisissa ryhmissä.</w:t>
      </w:r>
      <w:r w:rsidR="00AC0C4B">
        <w:t xml:space="preserve"> </w:t>
      </w:r>
      <w:r w:rsidR="00FF3C7F" w:rsidRPr="00FF3C7F">
        <w:t xml:space="preserve">Myös klaanit saattoivat hajota pienempiin aseellisiin ryhmiin paikallisen </w:t>
      </w:r>
      <w:r w:rsidR="00FF3C7F">
        <w:t xml:space="preserve">alueen </w:t>
      </w:r>
      <w:r w:rsidR="00FF3C7F" w:rsidRPr="00FF3C7F">
        <w:t>dynamiikoista riippuen.</w:t>
      </w:r>
      <w:r w:rsidR="004818D5">
        <w:t xml:space="preserve"> </w:t>
      </w:r>
      <w:r w:rsidR="004818D5" w:rsidRPr="00FF3C7F">
        <w:t>Yksikään heimoista ei onnistunut yhdistämään kaikkia heimonsa jäseniä</w:t>
      </w:r>
      <w:r w:rsidR="004818D5">
        <w:t xml:space="preserve"> eri alueilla</w:t>
      </w:r>
      <w:r w:rsidR="004818D5" w:rsidRPr="00FF3C7F">
        <w:t xml:space="preserve"> sotilaallisesti t</w:t>
      </w:r>
      <w:r w:rsidR="004818D5">
        <w:t>ai poliittisesti.</w:t>
      </w:r>
      <w:r w:rsidR="00FF3C7F">
        <w:rPr>
          <w:rStyle w:val="Alaviitteenviite"/>
        </w:rPr>
        <w:footnoteReference w:id="23"/>
      </w:r>
    </w:p>
    <w:p w14:paraId="6B1DE271" w14:textId="6A09BB34" w:rsidR="00D5264C" w:rsidRDefault="00D5264C" w:rsidP="00D5264C">
      <w:proofErr w:type="spellStart"/>
      <w:r>
        <w:t>Al</w:t>
      </w:r>
      <w:proofErr w:type="spellEnd"/>
      <w:r>
        <w:t xml:space="preserve"> </w:t>
      </w:r>
      <w:proofErr w:type="spellStart"/>
      <w:r>
        <w:t>Aloun</w:t>
      </w:r>
      <w:proofErr w:type="spellEnd"/>
      <w:r>
        <w:t xml:space="preserve"> ja </w:t>
      </w:r>
      <w:proofErr w:type="spellStart"/>
      <w:r>
        <w:t>Alalin</w:t>
      </w:r>
      <w:proofErr w:type="spellEnd"/>
      <w:r>
        <w:t xml:space="preserve"> mukaan heimojen konfliktin aikainen </w:t>
      </w:r>
      <w:proofErr w:type="spellStart"/>
      <w:r>
        <w:t>militarisaatio</w:t>
      </w:r>
      <w:proofErr w:type="spellEnd"/>
      <w:r>
        <w:t xml:space="preserve"> vahvisti heimojohtajien asemaa poliittisina, sotilaallisina ja sosiaalisina toimijoina. Heimot joutuivat kärsimään myös monista sodan seurauksista, joista yksi oli ennennäkemättömän laaja pakkosiirtyminen, joka suuntautui vuoden 2016 jälkeen erityisesti Luoteis-Syyrian Aleppon ja Idlibin maakuntiin.</w:t>
      </w:r>
      <w:r>
        <w:rPr>
          <w:rStyle w:val="Alaviitteenviite"/>
        </w:rPr>
        <w:footnoteReference w:id="24"/>
      </w:r>
      <w:r w:rsidR="008C75D1">
        <w:t xml:space="preserve"> </w:t>
      </w:r>
    </w:p>
    <w:p w14:paraId="4BEAB77E" w14:textId="205BCB58" w:rsidR="008574B3" w:rsidRPr="009427E3" w:rsidRDefault="00034F36" w:rsidP="00AC0C4B">
      <w:pPr>
        <w:pStyle w:val="Otsikko2"/>
      </w:pPr>
      <w:r>
        <w:lastRenderedPageBreak/>
        <w:t>H</w:t>
      </w:r>
      <w:r w:rsidR="00E158DD">
        <w:t>eimoperustaisten aseellisten ryhmien synty</w:t>
      </w:r>
      <w:r w:rsidR="00340EAB">
        <w:t xml:space="preserve"> </w:t>
      </w:r>
      <w:r w:rsidR="00B05B73">
        <w:t>ja ryhmittäytyminen sodan eri osapuolten välillä</w:t>
      </w:r>
    </w:p>
    <w:p w14:paraId="4C43EB30" w14:textId="6A51AC94" w:rsidR="00834005" w:rsidRDefault="007755CE" w:rsidP="007755CE">
      <w:r>
        <w:t xml:space="preserve">Tutkijat Sasha </w:t>
      </w:r>
      <w:proofErr w:type="spellStart"/>
      <w:r>
        <w:t>Al</w:t>
      </w:r>
      <w:proofErr w:type="spellEnd"/>
      <w:r>
        <w:t xml:space="preserve"> </w:t>
      </w:r>
      <w:proofErr w:type="spellStart"/>
      <w:r>
        <w:t>Alou</w:t>
      </w:r>
      <w:proofErr w:type="spellEnd"/>
      <w:r>
        <w:t xml:space="preserve"> ja </w:t>
      </w:r>
      <w:proofErr w:type="spellStart"/>
      <w:r>
        <w:t>Sakhor</w:t>
      </w:r>
      <w:proofErr w:type="spellEnd"/>
      <w:r>
        <w:t xml:space="preserve"> </w:t>
      </w:r>
      <w:proofErr w:type="spellStart"/>
      <w:r>
        <w:t>Alali</w:t>
      </w:r>
      <w:proofErr w:type="spellEnd"/>
      <w:r>
        <w:t xml:space="preserve"> kertovat joulukuussa 2024 julkaistussa raportissa, että Assadin hallinto tukeutui heimojen sheikkeihin ja merkkihenkilöihin mobilisoidakseen joukkoja rauhanomaisia mielenosoituksia vastaan vuonna 2011 alkaneen konfliktin alusta lähtien.</w:t>
      </w:r>
      <w:r>
        <w:rPr>
          <w:rStyle w:val="Alaviitteenviite"/>
        </w:rPr>
        <w:footnoteReference w:id="25"/>
      </w:r>
      <w:r>
        <w:t xml:space="preserve"> Tutkija </w:t>
      </w:r>
      <w:proofErr w:type="spellStart"/>
      <w:r>
        <w:t>Haian</w:t>
      </w:r>
      <w:proofErr w:type="spellEnd"/>
      <w:r>
        <w:t xml:space="preserve"> </w:t>
      </w:r>
      <w:proofErr w:type="spellStart"/>
      <w:r w:rsidR="008574B3">
        <w:t>Dukhan</w:t>
      </w:r>
      <w:proofErr w:type="spellEnd"/>
      <w:r w:rsidR="008574B3">
        <w:t xml:space="preserve"> kertoo</w:t>
      </w:r>
      <w:r>
        <w:t xml:space="preserve"> vuonna 2019 julkaistussa kirjassa</w:t>
      </w:r>
      <w:r w:rsidR="008574B3">
        <w:t>, että k</w:t>
      </w:r>
      <w:r w:rsidR="00B6297B">
        <w:t>ansannousun muututtua sisällissodaksi monet sheikit alkoivat rekrytoida heimojensa jäseniä hallintoa tukeviin aseellisiin ryhmiin eri puolilla Syyriaa.</w:t>
      </w:r>
      <w:r w:rsidR="00B6297B">
        <w:rPr>
          <w:rStyle w:val="Alaviitteenviite"/>
        </w:rPr>
        <w:footnoteReference w:id="26"/>
      </w:r>
      <w:r w:rsidR="00B6297B">
        <w:t xml:space="preserve"> </w:t>
      </w:r>
    </w:p>
    <w:p w14:paraId="58E6CCD2" w14:textId="1830F813" w:rsidR="009C0795" w:rsidRDefault="00834005" w:rsidP="009866E4">
      <w:proofErr w:type="spellStart"/>
      <w:r>
        <w:t>Al</w:t>
      </w:r>
      <w:proofErr w:type="spellEnd"/>
      <w:r>
        <w:t xml:space="preserve"> </w:t>
      </w:r>
      <w:proofErr w:type="spellStart"/>
      <w:r>
        <w:t>Aloun</w:t>
      </w:r>
      <w:proofErr w:type="spellEnd"/>
      <w:r>
        <w:t xml:space="preserve"> ja </w:t>
      </w:r>
      <w:proofErr w:type="spellStart"/>
      <w:r>
        <w:t>Alalin</w:t>
      </w:r>
      <w:proofErr w:type="spellEnd"/>
      <w:r>
        <w:t xml:space="preserve"> mukaan </w:t>
      </w:r>
      <w:r w:rsidR="009C0795">
        <w:t xml:space="preserve">Assadin hallinto perusti sotilasoperaatioidensa tueksi 23 </w:t>
      </w:r>
      <w:proofErr w:type="spellStart"/>
      <w:r w:rsidR="009C0795">
        <w:t>heimomilitiaa</w:t>
      </w:r>
      <w:proofErr w:type="spellEnd"/>
      <w:r w:rsidR="009C0795">
        <w:t>, joiden toiminta oli aktiivisinta keskeisillä asuinalueilla ja sotilaallisesti merkittävillä alueilla maaseudulla.</w:t>
      </w:r>
      <w:r w:rsidR="009866E4">
        <w:t xml:space="preserve"> </w:t>
      </w:r>
      <w:r w:rsidR="009C0795">
        <w:t xml:space="preserve">Assadin hallinto alkoi integroimaan joitakin </w:t>
      </w:r>
      <w:proofErr w:type="spellStart"/>
      <w:r w:rsidR="009C0795">
        <w:t>heimomilitioista</w:t>
      </w:r>
      <w:proofErr w:type="spellEnd"/>
      <w:r w:rsidR="009C0795">
        <w:t xml:space="preserve"> armeija</w:t>
      </w:r>
      <w:r w:rsidR="00C70889">
        <w:t>nsa</w:t>
      </w:r>
      <w:r w:rsidR="009C0795">
        <w:t xml:space="preserve"> ja turvallisuuspalvelu</w:t>
      </w:r>
      <w:r w:rsidR="00C70889">
        <w:t>nsa piiriin sen jälkeen, kun se oli saanut Itä-Aleppon takaisin hallintaansa</w:t>
      </w:r>
      <w:r w:rsidR="006160F2">
        <w:t xml:space="preserve"> (vuonna 2016)</w:t>
      </w:r>
      <w:r w:rsidR="00C70889">
        <w:t xml:space="preserve"> ja karkottanut oppositioon liitännäiset klaanit alueelta. </w:t>
      </w:r>
      <w:r w:rsidR="009C0795">
        <w:t>Tietyt Iraniin liitännäiset heimoperustaiset aseelliset ryhmät pysyttelivät kuitenkin itsenäisinä.</w:t>
      </w:r>
      <w:r w:rsidR="009C0795">
        <w:rPr>
          <w:rStyle w:val="Alaviitteenviite"/>
        </w:rPr>
        <w:footnoteReference w:id="27"/>
      </w:r>
    </w:p>
    <w:p w14:paraId="18ACCA36" w14:textId="6055642D" w:rsidR="00834005" w:rsidRDefault="00834005" w:rsidP="00A84351">
      <w:proofErr w:type="spellStart"/>
      <w:r>
        <w:t>Dukhan</w:t>
      </w:r>
      <w:proofErr w:type="spellEnd"/>
      <w:r>
        <w:t xml:space="preserve"> kertoo, että esimerkiksi Idlibissä Bani </w:t>
      </w:r>
      <w:proofErr w:type="spellStart"/>
      <w:r>
        <w:t>Ezz</w:t>
      </w:r>
      <w:proofErr w:type="spellEnd"/>
      <w:r>
        <w:t xml:space="preserve"> -heimon sheikki Ahmad </w:t>
      </w:r>
      <w:proofErr w:type="spellStart"/>
      <w:r>
        <w:t>al-Darwish</w:t>
      </w:r>
      <w:proofErr w:type="spellEnd"/>
      <w:r>
        <w:t xml:space="preserve"> rekrytoi heimolaisiaan taisteluun oppositiota vastaan. </w:t>
      </w:r>
      <w:proofErr w:type="spellStart"/>
      <w:r>
        <w:t>Albu</w:t>
      </w:r>
      <w:proofErr w:type="spellEnd"/>
      <w:r>
        <w:t xml:space="preserve"> </w:t>
      </w:r>
      <w:proofErr w:type="spellStart"/>
      <w:r>
        <w:t>Saraya</w:t>
      </w:r>
      <w:proofErr w:type="spellEnd"/>
      <w:r>
        <w:t xml:space="preserve"> -heimon sheikki </w:t>
      </w:r>
      <w:proofErr w:type="spellStart"/>
      <w:r>
        <w:t>Mhanna</w:t>
      </w:r>
      <w:proofErr w:type="spellEnd"/>
      <w:r>
        <w:t xml:space="preserve"> </w:t>
      </w:r>
      <w:proofErr w:type="spellStart"/>
      <w:r>
        <w:t>al-Fayyad</w:t>
      </w:r>
      <w:proofErr w:type="spellEnd"/>
      <w:r>
        <w:t xml:space="preserve"> värväsi heimolaisiaan Syyrian hallintoa puolustanei</w:t>
      </w:r>
      <w:r w:rsidR="00A84351">
        <w:t>den</w:t>
      </w:r>
      <w:r>
        <w:t xml:space="preserve"> National </w:t>
      </w:r>
      <w:proofErr w:type="spellStart"/>
      <w:r>
        <w:t>Defence</w:t>
      </w:r>
      <w:proofErr w:type="spellEnd"/>
      <w:r>
        <w:t xml:space="preserve"> </w:t>
      </w:r>
      <w:proofErr w:type="spellStart"/>
      <w:r>
        <w:t>Forces</w:t>
      </w:r>
      <w:proofErr w:type="spellEnd"/>
      <w:r w:rsidR="00A84351">
        <w:t xml:space="preserve"> (NDF)</w:t>
      </w:r>
      <w:r>
        <w:t xml:space="preserve"> -joukko</w:t>
      </w:r>
      <w:r w:rsidR="00A84351">
        <w:t>jen riveihin</w:t>
      </w:r>
      <w:r>
        <w:t xml:space="preserve"> Deir ez-Zorissa.</w:t>
      </w:r>
      <w:r>
        <w:rPr>
          <w:rStyle w:val="Alaviitteenviite"/>
        </w:rPr>
        <w:footnoteReference w:id="28"/>
      </w:r>
      <w:r>
        <w:t xml:space="preserve"> Myös </w:t>
      </w:r>
      <w:proofErr w:type="spellStart"/>
      <w:r>
        <w:t>Tay</w:t>
      </w:r>
      <w:proofErr w:type="spellEnd"/>
      <w:r>
        <w:t xml:space="preserve">-heimon sheikki </w:t>
      </w:r>
      <w:proofErr w:type="spellStart"/>
      <w:r>
        <w:t>Mohammad</w:t>
      </w:r>
      <w:proofErr w:type="spellEnd"/>
      <w:r>
        <w:t xml:space="preserve"> </w:t>
      </w:r>
      <w:proofErr w:type="spellStart"/>
      <w:r>
        <w:t>al-Fares</w:t>
      </w:r>
      <w:proofErr w:type="spellEnd"/>
      <w:r>
        <w:t xml:space="preserve"> perusti </w:t>
      </w:r>
      <w:proofErr w:type="spellStart"/>
      <w:r>
        <w:t>NDF:n</w:t>
      </w:r>
      <w:proofErr w:type="spellEnd"/>
      <w:r>
        <w:t xml:space="preserve"> alaisuudessa toimineen </w:t>
      </w:r>
      <w:proofErr w:type="spellStart"/>
      <w:r>
        <w:t>heimomilitian</w:t>
      </w:r>
      <w:proofErr w:type="spellEnd"/>
      <w:r w:rsidR="00A84351">
        <w:t xml:space="preserve"> Hasakassa</w:t>
      </w:r>
      <w:r>
        <w:t>.</w:t>
      </w:r>
      <w:r>
        <w:rPr>
          <w:rStyle w:val="Alaviitteenviite"/>
        </w:rPr>
        <w:footnoteReference w:id="29"/>
      </w:r>
      <w:r>
        <w:t xml:space="preserve">  </w:t>
      </w:r>
    </w:p>
    <w:p w14:paraId="7B24BAA6" w14:textId="387C17B1" w:rsidR="009866E4" w:rsidRDefault="009866E4" w:rsidP="009866E4">
      <w:proofErr w:type="spellStart"/>
      <w:r>
        <w:t>Al</w:t>
      </w:r>
      <w:proofErr w:type="spellEnd"/>
      <w:r>
        <w:t xml:space="preserve"> </w:t>
      </w:r>
      <w:proofErr w:type="spellStart"/>
      <w:r>
        <w:t>Aloun</w:t>
      </w:r>
      <w:proofErr w:type="spellEnd"/>
      <w:r>
        <w:t xml:space="preserve"> ja </w:t>
      </w:r>
      <w:proofErr w:type="spellStart"/>
      <w:r>
        <w:t>Alalin</w:t>
      </w:r>
      <w:proofErr w:type="spellEnd"/>
      <w:r>
        <w:t xml:space="preserve"> mukaan tärkeimpiä Syyrian hallinnon ja Iranin tukemia heimoperustaisia aseellisia ryhmiä olivat mm. </w:t>
      </w:r>
      <w:proofErr w:type="spellStart"/>
      <w:r>
        <w:t>Baqqara</w:t>
      </w:r>
      <w:proofErr w:type="spellEnd"/>
      <w:r>
        <w:t xml:space="preserve">-heimoon linkittyvä </w:t>
      </w:r>
      <w:proofErr w:type="spellStart"/>
      <w:r>
        <w:t>Baqir</w:t>
      </w:r>
      <w:proofErr w:type="spellEnd"/>
      <w:r>
        <w:t xml:space="preserve">-prikaati (arab. </w:t>
      </w:r>
      <w:proofErr w:type="spellStart"/>
      <w:r>
        <w:t>Liwa</w:t>
      </w:r>
      <w:proofErr w:type="spellEnd"/>
      <w:r>
        <w:t xml:space="preserve"> </w:t>
      </w:r>
      <w:proofErr w:type="spellStart"/>
      <w:r>
        <w:t>al-Baqir</w:t>
      </w:r>
      <w:proofErr w:type="spellEnd"/>
      <w:r w:rsidR="00377C1A">
        <w:t>)</w:t>
      </w:r>
      <w:r>
        <w:t xml:space="preserve">, </w:t>
      </w:r>
      <w:proofErr w:type="spellStart"/>
      <w:r>
        <w:t>Naim</w:t>
      </w:r>
      <w:proofErr w:type="spellEnd"/>
      <w:r>
        <w:t xml:space="preserve">-heimoon linkittyvät </w:t>
      </w:r>
      <w:proofErr w:type="spellStart"/>
      <w:r>
        <w:t>Qatirji</w:t>
      </w:r>
      <w:proofErr w:type="spellEnd"/>
      <w:r>
        <w:t xml:space="preserve">-joukot ja Bani </w:t>
      </w:r>
      <w:proofErr w:type="spellStart"/>
      <w:r>
        <w:t>Ezz</w:t>
      </w:r>
      <w:proofErr w:type="spellEnd"/>
      <w:r>
        <w:t xml:space="preserve"> ja </w:t>
      </w:r>
      <w:proofErr w:type="spellStart"/>
      <w:r>
        <w:t>Mawali</w:t>
      </w:r>
      <w:proofErr w:type="spellEnd"/>
      <w:r>
        <w:t xml:space="preserve"> -heimoihin linkittyvä </w:t>
      </w:r>
      <w:proofErr w:type="spellStart"/>
      <w:r>
        <w:t>Darwish-militia</w:t>
      </w:r>
      <w:proofErr w:type="spellEnd"/>
      <w:r>
        <w:t>.</w:t>
      </w:r>
      <w:r w:rsidR="00834005">
        <w:t xml:space="preserve"> </w:t>
      </w:r>
      <w:r w:rsidR="00A84351">
        <w:t>Tutkijoiden Aleppon ja Idlibin maakunnissa toimineista Assadin hallinnon ja Iranin</w:t>
      </w:r>
      <w:r w:rsidR="00834005">
        <w:t xml:space="preserve"> </w:t>
      </w:r>
      <w:r w:rsidR="00A84351">
        <w:t xml:space="preserve">tukemista heimoperustaisista aseellisesta ryhmistä kokoamasta taulukosta näkyy, että heimoista monet </w:t>
      </w:r>
      <w:r w:rsidR="00834005">
        <w:t>palvelivat ND</w:t>
      </w:r>
      <w:r w:rsidR="00A84351">
        <w:t>F</w:t>
      </w:r>
      <w:r w:rsidR="00834005">
        <w:t>-joukko</w:t>
      </w:r>
      <w:r w:rsidR="00A84351">
        <w:t>ihin linkittyneissä pataljoonissa</w:t>
      </w:r>
      <w:r w:rsidR="00834005">
        <w:t xml:space="preserve"> ja esimerkiksi hallinnon sotilastiedusteluun linkittyvissä ryhmissä.</w:t>
      </w:r>
      <w:r>
        <w:rPr>
          <w:rStyle w:val="Alaviitteenviite"/>
        </w:rPr>
        <w:footnoteReference w:id="30"/>
      </w:r>
    </w:p>
    <w:p w14:paraId="3A99C660" w14:textId="2361CB00" w:rsidR="0079285E" w:rsidRDefault="0079285E" w:rsidP="0079285E">
      <w:pPr>
        <w:pStyle w:val="LeiptekstiMigri"/>
        <w:ind w:left="0"/>
      </w:pPr>
      <w:r>
        <w:t xml:space="preserve">Yhdysvaltalaisen </w:t>
      </w:r>
      <w:proofErr w:type="spellStart"/>
      <w:r>
        <w:t>The</w:t>
      </w:r>
      <w:proofErr w:type="spellEnd"/>
      <w:r>
        <w:t xml:space="preserve"> Washington Institute for </w:t>
      </w:r>
      <w:proofErr w:type="spellStart"/>
      <w:r>
        <w:t>Near</w:t>
      </w:r>
      <w:proofErr w:type="spellEnd"/>
      <w:r>
        <w:t xml:space="preserve"> East </w:t>
      </w:r>
      <w:proofErr w:type="spellStart"/>
      <w:r>
        <w:t>Policyn</w:t>
      </w:r>
      <w:proofErr w:type="spellEnd"/>
      <w:r>
        <w:t xml:space="preserve"> tutkija Abdullah Hayek ja tutkimusavustaja </w:t>
      </w:r>
      <w:proofErr w:type="spellStart"/>
      <w:r>
        <w:t>Kyle</w:t>
      </w:r>
      <w:proofErr w:type="spellEnd"/>
      <w:r>
        <w:t xml:space="preserve"> Robertson kertovat 15.4.2024 julkaistussa artikkelissa, että useat Koillis-Syyrian Deir ez-Zorin maakunnassa toimineet </w:t>
      </w:r>
      <w:proofErr w:type="spellStart"/>
      <w:r>
        <w:t>heimomilitiat</w:t>
      </w:r>
      <w:proofErr w:type="spellEnd"/>
      <w:r w:rsidR="00377C1A">
        <w:t xml:space="preserve"> </w:t>
      </w:r>
      <w:r w:rsidR="008138D4">
        <w:t>ovat rekrytoineet henkilöitä omien joukkojensa lisäksi myös</w:t>
      </w:r>
      <w:r w:rsidR="00377C1A">
        <w:t xml:space="preserve"> </w:t>
      </w:r>
      <w:r>
        <w:t xml:space="preserve">Assadin hallinnon armeijan ja tiedustelupalvelun </w:t>
      </w:r>
      <w:r w:rsidR="008138D4">
        <w:t>riveihin</w:t>
      </w:r>
      <w:r>
        <w:t>.</w:t>
      </w:r>
      <w:r>
        <w:rPr>
          <w:rStyle w:val="Alaviitteenviite"/>
        </w:rPr>
        <w:footnoteReference w:id="31"/>
      </w:r>
    </w:p>
    <w:p w14:paraId="017BA6B5" w14:textId="432BB4F0" w:rsidR="007755CE" w:rsidRDefault="007755CE" w:rsidP="007755CE">
      <w:bookmarkStart w:id="3" w:name="_Hlk220081562"/>
      <w:proofErr w:type="spellStart"/>
      <w:r>
        <w:t>Dukhan</w:t>
      </w:r>
      <w:proofErr w:type="spellEnd"/>
      <w:r>
        <w:t xml:space="preserve"> kertoo, että Assadin hallinnon tukemisen sijaan monet Syyrian armeijan heimotaustaisista sotilaista päättivät konfliktin alkaessa loikata ja liittyä Vapaan Syyrian armeijan (</w:t>
      </w:r>
      <w:proofErr w:type="spellStart"/>
      <w:r>
        <w:t>Free</w:t>
      </w:r>
      <w:proofErr w:type="spellEnd"/>
      <w:r>
        <w:t xml:space="preserve"> Syrian Army, FSA) riveihin. Jotkut Syyrian armeijaan kuuluneista upseereista muodostivat oman heimonsa nimen mukaan nimettyjä </w:t>
      </w:r>
      <w:proofErr w:type="spellStart"/>
      <w:r>
        <w:t>heimomilitioita</w:t>
      </w:r>
      <w:proofErr w:type="spellEnd"/>
      <w:r>
        <w:t>, jotka joko puolustivat Syyrian hallintoa tai taistelivat sitä vastaan.</w:t>
      </w:r>
      <w:bookmarkEnd w:id="3"/>
      <w:r>
        <w:t xml:space="preserve"> Joskus saman heimon sisällä saattoi toimia kaksi heimon nimeä kantanutta aseellista ryhmää, jotka taistelivat konfliktissa eri puolilla.</w:t>
      </w:r>
      <w:r>
        <w:rPr>
          <w:rStyle w:val="Alaviitteenviite"/>
        </w:rPr>
        <w:footnoteReference w:id="32"/>
      </w:r>
      <w:r>
        <w:t xml:space="preserve"> </w:t>
      </w:r>
    </w:p>
    <w:p w14:paraId="7EC93BD7" w14:textId="163563F2" w:rsidR="0001434E" w:rsidRDefault="0001434E" w:rsidP="0001434E">
      <w:r>
        <w:t xml:space="preserve">Tutkijat </w:t>
      </w:r>
      <w:proofErr w:type="spellStart"/>
      <w:r>
        <w:t>Kheder</w:t>
      </w:r>
      <w:proofErr w:type="spellEnd"/>
      <w:r>
        <w:t xml:space="preserve"> </w:t>
      </w:r>
      <w:proofErr w:type="spellStart"/>
      <w:r>
        <w:t>Khaddo</w:t>
      </w:r>
      <w:r w:rsidR="00C3760E">
        <w:t>u</w:t>
      </w:r>
      <w:r>
        <w:t>r</w:t>
      </w:r>
      <w:proofErr w:type="spellEnd"/>
      <w:r>
        <w:t xml:space="preserve"> ja </w:t>
      </w:r>
      <w:r w:rsidR="00C3760E">
        <w:t xml:space="preserve">Kevin </w:t>
      </w:r>
      <w:proofErr w:type="spellStart"/>
      <w:r w:rsidR="00C3760E">
        <w:t>Mazur</w:t>
      </w:r>
      <w:proofErr w:type="spellEnd"/>
      <w:r>
        <w:t xml:space="preserve"> kirjoittavat </w:t>
      </w:r>
      <w:r w:rsidR="00C3760E">
        <w:t>helmikuussa</w:t>
      </w:r>
      <w:r>
        <w:t xml:space="preserve"> 2017 julkaistussa artikkelissa, että paikallisia aseellisia ryhmiä alkoi muodostua </w:t>
      </w:r>
      <w:proofErr w:type="spellStart"/>
      <w:r>
        <w:t>Koiliis</w:t>
      </w:r>
      <w:proofErr w:type="spellEnd"/>
      <w:r>
        <w:t xml:space="preserve">-Syyriassa sijaitsevassa Deir ez-Zorin maakunnassa sen jälkeen, kun Syyrian hallinto oli menettänyt alueen hallinnan vuoden 2013 </w:t>
      </w:r>
      <w:r>
        <w:lastRenderedPageBreak/>
        <w:t xml:space="preserve">alkuun mennessä. </w:t>
      </w:r>
      <w:r w:rsidR="00C3760E">
        <w:t>Monet näistä ryhmistä</w:t>
      </w:r>
      <w:r>
        <w:t xml:space="preserve"> linkittyivät </w:t>
      </w:r>
      <w:proofErr w:type="spellStart"/>
      <w:r>
        <w:t>FSA:han</w:t>
      </w:r>
      <w:proofErr w:type="spellEnd"/>
      <w:r>
        <w:t xml:space="preserve"> tai</w:t>
      </w:r>
      <w:r w:rsidR="00377C1A">
        <w:t xml:space="preserve"> </w:t>
      </w:r>
      <w:r w:rsidR="00377C1A">
        <w:t>sunnijihadistiseen kapinnallisryhmä</w:t>
      </w:r>
      <w:r>
        <w:t xml:space="preserve"> </w:t>
      </w:r>
      <w:proofErr w:type="spellStart"/>
      <w:r>
        <w:t>Jabhat</w:t>
      </w:r>
      <w:proofErr w:type="spellEnd"/>
      <w:r>
        <w:t xml:space="preserve"> </w:t>
      </w:r>
      <w:proofErr w:type="spellStart"/>
      <w:r>
        <w:t>al-Nusraan</w:t>
      </w:r>
      <w:proofErr w:type="spellEnd"/>
      <w:r>
        <w:t>.</w:t>
      </w:r>
      <w:r w:rsidR="00C3760E">
        <w:rPr>
          <w:rStyle w:val="Alaviitteenviite"/>
        </w:rPr>
        <w:footnoteReference w:id="33"/>
      </w:r>
      <w:r>
        <w:t xml:space="preserve"> </w:t>
      </w:r>
      <w:r w:rsidR="006C4981">
        <w:t>Syyrian hallinnon joukkojen vetäytyminen johti Deir ez-Zorin ja Hasakan maakunnissa myös klaanien väliseen kilpailuun alueen öljy- ja kaasukenttien hallinnasta.</w:t>
      </w:r>
      <w:r w:rsidR="006C4981">
        <w:rPr>
          <w:rStyle w:val="Alaviitteenviite"/>
        </w:rPr>
        <w:footnoteReference w:id="34"/>
      </w:r>
    </w:p>
    <w:p w14:paraId="24DB6D5E" w14:textId="7CDFF195" w:rsidR="00D8786A" w:rsidRDefault="00EF1F60" w:rsidP="00D8786A">
      <w:proofErr w:type="spellStart"/>
      <w:r>
        <w:t>Al</w:t>
      </w:r>
      <w:proofErr w:type="spellEnd"/>
      <w:r>
        <w:t xml:space="preserve"> </w:t>
      </w:r>
      <w:proofErr w:type="spellStart"/>
      <w:r>
        <w:t>Alou</w:t>
      </w:r>
      <w:proofErr w:type="spellEnd"/>
      <w:r>
        <w:t xml:space="preserve"> ja </w:t>
      </w:r>
      <w:proofErr w:type="spellStart"/>
      <w:r>
        <w:t>Alali</w:t>
      </w:r>
      <w:proofErr w:type="spellEnd"/>
      <w:r>
        <w:t xml:space="preserve"> kertovat, että </w:t>
      </w:r>
      <w:r w:rsidR="007755CE">
        <w:t xml:space="preserve">myös </w:t>
      </w:r>
      <w:r w:rsidR="006160F2">
        <w:t xml:space="preserve">lukuisat Aleppon ja Idlibin maakunnan eri heimojen klaaneista osallistuivat Assadin hallinnon vastaisiin sotilasoperaatioihin vuodesta 2012 lähtien. Klaanit liittyivät joko olemassa oleviin aseellisiin ryhmiin tai muodostivat omia alueellisia tai heimoperustaisia </w:t>
      </w:r>
      <w:proofErr w:type="spellStart"/>
      <w:r w:rsidR="006160F2">
        <w:t>militioita</w:t>
      </w:r>
      <w:proofErr w:type="spellEnd"/>
      <w:r w:rsidR="006160F2">
        <w:t xml:space="preserve">. Tällaisia ryhmiä oli </w:t>
      </w:r>
      <w:r w:rsidR="007755CE">
        <w:t xml:space="preserve">molemmissa maakunnissa </w:t>
      </w:r>
      <w:r w:rsidR="006160F2">
        <w:t>yli 36.</w:t>
      </w:r>
      <w:r w:rsidR="00D8786A">
        <w:t xml:space="preserve"> </w:t>
      </w:r>
      <w:r w:rsidR="006802DB">
        <w:t xml:space="preserve">Oppositiojoukkojen pakkautuessa vuonna 2017 Luoteis-Syyriaan </w:t>
      </w:r>
      <w:r w:rsidR="00CE4CE6">
        <w:t>monet näistä aseellisista ryhmistä päätyivät lopulta Aleppon maaseudulla toimineiden Turkin tukemien Syrian National Army (SNA) -joukkojen alaisuuteen. Heimot muodostivat vuonna 2024 yli 65 % SNA:n alais</w:t>
      </w:r>
      <w:r w:rsidR="00DB538F">
        <w:t>ten</w:t>
      </w:r>
      <w:r w:rsidR="00CE4CE6">
        <w:t xml:space="preserve"> ryhmi</w:t>
      </w:r>
      <w:r w:rsidR="00DB538F">
        <w:t>en jäsenistä</w:t>
      </w:r>
      <w:r w:rsidR="00CE4CE6">
        <w:t>.</w:t>
      </w:r>
      <w:r w:rsidR="00CE4CE6">
        <w:rPr>
          <w:rStyle w:val="Alaviitteenviite"/>
        </w:rPr>
        <w:footnoteReference w:id="35"/>
      </w:r>
      <w:bookmarkStart w:id="4" w:name="_Hlk222755937"/>
      <w:r w:rsidR="00EA05AB">
        <w:t xml:space="preserve"> </w:t>
      </w:r>
      <w:r w:rsidR="00D8786A">
        <w:t>Heimot ja klaanit olivat merkittävässä asemassa myös sunni-islamis</w:t>
      </w:r>
      <w:r w:rsidR="003370B7">
        <w:t>tis</w:t>
      </w:r>
      <w:r w:rsidR="00D8786A">
        <w:t xml:space="preserve">en kapinallisryhmä Hayat </w:t>
      </w:r>
      <w:proofErr w:type="spellStart"/>
      <w:r w:rsidR="00D8786A">
        <w:t>Tahrir</w:t>
      </w:r>
      <w:proofErr w:type="spellEnd"/>
      <w:r w:rsidR="00D8786A">
        <w:t xml:space="preserve"> </w:t>
      </w:r>
      <w:proofErr w:type="spellStart"/>
      <w:r w:rsidR="00D8786A">
        <w:t>al-Shamin</w:t>
      </w:r>
      <w:proofErr w:type="spellEnd"/>
      <w:r w:rsidR="00D8786A">
        <w:t xml:space="preserve"> (HTS)</w:t>
      </w:r>
      <w:r w:rsidR="003370B7">
        <w:rPr>
          <w:rStyle w:val="Alaviitteenviite"/>
        </w:rPr>
        <w:footnoteReference w:id="36"/>
      </w:r>
      <w:r w:rsidR="00D8786A">
        <w:t xml:space="preserve"> Idlibissä hallitsemilla alueilla, ja niiden jäsenet muodostivat noin 70 % </w:t>
      </w:r>
      <w:proofErr w:type="spellStart"/>
      <w:r w:rsidR="00D8786A">
        <w:t>HTS:n</w:t>
      </w:r>
      <w:proofErr w:type="spellEnd"/>
      <w:r w:rsidR="00D8786A">
        <w:t xml:space="preserve"> sotilaallisista rakenteista.</w:t>
      </w:r>
      <w:r w:rsidR="00D8786A">
        <w:rPr>
          <w:rStyle w:val="Alaviitteenviite"/>
        </w:rPr>
        <w:footnoteReference w:id="37"/>
      </w:r>
    </w:p>
    <w:p w14:paraId="35BE6904" w14:textId="50C1D51E" w:rsidR="00D8786A" w:rsidRDefault="00D8786A" w:rsidP="00D8786A">
      <w:r>
        <w:t xml:space="preserve">Tärkeimpiä Luoteis-Syyrian oppositioalueilla vuosina 2012–2018 perustettuja heimoperustaisia aseellisia ryhmiä olivat </w:t>
      </w:r>
      <w:proofErr w:type="spellStart"/>
      <w:r>
        <w:t>Al</w:t>
      </w:r>
      <w:proofErr w:type="spellEnd"/>
      <w:r>
        <w:t xml:space="preserve"> </w:t>
      </w:r>
      <w:proofErr w:type="spellStart"/>
      <w:r>
        <w:t>Alou</w:t>
      </w:r>
      <w:r w:rsidR="00442A1F">
        <w:t>n</w:t>
      </w:r>
      <w:proofErr w:type="spellEnd"/>
      <w:r>
        <w:t xml:space="preserve"> ja </w:t>
      </w:r>
      <w:proofErr w:type="spellStart"/>
      <w:r>
        <w:t>Alalin</w:t>
      </w:r>
      <w:proofErr w:type="spellEnd"/>
      <w:r>
        <w:t xml:space="preserve"> kokoaman taulukon mukaan mm. </w:t>
      </w:r>
      <w:proofErr w:type="spellStart"/>
      <w:r>
        <w:t>al-Omirat</w:t>
      </w:r>
      <w:proofErr w:type="spellEnd"/>
      <w:r>
        <w:t xml:space="preserve"> ja </w:t>
      </w:r>
      <w:proofErr w:type="spellStart"/>
      <w:r>
        <w:t>Bushaban</w:t>
      </w:r>
      <w:proofErr w:type="spellEnd"/>
      <w:r>
        <w:t xml:space="preserve">-heimoihin/klaaneihin linkittyvä Ahrar </w:t>
      </w:r>
      <w:proofErr w:type="spellStart"/>
      <w:r>
        <w:t>al-Omirat</w:t>
      </w:r>
      <w:proofErr w:type="spellEnd"/>
      <w:r>
        <w:t xml:space="preserve">, useisiin Aleppon, Idlibin ja Haman maakuntien heimoihin/klaaneihin linkittyvä </w:t>
      </w:r>
      <w:proofErr w:type="spellStart"/>
      <w:r>
        <w:t>Liwa</w:t>
      </w:r>
      <w:proofErr w:type="spellEnd"/>
      <w:r>
        <w:t xml:space="preserve"> Ahrar </w:t>
      </w:r>
      <w:proofErr w:type="spellStart"/>
      <w:r>
        <w:t>al-Ashair</w:t>
      </w:r>
      <w:proofErr w:type="spellEnd"/>
      <w:r>
        <w:t xml:space="preserve"> ja </w:t>
      </w:r>
      <w:proofErr w:type="spellStart"/>
      <w:r>
        <w:t>al-Ghanaim</w:t>
      </w:r>
      <w:proofErr w:type="spellEnd"/>
      <w:r>
        <w:t xml:space="preserve"> ja Bani Said -heimoihin/klaaneihin linkittyvä </w:t>
      </w:r>
      <w:proofErr w:type="spellStart"/>
      <w:r>
        <w:t>al</w:t>
      </w:r>
      <w:proofErr w:type="spellEnd"/>
      <w:r>
        <w:t>-Farouq-pataljoona.</w:t>
      </w:r>
      <w:r>
        <w:rPr>
          <w:rStyle w:val="Alaviitteenviite"/>
        </w:rPr>
        <w:footnoteReference w:id="38"/>
      </w:r>
    </w:p>
    <w:p w14:paraId="23410E77" w14:textId="3719BBD6" w:rsidR="00C70889" w:rsidRDefault="00D8786A" w:rsidP="00D8786A">
      <w:proofErr w:type="spellStart"/>
      <w:r>
        <w:t>Al</w:t>
      </w:r>
      <w:proofErr w:type="spellEnd"/>
      <w:r>
        <w:t xml:space="preserve"> </w:t>
      </w:r>
      <w:proofErr w:type="spellStart"/>
      <w:r>
        <w:t>Alou</w:t>
      </w:r>
      <w:proofErr w:type="spellEnd"/>
      <w:r>
        <w:t xml:space="preserve"> ja </w:t>
      </w:r>
      <w:proofErr w:type="spellStart"/>
      <w:r>
        <w:t>Alalin</w:t>
      </w:r>
      <w:proofErr w:type="spellEnd"/>
      <w:r>
        <w:t xml:space="preserve"> kokoaman taulukon mukaan u</w:t>
      </w:r>
      <w:r w:rsidR="00DB538F">
        <w:t xml:space="preserve">seiden heimojen ja klaanien jäseniä palveli </w:t>
      </w:r>
      <w:r>
        <w:t xml:space="preserve">myöhemmin </w:t>
      </w:r>
      <w:r w:rsidR="00DB538F">
        <w:t xml:space="preserve">esimerkiksi </w:t>
      </w:r>
      <w:r w:rsidR="006802DB">
        <w:t xml:space="preserve">SNA:n alaisten </w:t>
      </w:r>
      <w:r w:rsidR="00DB538F">
        <w:t xml:space="preserve">Ahrar </w:t>
      </w:r>
      <w:proofErr w:type="spellStart"/>
      <w:r w:rsidR="00DB538F">
        <w:t>al-Sharqiyan</w:t>
      </w:r>
      <w:proofErr w:type="spellEnd"/>
      <w:r w:rsidR="00DB538F">
        <w:t xml:space="preserve">, </w:t>
      </w:r>
      <w:proofErr w:type="spellStart"/>
      <w:r w:rsidR="00DB538F">
        <w:t>al</w:t>
      </w:r>
      <w:proofErr w:type="spellEnd"/>
      <w:r w:rsidR="00DB538F">
        <w:t>-</w:t>
      </w:r>
      <w:proofErr w:type="spellStart"/>
      <w:r w:rsidR="00DB538F">
        <w:t>Hamza</w:t>
      </w:r>
      <w:proofErr w:type="spellEnd"/>
      <w:r w:rsidR="00DB538F">
        <w:t xml:space="preserve">-divisioonan ja </w:t>
      </w:r>
      <w:proofErr w:type="spellStart"/>
      <w:r w:rsidR="00DB538F">
        <w:t>Suleiman</w:t>
      </w:r>
      <w:proofErr w:type="spellEnd"/>
      <w:r w:rsidR="00DB538F">
        <w:t xml:space="preserve"> Shah/</w:t>
      </w:r>
      <w:proofErr w:type="spellStart"/>
      <w:r w:rsidR="00DB538F">
        <w:t>al</w:t>
      </w:r>
      <w:proofErr w:type="spellEnd"/>
      <w:r w:rsidR="00DB538F">
        <w:t>-</w:t>
      </w:r>
      <w:proofErr w:type="spellStart"/>
      <w:r w:rsidR="00DB538F">
        <w:t>Amshat</w:t>
      </w:r>
      <w:proofErr w:type="spellEnd"/>
      <w:r w:rsidR="00DB538F">
        <w:t>-divisioonan riveissä.</w:t>
      </w:r>
      <w:r w:rsidR="00DB538F">
        <w:rPr>
          <w:rStyle w:val="Alaviitteenviite"/>
        </w:rPr>
        <w:footnoteReference w:id="39"/>
      </w:r>
      <w:r>
        <w:t xml:space="preserve"> </w:t>
      </w:r>
      <w:proofErr w:type="spellStart"/>
      <w:r>
        <w:t>Al</w:t>
      </w:r>
      <w:proofErr w:type="spellEnd"/>
      <w:r>
        <w:t xml:space="preserve"> </w:t>
      </w:r>
      <w:proofErr w:type="spellStart"/>
      <w:r>
        <w:t>Alou</w:t>
      </w:r>
      <w:r w:rsidR="00442A1F">
        <w:t>n</w:t>
      </w:r>
      <w:proofErr w:type="spellEnd"/>
      <w:r>
        <w:t xml:space="preserve"> ja </w:t>
      </w:r>
      <w:proofErr w:type="spellStart"/>
      <w:r>
        <w:t>Alalin</w:t>
      </w:r>
      <w:proofErr w:type="spellEnd"/>
      <w:r>
        <w:t xml:space="preserve"> mukaan </w:t>
      </w:r>
      <w:r w:rsidR="00DB538F">
        <w:t xml:space="preserve">mm. </w:t>
      </w:r>
      <w:proofErr w:type="spellStart"/>
      <w:r w:rsidR="00DB538F">
        <w:t>Bushaban</w:t>
      </w:r>
      <w:proofErr w:type="spellEnd"/>
      <w:r w:rsidR="00DB538F">
        <w:t xml:space="preserve">, </w:t>
      </w:r>
      <w:proofErr w:type="spellStart"/>
      <w:r w:rsidR="00DB538F">
        <w:t>Aqaydat</w:t>
      </w:r>
      <w:proofErr w:type="spellEnd"/>
      <w:r w:rsidR="00DB538F">
        <w:t xml:space="preserve">, </w:t>
      </w:r>
      <w:proofErr w:type="spellStart"/>
      <w:r w:rsidR="00DB538F">
        <w:t>Baggara</w:t>
      </w:r>
      <w:proofErr w:type="spellEnd"/>
      <w:r w:rsidR="00DB538F">
        <w:t xml:space="preserve">, </w:t>
      </w:r>
      <w:proofErr w:type="spellStart"/>
      <w:r w:rsidR="00DB538F">
        <w:t>Dulaim</w:t>
      </w:r>
      <w:proofErr w:type="spellEnd"/>
      <w:r w:rsidR="00DB538F">
        <w:t xml:space="preserve">, </w:t>
      </w:r>
      <w:proofErr w:type="spellStart"/>
      <w:r w:rsidR="00DB538F">
        <w:t>Jubour</w:t>
      </w:r>
      <w:proofErr w:type="spellEnd"/>
      <w:r w:rsidR="00DB538F">
        <w:t xml:space="preserve"> ja </w:t>
      </w:r>
      <w:proofErr w:type="spellStart"/>
      <w:r w:rsidR="00DB538F">
        <w:t>Qays</w:t>
      </w:r>
      <w:proofErr w:type="spellEnd"/>
      <w:r w:rsidR="00DB538F">
        <w:t xml:space="preserve"> -heimojen jäsenet olivat edustettuna </w:t>
      </w:r>
      <w:proofErr w:type="spellStart"/>
      <w:r w:rsidR="00DB538F">
        <w:t>HTS:</w:t>
      </w:r>
      <w:r>
        <w:t>n</w:t>
      </w:r>
      <w:proofErr w:type="spellEnd"/>
      <w:r>
        <w:t xml:space="preserve"> riveissä</w:t>
      </w:r>
      <w:r w:rsidR="00DB538F">
        <w:t>.</w:t>
      </w:r>
      <w:r w:rsidR="00DB538F">
        <w:rPr>
          <w:rStyle w:val="Alaviitteenviite"/>
        </w:rPr>
        <w:footnoteReference w:id="40"/>
      </w:r>
    </w:p>
    <w:p w14:paraId="5EC1D7F6" w14:textId="5DCD1E3E" w:rsidR="007B0C1A" w:rsidRDefault="007B0C1A" w:rsidP="007B0C1A">
      <w:r>
        <w:t xml:space="preserve">Tutkija Aaron Y. </w:t>
      </w:r>
      <w:proofErr w:type="spellStart"/>
      <w:r>
        <w:t>Zelin</w:t>
      </w:r>
      <w:proofErr w:type="spellEnd"/>
      <w:r>
        <w:t xml:space="preserve"> toteaa 11.7.2021 julkaistussa </w:t>
      </w:r>
      <w:proofErr w:type="spellStart"/>
      <w:r>
        <w:t>HTS:n</w:t>
      </w:r>
      <w:proofErr w:type="spellEnd"/>
      <w:r>
        <w:t xml:space="preserve"> ja Idlibin alueen heimojen suhdetta käsittelevässä analyysissa, että vuonna 2018 perustetussa 125-henkisessä Idlibin heimoneuvostossa olivat edustettuna ainakin seuraavat heimot: </w:t>
      </w:r>
      <w:proofErr w:type="spellStart"/>
      <w:r w:rsidRPr="008C58C6">
        <w:t>Mawali</w:t>
      </w:r>
      <w:proofErr w:type="spellEnd"/>
      <w:r w:rsidRPr="008C58C6">
        <w:t xml:space="preserve">, Bani </w:t>
      </w:r>
      <w:proofErr w:type="spellStart"/>
      <w:r w:rsidRPr="008C58C6">
        <w:t>Khalid</w:t>
      </w:r>
      <w:proofErr w:type="spellEnd"/>
      <w:r w:rsidRPr="008C58C6">
        <w:t xml:space="preserve">, </w:t>
      </w:r>
      <w:proofErr w:type="spellStart"/>
      <w:r w:rsidRPr="008C58C6">
        <w:t>Bukeyr</w:t>
      </w:r>
      <w:proofErr w:type="spellEnd"/>
      <w:r w:rsidRPr="008C58C6">
        <w:t xml:space="preserve">, </w:t>
      </w:r>
      <w:proofErr w:type="spellStart"/>
      <w:r w:rsidRPr="008C58C6">
        <w:t>al-Damalkhah</w:t>
      </w:r>
      <w:proofErr w:type="spellEnd"/>
      <w:r w:rsidRPr="008C58C6">
        <w:t xml:space="preserve">, </w:t>
      </w:r>
      <w:proofErr w:type="spellStart"/>
      <w:r w:rsidRPr="008C58C6">
        <w:t>Bush</w:t>
      </w:r>
      <w:r w:rsidR="003370B7">
        <w:t>a</w:t>
      </w:r>
      <w:r w:rsidRPr="008C58C6">
        <w:t>ban</w:t>
      </w:r>
      <w:proofErr w:type="spellEnd"/>
      <w:r>
        <w:t xml:space="preserve">, </w:t>
      </w:r>
      <w:proofErr w:type="spellStart"/>
      <w:r>
        <w:t>Aqaydat</w:t>
      </w:r>
      <w:proofErr w:type="spellEnd"/>
      <w:r>
        <w:t xml:space="preserve">, </w:t>
      </w:r>
      <w:proofErr w:type="spellStart"/>
      <w:r w:rsidRPr="008C58C6">
        <w:t>Warshah</w:t>
      </w:r>
      <w:proofErr w:type="spellEnd"/>
      <w:r w:rsidRPr="008C58C6">
        <w:t xml:space="preserve">, </w:t>
      </w:r>
      <w:proofErr w:type="spellStart"/>
      <w:r w:rsidRPr="008C58C6">
        <w:t>al-Mushadah</w:t>
      </w:r>
      <w:proofErr w:type="spellEnd"/>
      <w:r w:rsidRPr="008C58C6">
        <w:t xml:space="preserve">, </w:t>
      </w:r>
      <w:proofErr w:type="spellStart"/>
      <w:r w:rsidRPr="008C58C6">
        <w:t>Nuim</w:t>
      </w:r>
      <w:proofErr w:type="spellEnd"/>
      <w:r w:rsidRPr="008C58C6">
        <w:t xml:space="preserve">, </w:t>
      </w:r>
      <w:proofErr w:type="spellStart"/>
      <w:r w:rsidRPr="008C58C6">
        <w:t>Tay</w:t>
      </w:r>
      <w:proofErr w:type="spellEnd"/>
      <w:r w:rsidRPr="008C58C6">
        <w:t xml:space="preserve">, </w:t>
      </w:r>
      <w:proofErr w:type="spellStart"/>
      <w:r w:rsidRPr="008C58C6">
        <w:t>al-Lahib</w:t>
      </w:r>
      <w:proofErr w:type="spellEnd"/>
      <w:r>
        <w:t xml:space="preserve"> ja</w:t>
      </w:r>
      <w:r w:rsidRPr="008C58C6">
        <w:t xml:space="preserve"> </w:t>
      </w:r>
      <w:proofErr w:type="spellStart"/>
      <w:r w:rsidRPr="008C58C6">
        <w:t>D</w:t>
      </w:r>
      <w:r>
        <w:t>u</w:t>
      </w:r>
      <w:r w:rsidRPr="008C58C6">
        <w:t>laim</w:t>
      </w:r>
      <w:proofErr w:type="spellEnd"/>
      <w:r>
        <w:t>.</w:t>
      </w:r>
      <w:r>
        <w:rPr>
          <w:rStyle w:val="Alaviitteenviite"/>
        </w:rPr>
        <w:footnoteReference w:id="41"/>
      </w:r>
    </w:p>
    <w:bookmarkEnd w:id="4"/>
    <w:p w14:paraId="57D49B97" w14:textId="2DC7AA95" w:rsidR="00B65D37" w:rsidRDefault="00340EAB" w:rsidP="00B65D37">
      <w:proofErr w:type="spellStart"/>
      <w:r>
        <w:t>Dukhanin</w:t>
      </w:r>
      <w:proofErr w:type="spellEnd"/>
      <w:r>
        <w:t xml:space="preserve"> mukaan t</w:t>
      </w:r>
      <w:r w:rsidR="00B65D37">
        <w:t>errorijärjestö</w:t>
      </w:r>
      <w:r w:rsidR="00466BBC">
        <w:t xml:space="preserve"> Islamilaisen valtion</w:t>
      </w:r>
      <w:r w:rsidR="00B65D37">
        <w:t xml:space="preserve"> </w:t>
      </w:r>
      <w:r w:rsidR="00466BBC">
        <w:t>(</w:t>
      </w:r>
      <w:r w:rsidR="00B65D37">
        <w:t>ISIS</w:t>
      </w:r>
      <w:r w:rsidR="00466BBC">
        <w:t xml:space="preserve">) </w:t>
      </w:r>
      <w:r w:rsidR="00B65D37">
        <w:t xml:space="preserve">nousu ja sen ja </w:t>
      </w:r>
      <w:proofErr w:type="spellStart"/>
      <w:r w:rsidR="00B65D37">
        <w:t>Jabhat</w:t>
      </w:r>
      <w:proofErr w:type="spellEnd"/>
      <w:r w:rsidR="00B65D37">
        <w:t xml:space="preserve"> </w:t>
      </w:r>
      <w:proofErr w:type="spellStart"/>
      <w:r w:rsidR="00B65D37">
        <w:t>al-Nusran</w:t>
      </w:r>
      <w:proofErr w:type="spellEnd"/>
      <w:r w:rsidR="00B65D37">
        <w:t xml:space="preserve"> välinen konflikti Itä-Syyriassa </w:t>
      </w:r>
      <w:r w:rsidR="00DF5C78">
        <w:t xml:space="preserve">johti </w:t>
      </w:r>
      <w:r w:rsidR="00B65D37">
        <w:t>vuonna 2014</w:t>
      </w:r>
      <w:r w:rsidR="00DF5C78">
        <w:t xml:space="preserve"> heimojen</w:t>
      </w:r>
      <w:r w:rsidR="00B65D37">
        <w:t xml:space="preserve"> usei</w:t>
      </w:r>
      <w:r w:rsidR="00DF5C78">
        <w:t xml:space="preserve">ta </w:t>
      </w:r>
      <w:r w:rsidR="00B65D37">
        <w:t>kuukausi</w:t>
      </w:r>
      <w:r w:rsidR="00DF5C78">
        <w:t>a kestäneeseen</w:t>
      </w:r>
      <w:r w:rsidR="00B65D37">
        <w:t xml:space="preserve"> sotaan. </w:t>
      </w:r>
      <w:r w:rsidR="00DF5C78">
        <w:t xml:space="preserve">Esimerkiksi </w:t>
      </w:r>
      <w:proofErr w:type="spellStart"/>
      <w:r w:rsidR="00B65D37">
        <w:t>Aqaydat</w:t>
      </w:r>
      <w:proofErr w:type="spellEnd"/>
      <w:r w:rsidR="00B65D37">
        <w:t xml:space="preserve">-heimon klaanit jakautuivat </w:t>
      </w:r>
      <w:proofErr w:type="spellStart"/>
      <w:r w:rsidR="00B65D37">
        <w:t>Jabhat</w:t>
      </w:r>
      <w:proofErr w:type="spellEnd"/>
      <w:r w:rsidR="00B65D37">
        <w:t xml:space="preserve"> </w:t>
      </w:r>
      <w:proofErr w:type="spellStart"/>
      <w:r w:rsidR="00B65D37">
        <w:t>al-Nusran</w:t>
      </w:r>
      <w:proofErr w:type="spellEnd"/>
      <w:r w:rsidR="00B65D37">
        <w:t xml:space="preserve"> ja ISISin kannattajien välille.</w:t>
      </w:r>
      <w:r w:rsidR="00B65D37">
        <w:rPr>
          <w:rStyle w:val="Alaviitteenviite"/>
        </w:rPr>
        <w:footnoteReference w:id="42"/>
      </w:r>
      <w:r w:rsidR="00B65D37">
        <w:t xml:space="preserve"> ISIS pyrki rekrytoimaan eri heimo</w:t>
      </w:r>
      <w:r>
        <w:t xml:space="preserve">jen </w:t>
      </w:r>
      <w:r w:rsidR="00B65D37">
        <w:t xml:space="preserve">nuoria ja julkaisi monia videoita, joilla </w:t>
      </w:r>
      <w:proofErr w:type="spellStart"/>
      <w:r w:rsidR="00B65D37">
        <w:t>Baggaran</w:t>
      </w:r>
      <w:proofErr w:type="spellEnd"/>
      <w:r w:rsidR="00B65D37">
        <w:t xml:space="preserve">, </w:t>
      </w:r>
      <w:proofErr w:type="spellStart"/>
      <w:r w:rsidR="00B65D37">
        <w:t>Aqaydatin</w:t>
      </w:r>
      <w:proofErr w:type="spellEnd"/>
      <w:r w:rsidR="00B65D37">
        <w:t xml:space="preserve">, </w:t>
      </w:r>
      <w:proofErr w:type="spellStart"/>
      <w:r w:rsidR="00B65D37">
        <w:t>al-Jabburin</w:t>
      </w:r>
      <w:proofErr w:type="spellEnd"/>
      <w:r w:rsidR="00B65D37">
        <w:t xml:space="preserve"> ja </w:t>
      </w:r>
      <w:proofErr w:type="spellStart"/>
      <w:r w:rsidR="00B65D37">
        <w:t>Bushaban</w:t>
      </w:r>
      <w:proofErr w:type="spellEnd"/>
      <w:r w:rsidR="00B65D37">
        <w:t xml:space="preserve">-heimojen johtajat vannoivat uskollisuuttaan järjestön </w:t>
      </w:r>
      <w:r>
        <w:t>ns.</w:t>
      </w:r>
      <w:r w:rsidR="00B65D37">
        <w:t xml:space="preserve"> kalifille.</w:t>
      </w:r>
      <w:bookmarkStart w:id="5" w:name="_Hlk223081706"/>
      <w:r w:rsidR="00B65D37">
        <w:rPr>
          <w:rStyle w:val="Alaviitteenviite"/>
        </w:rPr>
        <w:footnoteReference w:id="43"/>
      </w:r>
      <w:r w:rsidR="00B65D37">
        <w:t xml:space="preserve"> </w:t>
      </w:r>
      <w:bookmarkEnd w:id="5"/>
    </w:p>
    <w:p w14:paraId="3E3612EE" w14:textId="2DE8EC86" w:rsidR="00340EAB" w:rsidRDefault="00DC2476" w:rsidP="0028234F">
      <w:proofErr w:type="spellStart"/>
      <w:r>
        <w:lastRenderedPageBreak/>
        <w:t>Dukhanin</w:t>
      </w:r>
      <w:proofErr w:type="spellEnd"/>
      <w:r>
        <w:t xml:space="preserve"> </w:t>
      </w:r>
      <w:r w:rsidR="0028234F">
        <w:t>kertoo, että</w:t>
      </w:r>
      <w:r>
        <w:t xml:space="preserve"> kurdijohtoiset Syrian Democratic </w:t>
      </w:r>
      <w:proofErr w:type="spellStart"/>
      <w:r>
        <w:t>Forces</w:t>
      </w:r>
      <w:proofErr w:type="spellEnd"/>
      <w:r>
        <w:t xml:space="preserve"> (</w:t>
      </w:r>
      <w:r w:rsidR="00340EAB">
        <w:t>SDF</w:t>
      </w:r>
      <w:r>
        <w:t>) -joukot</w:t>
      </w:r>
      <w:r w:rsidR="00340EAB">
        <w:t xml:space="preserve"> onnistui</w:t>
      </w:r>
      <w:r>
        <w:t xml:space="preserve">vat </w:t>
      </w:r>
      <w:r w:rsidR="00340EAB">
        <w:t xml:space="preserve">lopulta lyömään ISISin ja valloittamaan </w:t>
      </w:r>
      <w:r>
        <w:t>järjestön</w:t>
      </w:r>
      <w:r w:rsidR="00340EAB">
        <w:t xml:space="preserve"> alueet Raqqa</w:t>
      </w:r>
      <w:r w:rsidR="006802DB">
        <w:t>ssa</w:t>
      </w:r>
      <w:r w:rsidR="00340EAB">
        <w:t>, Hasaka</w:t>
      </w:r>
      <w:r w:rsidR="006802DB">
        <w:t>ssa</w:t>
      </w:r>
      <w:r w:rsidR="00340EAB">
        <w:t xml:space="preserve"> ja Deir ez-Zori</w:t>
      </w:r>
      <w:r w:rsidR="006802DB">
        <w:t xml:space="preserve">ssa maakuntien </w:t>
      </w:r>
      <w:r w:rsidR="00340EAB">
        <w:t>arabiheimojen kanss</w:t>
      </w:r>
      <w:r w:rsidR="006802DB">
        <w:t>a</w:t>
      </w:r>
      <w:r>
        <w:t xml:space="preserve"> liittoumalla</w:t>
      </w:r>
      <w:r w:rsidR="00340EAB">
        <w:t>.</w:t>
      </w:r>
      <w:r w:rsidR="00340EAB">
        <w:rPr>
          <w:rStyle w:val="Alaviitteenviite"/>
        </w:rPr>
        <w:footnoteReference w:id="44"/>
      </w:r>
      <w:r w:rsidR="00340EAB">
        <w:t xml:space="preserve"> SDF </w:t>
      </w:r>
      <w:r w:rsidR="0028234F">
        <w:t xml:space="preserve">mm. </w:t>
      </w:r>
      <w:r w:rsidR="00340EAB">
        <w:t>liittoutui</w:t>
      </w:r>
      <w:r w:rsidR="0028234F" w:rsidRPr="0028234F">
        <w:t xml:space="preserve"> </w:t>
      </w:r>
      <w:r w:rsidR="0028234F">
        <w:t>Deir ez-Zorin maakunnassa</w:t>
      </w:r>
      <w:r w:rsidR="00340EAB">
        <w:t xml:space="preserve"> </w:t>
      </w:r>
      <w:proofErr w:type="spellStart"/>
      <w:r w:rsidR="00340EAB">
        <w:t>Sheitat</w:t>
      </w:r>
      <w:proofErr w:type="spellEnd"/>
      <w:r w:rsidR="00340EAB">
        <w:t>-klaanin jäsenistä koostu</w:t>
      </w:r>
      <w:r w:rsidR="007D1EB7">
        <w:t>neen</w:t>
      </w:r>
      <w:r w:rsidR="00340EAB">
        <w:t xml:space="preserve"> Elite </w:t>
      </w:r>
      <w:proofErr w:type="spellStart"/>
      <w:r w:rsidR="00340EAB">
        <w:t>Forces</w:t>
      </w:r>
      <w:proofErr w:type="spellEnd"/>
      <w:r w:rsidR="00340EAB">
        <w:t xml:space="preserve"> -</w:t>
      </w:r>
      <w:proofErr w:type="spellStart"/>
      <w:r w:rsidR="00340EAB">
        <w:t>militian</w:t>
      </w:r>
      <w:proofErr w:type="spellEnd"/>
      <w:r w:rsidR="00340EAB">
        <w:t xml:space="preserve"> ja </w:t>
      </w:r>
      <w:proofErr w:type="spellStart"/>
      <w:r w:rsidR="00340EAB">
        <w:t>Baggaran</w:t>
      </w:r>
      <w:proofErr w:type="spellEnd"/>
      <w:r w:rsidR="00340EAB">
        <w:t xml:space="preserve"> heimon jäsenistä koostu</w:t>
      </w:r>
      <w:r w:rsidR="007D1EB7">
        <w:t xml:space="preserve">neen </w:t>
      </w:r>
      <w:proofErr w:type="spellStart"/>
      <w:r w:rsidR="00340EAB">
        <w:t>The</w:t>
      </w:r>
      <w:proofErr w:type="spellEnd"/>
      <w:r w:rsidR="00340EAB">
        <w:t xml:space="preserve"> </w:t>
      </w:r>
      <w:proofErr w:type="spellStart"/>
      <w:r w:rsidR="00340EAB">
        <w:t>Gathering</w:t>
      </w:r>
      <w:proofErr w:type="spellEnd"/>
      <w:r w:rsidR="00340EAB">
        <w:t xml:space="preserve"> of </w:t>
      </w:r>
      <w:proofErr w:type="spellStart"/>
      <w:r w:rsidR="00340EAB">
        <w:t>Baggara</w:t>
      </w:r>
      <w:proofErr w:type="spellEnd"/>
      <w:r w:rsidR="00340EAB">
        <w:t xml:space="preserve"> Youth -</w:t>
      </w:r>
      <w:proofErr w:type="spellStart"/>
      <w:r w:rsidR="00340EAB">
        <w:t>militian</w:t>
      </w:r>
      <w:proofErr w:type="spellEnd"/>
      <w:r w:rsidR="00340EAB">
        <w:t xml:space="preserve"> kanssa</w:t>
      </w:r>
      <w:r w:rsidR="00340EAB">
        <w:rPr>
          <w:rStyle w:val="Alaviitteenviite"/>
        </w:rPr>
        <w:footnoteReference w:id="45"/>
      </w:r>
      <w:r w:rsidR="00340EAB">
        <w:t xml:space="preserve"> </w:t>
      </w:r>
      <w:r w:rsidR="0028234F">
        <w:t xml:space="preserve"> ja </w:t>
      </w:r>
      <w:r w:rsidR="006C4981">
        <w:t>Raqqa</w:t>
      </w:r>
      <w:r w:rsidR="0028234F">
        <w:t>n maakunnassa</w:t>
      </w:r>
      <w:r w:rsidR="006C4981">
        <w:t xml:space="preserve"> mm. </w:t>
      </w:r>
      <w:proofErr w:type="spellStart"/>
      <w:r w:rsidR="006C4981">
        <w:t>Bu</w:t>
      </w:r>
      <w:proofErr w:type="spellEnd"/>
      <w:r w:rsidR="006C4981">
        <w:t xml:space="preserve"> </w:t>
      </w:r>
      <w:proofErr w:type="spellStart"/>
      <w:r w:rsidR="006C4981">
        <w:t>Assaf</w:t>
      </w:r>
      <w:proofErr w:type="spellEnd"/>
      <w:r w:rsidR="006C4981">
        <w:t xml:space="preserve"> ja </w:t>
      </w:r>
      <w:proofErr w:type="spellStart"/>
      <w:r w:rsidR="006C4981">
        <w:t>al-Walda</w:t>
      </w:r>
      <w:proofErr w:type="spellEnd"/>
      <w:r w:rsidR="006C4981">
        <w:t xml:space="preserve"> -klaanien kanssa.</w:t>
      </w:r>
      <w:r w:rsidR="006C4981">
        <w:rPr>
          <w:rStyle w:val="Alaviitteenviite"/>
        </w:rPr>
        <w:footnoteReference w:id="46"/>
      </w:r>
    </w:p>
    <w:p w14:paraId="31C6A115" w14:textId="5217B102" w:rsidR="00DC2476" w:rsidRPr="007B0C1A" w:rsidRDefault="00DC2476" w:rsidP="00DC2476">
      <w:r>
        <w:t xml:space="preserve">Kairon amerikkalaisen yliopiston professori Amy Austen Holmes kirjoittaa elokuussa 2020 julkaistussa artikkelissa, että arabit muodostivat suurimman osan noin 100 000 taistelijan vahvuisten SDF-joukkojen (sis. myös sisäisen turvallisuuden joukot) rivisotilaista. </w:t>
      </w:r>
      <w:proofErr w:type="spellStart"/>
      <w:r>
        <w:t>Shammarien</w:t>
      </w:r>
      <w:proofErr w:type="spellEnd"/>
      <w:r>
        <w:t xml:space="preserve"> heimoliittouman perustamat </w:t>
      </w:r>
      <w:proofErr w:type="spellStart"/>
      <w:r>
        <w:t>al</w:t>
      </w:r>
      <w:proofErr w:type="spellEnd"/>
      <w:r>
        <w:t>-</w:t>
      </w:r>
      <w:proofErr w:type="spellStart"/>
      <w:r>
        <w:t>Sanadid</w:t>
      </w:r>
      <w:proofErr w:type="spellEnd"/>
      <w:r>
        <w:t>-joukot olivat yksi ensimmäisistä kurdien kanssa liittoutuneista</w:t>
      </w:r>
      <w:r w:rsidR="00C3760E">
        <w:t xml:space="preserve"> aseellisista</w:t>
      </w:r>
      <w:r>
        <w:t xml:space="preserve"> ryhmistä. Myöhemmin sisällissodan aikana lähestulkoon kaikkien arabiheimojen jäseniä oli edustettuna </w:t>
      </w:r>
      <w:proofErr w:type="spellStart"/>
      <w:r>
        <w:t>SDF:ssä</w:t>
      </w:r>
      <w:proofErr w:type="spellEnd"/>
      <w:r>
        <w:t xml:space="preserve">, ml. </w:t>
      </w:r>
      <w:proofErr w:type="spellStart"/>
      <w:r w:rsidRPr="007B0C1A">
        <w:t>Jabbour</w:t>
      </w:r>
      <w:proofErr w:type="spellEnd"/>
      <w:r w:rsidRPr="007B0C1A">
        <w:t xml:space="preserve">, </w:t>
      </w:r>
      <w:proofErr w:type="spellStart"/>
      <w:r w:rsidRPr="007B0C1A">
        <w:t>Aqaydat</w:t>
      </w:r>
      <w:proofErr w:type="spellEnd"/>
      <w:r w:rsidRPr="007B0C1A">
        <w:t xml:space="preserve">, </w:t>
      </w:r>
      <w:proofErr w:type="spellStart"/>
      <w:r w:rsidRPr="007B0C1A">
        <w:t>Baggara</w:t>
      </w:r>
      <w:proofErr w:type="spellEnd"/>
      <w:r w:rsidRPr="007B0C1A">
        <w:t xml:space="preserve">, </w:t>
      </w:r>
      <w:proofErr w:type="spellStart"/>
      <w:r w:rsidRPr="007B0C1A">
        <w:t>Bushaban</w:t>
      </w:r>
      <w:proofErr w:type="spellEnd"/>
      <w:r w:rsidRPr="007B0C1A">
        <w:t xml:space="preserve"> ja </w:t>
      </w:r>
      <w:proofErr w:type="spellStart"/>
      <w:r w:rsidRPr="007B0C1A">
        <w:t>Tay</w:t>
      </w:r>
      <w:proofErr w:type="spellEnd"/>
      <w:r w:rsidRPr="007B0C1A">
        <w:t>.</w:t>
      </w:r>
      <w:r>
        <w:rPr>
          <w:rStyle w:val="Alaviitteenviite"/>
        </w:rPr>
        <w:footnoteReference w:id="47"/>
      </w:r>
    </w:p>
    <w:p w14:paraId="6CD56A46" w14:textId="2B6B4C55" w:rsidR="0016430D" w:rsidRDefault="00DC2476" w:rsidP="007D1EB7">
      <w:proofErr w:type="spellStart"/>
      <w:r>
        <w:t>Dukhanin</w:t>
      </w:r>
      <w:proofErr w:type="spellEnd"/>
      <w:r>
        <w:t xml:space="preserve"> mukaan </w:t>
      </w:r>
      <w:r w:rsidR="008A0B47">
        <w:t xml:space="preserve">Jordanialla oli merkittävä rooli kapinallisten toiminnan koordinoinnissa Etelä-Syyriassa. </w:t>
      </w:r>
      <w:proofErr w:type="spellStart"/>
      <w:r w:rsidR="007D1EB7">
        <w:t>Hauranin</w:t>
      </w:r>
      <w:proofErr w:type="spellEnd"/>
      <w:r w:rsidR="007D1EB7">
        <w:t xml:space="preserve"> alueella aseellisia ryhmiä muodostettiin joko heimoihin tai uskonnollisiin jakolinjoihin perustuen. Esimerkiksi </w:t>
      </w:r>
      <w:proofErr w:type="spellStart"/>
      <w:r w:rsidR="007D1EB7">
        <w:t>Jaysh</w:t>
      </w:r>
      <w:proofErr w:type="spellEnd"/>
      <w:r w:rsidR="007D1EB7">
        <w:t xml:space="preserve"> </w:t>
      </w:r>
      <w:proofErr w:type="spellStart"/>
      <w:r w:rsidR="007D1EB7">
        <w:t>al-Yarmouk</w:t>
      </w:r>
      <w:proofErr w:type="spellEnd"/>
      <w:r w:rsidR="007D1EB7">
        <w:t xml:space="preserve"> -niminen aseellinen ryhmä koostui pääasiassa </w:t>
      </w:r>
      <w:proofErr w:type="spellStart"/>
      <w:r w:rsidR="007D1EB7">
        <w:t>Zoubi</w:t>
      </w:r>
      <w:proofErr w:type="spellEnd"/>
      <w:r w:rsidR="007D1EB7">
        <w:t xml:space="preserve">-heimon jäsenistä ja </w:t>
      </w:r>
      <w:proofErr w:type="spellStart"/>
      <w:r w:rsidR="007D1EB7">
        <w:t>Hauran</w:t>
      </w:r>
      <w:proofErr w:type="spellEnd"/>
      <w:r w:rsidR="007D1EB7">
        <w:t xml:space="preserve"> </w:t>
      </w:r>
      <w:proofErr w:type="spellStart"/>
      <w:r w:rsidR="007D1EB7">
        <w:t>Pillars</w:t>
      </w:r>
      <w:proofErr w:type="spellEnd"/>
      <w:r w:rsidR="007D1EB7">
        <w:t xml:space="preserve"> -prikaati </w:t>
      </w:r>
      <w:proofErr w:type="spellStart"/>
      <w:r w:rsidR="007D1EB7">
        <w:t>al</w:t>
      </w:r>
      <w:proofErr w:type="spellEnd"/>
      <w:r w:rsidR="007D1EB7">
        <w:t>-</w:t>
      </w:r>
      <w:proofErr w:type="spellStart"/>
      <w:r w:rsidR="007D1EB7">
        <w:t>Hariri</w:t>
      </w:r>
      <w:proofErr w:type="spellEnd"/>
      <w:r w:rsidR="007D1EB7">
        <w:t xml:space="preserve">-heimon jäsenistä. </w:t>
      </w:r>
      <w:r w:rsidR="008A0B47">
        <w:t>USA liittolaisineen rekrytoi heimoihin kuuluvia pakolaisia Jordaniassa ja Turkissa ISISin vastaiseen taisteluun</w:t>
      </w:r>
      <w:r w:rsidR="00340EAB">
        <w:t xml:space="preserve"> </w:t>
      </w:r>
      <w:r w:rsidR="008A0B47">
        <w:t>aseellisten ryhmien riveissä.</w:t>
      </w:r>
      <w:r w:rsidR="00CF51C2">
        <w:rPr>
          <w:rStyle w:val="Alaviitteenviite"/>
        </w:rPr>
        <w:footnoteReference w:id="48"/>
      </w:r>
      <w:r w:rsidR="00CF51C2">
        <w:t xml:space="preserve"> </w:t>
      </w:r>
    </w:p>
    <w:p w14:paraId="316E1F44" w14:textId="00D7E1ED" w:rsidR="001B10B9" w:rsidRPr="00B05B73" w:rsidRDefault="006C4981" w:rsidP="00B05B73">
      <w:r>
        <w:t xml:space="preserve">Syyrialaismedia Enab Baladin </w:t>
      </w:r>
      <w:r w:rsidRPr="00627F9F">
        <w:t>17.5.2019 julkaistun ar</w:t>
      </w:r>
      <w:r>
        <w:t>tikkelin mukaan neljä merkittävintä heimo</w:t>
      </w:r>
      <w:r w:rsidR="00B05B73">
        <w:t xml:space="preserve">perustaista aseellista ryhmää </w:t>
      </w:r>
      <w:r>
        <w:t xml:space="preserve">Syyriassa olivat </w:t>
      </w:r>
      <w:proofErr w:type="spellStart"/>
      <w:r>
        <w:t>Shammar</w:t>
      </w:r>
      <w:proofErr w:type="spellEnd"/>
      <w:r>
        <w:t>-heimo</w:t>
      </w:r>
      <w:r w:rsidR="00B05B73">
        <w:t xml:space="preserve">liittouman jäsenistä muodostetut </w:t>
      </w:r>
      <w:proofErr w:type="spellStart"/>
      <w:r w:rsidR="00B05B73">
        <w:t>al-Sanadid</w:t>
      </w:r>
      <w:proofErr w:type="spellEnd"/>
      <w:r w:rsidR="00B05B73">
        <w:t xml:space="preserve">- joukot, </w:t>
      </w:r>
      <w:proofErr w:type="spellStart"/>
      <w:r w:rsidR="00B05B73">
        <w:t>Shammareihin</w:t>
      </w:r>
      <w:proofErr w:type="spellEnd"/>
      <w:r w:rsidR="00B05B73">
        <w:t xml:space="preserve"> </w:t>
      </w:r>
      <w:r>
        <w:t xml:space="preserve">kuuluvan Ahmad </w:t>
      </w:r>
      <w:proofErr w:type="spellStart"/>
      <w:r>
        <w:t>Jarban</w:t>
      </w:r>
      <w:proofErr w:type="spellEnd"/>
      <w:r>
        <w:t xml:space="preserve"> johtamat Elite </w:t>
      </w:r>
      <w:proofErr w:type="spellStart"/>
      <w:r>
        <w:t>Forces</w:t>
      </w:r>
      <w:proofErr w:type="spellEnd"/>
      <w:r>
        <w:t xml:space="preserve"> -joukot, </w:t>
      </w:r>
      <w:r w:rsidR="00B05B73">
        <w:t xml:space="preserve">ja </w:t>
      </w:r>
      <w:r>
        <w:t xml:space="preserve">Assadin hallinnolle uskolliset </w:t>
      </w:r>
      <w:proofErr w:type="spellStart"/>
      <w:r w:rsidRPr="00627F9F">
        <w:t>Quwat</w:t>
      </w:r>
      <w:proofErr w:type="spellEnd"/>
      <w:r w:rsidRPr="00627F9F">
        <w:t xml:space="preserve"> </w:t>
      </w:r>
      <w:proofErr w:type="spellStart"/>
      <w:r w:rsidRPr="00627F9F">
        <w:t>Muqatili</w:t>
      </w:r>
      <w:proofErr w:type="spellEnd"/>
      <w:r w:rsidRPr="00627F9F">
        <w:t xml:space="preserve"> </w:t>
      </w:r>
      <w:proofErr w:type="spellStart"/>
      <w:r w:rsidRPr="00627F9F">
        <w:t>al-Asha</w:t>
      </w:r>
      <w:r w:rsidR="00A31BAD">
        <w:t>’</w:t>
      </w:r>
      <w:r w:rsidRPr="00627F9F">
        <w:t>ir</w:t>
      </w:r>
      <w:proofErr w:type="spellEnd"/>
      <w:r>
        <w:t xml:space="preserve"> ja </w:t>
      </w:r>
      <w:proofErr w:type="spellStart"/>
      <w:r w:rsidRPr="00627F9F">
        <w:t>Muqatili</w:t>
      </w:r>
      <w:proofErr w:type="spellEnd"/>
      <w:r w:rsidRPr="00627F9F">
        <w:t xml:space="preserve"> </w:t>
      </w:r>
      <w:proofErr w:type="spellStart"/>
      <w:r w:rsidRPr="00627F9F">
        <w:t>al-Asha'ir</w:t>
      </w:r>
      <w:proofErr w:type="spellEnd"/>
      <w:r>
        <w:t xml:space="preserve"> -joukot</w:t>
      </w:r>
      <w:r w:rsidR="00B05B73">
        <w:t>.</w:t>
      </w:r>
      <w:r>
        <w:rPr>
          <w:rStyle w:val="Alaviitteenviite"/>
        </w:rPr>
        <w:footnoteReference w:id="49"/>
      </w:r>
    </w:p>
    <w:p w14:paraId="66B1EA17" w14:textId="287F7652" w:rsidR="00740BC8" w:rsidRDefault="00740BC8" w:rsidP="00740BC8">
      <w:pPr>
        <w:pStyle w:val="Otsikko1"/>
      </w:pPr>
      <w:r w:rsidRPr="00740BC8">
        <w:t xml:space="preserve">Tietoa </w:t>
      </w:r>
      <w:proofErr w:type="spellStart"/>
      <w:r w:rsidRPr="00740BC8">
        <w:t>heimomilitioiden</w:t>
      </w:r>
      <w:proofErr w:type="spellEnd"/>
      <w:r w:rsidRPr="00740BC8">
        <w:t xml:space="preserve"> toiminnasta. Ovatko </w:t>
      </w:r>
      <w:proofErr w:type="spellStart"/>
      <w:r w:rsidRPr="00740BC8">
        <w:t>heimomilitiat</w:t>
      </w:r>
      <w:proofErr w:type="spellEnd"/>
      <w:r w:rsidRPr="00740BC8">
        <w:t xml:space="preserve"> olleet osallisina aseelliseen toimintaan Assadin hallinnon kaatumisen jälkeen?</w:t>
      </w:r>
    </w:p>
    <w:p w14:paraId="44A7A5A0" w14:textId="117865F3" w:rsidR="008A2114" w:rsidRDefault="002527DB" w:rsidP="00D04198">
      <w:r>
        <w:t>T</w:t>
      </w:r>
      <w:r w:rsidR="00E77020">
        <w:t xml:space="preserve">utkija </w:t>
      </w:r>
      <w:proofErr w:type="spellStart"/>
      <w:r w:rsidR="00E77020">
        <w:t>Haian</w:t>
      </w:r>
      <w:proofErr w:type="spellEnd"/>
      <w:r w:rsidR="00E77020">
        <w:t xml:space="preserve"> </w:t>
      </w:r>
      <w:proofErr w:type="spellStart"/>
      <w:r w:rsidR="00E77020">
        <w:t>Dukha</w:t>
      </w:r>
      <w:r w:rsidR="0091135F">
        <w:t>n</w:t>
      </w:r>
      <w:proofErr w:type="spellEnd"/>
      <w:r w:rsidR="0091135F">
        <w:t xml:space="preserve"> </w:t>
      </w:r>
      <w:r w:rsidR="004735C4">
        <w:t>arvioi</w:t>
      </w:r>
      <w:r w:rsidR="00E77020">
        <w:t xml:space="preserve"> elokuussa 2025 julkaistu</w:t>
      </w:r>
      <w:r w:rsidR="0091135F">
        <w:t>ssa artikkelissa</w:t>
      </w:r>
      <w:r w:rsidR="00A4205C">
        <w:t xml:space="preserve"> </w:t>
      </w:r>
      <w:r w:rsidR="004735C4">
        <w:t>arabi</w:t>
      </w:r>
      <w:r w:rsidR="00A4205C">
        <w:t>heimo</w:t>
      </w:r>
      <w:r w:rsidR="007468D4">
        <w:t xml:space="preserve">jen </w:t>
      </w:r>
      <w:r w:rsidR="004735C4">
        <w:t xml:space="preserve">vaikutusvallan kasvaneen Hayat </w:t>
      </w:r>
      <w:proofErr w:type="spellStart"/>
      <w:r w:rsidR="004735C4">
        <w:t>Tahrir</w:t>
      </w:r>
      <w:proofErr w:type="spellEnd"/>
      <w:r w:rsidR="004735C4">
        <w:t xml:space="preserve"> </w:t>
      </w:r>
      <w:proofErr w:type="spellStart"/>
      <w:r w:rsidR="004735C4">
        <w:t>al-Sham</w:t>
      </w:r>
      <w:proofErr w:type="spellEnd"/>
      <w:r w:rsidR="004735C4">
        <w:t xml:space="preserve"> (HTS) -järjestön johtaman kapinallisliittouman kaadettua presidentti </w:t>
      </w:r>
      <w:proofErr w:type="spellStart"/>
      <w:r w:rsidR="004735C4">
        <w:t>Bashar</w:t>
      </w:r>
      <w:proofErr w:type="spellEnd"/>
      <w:r w:rsidR="004735C4">
        <w:t xml:space="preserve"> </w:t>
      </w:r>
      <w:proofErr w:type="spellStart"/>
      <w:r w:rsidR="004735C4">
        <w:t>al</w:t>
      </w:r>
      <w:proofErr w:type="spellEnd"/>
      <w:r w:rsidR="004735C4">
        <w:t>-Assadin hallinnon joulukuussa 2024.</w:t>
      </w:r>
      <w:r w:rsidR="007468D4">
        <w:t xml:space="preserve">  </w:t>
      </w:r>
      <w:proofErr w:type="spellStart"/>
      <w:r w:rsidR="004735C4">
        <w:t>Dukhan</w:t>
      </w:r>
      <w:proofErr w:type="spellEnd"/>
      <w:r w:rsidR="004735C4">
        <w:t xml:space="preserve"> kertoo, että heimot ovat olleet tärkeässä roolissa Syyrian uuden armeijan ja turvallisuusjoukkojen rakent</w:t>
      </w:r>
      <w:r w:rsidR="00C066FD">
        <w:t>u</w:t>
      </w:r>
      <w:r w:rsidR="004735C4">
        <w:t>misess</w:t>
      </w:r>
      <w:r w:rsidR="00444941">
        <w:t xml:space="preserve">a. </w:t>
      </w:r>
      <w:r w:rsidR="008A2114">
        <w:t>M</w:t>
      </w:r>
      <w:r w:rsidR="00C50D85">
        <w:t xml:space="preserve">onet </w:t>
      </w:r>
      <w:r w:rsidR="00C066FD">
        <w:t>uu</w:t>
      </w:r>
      <w:r w:rsidR="008A2114">
        <w:t xml:space="preserve">sista </w:t>
      </w:r>
      <w:r w:rsidR="00C50D85">
        <w:t>sotila</w:t>
      </w:r>
      <w:r w:rsidR="008A2114">
        <w:t>ista</w:t>
      </w:r>
      <w:r w:rsidR="00C50D85">
        <w:t xml:space="preserve"> ja turvallisuusjoukkojen jäs</w:t>
      </w:r>
      <w:r w:rsidR="008A2114">
        <w:t xml:space="preserve">enistä ovat heimotaustaisia. Tämä </w:t>
      </w:r>
      <w:r w:rsidR="00C066FD">
        <w:t>on johtanut</w:t>
      </w:r>
      <w:r w:rsidR="00C50D85">
        <w:t xml:space="preserve"> heimoidentit</w:t>
      </w:r>
      <w:r w:rsidR="00C066FD">
        <w:t xml:space="preserve">eettien </w:t>
      </w:r>
      <w:r w:rsidR="008A2114">
        <w:t>yhdistymiseen</w:t>
      </w:r>
      <w:r w:rsidR="00C50D85">
        <w:t xml:space="preserve"> sotilas- ja turvallisuussektorin rooleihin</w:t>
      </w:r>
      <w:r w:rsidR="00C066FD">
        <w:t xml:space="preserve"> aiempaa </w:t>
      </w:r>
      <w:r w:rsidR="008A2114">
        <w:t>useammin</w:t>
      </w:r>
      <w:r w:rsidR="00C50D85">
        <w:t>.</w:t>
      </w:r>
      <w:r w:rsidR="008A2114">
        <w:rPr>
          <w:rStyle w:val="Alaviitteenviite"/>
        </w:rPr>
        <w:footnoteReference w:id="50"/>
      </w:r>
      <w:r w:rsidR="008A2114">
        <w:t xml:space="preserve">  </w:t>
      </w:r>
    </w:p>
    <w:p w14:paraId="2D07AC14" w14:textId="77777777" w:rsidR="008318F3" w:rsidRDefault="008A2114" w:rsidP="00B734C5">
      <w:proofErr w:type="spellStart"/>
      <w:r>
        <w:t>Dukhanin</w:t>
      </w:r>
      <w:proofErr w:type="spellEnd"/>
      <w:r>
        <w:t xml:space="preserve"> mukaan presidentti Ahmed </w:t>
      </w:r>
      <w:proofErr w:type="spellStart"/>
      <w:r>
        <w:t>al-Sharaan</w:t>
      </w:r>
      <w:proofErr w:type="spellEnd"/>
      <w:r>
        <w:t xml:space="preserve"> hallinto on tukeutunut heimoihin vallan ja alueellisen hallinnan välineenä</w:t>
      </w:r>
      <w:r w:rsidR="00B734C5">
        <w:t xml:space="preserve">. </w:t>
      </w:r>
      <w:r w:rsidR="00756549">
        <w:t>E</w:t>
      </w:r>
      <w:r w:rsidR="00524F29">
        <w:t xml:space="preserve">lokuuhun 2025 mennessä </w:t>
      </w:r>
      <w:r w:rsidR="00756549">
        <w:t xml:space="preserve">heimot olivat </w:t>
      </w:r>
      <w:r w:rsidR="00524F29">
        <w:t>mo</w:t>
      </w:r>
      <w:r w:rsidR="000F68FF">
        <w:t>b</w:t>
      </w:r>
      <w:r w:rsidR="00524F29">
        <w:t>i</w:t>
      </w:r>
      <w:r w:rsidR="000F68FF">
        <w:t>li</w:t>
      </w:r>
      <w:r w:rsidR="00524F29">
        <w:t>soi</w:t>
      </w:r>
      <w:r w:rsidR="00756549">
        <w:t xml:space="preserve">neet joukkonsa </w:t>
      </w:r>
      <w:proofErr w:type="spellStart"/>
      <w:r w:rsidR="000F68FF">
        <w:t>Sharaan</w:t>
      </w:r>
      <w:proofErr w:type="spellEnd"/>
      <w:r w:rsidR="000F68FF">
        <w:t xml:space="preserve"> </w:t>
      </w:r>
      <w:r w:rsidR="00524F29">
        <w:t>hallin</w:t>
      </w:r>
      <w:r w:rsidR="000F68FF">
        <w:t>non tueksi</w:t>
      </w:r>
      <w:r w:rsidR="001301CD">
        <w:t xml:space="preserve"> laajamittaisesti</w:t>
      </w:r>
      <w:r w:rsidR="00524F29">
        <w:t xml:space="preserve"> jo kahdesti: maaliskuussa 2025 Syyrian rannikolla Syyrian turvallisuusjoukkojen ja Assadin hallinnolle uskollisten joukkojen välisten </w:t>
      </w:r>
      <w:r w:rsidR="00524F29">
        <w:lastRenderedPageBreak/>
        <w:t xml:space="preserve">yhteenottojen aikana ja heinäkuussa 2025 </w:t>
      </w:r>
      <w:r w:rsidR="00756549">
        <w:t xml:space="preserve">eteläisessä </w:t>
      </w:r>
      <w:r w:rsidR="000F68FF">
        <w:t>Suweidan maakunna</w:t>
      </w:r>
      <w:r w:rsidR="00756549">
        <w:t xml:space="preserve">ssa puhjenneiden </w:t>
      </w:r>
      <w:r w:rsidR="000F68FF">
        <w:t>väkivaltaisuuksien aikana.</w:t>
      </w:r>
      <w:r w:rsidR="00756549">
        <w:rPr>
          <w:rStyle w:val="Alaviitteenviite"/>
        </w:rPr>
        <w:footnoteReference w:id="51"/>
      </w:r>
      <w:r w:rsidR="00756549">
        <w:t xml:space="preserve"> </w:t>
      </w:r>
    </w:p>
    <w:p w14:paraId="51E9E890" w14:textId="587EDE5F" w:rsidR="008318F3" w:rsidRDefault="00756549" w:rsidP="008318F3">
      <w:r>
        <w:t>Useiden eri lähteiden mukaan heimot ovat mobilisoineet joukkojaan Syyrian uuden hallinnon tueksi myös Damaskoksen esikaupunkialueilla huhtikuussa 2025</w:t>
      </w:r>
      <w:r>
        <w:rPr>
          <w:rStyle w:val="Alaviitteenviite"/>
        </w:rPr>
        <w:footnoteReference w:id="52"/>
      </w:r>
      <w:r>
        <w:t xml:space="preserve"> ja Koillis-Syyriassa </w:t>
      </w:r>
      <w:r w:rsidR="0038285D">
        <w:t xml:space="preserve">kurdijohtoiset Syrian Democratic </w:t>
      </w:r>
      <w:proofErr w:type="spellStart"/>
      <w:r w:rsidR="0038285D">
        <w:t>Forces</w:t>
      </w:r>
      <w:proofErr w:type="spellEnd"/>
      <w:r w:rsidR="0038285D">
        <w:t xml:space="preserve"> (</w:t>
      </w:r>
      <w:r>
        <w:t>SDF</w:t>
      </w:r>
      <w:r w:rsidR="0038285D">
        <w:t>) -joukkoje</w:t>
      </w:r>
      <w:r>
        <w:t>n ja Syyrian hallituksen välillä käytyjen taistelujen aikana alkuvuonna 2026.</w:t>
      </w:r>
      <w:r>
        <w:rPr>
          <w:rStyle w:val="Alaviitteenviite"/>
        </w:rPr>
        <w:footnoteReference w:id="53"/>
      </w:r>
      <w:r w:rsidR="008318F3">
        <w:t xml:space="preserve"> Syyria-tutkijat </w:t>
      </w:r>
      <w:proofErr w:type="spellStart"/>
      <w:r w:rsidR="008318F3">
        <w:t>Haid</w:t>
      </w:r>
      <w:proofErr w:type="spellEnd"/>
      <w:r w:rsidR="008318F3">
        <w:t xml:space="preserve"> </w:t>
      </w:r>
      <w:proofErr w:type="spellStart"/>
      <w:r w:rsidR="008318F3">
        <w:t>Haid</w:t>
      </w:r>
      <w:proofErr w:type="spellEnd"/>
      <w:r w:rsidR="008318F3">
        <w:t xml:space="preserve"> ja Ahmad </w:t>
      </w:r>
      <w:proofErr w:type="spellStart"/>
      <w:r w:rsidR="008318F3">
        <w:t>Sharawi</w:t>
      </w:r>
      <w:proofErr w:type="spellEnd"/>
      <w:r w:rsidR="008318F3">
        <w:t xml:space="preserve"> kertovat elokuussa 2025 julkaistuissa analyyseissa, että useat Koillis-Syyrian arabiheimot olivat julistaneet yleisen mobilisaation ja alkaneet valmistautua aseelliseen yhteenottoon SDF:n kanssa jo elokuussa 2025.</w:t>
      </w:r>
      <w:r w:rsidR="008318F3">
        <w:rPr>
          <w:rStyle w:val="Alaviitteenviite"/>
        </w:rPr>
        <w:footnoteReference w:id="54"/>
      </w:r>
    </w:p>
    <w:p w14:paraId="1957EF0C" w14:textId="081F81B8" w:rsidR="008318F3" w:rsidRDefault="008318F3" w:rsidP="008318F3">
      <w:r>
        <w:t xml:space="preserve">Syyrian heimoihin perehtynyt tutkija Sasha </w:t>
      </w:r>
      <w:proofErr w:type="spellStart"/>
      <w:r>
        <w:t>al</w:t>
      </w:r>
      <w:proofErr w:type="spellEnd"/>
      <w:r>
        <w:t xml:space="preserve"> </w:t>
      </w:r>
      <w:proofErr w:type="spellStart"/>
      <w:r>
        <w:t>Alou</w:t>
      </w:r>
      <w:proofErr w:type="spellEnd"/>
      <w:r>
        <w:t xml:space="preserve"> kirjoittaa lokakuussa 2025 julkaistussa raportissa, että Suweidan maakunnassa heinäkuussa 2025 väkivaltaisuudet ja heimojen mobilisoinnit osoittavat, että heimoilla on keskeinen rooli paikallisten valtadynamiikkojen uudelleenmuodostuksessa Assadin hallinnon jälkeisessä Syyriassa.</w:t>
      </w:r>
      <w:r>
        <w:rPr>
          <w:rStyle w:val="Alaviitteenviite"/>
        </w:rPr>
        <w:footnoteReference w:id="55"/>
      </w:r>
      <w:r>
        <w:t xml:space="preserve"> </w:t>
      </w:r>
      <w:proofErr w:type="spellStart"/>
      <w:r>
        <w:t>Al</w:t>
      </w:r>
      <w:proofErr w:type="spellEnd"/>
      <w:r>
        <w:t xml:space="preserve"> </w:t>
      </w:r>
      <w:proofErr w:type="spellStart"/>
      <w:r>
        <w:t>Aloun</w:t>
      </w:r>
      <w:proofErr w:type="spellEnd"/>
      <w:r>
        <w:t xml:space="preserve"> mukaan heimojen mobilisointikutsut</w:t>
      </w:r>
      <w:r w:rsidR="0083791C">
        <w:t xml:space="preserve"> (arab. </w:t>
      </w:r>
      <w:proofErr w:type="spellStart"/>
      <w:r w:rsidR="0083791C">
        <w:t>faz’a</w:t>
      </w:r>
      <w:proofErr w:type="spellEnd"/>
      <w:r w:rsidR="0083791C">
        <w:t>)</w:t>
      </w:r>
      <w:r>
        <w:t xml:space="preserve"> leviävät nykyään aiempaa nopeammin sosiaalisen median kanavissa ja viestipalveluissa kuten WhatsAppissa ja Facebookissa levitettyjen kuvien, lausuntojen ja videoviestien välityksellä. </w:t>
      </w:r>
      <w:r w:rsidR="0083791C">
        <w:t xml:space="preserve">Mobilisointikutsuista on </w:t>
      </w:r>
      <w:r w:rsidR="001336A1">
        <w:t>tullu</w:t>
      </w:r>
      <w:r w:rsidR="0083791C">
        <w:t>t heimojen välisen solidaarisuuden ja tuen osoituksen sijaan myös poliittinen väline.</w:t>
      </w:r>
      <w:r w:rsidR="0083791C">
        <w:rPr>
          <w:rStyle w:val="Alaviitteenviite"/>
        </w:rPr>
        <w:footnoteReference w:id="56"/>
      </w:r>
    </w:p>
    <w:p w14:paraId="27F54226" w14:textId="5F953E15" w:rsidR="00B734C5" w:rsidRDefault="0002257B" w:rsidP="00B734C5">
      <w:proofErr w:type="spellStart"/>
      <w:r>
        <w:t>Dukhanin</w:t>
      </w:r>
      <w:proofErr w:type="spellEnd"/>
      <w:r>
        <w:t xml:space="preserve"> mukaan p</w:t>
      </w:r>
      <w:r w:rsidR="0057555D">
        <w:t xml:space="preserve">residentti </w:t>
      </w:r>
      <w:proofErr w:type="spellStart"/>
      <w:r w:rsidR="0057555D">
        <w:t>Sharaan</w:t>
      </w:r>
      <w:proofErr w:type="spellEnd"/>
      <w:r w:rsidR="0057555D">
        <w:t xml:space="preserve"> yhteydet</w:t>
      </w:r>
      <w:r>
        <w:t xml:space="preserve"> Syyrian</w:t>
      </w:r>
      <w:r w:rsidR="0057555D">
        <w:t xml:space="preserve"> heimoihin juontavat juurensa sisällissodan alkuvuosiin</w:t>
      </w:r>
      <w:r>
        <w:t xml:space="preserve"> ja </w:t>
      </w:r>
      <w:proofErr w:type="spellStart"/>
      <w:r>
        <w:t>Sharaan</w:t>
      </w:r>
      <w:proofErr w:type="spellEnd"/>
      <w:r>
        <w:t xml:space="preserve"> perustamaan</w:t>
      </w:r>
      <w:r w:rsidR="0057555D">
        <w:t xml:space="preserve"> </w:t>
      </w:r>
      <w:r w:rsidR="00466BBC">
        <w:t>sunni</w:t>
      </w:r>
      <w:r w:rsidR="0057555D">
        <w:t>jihadistise</w:t>
      </w:r>
      <w:r w:rsidR="003370B7">
        <w:t>e</w:t>
      </w:r>
      <w:r w:rsidR="0057555D">
        <w:t xml:space="preserve">n </w:t>
      </w:r>
      <w:proofErr w:type="spellStart"/>
      <w:r w:rsidR="0057555D">
        <w:t>Jabhat</w:t>
      </w:r>
      <w:proofErr w:type="spellEnd"/>
      <w:r w:rsidR="0057555D">
        <w:t xml:space="preserve"> </w:t>
      </w:r>
      <w:proofErr w:type="spellStart"/>
      <w:r w:rsidR="0057555D">
        <w:t>al-Nusra</w:t>
      </w:r>
      <w:proofErr w:type="spellEnd"/>
      <w:r w:rsidR="0057555D">
        <w:t xml:space="preserve"> -järjestö</w:t>
      </w:r>
      <w:r>
        <w:t>ö</w:t>
      </w:r>
      <w:r w:rsidR="0057555D">
        <w:t>n</w:t>
      </w:r>
      <w:r>
        <w:t>.</w:t>
      </w:r>
      <w:r w:rsidR="0057555D">
        <w:t xml:space="preserve"> </w:t>
      </w:r>
      <w:r>
        <w:t>Järjestön tukikohdaksi muodostui Deir ez-Zorin maakunnassa</w:t>
      </w:r>
      <w:r w:rsidR="0057555D">
        <w:t xml:space="preserve"> sijaitseva </w:t>
      </w:r>
      <w:proofErr w:type="spellStart"/>
      <w:r w:rsidR="0057555D">
        <w:t>al-Shuhaylin</w:t>
      </w:r>
      <w:proofErr w:type="spellEnd"/>
      <w:r w:rsidR="0057555D">
        <w:t xml:space="preserve"> kaupunki,</w:t>
      </w:r>
      <w:r>
        <w:t xml:space="preserve"> missä</w:t>
      </w:r>
      <w:r w:rsidR="0057555D">
        <w:t xml:space="preserve"> </w:t>
      </w:r>
      <w:proofErr w:type="spellStart"/>
      <w:r w:rsidR="00E3623F">
        <w:t>A</w:t>
      </w:r>
      <w:r w:rsidR="0057555D">
        <w:t>qaydat</w:t>
      </w:r>
      <w:proofErr w:type="spellEnd"/>
      <w:r w:rsidR="0057555D">
        <w:t xml:space="preserve">-heimoon </w:t>
      </w:r>
      <w:r w:rsidR="00E3623F">
        <w:t xml:space="preserve">kuuluvasta </w:t>
      </w:r>
      <w:proofErr w:type="spellStart"/>
      <w:r w:rsidR="00E3623F">
        <w:t>Bu</w:t>
      </w:r>
      <w:proofErr w:type="spellEnd"/>
      <w:r w:rsidR="00E3623F">
        <w:t xml:space="preserve"> </w:t>
      </w:r>
      <w:proofErr w:type="spellStart"/>
      <w:r w:rsidR="00E3623F">
        <w:t>Kamil</w:t>
      </w:r>
      <w:proofErr w:type="spellEnd"/>
      <w:r w:rsidR="00185442">
        <w:t xml:space="preserve"> </w:t>
      </w:r>
      <w:r w:rsidR="00E3623F">
        <w:t xml:space="preserve">-klaanista tuli yksi </w:t>
      </w:r>
      <w:proofErr w:type="spellStart"/>
      <w:r w:rsidR="00E3623F">
        <w:t>Sharaan</w:t>
      </w:r>
      <w:proofErr w:type="spellEnd"/>
      <w:r w:rsidR="00E3623F">
        <w:t xml:space="preserve"> päätukijoista. Monet klaanin jäsenistä seurasivat </w:t>
      </w:r>
      <w:proofErr w:type="spellStart"/>
      <w:r w:rsidR="00E3623F">
        <w:t>Sharaata</w:t>
      </w:r>
      <w:proofErr w:type="spellEnd"/>
      <w:r>
        <w:t xml:space="preserve"> myöhemmin</w:t>
      </w:r>
      <w:r w:rsidR="00E3623F">
        <w:t xml:space="preserve"> </w:t>
      </w:r>
      <w:r>
        <w:t xml:space="preserve">opposition hallitsemille kapinallisalueille </w:t>
      </w:r>
      <w:r w:rsidR="00E3623F">
        <w:t>Luoteis-Syyria</w:t>
      </w:r>
      <w:r>
        <w:t>n</w:t>
      </w:r>
      <w:r w:rsidR="00E3623F">
        <w:t xml:space="preserve"> Idlibi</w:t>
      </w:r>
      <w:r>
        <w:t>in</w:t>
      </w:r>
      <w:r w:rsidR="008318F3">
        <w:t xml:space="preserve">, jonne myös monet muut </w:t>
      </w:r>
      <w:proofErr w:type="spellStart"/>
      <w:r w:rsidR="008318F3">
        <w:t>Homsin</w:t>
      </w:r>
      <w:proofErr w:type="spellEnd"/>
      <w:r w:rsidR="008318F3">
        <w:t>, Haman ja Aleppon maakuntien heimojen jäsenistä joutuivat myöhemmin siirtymään</w:t>
      </w:r>
      <w:r w:rsidR="00E3623F">
        <w:t>.</w:t>
      </w:r>
      <w:r w:rsidR="00B734C5">
        <w:rPr>
          <w:rStyle w:val="Alaviitteenviite"/>
        </w:rPr>
        <w:footnoteReference w:id="57"/>
      </w:r>
    </w:p>
    <w:p w14:paraId="03CD12F3" w14:textId="3384BE0C" w:rsidR="008C58C6" w:rsidRDefault="008318F3" w:rsidP="00B734C5">
      <w:proofErr w:type="spellStart"/>
      <w:r>
        <w:t>Dukhan</w:t>
      </w:r>
      <w:proofErr w:type="spellEnd"/>
      <w:r>
        <w:t xml:space="preserve"> kertoo, että m</w:t>
      </w:r>
      <w:r w:rsidR="00444941">
        <w:t xml:space="preserve">onet </w:t>
      </w:r>
      <w:r>
        <w:t>Idlibiin siirtyneiden</w:t>
      </w:r>
      <w:r w:rsidR="00444941">
        <w:t xml:space="preserve"> heimojen jäsenistä liittyivät </w:t>
      </w:r>
      <w:r w:rsidR="0002257B">
        <w:t xml:space="preserve">myöhemmin </w:t>
      </w:r>
      <w:proofErr w:type="spellStart"/>
      <w:r w:rsidR="00444941">
        <w:t>Sharaan</w:t>
      </w:r>
      <w:proofErr w:type="spellEnd"/>
      <w:r w:rsidR="00444941">
        <w:t xml:space="preserve"> johtamaan</w:t>
      </w:r>
      <w:r w:rsidR="0002257B">
        <w:t xml:space="preserve"> </w:t>
      </w:r>
      <w:r w:rsidR="00444941">
        <w:t>HTS-järjestöön</w:t>
      </w:r>
      <w:r>
        <w:t xml:space="preserve">, ja nämä henkilöt </w:t>
      </w:r>
      <w:r w:rsidR="0002257B">
        <w:t>ovat</w:t>
      </w:r>
      <w:r w:rsidR="00444941">
        <w:t xml:space="preserve"> muodost</w:t>
      </w:r>
      <w:r w:rsidR="0002257B">
        <w:t>aneet</w:t>
      </w:r>
      <w:r w:rsidR="00444941">
        <w:t xml:space="preserve"> </w:t>
      </w:r>
      <w:r w:rsidR="0002257B">
        <w:t xml:space="preserve">Syyrian </w:t>
      </w:r>
      <w:r w:rsidR="00444941">
        <w:t>uuden hallinnon armeijan ja turvallisuusjoukkojen ”selkärangan”.</w:t>
      </w:r>
      <w:r w:rsidR="005F5251">
        <w:t xml:space="preserve"> Jotkut heimojen jäsenistä on muodollisesti liitetty osaksi turvallisuussektorin instituutioita, kun taas toiset toimivat </w:t>
      </w:r>
      <w:r w:rsidR="0002257B">
        <w:t xml:space="preserve">epävirallisissa rooleissa </w:t>
      </w:r>
      <w:r w:rsidR="005F5251">
        <w:t>niiden rinnalla.</w:t>
      </w:r>
      <w:r w:rsidR="000E60E7">
        <w:rPr>
          <w:rStyle w:val="Alaviitteenviite"/>
        </w:rPr>
        <w:footnoteReference w:id="58"/>
      </w:r>
      <w:r w:rsidR="000E60E7">
        <w:t xml:space="preserve"> </w:t>
      </w:r>
      <w:r w:rsidR="008C58C6">
        <w:t xml:space="preserve">Yksi esimerkki </w:t>
      </w:r>
      <w:r w:rsidR="0002257B">
        <w:t>tällaisista</w:t>
      </w:r>
      <w:r w:rsidR="008C58C6">
        <w:t xml:space="preserve"> henkilöistä on </w:t>
      </w:r>
      <w:proofErr w:type="spellStart"/>
      <w:r w:rsidR="0002257B">
        <w:t>B</w:t>
      </w:r>
      <w:r w:rsidR="008C58C6">
        <w:t>u</w:t>
      </w:r>
      <w:proofErr w:type="spellEnd"/>
      <w:r w:rsidR="008C58C6">
        <w:t xml:space="preserve"> </w:t>
      </w:r>
      <w:proofErr w:type="spellStart"/>
      <w:r w:rsidR="008C58C6">
        <w:t>Kamil</w:t>
      </w:r>
      <w:proofErr w:type="spellEnd"/>
      <w:r w:rsidR="008C58C6">
        <w:t xml:space="preserve"> -klaaniin kuuluva Hussein Abdullah Salama (Abu </w:t>
      </w:r>
      <w:proofErr w:type="spellStart"/>
      <w:r w:rsidR="008C58C6">
        <w:t>Musab</w:t>
      </w:r>
      <w:proofErr w:type="spellEnd"/>
      <w:r w:rsidR="008C58C6">
        <w:t xml:space="preserve"> </w:t>
      </w:r>
      <w:proofErr w:type="spellStart"/>
      <w:r w:rsidR="008C58C6">
        <w:t>al-Shuhayl</w:t>
      </w:r>
      <w:proofErr w:type="spellEnd"/>
      <w:r w:rsidR="008C58C6">
        <w:t>), joka nimitettiin toukokuussa 2025 Syyrian yleisen tiedustelupalvelun uudeksi johtajaksi.</w:t>
      </w:r>
      <w:r w:rsidR="008C58C6">
        <w:rPr>
          <w:rStyle w:val="Alaviitteenviite"/>
        </w:rPr>
        <w:footnoteReference w:id="59"/>
      </w:r>
      <w:r w:rsidR="008C58C6">
        <w:t xml:space="preserve"> </w:t>
      </w:r>
    </w:p>
    <w:p w14:paraId="6B2117AD" w14:textId="3B4040FC" w:rsidR="00B734C5" w:rsidRDefault="00B734C5" w:rsidP="00B734C5">
      <w:r>
        <w:t>Seuraavissa alaluvuissa kerrotaan tarkemmin heimojen mobilisoitumisesta ja osallistumisesta aseelliseen toimintaan Syyriassa vuonna 2025 ja alkuvuoden 2026 aikana.</w:t>
      </w:r>
    </w:p>
    <w:p w14:paraId="3CEAE215" w14:textId="150111CD" w:rsidR="00740BC8" w:rsidRDefault="000B09E7" w:rsidP="00646DDF">
      <w:pPr>
        <w:pStyle w:val="Otsikko2"/>
      </w:pPr>
      <w:r>
        <w:lastRenderedPageBreak/>
        <w:t>Heimojen mobilisoitumisen S</w:t>
      </w:r>
      <w:r w:rsidR="00334D77">
        <w:t>yyrian ranni</w:t>
      </w:r>
      <w:r w:rsidR="00CC1732">
        <w:t>kkoaluei</w:t>
      </w:r>
      <w:r w:rsidR="007A2DB2">
        <w:t>den väkivaltaisuu</w:t>
      </w:r>
      <w:r>
        <w:t xml:space="preserve">ksissa </w:t>
      </w:r>
      <w:r w:rsidR="00646DDF">
        <w:t>maaliskuussa 2025</w:t>
      </w:r>
    </w:p>
    <w:p w14:paraId="53800D46" w14:textId="0F14E84E" w:rsidR="003C729F" w:rsidRDefault="00F6547E" w:rsidP="003C729F">
      <w:r w:rsidRPr="00F6547E">
        <w:t>Ihmisoikeusrikkomuksia Syyriassa dokumentoiva Syrian A</w:t>
      </w:r>
      <w:r>
        <w:t xml:space="preserve">rchive -projekti </w:t>
      </w:r>
      <w:r w:rsidR="009F250C">
        <w:t>on julkaissut</w:t>
      </w:r>
      <w:r>
        <w:t xml:space="preserve"> </w:t>
      </w:r>
      <w:r w:rsidR="009F250C">
        <w:t>heinäkuussa 2025</w:t>
      </w:r>
      <w:r>
        <w:t xml:space="preserve"> </w:t>
      </w:r>
      <w:r w:rsidR="009F250C">
        <w:t xml:space="preserve">julkisiin lähteisiin perustuvan raportin </w:t>
      </w:r>
      <w:r>
        <w:t xml:space="preserve">aseellisten ryhmien </w:t>
      </w:r>
      <w:r w:rsidR="009F250C">
        <w:t>osallistumisesta</w:t>
      </w:r>
      <w:r>
        <w:t xml:space="preserve"> Syyrian ranniko</w:t>
      </w:r>
      <w:r w:rsidR="009F250C">
        <w:t>n</w:t>
      </w:r>
      <w:r>
        <w:t xml:space="preserve"> </w:t>
      </w:r>
      <w:r w:rsidR="009F250C">
        <w:t>väkivaltaisuuksiin maaliskuussa 2025.</w:t>
      </w:r>
      <w:r w:rsidR="001336A1">
        <w:rPr>
          <w:rStyle w:val="Alaviitteenviite"/>
        </w:rPr>
        <w:footnoteReference w:id="60"/>
      </w:r>
      <w:r w:rsidR="009F250C">
        <w:t xml:space="preserve"> </w:t>
      </w:r>
      <w:r w:rsidR="00861803">
        <w:t xml:space="preserve">Useiden lähteiden mukaan </w:t>
      </w:r>
      <w:r w:rsidR="00861803" w:rsidRPr="00861803">
        <w:t>6.–10.3.2025</w:t>
      </w:r>
      <w:r w:rsidR="00A16865">
        <w:t xml:space="preserve"> kestäneet</w:t>
      </w:r>
      <w:r w:rsidR="00861803" w:rsidRPr="00861803">
        <w:t xml:space="preserve"> </w:t>
      </w:r>
      <w:r w:rsidR="00861803">
        <w:t>v</w:t>
      </w:r>
      <w:r w:rsidR="00515378">
        <w:t xml:space="preserve">äkivaltaisuudet alkoivat, kun Assadin hallinnolle uskolliset </w:t>
      </w:r>
      <w:r w:rsidR="00861803">
        <w:t xml:space="preserve">aseelliset ryhmät </w:t>
      </w:r>
      <w:r w:rsidR="00515378">
        <w:t>tekivät</w:t>
      </w:r>
      <w:r w:rsidR="00EA3555">
        <w:t xml:space="preserve"> </w:t>
      </w:r>
      <w:r w:rsidR="00861803">
        <w:t>Latakian ja Tartusin maakunnissa</w:t>
      </w:r>
      <w:r w:rsidR="00861803">
        <w:t xml:space="preserve"> </w:t>
      </w:r>
      <w:r w:rsidR="00515378">
        <w:t>useita koordinoituja hyökkäyksiä Syyrian turvallisuusjoukkoj</w:t>
      </w:r>
      <w:r w:rsidR="00861803">
        <w:t xml:space="preserve">a </w:t>
      </w:r>
      <w:r w:rsidR="00EA3555">
        <w:t>vastaan</w:t>
      </w:r>
      <w:r w:rsidR="00861803">
        <w:t>.</w:t>
      </w:r>
      <w:r w:rsidR="00EA3555">
        <w:t xml:space="preserve"> </w:t>
      </w:r>
      <w:r w:rsidR="00A16865">
        <w:t>Hyökkäykset saivat</w:t>
      </w:r>
      <w:r w:rsidR="00861803">
        <w:t xml:space="preserve"> Syyrian väliaikaishallinnon aloittamaan alueella mittavia turvallisuusoperaatioita</w:t>
      </w:r>
      <w:r w:rsidR="00861803">
        <w:t>.</w:t>
      </w:r>
      <w:r w:rsidR="00861803">
        <w:rPr>
          <w:rStyle w:val="Alaviitteenviite"/>
        </w:rPr>
        <w:footnoteReference w:id="61"/>
      </w:r>
      <w:r w:rsidR="00861803">
        <w:t xml:space="preserve"> </w:t>
      </w:r>
      <w:r w:rsidR="00A16865">
        <w:t>Syrian Archiven raportissa kerrotaan, että t</w:t>
      </w:r>
      <w:r w:rsidR="00ED0B8B">
        <w:t xml:space="preserve">uhannet aseistautuneet miehet </w:t>
      </w:r>
      <w:r w:rsidR="00DE3D1D">
        <w:t>saapuivat</w:t>
      </w:r>
      <w:r w:rsidR="00515378">
        <w:t xml:space="preserve"> </w:t>
      </w:r>
      <w:r w:rsidR="00861803">
        <w:t xml:space="preserve">rannikolle </w:t>
      </w:r>
      <w:r w:rsidR="000B09E7">
        <w:t>Syyrian hallituksen tueksi</w:t>
      </w:r>
      <w:r w:rsidR="00515378">
        <w:t>. He</w:t>
      </w:r>
      <w:r w:rsidR="00ED0B8B">
        <w:t>idän joukossaan oli Syyrian hallituksen mobilisoimi</w:t>
      </w:r>
      <w:r w:rsidR="00A16865">
        <w:t>en</w:t>
      </w:r>
      <w:r w:rsidR="00ED0B8B">
        <w:t xml:space="preserve"> </w:t>
      </w:r>
      <w:r w:rsidR="00515378">
        <w:t>puolustusministeriön ja sisäministeriön alais</w:t>
      </w:r>
      <w:r w:rsidR="00A16865">
        <w:t xml:space="preserve">ten </w:t>
      </w:r>
      <w:r w:rsidR="00515378">
        <w:t>aseellis</w:t>
      </w:r>
      <w:r w:rsidR="00A16865">
        <w:t>ten j</w:t>
      </w:r>
      <w:r w:rsidR="00515378">
        <w:t>oukkoj</w:t>
      </w:r>
      <w:r w:rsidR="00A16865">
        <w:t>en lisäksi</w:t>
      </w:r>
      <w:r w:rsidR="00515378">
        <w:t xml:space="preserve"> aseistautuneita siviilejä, jotka olivat vastanneet yleiseen mobilisaatiokutsuun ja heidän yhteisöjensä esittämään kutsuun osallistua ”jihadiin”.</w:t>
      </w:r>
      <w:r w:rsidR="00EA3555">
        <w:rPr>
          <w:rStyle w:val="Alaviitteenviite"/>
        </w:rPr>
        <w:footnoteReference w:id="62"/>
      </w:r>
      <w:r w:rsidR="003C729F">
        <w:t xml:space="preserve"> </w:t>
      </w:r>
    </w:p>
    <w:p w14:paraId="386D04F9" w14:textId="2C61EF29" w:rsidR="00EA3555" w:rsidRPr="00F6547E" w:rsidRDefault="003C729F" w:rsidP="003C729F">
      <w:r>
        <w:t xml:space="preserve">Raportin mukaan väkivaltaisuuksiin osallistui Syyrian hallituksesta riippumattomia joukkoja ja yksilöitä, jotka mobilisoituivat rannikkoalueille itsenäisesti. </w:t>
      </w:r>
      <w:r w:rsidRPr="00F6547E">
        <w:t>Syrian A</w:t>
      </w:r>
      <w:r>
        <w:t xml:space="preserve">rchiven kokoamien tietojen mukaan itsenäiseen mobilisaatioon osallistui monia heimojen ja klaanien jäseniä </w:t>
      </w:r>
      <w:r w:rsidR="00EA3555">
        <w:t>erityisesti Itä-Syyria</w:t>
      </w:r>
      <w:r>
        <w:t>sta</w:t>
      </w:r>
      <w:r w:rsidR="00EA3555">
        <w:t>.</w:t>
      </w:r>
      <w:r w:rsidR="00FF2266">
        <w:t xml:space="preserve"> Raportissa kerrotaan, että itsenäiseen mobilisaatioon osallistui kuitenkin myös muita kuin heimotaistelijoita. Esimerkiksi monet Damaskoksen maaseudun yhteisöt lähettivät taistelijoita rannikolle joko olemassa olevien aseellisten ryhmien osana tai osana hyökkäysten seurauksena paikallisyhteisöjen mobilisoimia joukkoja.</w:t>
      </w:r>
      <w:r w:rsidR="00EA3555">
        <w:rPr>
          <w:rStyle w:val="Alaviitteenviite"/>
        </w:rPr>
        <w:footnoteReference w:id="63"/>
      </w:r>
    </w:p>
    <w:p w14:paraId="6BE4B5FE" w14:textId="52F9B5D7" w:rsidR="00935079" w:rsidRDefault="0075433F" w:rsidP="00EF2467">
      <w:r>
        <w:t xml:space="preserve">Raportissa kerrotaan, että heimo- ja klaanipohjaisilla Facebook-sivuilla alettiin julkaista mobilisaatiota tukevia tai mobilisaatioaikeista ilmoittavia julkaisua jo konfliktin ensitunteina. Jotkut </w:t>
      </w:r>
      <w:proofErr w:type="spellStart"/>
      <w:r>
        <w:t>Bushaban</w:t>
      </w:r>
      <w:proofErr w:type="spellEnd"/>
      <w:r>
        <w:t xml:space="preserve">, </w:t>
      </w:r>
      <w:proofErr w:type="spellStart"/>
      <w:r>
        <w:t>Buramadan</w:t>
      </w:r>
      <w:proofErr w:type="spellEnd"/>
      <w:r>
        <w:t xml:space="preserve"> ja </w:t>
      </w:r>
      <w:proofErr w:type="spellStart"/>
      <w:r>
        <w:t>Baggara</w:t>
      </w:r>
      <w:proofErr w:type="spellEnd"/>
      <w:r>
        <w:t xml:space="preserve"> -heimojen jäsenet julkaisivat myös videoita, joi</w:t>
      </w:r>
      <w:r w:rsidR="00A85374">
        <w:t xml:space="preserve">ssa näkyi </w:t>
      </w:r>
      <w:r>
        <w:t>saattueita ”matkalla taisteluun”</w:t>
      </w:r>
      <w:r w:rsidR="000B09E7">
        <w:t>. M</w:t>
      </w:r>
      <w:r>
        <w:t>uutama päivä myöhemmin</w:t>
      </w:r>
      <w:r w:rsidR="00A85374">
        <w:t xml:space="preserve"> </w:t>
      </w:r>
      <w:r w:rsidR="000B09E7">
        <w:t xml:space="preserve">videoilla näytettiin </w:t>
      </w:r>
      <w:r>
        <w:t xml:space="preserve">”hallinnon jäännösten käsissä” </w:t>
      </w:r>
      <w:r w:rsidR="00A85374">
        <w:t xml:space="preserve">surmansa saaneiden </w:t>
      </w:r>
      <w:r>
        <w:t>heimolaisten hautajaisia.</w:t>
      </w:r>
      <w:r w:rsidR="003E613B">
        <w:t xml:space="preserve"> Jotkut julkaisivat myöhemmin videoita rannikolla käydyistä taisteluista ja </w:t>
      </w:r>
      <w:r w:rsidR="000B09E7">
        <w:t>kertoakseen ”</w:t>
      </w:r>
      <w:r w:rsidR="003E613B">
        <w:t>marttyyritarinoita</w:t>
      </w:r>
      <w:r w:rsidR="000B09E7">
        <w:t>”</w:t>
      </w:r>
      <w:r w:rsidR="003E613B">
        <w:rPr>
          <w:rStyle w:val="Alaviitteenviite"/>
        </w:rPr>
        <w:footnoteReference w:id="64"/>
      </w:r>
      <w:r w:rsidR="003E613B">
        <w:t xml:space="preserve">, </w:t>
      </w:r>
      <w:r w:rsidR="000B09E7">
        <w:t>R</w:t>
      </w:r>
      <w:r w:rsidR="00597C26">
        <w:t xml:space="preserve">aportin mukaan </w:t>
      </w:r>
      <w:r w:rsidR="000B09E7">
        <w:t xml:space="preserve">osa marttyyritarinoista voidaan </w:t>
      </w:r>
      <w:r w:rsidR="00597C26">
        <w:t xml:space="preserve">yhdistää virallisten turvallisuusjoukkojen jäsenten kuolemiin ja osa </w:t>
      </w:r>
      <w:r w:rsidR="000B09E7">
        <w:t>muihin</w:t>
      </w:r>
      <w:r w:rsidR="00597C26">
        <w:t xml:space="preserve"> taistelijoihin. </w:t>
      </w:r>
      <w:r w:rsidR="000B09E7">
        <w:t xml:space="preserve">Eräs </w:t>
      </w:r>
      <w:proofErr w:type="spellStart"/>
      <w:r w:rsidR="00597C26">
        <w:t>Bushaban</w:t>
      </w:r>
      <w:proofErr w:type="spellEnd"/>
      <w:r w:rsidR="00597C26">
        <w:t>-heimon jäse</w:t>
      </w:r>
      <w:r w:rsidR="000B09E7">
        <w:t>n</w:t>
      </w:r>
      <w:r w:rsidR="00597C26">
        <w:t xml:space="preserve"> </w:t>
      </w:r>
      <w:r w:rsidR="000B09E7">
        <w:t>oli myös julkaissut videon</w:t>
      </w:r>
      <w:r w:rsidR="00597C26">
        <w:t xml:space="preserve"> </w:t>
      </w:r>
      <w:proofErr w:type="spellStart"/>
      <w:r w:rsidR="00597C26">
        <w:t>alaviittimiestä</w:t>
      </w:r>
      <w:proofErr w:type="spellEnd"/>
      <w:r w:rsidR="00597C26">
        <w:t xml:space="preserve"> kiduttavista taistelijoista</w:t>
      </w:r>
      <w:r w:rsidR="000B09E7">
        <w:t>, ja</w:t>
      </w:r>
      <w:r w:rsidR="00597C26">
        <w:t xml:space="preserve"> </w:t>
      </w:r>
      <w:proofErr w:type="spellStart"/>
      <w:r w:rsidR="00597C26">
        <w:t>Anabza</w:t>
      </w:r>
      <w:proofErr w:type="spellEnd"/>
      <w:r w:rsidR="00597C26">
        <w:t xml:space="preserve">-klaanin sivulla julkaistussa </w:t>
      </w:r>
      <w:r w:rsidR="000B09E7">
        <w:t>kooste</w:t>
      </w:r>
      <w:r w:rsidR="00597C26">
        <w:t xml:space="preserve">videossa </w:t>
      </w:r>
      <w:r w:rsidR="000B09E7">
        <w:t>oli nähtävillä kuva</w:t>
      </w:r>
      <w:r w:rsidR="0014287A">
        <w:t xml:space="preserve"> </w:t>
      </w:r>
      <w:r w:rsidR="000B09E7">
        <w:t xml:space="preserve">ruumiiden keskellä seisovasta </w:t>
      </w:r>
      <w:r w:rsidR="00597C26">
        <w:t>aseistetusta miehestä</w:t>
      </w:r>
      <w:r w:rsidR="0014287A">
        <w:t>.</w:t>
      </w:r>
      <w:r w:rsidR="00935079">
        <w:rPr>
          <w:rStyle w:val="Alaviitteenviite"/>
        </w:rPr>
        <w:footnoteReference w:id="65"/>
      </w:r>
    </w:p>
    <w:p w14:paraId="6FEEBCBA" w14:textId="7F168778" w:rsidR="00320017" w:rsidRDefault="0014287A" w:rsidP="00CC1732">
      <w:r>
        <w:t xml:space="preserve">Monissa julkaisuissa viitattiin taistelijoihin pelkästään heidän heimoyhteyksiensä perusteella, mikä viittaa raportin mukaan siihen, että heimotaistelijat </w:t>
      </w:r>
      <w:r w:rsidR="00EF2467">
        <w:t>lähtivät</w:t>
      </w:r>
      <w:r>
        <w:t xml:space="preserve"> rannikolle itsenäis</w:t>
      </w:r>
      <w:r w:rsidR="00EF2467">
        <w:t>inä yksiköinä</w:t>
      </w:r>
      <w:r>
        <w:t xml:space="preserve"> (esim</w:t>
      </w:r>
      <w:r w:rsidR="00EF2467">
        <w:t>. ryhmä</w:t>
      </w:r>
      <w:r>
        <w:t xml:space="preserve"> </w:t>
      </w:r>
      <w:proofErr w:type="spellStart"/>
      <w:r>
        <w:t>Baqra</w:t>
      </w:r>
      <w:r w:rsidR="00EF2467">
        <w:t>s</w:t>
      </w:r>
      <w:proofErr w:type="spellEnd"/>
      <w:r w:rsidR="00EF2467">
        <w:t xml:space="preserve">-klaanin jäseniä ja joitakin </w:t>
      </w:r>
      <w:proofErr w:type="spellStart"/>
      <w:r>
        <w:t>Busraya</w:t>
      </w:r>
      <w:proofErr w:type="spellEnd"/>
      <w:r w:rsidR="00EF2467">
        <w:t>-</w:t>
      </w:r>
      <w:r>
        <w:t xml:space="preserve">, </w:t>
      </w:r>
      <w:proofErr w:type="spellStart"/>
      <w:r>
        <w:t>Baggara</w:t>
      </w:r>
      <w:proofErr w:type="spellEnd"/>
      <w:r w:rsidR="00EF2467">
        <w:t>-</w:t>
      </w:r>
      <w:r>
        <w:t xml:space="preserve"> ja </w:t>
      </w:r>
      <w:proofErr w:type="spellStart"/>
      <w:r>
        <w:t>Albu</w:t>
      </w:r>
      <w:proofErr w:type="spellEnd"/>
      <w:r>
        <w:t xml:space="preserve"> </w:t>
      </w:r>
      <w:proofErr w:type="spellStart"/>
      <w:r>
        <w:t>Asi</w:t>
      </w:r>
      <w:proofErr w:type="spellEnd"/>
      <w:r>
        <w:t xml:space="preserve"> -klaanien jäsen</w:t>
      </w:r>
      <w:r w:rsidR="00EF2467">
        <w:t>iä</w:t>
      </w:r>
      <w:r>
        <w:t>).</w:t>
      </w:r>
      <w:r w:rsidR="00EF2467">
        <w:t xml:space="preserve"> Joihinkin taistelijoihin viitattiin joidenkin aseellisten ryhmien alaryhminä (</w:t>
      </w:r>
      <w:r w:rsidR="000B09E7">
        <w:t>esim.</w:t>
      </w:r>
      <w:r w:rsidR="00EF2467">
        <w:t xml:space="preserve"> Ahrar </w:t>
      </w:r>
      <w:proofErr w:type="spellStart"/>
      <w:r w:rsidR="000B09E7">
        <w:t>al-</w:t>
      </w:r>
      <w:r w:rsidR="00EF2467">
        <w:t>Sharqiyah</w:t>
      </w:r>
      <w:proofErr w:type="spellEnd"/>
      <w:r w:rsidR="00EF2467">
        <w:t xml:space="preserve">) tai niiden liittolaisina.  Syrian Archive oli paikantunut </w:t>
      </w:r>
      <w:proofErr w:type="spellStart"/>
      <w:r w:rsidR="00EF2467">
        <w:t>heimomilitioiden</w:t>
      </w:r>
      <w:proofErr w:type="spellEnd"/>
      <w:r w:rsidR="00EF2467">
        <w:t xml:space="preserve"> julkaise</w:t>
      </w:r>
      <w:r w:rsidR="00935079">
        <w:t>m</w:t>
      </w:r>
      <w:r w:rsidR="000B09E7">
        <w:t>ia</w:t>
      </w:r>
      <w:r w:rsidR="00935079">
        <w:t xml:space="preserve"> kuvi</w:t>
      </w:r>
      <w:r w:rsidR="000B09E7">
        <w:t xml:space="preserve">a </w:t>
      </w:r>
      <w:r w:rsidR="00EF2467">
        <w:t>Tartusin kaupun</w:t>
      </w:r>
      <w:r w:rsidR="00935079">
        <w:t>kiin</w:t>
      </w:r>
      <w:r w:rsidR="00EF2467">
        <w:t xml:space="preserve"> ja Latakian kaupungin eteläiselle sisäänkäynnille.</w:t>
      </w:r>
      <w:r w:rsidR="00320017">
        <w:rPr>
          <w:rStyle w:val="Alaviitteenviite"/>
        </w:rPr>
        <w:footnoteReference w:id="66"/>
      </w:r>
    </w:p>
    <w:p w14:paraId="697F8634" w14:textId="3BC0365A" w:rsidR="00EA3555" w:rsidRDefault="00935079" w:rsidP="0082789D">
      <w:proofErr w:type="spellStart"/>
      <w:r>
        <w:t>Busraya</w:t>
      </w:r>
      <w:proofErr w:type="spellEnd"/>
      <w:r>
        <w:t xml:space="preserve">-heimon Facebook-sivulla 7.3.2025 julkaistuilla kolmella videolla näkyy raportin mukaan </w:t>
      </w:r>
      <w:r w:rsidR="006C683C">
        <w:t xml:space="preserve">suuri joukko </w:t>
      </w:r>
      <w:r>
        <w:t xml:space="preserve">taistelijoita, jotka saapuvat </w:t>
      </w:r>
      <w:proofErr w:type="spellStart"/>
      <w:r>
        <w:t>Latakiaan</w:t>
      </w:r>
      <w:proofErr w:type="spellEnd"/>
      <w:r>
        <w:t xml:space="preserve"> </w:t>
      </w:r>
      <w:proofErr w:type="spellStart"/>
      <w:r>
        <w:t>Jisr</w:t>
      </w:r>
      <w:proofErr w:type="spellEnd"/>
      <w:r>
        <w:t xml:space="preserve"> </w:t>
      </w:r>
      <w:proofErr w:type="spellStart"/>
      <w:r>
        <w:t>al-Shoughurin</w:t>
      </w:r>
      <w:proofErr w:type="spellEnd"/>
      <w:r>
        <w:t xml:space="preserve"> päätie</w:t>
      </w:r>
      <w:r w:rsidR="006C683C">
        <w:t>tä pitkin</w:t>
      </w:r>
      <w:r w:rsidR="001336A1">
        <w:t>.</w:t>
      </w:r>
      <w:r w:rsidR="006C683C">
        <w:t xml:space="preserve"> Ensimmäinen video on voitu paikantaa lähelle </w:t>
      </w:r>
      <w:proofErr w:type="spellStart"/>
      <w:r w:rsidR="006C683C">
        <w:t>Qardahan</w:t>
      </w:r>
      <w:proofErr w:type="spellEnd"/>
      <w:r w:rsidR="006C683C">
        <w:t xml:space="preserve"> risteystä, ja sen kuvatekstin mukaan taistelijat olivat matkalla ”aloittamaan </w:t>
      </w:r>
      <w:proofErr w:type="spellStart"/>
      <w:r w:rsidR="006C683C">
        <w:t>Qardahan</w:t>
      </w:r>
      <w:proofErr w:type="spellEnd"/>
      <w:r w:rsidR="006C683C">
        <w:t xml:space="preserve"> kampausta”. </w:t>
      </w:r>
      <w:r w:rsidR="0082789D">
        <w:t xml:space="preserve">Ensimmäisen videon </w:t>
      </w:r>
      <w:r w:rsidR="0082789D">
        <w:lastRenderedPageBreak/>
        <w:t xml:space="preserve">kuvatekstiin on kirjoitettu myös ”Älä unohda meitä, </w:t>
      </w:r>
      <w:proofErr w:type="spellStart"/>
      <w:r w:rsidR="0082789D">
        <w:t>Mayas</w:t>
      </w:r>
      <w:proofErr w:type="spellEnd"/>
      <w:r w:rsidR="0082789D">
        <w:t xml:space="preserve"> </w:t>
      </w:r>
      <w:proofErr w:type="spellStart"/>
      <w:r w:rsidR="0082789D">
        <w:t>Jarkas</w:t>
      </w:r>
      <w:proofErr w:type="spellEnd"/>
      <w:r w:rsidR="0082789D">
        <w:t xml:space="preserve">”, jolla viitataan raportin mukaan Assadin hallinnon upseeriin, joka oli kuvannut itsestään videon teloittamassa useita </w:t>
      </w:r>
      <w:proofErr w:type="spellStart"/>
      <w:r w:rsidR="0082789D">
        <w:t>Busraya</w:t>
      </w:r>
      <w:proofErr w:type="spellEnd"/>
      <w:r w:rsidR="0082789D">
        <w:t xml:space="preserve">-heimoon kuuluneita siviilejä vuonna 2017. </w:t>
      </w:r>
      <w:proofErr w:type="spellStart"/>
      <w:r w:rsidR="0082789D">
        <w:t>Busraya</w:t>
      </w:r>
      <w:proofErr w:type="spellEnd"/>
      <w:r w:rsidR="0082789D">
        <w:t xml:space="preserve">-heimon Facebook-sivuilla oli alettu esittää uhkauksia </w:t>
      </w:r>
      <w:proofErr w:type="spellStart"/>
      <w:r w:rsidR="0082789D">
        <w:t>Qardahassa</w:t>
      </w:r>
      <w:proofErr w:type="spellEnd"/>
      <w:r w:rsidR="0082789D">
        <w:t xml:space="preserve"> asuvalle </w:t>
      </w:r>
      <w:proofErr w:type="spellStart"/>
      <w:r w:rsidR="0082789D">
        <w:t>Jarkasille</w:t>
      </w:r>
      <w:proofErr w:type="spellEnd"/>
      <w:r w:rsidR="0082789D">
        <w:t xml:space="preserve"> ja hänen perheelleen kostamisesta heti Assadin hallinnon kaatumisen jälkeen. </w:t>
      </w:r>
      <w:r w:rsidR="006C683C">
        <w:t xml:space="preserve">Toisella videolla kuvattu aseellinen saattue on paikannettu kilometrin päähän </w:t>
      </w:r>
      <w:proofErr w:type="spellStart"/>
      <w:r w:rsidR="006C683C">
        <w:t>Mukhtariyan</w:t>
      </w:r>
      <w:proofErr w:type="spellEnd"/>
      <w:r w:rsidR="006C683C">
        <w:t xml:space="preserve"> risteyksestä </w:t>
      </w:r>
      <w:r w:rsidR="00CC1732">
        <w:t>matkalla kohti</w:t>
      </w:r>
      <w:r w:rsidR="006C683C">
        <w:t xml:space="preserve"> Latakian eteläistä sisäänkäyntiä, </w:t>
      </w:r>
      <w:r w:rsidR="00CC1732">
        <w:t>ja sen kuvatekstiksi oli kirjoitettu ”Rannikon rintam</w:t>
      </w:r>
      <w:r w:rsidR="00320017">
        <w:t>ien</w:t>
      </w:r>
      <w:r w:rsidR="00CC1732">
        <w:t xml:space="preserve"> </w:t>
      </w:r>
      <w:proofErr w:type="spellStart"/>
      <w:r w:rsidR="00CC1732">
        <w:t>Busraya</w:t>
      </w:r>
      <w:proofErr w:type="spellEnd"/>
      <w:r w:rsidR="00CC1732">
        <w:t xml:space="preserve">-heimon leijonat, Abu Abdullah </w:t>
      </w:r>
      <w:proofErr w:type="spellStart"/>
      <w:r w:rsidR="00CC1732">
        <w:t>Al-Azami</w:t>
      </w:r>
      <w:proofErr w:type="spellEnd"/>
      <w:r w:rsidR="00CC1732">
        <w:t xml:space="preserve">”. </w:t>
      </w:r>
      <w:r w:rsidR="00320017">
        <w:t xml:space="preserve">Kolmannella videolla </w:t>
      </w:r>
      <w:r w:rsidR="000B09E7">
        <w:t>on kuvattu taisteluja.</w:t>
      </w:r>
      <w:r w:rsidR="00A85374">
        <w:rPr>
          <w:rStyle w:val="Alaviitteenviite"/>
        </w:rPr>
        <w:footnoteReference w:id="67"/>
      </w:r>
    </w:p>
    <w:p w14:paraId="7CE55E5A" w14:textId="77619D90" w:rsidR="00EA3555" w:rsidRDefault="0082789D" w:rsidP="00EA3555">
      <w:r>
        <w:t>Raportin mukaan myös Länsi-Syyriasta kotoisin olevia heimotaistelijoita saapu</w:t>
      </w:r>
      <w:r w:rsidR="000B09E7">
        <w:t xml:space="preserve">i Syyrian hallituksen tueksi </w:t>
      </w:r>
      <w:r>
        <w:t>rannikolle. Syyriassa laaja</w:t>
      </w:r>
      <w:r w:rsidR="007A2DB2">
        <w:t xml:space="preserve">lle </w:t>
      </w:r>
      <w:r>
        <w:t xml:space="preserve">levittäytyneen </w:t>
      </w:r>
      <w:proofErr w:type="spellStart"/>
      <w:r>
        <w:t>Naim</w:t>
      </w:r>
      <w:proofErr w:type="spellEnd"/>
      <w:r>
        <w:t xml:space="preserve">-heimon </w:t>
      </w:r>
      <w:r w:rsidR="00093C39">
        <w:t xml:space="preserve">paikalliset </w:t>
      </w:r>
      <w:r>
        <w:t>jäsenet</w:t>
      </w:r>
      <w:r w:rsidR="00093C39">
        <w:t xml:space="preserve"> tiedottivat mobilisoitumisestaan mm. Latakian maakunnassa sijaitsevassa </w:t>
      </w:r>
      <w:proofErr w:type="spellStart"/>
      <w:r w:rsidR="00093C39">
        <w:t>Dourinin</w:t>
      </w:r>
      <w:proofErr w:type="spellEnd"/>
      <w:r w:rsidR="00093C39">
        <w:t xml:space="preserve"> kaupungissa ja Haman maakunnan länsiosissa sijaitsevissa </w:t>
      </w:r>
      <w:proofErr w:type="spellStart"/>
      <w:r w:rsidR="00093C39">
        <w:t>Maarzafin</w:t>
      </w:r>
      <w:proofErr w:type="spellEnd"/>
      <w:r w:rsidR="00093C39">
        <w:t xml:space="preserve"> ja </w:t>
      </w:r>
      <w:proofErr w:type="spellStart"/>
      <w:r w:rsidR="00093C39">
        <w:t>Jalmen</w:t>
      </w:r>
      <w:proofErr w:type="spellEnd"/>
      <w:r w:rsidR="00093C39">
        <w:t xml:space="preserve"> kaupungeissa. Joitakin Idlibin maakunnan lounaisosista kotoisin olevia </w:t>
      </w:r>
      <w:proofErr w:type="spellStart"/>
      <w:r w:rsidR="00093C39">
        <w:t>Bagga</w:t>
      </w:r>
      <w:r w:rsidR="007A2DB2">
        <w:t>r</w:t>
      </w:r>
      <w:r w:rsidR="00093C39">
        <w:t>a</w:t>
      </w:r>
      <w:proofErr w:type="spellEnd"/>
      <w:r w:rsidR="00093C39">
        <w:t xml:space="preserve">-heimon jäseniä sai surmansa taisteluissa </w:t>
      </w:r>
      <w:r w:rsidR="00B54DE1">
        <w:t>yhteisön julkaisemien</w:t>
      </w:r>
      <w:r w:rsidR="00093C39">
        <w:t xml:space="preserve"> marttyyri</w:t>
      </w:r>
      <w:r w:rsidR="00B54DE1">
        <w:t>tiedotteiden</w:t>
      </w:r>
      <w:r w:rsidR="00093C39">
        <w:t xml:space="preserve"> perusteella. Syrian Arc</w:t>
      </w:r>
      <w:r w:rsidR="00B54DE1">
        <w:t>hiven mukaan ei ole selvää, saivatko nämä miehet surmansa palvellessaan Syyrian valtion turvallisuusjoukoissa tai armeijan yksiköissä vai saapuivatko he tukijoukkoina rannikolle</w:t>
      </w:r>
      <w:r w:rsidR="007A2DB2">
        <w:t xml:space="preserve"> vasta</w:t>
      </w:r>
      <w:r w:rsidR="00B54DE1">
        <w:t xml:space="preserve"> </w:t>
      </w:r>
      <w:r w:rsidR="000B09E7">
        <w:t>taistelujen alkamisen jälkeen</w:t>
      </w:r>
      <w:r w:rsidR="00B54DE1">
        <w:t>.</w:t>
      </w:r>
      <w:r w:rsidR="00B54DE1">
        <w:rPr>
          <w:rStyle w:val="Alaviitteenviite"/>
        </w:rPr>
        <w:footnoteReference w:id="68"/>
      </w:r>
    </w:p>
    <w:p w14:paraId="07871E16" w14:textId="537110A3" w:rsidR="00B54DE1" w:rsidRDefault="000B09E7" w:rsidP="00646DDF">
      <w:pPr>
        <w:pStyle w:val="Otsikko2"/>
      </w:pPr>
      <w:r>
        <w:t>Aseelliset yhteenotot</w:t>
      </w:r>
      <w:r w:rsidR="003313DD">
        <w:t xml:space="preserve"> </w:t>
      </w:r>
      <w:r w:rsidR="007A2DB2">
        <w:t>Damaskoksen esikaupunkialueella ja Suweida</w:t>
      </w:r>
      <w:r w:rsidR="00DA48E8">
        <w:t xml:space="preserve">n maakunnassa </w:t>
      </w:r>
      <w:r w:rsidR="003313DD">
        <w:t xml:space="preserve">huhtikuussa 2025 </w:t>
      </w:r>
    </w:p>
    <w:p w14:paraId="388FA598" w14:textId="48AD94E8" w:rsidR="00F25FB5" w:rsidRDefault="0083791C" w:rsidP="00E0254B">
      <w:r>
        <w:t>Useat lähteet ovat raportoineet h</w:t>
      </w:r>
      <w:r w:rsidR="001175E0">
        <w:t xml:space="preserve">uhtikuun 2025 lopussa </w:t>
      </w:r>
      <w:r>
        <w:t xml:space="preserve">eri puolilla Syyriaa puhjenneista </w:t>
      </w:r>
      <w:proofErr w:type="spellStart"/>
      <w:r w:rsidR="001175E0">
        <w:t>s</w:t>
      </w:r>
      <w:r w:rsidR="000A631E">
        <w:t>ektariaanisi</w:t>
      </w:r>
      <w:r>
        <w:t>sta</w:t>
      </w:r>
      <w:proofErr w:type="spellEnd"/>
      <w:r w:rsidR="000A631E">
        <w:t xml:space="preserve"> väkivaltaisuuksi</w:t>
      </w:r>
      <w:r>
        <w:t>sta, jotka seurasivat verkossa levinnyttä</w:t>
      </w:r>
      <w:r w:rsidR="000A631E">
        <w:t xml:space="preserve"> </w:t>
      </w:r>
      <w:r w:rsidR="006A40F1">
        <w:t>ääni</w:t>
      </w:r>
      <w:r w:rsidR="004E2218">
        <w:t>tallen</w:t>
      </w:r>
      <w:r>
        <w:t xml:space="preserve">netta, </w:t>
      </w:r>
      <w:r w:rsidR="006A40F1">
        <w:t xml:space="preserve">jossa </w:t>
      </w:r>
      <w:r>
        <w:t xml:space="preserve">druusien </w:t>
      </w:r>
      <w:r w:rsidR="006A40F1">
        <w:t>uskonnolli</w:t>
      </w:r>
      <w:r w:rsidR="002E1E81">
        <w:t>s</w:t>
      </w:r>
      <w:r>
        <w:t xml:space="preserve">en </w:t>
      </w:r>
      <w:r w:rsidR="006A40F1">
        <w:t>johta</w:t>
      </w:r>
      <w:r>
        <w:t>jan</w:t>
      </w:r>
      <w:r w:rsidR="008A0ED6">
        <w:t xml:space="preserve"> </w:t>
      </w:r>
      <w:r w:rsidR="000A631E">
        <w:t xml:space="preserve">väitettiin </w:t>
      </w:r>
      <w:r w:rsidR="002E1E81">
        <w:t>pilk</w:t>
      </w:r>
      <w:r>
        <w:t xml:space="preserve">anneen </w:t>
      </w:r>
      <w:r w:rsidR="006A40F1">
        <w:t>profeetta Muhamm</w:t>
      </w:r>
      <w:r>
        <w:t>e</w:t>
      </w:r>
      <w:r w:rsidR="006A40F1">
        <w:t>dia.</w:t>
      </w:r>
      <w:r w:rsidR="002E1E81">
        <w:rPr>
          <w:rStyle w:val="Alaviitteenviite"/>
        </w:rPr>
        <w:footnoteReference w:id="69"/>
      </w:r>
      <w:r w:rsidR="006A40F1">
        <w:t xml:space="preserve"> </w:t>
      </w:r>
      <w:bookmarkStart w:id="6" w:name="_Hlk223077609"/>
      <w:r w:rsidR="00F25FB5">
        <w:t>Tilannetta seuranneet jännitteet johtivat s</w:t>
      </w:r>
      <w:r w:rsidR="002E1E81">
        <w:t>yyrialais</w:t>
      </w:r>
      <w:r w:rsidR="000A631E">
        <w:t>media</w:t>
      </w:r>
      <w:r w:rsidR="002E1E81">
        <w:t xml:space="preserve"> Etana Syria</w:t>
      </w:r>
      <w:r w:rsidR="00F25FB5">
        <w:t>n</w:t>
      </w:r>
      <w:r w:rsidR="000A631E">
        <w:t xml:space="preserve"> 1.5.2025 julkaistu</w:t>
      </w:r>
      <w:r w:rsidR="00F25FB5">
        <w:t xml:space="preserve">n </w:t>
      </w:r>
      <w:r w:rsidR="000A631E">
        <w:t>artikkeli</w:t>
      </w:r>
      <w:r w:rsidR="00F25FB5">
        <w:t xml:space="preserve">n mukaan aseellisiin yhteenottoihin Damaskoksen esikaupunkialueella sijaitsevissa Jaramanan ja </w:t>
      </w:r>
      <w:proofErr w:type="spellStart"/>
      <w:r w:rsidR="00F25FB5" w:rsidRPr="000441A8">
        <w:t>Ashrafiyat</w:t>
      </w:r>
      <w:proofErr w:type="spellEnd"/>
      <w:r w:rsidR="00F25FB5" w:rsidRPr="000441A8">
        <w:t xml:space="preserve"> </w:t>
      </w:r>
      <w:proofErr w:type="spellStart"/>
      <w:r w:rsidR="00F25FB5" w:rsidRPr="000441A8">
        <w:t>Sahnaya</w:t>
      </w:r>
      <w:r w:rsidR="00F25FB5">
        <w:t>n</w:t>
      </w:r>
      <w:proofErr w:type="spellEnd"/>
      <w:r w:rsidR="00F25FB5">
        <w:t xml:space="preserve"> kaupungeissa ja eteläisessä Suweidan maakunnassa.</w:t>
      </w:r>
      <w:r w:rsidR="00F25FB5">
        <w:rPr>
          <w:rStyle w:val="Alaviitteenviite"/>
        </w:rPr>
        <w:footnoteReference w:id="70"/>
      </w:r>
      <w:r w:rsidR="00F25FB5">
        <w:t xml:space="preserve"> </w:t>
      </w:r>
    </w:p>
    <w:p w14:paraId="32AF0912" w14:textId="77777777" w:rsidR="00F25FB5" w:rsidRDefault="00F25FB5" w:rsidP="00F25FB5">
      <w:r>
        <w:t xml:space="preserve">Tutkija Ahmad </w:t>
      </w:r>
      <w:proofErr w:type="spellStart"/>
      <w:r>
        <w:t>Sharawi</w:t>
      </w:r>
      <w:proofErr w:type="spellEnd"/>
      <w:r>
        <w:t xml:space="preserve"> kertoo 30.4.2025 julkaistussa analyysissa, että useat </w:t>
      </w:r>
      <w:proofErr w:type="spellStart"/>
      <w:r>
        <w:t>al-Okeidat</w:t>
      </w:r>
      <w:proofErr w:type="spellEnd"/>
      <w:r>
        <w:t xml:space="preserve"> ja </w:t>
      </w:r>
      <w:proofErr w:type="spellStart"/>
      <w:r>
        <w:t>Quran</w:t>
      </w:r>
      <w:proofErr w:type="spellEnd"/>
      <w:r>
        <w:t xml:space="preserve">-klaaneihin liitoksissa olleet heimojoukot osallistuivat taisteluihin paikallisia druusiryhmiä vastaan Damaskoksen esikaupunkialueella sijaitsevassa </w:t>
      </w:r>
      <w:proofErr w:type="spellStart"/>
      <w:r w:rsidRPr="00475EB9">
        <w:t>Sahnaya</w:t>
      </w:r>
      <w:r>
        <w:t>ssa</w:t>
      </w:r>
      <w:proofErr w:type="spellEnd"/>
      <w:r w:rsidRPr="00475EB9">
        <w:t xml:space="preserve"> </w:t>
      </w:r>
      <w:r>
        <w:t>ja</w:t>
      </w:r>
      <w:r w:rsidRPr="00475EB9">
        <w:t xml:space="preserve"> </w:t>
      </w:r>
      <w:proofErr w:type="spellStart"/>
      <w:r w:rsidRPr="00475EB9">
        <w:t>Ashrafiyet</w:t>
      </w:r>
      <w:proofErr w:type="spellEnd"/>
      <w:r w:rsidRPr="00475EB9">
        <w:t xml:space="preserve"> </w:t>
      </w:r>
      <w:proofErr w:type="spellStart"/>
      <w:r w:rsidRPr="00475EB9">
        <w:t>Sahnaya</w:t>
      </w:r>
      <w:r>
        <w:t>ssa</w:t>
      </w:r>
      <w:proofErr w:type="spellEnd"/>
      <w:r>
        <w:t xml:space="preserve">. </w:t>
      </w:r>
      <w:bookmarkStart w:id="7" w:name="_Hlk223077928"/>
      <w:proofErr w:type="spellStart"/>
      <w:r>
        <w:t>Sharawin</w:t>
      </w:r>
      <w:proofErr w:type="spellEnd"/>
      <w:r>
        <w:t xml:space="preserve"> mukaan </w:t>
      </w:r>
      <w:r w:rsidRPr="002C64AC">
        <w:t>arabiheimot sulkivat</w:t>
      </w:r>
      <w:r>
        <w:t xml:space="preserve"> myös</w:t>
      </w:r>
      <w:r w:rsidRPr="002C64AC">
        <w:t xml:space="preserve"> Damasko</w:t>
      </w:r>
      <w:r>
        <w:t xml:space="preserve">ksen ja </w:t>
      </w:r>
      <w:proofErr w:type="spellStart"/>
      <w:r>
        <w:t>S</w:t>
      </w:r>
      <w:r w:rsidRPr="002C64AC">
        <w:t>uwa</w:t>
      </w:r>
      <w:r>
        <w:t>i</w:t>
      </w:r>
      <w:r w:rsidRPr="002C64AC">
        <w:t>da</w:t>
      </w:r>
      <w:r>
        <w:t>n</w:t>
      </w:r>
      <w:proofErr w:type="spellEnd"/>
      <w:r>
        <w:t xml:space="preserve"> välisen m</w:t>
      </w:r>
      <w:r w:rsidRPr="002C64AC">
        <w:t xml:space="preserve">oottoritien estääkseen </w:t>
      </w:r>
      <w:r>
        <w:t>lisäjoukkojen saapumisen druusien tueksi</w:t>
      </w:r>
      <w:r w:rsidRPr="002C64AC">
        <w:t xml:space="preserve"> </w:t>
      </w:r>
      <w:proofErr w:type="spellStart"/>
      <w:r w:rsidRPr="002C64AC">
        <w:t>Sahnayaan</w:t>
      </w:r>
      <w:proofErr w:type="spellEnd"/>
      <w:r>
        <w:t>.</w:t>
      </w:r>
      <w:r>
        <w:rPr>
          <w:rStyle w:val="Alaviitteenviite"/>
        </w:rPr>
        <w:footnoteReference w:id="71"/>
      </w:r>
      <w:bookmarkEnd w:id="7"/>
      <w:r>
        <w:t xml:space="preserve"> </w:t>
      </w:r>
    </w:p>
    <w:p w14:paraId="46CB485F" w14:textId="733C1838" w:rsidR="002C64AC" w:rsidRDefault="00F25FB5" w:rsidP="00355D11">
      <w:r>
        <w:t>Etana Syria raportoi Syyrian</w:t>
      </w:r>
      <w:r w:rsidRPr="00475EB9">
        <w:t xml:space="preserve"> hallitusta kannattavi</w:t>
      </w:r>
      <w:r>
        <w:t>ksi</w:t>
      </w:r>
      <w:r w:rsidRPr="00475EB9">
        <w:t xml:space="preserve"> beduiiniryhmi</w:t>
      </w:r>
      <w:r>
        <w:t>ksi uskotuttujen aseellisten ryhmien tehneen väkivaltaisuuksien yhteydessä singoilla</w:t>
      </w:r>
      <w:r w:rsidRPr="00475EB9">
        <w:t>, kranaatinheittimillä ja raskailla konekivääreillä</w:t>
      </w:r>
      <w:r>
        <w:t xml:space="preserve"> hyökkäyksiä Suweidan maakunnan pohjoisosassa sijaitsevaan </w:t>
      </w:r>
      <w:proofErr w:type="spellStart"/>
      <w:r>
        <w:t>a</w:t>
      </w:r>
      <w:r w:rsidRPr="00475EB9">
        <w:t>l-Sawara</w:t>
      </w:r>
      <w:proofErr w:type="spellEnd"/>
      <w:r w:rsidRPr="00475EB9">
        <w:t xml:space="preserve"> </w:t>
      </w:r>
      <w:proofErr w:type="spellStart"/>
      <w:r w:rsidRPr="00475EB9">
        <w:t>al-Kabeeraan</w:t>
      </w:r>
      <w:proofErr w:type="spellEnd"/>
      <w:r w:rsidRPr="00475EB9">
        <w:t>.</w:t>
      </w:r>
      <w:r>
        <w:rPr>
          <w:rStyle w:val="Alaviitteenviite"/>
        </w:rPr>
        <w:footnoteReference w:id="72"/>
      </w:r>
      <w:bookmarkEnd w:id="6"/>
      <w:r w:rsidR="00355D11">
        <w:t xml:space="preserve"> Etana Syrian mukaan myös</w:t>
      </w:r>
      <w:r w:rsidR="00975B86">
        <w:t xml:space="preserve"> Itä-</w:t>
      </w:r>
      <w:proofErr w:type="spellStart"/>
      <w:r w:rsidR="00975B86">
        <w:t>Ghoutan</w:t>
      </w:r>
      <w:proofErr w:type="spellEnd"/>
      <w:r w:rsidR="00975B86">
        <w:t xml:space="preserve"> alueelta peräisin olleet aseelliset ryhmät </w:t>
      </w:r>
      <w:r w:rsidR="00355D11">
        <w:t>tekivät hyökkäyksiä</w:t>
      </w:r>
      <w:r w:rsidR="00975B86">
        <w:t xml:space="preserve"> Jaramana</w:t>
      </w:r>
      <w:r w:rsidR="00355D11">
        <w:t>an</w:t>
      </w:r>
      <w:r w:rsidR="00353D9F">
        <w:t xml:space="preserve">, </w:t>
      </w:r>
      <w:r w:rsidR="00355D11">
        <w:t xml:space="preserve">ja </w:t>
      </w:r>
      <w:r w:rsidR="00975B86">
        <w:t xml:space="preserve">Damaskoksen maaseudulta kotoisin olevista taistelijoista koostuva </w:t>
      </w:r>
      <w:proofErr w:type="spellStart"/>
      <w:r w:rsidR="00975B86">
        <w:t>Liwa</w:t>
      </w:r>
      <w:proofErr w:type="spellEnd"/>
      <w:r w:rsidR="00975B86">
        <w:t xml:space="preserve"> </w:t>
      </w:r>
      <w:proofErr w:type="spellStart"/>
      <w:r w:rsidR="00975B86">
        <w:t>al-Zubair</w:t>
      </w:r>
      <w:proofErr w:type="spellEnd"/>
      <w:r w:rsidR="00975B86">
        <w:t xml:space="preserve"> hyökkäsi </w:t>
      </w:r>
      <w:r w:rsidR="00355D11">
        <w:t>druusiryhmiä vastaan</w:t>
      </w:r>
      <w:r w:rsidR="007B0C1A">
        <w:t xml:space="preserve"> </w:t>
      </w:r>
      <w:proofErr w:type="spellStart"/>
      <w:r w:rsidR="00975B86" w:rsidRPr="00975B86">
        <w:t>Ashrafi</w:t>
      </w:r>
      <w:r w:rsidR="00975B86">
        <w:t>ye</w:t>
      </w:r>
      <w:r w:rsidR="00975B86" w:rsidRPr="00975B86">
        <w:t>t</w:t>
      </w:r>
      <w:proofErr w:type="spellEnd"/>
      <w:r w:rsidR="00975B86" w:rsidRPr="00975B86">
        <w:t xml:space="preserve"> </w:t>
      </w:r>
      <w:proofErr w:type="spellStart"/>
      <w:r w:rsidR="00975B86" w:rsidRPr="00975B86">
        <w:t>Sahnaya</w:t>
      </w:r>
      <w:r w:rsidR="00975B86">
        <w:t>ssa</w:t>
      </w:r>
      <w:bookmarkStart w:id="8" w:name="_Hlk223077861"/>
      <w:proofErr w:type="spellEnd"/>
      <w:r w:rsidR="000441A8">
        <w:t>.</w:t>
      </w:r>
      <w:r w:rsidR="002C64AC">
        <w:rPr>
          <w:rStyle w:val="Alaviitteenviite"/>
        </w:rPr>
        <w:footnoteReference w:id="73"/>
      </w:r>
    </w:p>
    <w:bookmarkEnd w:id="8"/>
    <w:p w14:paraId="06C646D1" w14:textId="539BE068" w:rsidR="00334D77" w:rsidRDefault="00334D77" w:rsidP="00646DDF">
      <w:pPr>
        <w:pStyle w:val="Otsikko2"/>
      </w:pPr>
      <w:r>
        <w:lastRenderedPageBreak/>
        <w:t>S</w:t>
      </w:r>
      <w:r w:rsidR="00646DDF">
        <w:t>uweidan maakunnan väkivaltaisuu</w:t>
      </w:r>
      <w:r w:rsidR="000B09E7">
        <w:t xml:space="preserve">det ja heimojen mobilisoituminen </w:t>
      </w:r>
      <w:r w:rsidR="00646DDF">
        <w:t>heinäkuussa 2025</w:t>
      </w:r>
    </w:p>
    <w:p w14:paraId="45B0CE1C" w14:textId="77777777" w:rsidR="00D96957" w:rsidRDefault="007A2DB2" w:rsidP="00D96957">
      <w:pPr>
        <w:pStyle w:val="LeiptekstiMigri"/>
        <w:ind w:left="0"/>
      </w:pPr>
      <w:r w:rsidRPr="00894D40">
        <w:t>Suweida</w:t>
      </w:r>
      <w:r>
        <w:t>n</w:t>
      </w:r>
      <w:r w:rsidRPr="00894D40">
        <w:t xml:space="preserve"> maakunnassa </w:t>
      </w:r>
      <w:r>
        <w:t>kuukausia</w:t>
      </w:r>
      <w:r w:rsidRPr="00894D40">
        <w:t xml:space="preserve"> kyteneet jännitteet puhkesivat heinäkuun</w:t>
      </w:r>
      <w:r>
        <w:t xml:space="preserve"> 2025</w:t>
      </w:r>
      <w:r w:rsidRPr="00894D40">
        <w:t xml:space="preserve"> puolivälissä laajoiksi noin viikon kestäneiksi väkivaltaisuuksiksi</w:t>
      </w:r>
      <w:r>
        <w:t xml:space="preserve"> maakunnan</w:t>
      </w:r>
      <w:r w:rsidRPr="00894D40">
        <w:t xml:space="preserve"> aseellisten druusi- ja beduiiniryhmien</w:t>
      </w:r>
      <w:r w:rsidR="00C34F36">
        <w:rPr>
          <w:rStyle w:val="Alaviitteenviite"/>
        </w:rPr>
        <w:footnoteReference w:id="74"/>
      </w:r>
      <w:r w:rsidRPr="00894D40">
        <w:t xml:space="preserve"> ja Syyrian</w:t>
      </w:r>
      <w:r>
        <w:t xml:space="preserve"> siirtymäajan hallituksen</w:t>
      </w:r>
      <w:r w:rsidRPr="00894D40">
        <w:t xml:space="preserve"> turvallisuusjoukkojen välillä.</w:t>
      </w:r>
      <w:r w:rsidRPr="00894D40">
        <w:rPr>
          <w:vertAlign w:val="superscript"/>
        </w:rPr>
        <w:footnoteReference w:id="75"/>
      </w:r>
      <w:r w:rsidR="00D96957">
        <w:t xml:space="preserve"> </w:t>
      </w:r>
    </w:p>
    <w:p w14:paraId="4064FD8F" w14:textId="2B344FC7" w:rsidR="00292C24" w:rsidRDefault="00DA48E8" w:rsidP="00480FE7">
      <w:pPr>
        <w:pStyle w:val="LeiptekstiMigri"/>
        <w:ind w:left="0"/>
      </w:pPr>
      <w:r>
        <w:t xml:space="preserve">Tutkija </w:t>
      </w:r>
      <w:proofErr w:type="spellStart"/>
      <w:r>
        <w:t>Haian</w:t>
      </w:r>
      <w:proofErr w:type="spellEnd"/>
      <w:r>
        <w:t xml:space="preserve"> </w:t>
      </w:r>
      <w:proofErr w:type="spellStart"/>
      <w:r>
        <w:t>Dukha</w:t>
      </w:r>
      <w:r w:rsidR="008A0ED6">
        <w:t>nin</w:t>
      </w:r>
      <w:proofErr w:type="spellEnd"/>
      <w:r w:rsidR="008A0ED6">
        <w:t xml:space="preserve"> mukaan </w:t>
      </w:r>
      <w:r>
        <w:t xml:space="preserve">väkivaltaisuuksia seurasi tuhansien heimotaistelijoiden </w:t>
      </w:r>
      <w:r w:rsidR="008A0ED6">
        <w:t xml:space="preserve">Suweidan maakuntaan suuntautunut </w:t>
      </w:r>
      <w:r>
        <w:t>mobilisaatio eri puolil</w:t>
      </w:r>
      <w:r w:rsidR="008A0ED6">
        <w:t>ta</w:t>
      </w:r>
      <w:r>
        <w:t xml:space="preserve"> maata.</w:t>
      </w:r>
      <w:r>
        <w:rPr>
          <w:rStyle w:val="Alaviitteenviite"/>
        </w:rPr>
        <w:footnoteReference w:id="76"/>
      </w:r>
      <w:r w:rsidR="00370F27">
        <w:t xml:space="preserve"> Syyrian heimojen ja klaanien neuvosto julisti 18.7.2025 virallisen mobilisaatiokutsun, jossa se kehotti kaikkia Syyrian heimojen jäseniä suuntaamaan </w:t>
      </w:r>
      <w:proofErr w:type="spellStart"/>
      <w:r w:rsidR="00370F27">
        <w:t>Suweidaan</w:t>
      </w:r>
      <w:proofErr w:type="spellEnd"/>
      <w:r w:rsidR="00370F27">
        <w:t xml:space="preserve"> välittömästi.</w:t>
      </w:r>
      <w:r w:rsidR="00370F27">
        <w:rPr>
          <w:rStyle w:val="Alaviitteenviite"/>
        </w:rPr>
        <w:footnoteReference w:id="77"/>
      </w:r>
      <w:r w:rsidR="00370F27">
        <w:t xml:space="preserve"> </w:t>
      </w:r>
      <w:r w:rsidR="008A0ED6">
        <w:t>Mobilisaatioon on arvioitu osallistuneen jopa 50 000 beduiini/heimotaistelijaa.</w:t>
      </w:r>
      <w:r w:rsidR="008A0ED6">
        <w:rPr>
          <w:rStyle w:val="Alaviitteenviite"/>
        </w:rPr>
        <w:footnoteReference w:id="78"/>
      </w:r>
      <w:r w:rsidR="00292C24">
        <w:t xml:space="preserve"> Konservatiivisempien arvioiden mukaan mobilisaatioon osallistuneita taistelijoita oli 7 000–10 000</w:t>
      </w:r>
      <w:r w:rsidR="00292C24">
        <w:rPr>
          <w:rStyle w:val="Alaviitteenviite"/>
        </w:rPr>
        <w:footnoteReference w:id="79"/>
      </w:r>
      <w:r w:rsidR="00292C24">
        <w:t xml:space="preserve"> tai 18.7.2025 mennessä noin 3 000</w:t>
      </w:r>
      <w:r w:rsidR="00292C24">
        <w:rPr>
          <w:rStyle w:val="Alaviitteenviite"/>
        </w:rPr>
        <w:footnoteReference w:id="80"/>
      </w:r>
      <w:r w:rsidR="00292C24">
        <w:t>.</w:t>
      </w:r>
      <w:r w:rsidR="00965A48">
        <w:t xml:space="preserve"> </w:t>
      </w:r>
      <w:r w:rsidR="00292C24">
        <w:t>Useat eri lähteet ovat raportoineet heimotaistelijo</w:t>
      </w:r>
      <w:r w:rsidR="00D96957">
        <w:t>ita</w:t>
      </w:r>
      <w:r w:rsidR="00292C24">
        <w:t xml:space="preserve"> </w:t>
      </w:r>
      <w:r w:rsidR="00965A48">
        <w:t>lähteneen liikkeelle</w:t>
      </w:r>
      <w:r w:rsidR="00292C24">
        <w:t xml:space="preserve"> seuraavista maakunnista: Deir </w:t>
      </w:r>
      <w:proofErr w:type="spellStart"/>
      <w:r w:rsidR="00292C24">
        <w:t>ez-Zor</w:t>
      </w:r>
      <w:proofErr w:type="spellEnd"/>
      <w:r w:rsidR="00292C24">
        <w:rPr>
          <w:rStyle w:val="Alaviitteenviite"/>
        </w:rPr>
        <w:footnoteReference w:id="81"/>
      </w:r>
      <w:r w:rsidR="00292C24">
        <w:t xml:space="preserve">, </w:t>
      </w:r>
      <w:proofErr w:type="spellStart"/>
      <w:r w:rsidR="00292C24">
        <w:t>Homs</w:t>
      </w:r>
      <w:proofErr w:type="spellEnd"/>
      <w:r w:rsidR="00292C24">
        <w:rPr>
          <w:rStyle w:val="Alaviitteenviite"/>
        </w:rPr>
        <w:footnoteReference w:id="82"/>
      </w:r>
      <w:r w:rsidR="00292C24">
        <w:t>, Hama</w:t>
      </w:r>
      <w:r w:rsidR="00292C24">
        <w:rPr>
          <w:rStyle w:val="Alaviitteenviite"/>
        </w:rPr>
        <w:footnoteReference w:id="83"/>
      </w:r>
      <w:r w:rsidR="00292C24">
        <w:t>, Aleppo</w:t>
      </w:r>
      <w:r w:rsidR="00292C24">
        <w:rPr>
          <w:rStyle w:val="Alaviitteenviite"/>
        </w:rPr>
        <w:footnoteReference w:id="84"/>
      </w:r>
      <w:r w:rsidR="00292C24">
        <w:t xml:space="preserve">, </w:t>
      </w:r>
      <w:proofErr w:type="spellStart"/>
      <w:r w:rsidR="00292C24">
        <w:t>Idlib</w:t>
      </w:r>
      <w:proofErr w:type="spellEnd"/>
      <w:r w:rsidR="00292C24">
        <w:rPr>
          <w:rStyle w:val="Alaviitteenviite"/>
        </w:rPr>
        <w:footnoteReference w:id="85"/>
      </w:r>
      <w:r w:rsidR="00292C24">
        <w:t xml:space="preserve">, </w:t>
      </w:r>
      <w:proofErr w:type="spellStart"/>
      <w:r w:rsidR="00292C24">
        <w:t>Raqqa</w:t>
      </w:r>
      <w:proofErr w:type="spellEnd"/>
      <w:r w:rsidR="00292C24">
        <w:rPr>
          <w:rStyle w:val="Alaviitteenviite"/>
        </w:rPr>
        <w:footnoteReference w:id="86"/>
      </w:r>
      <w:r w:rsidR="00292C24">
        <w:t xml:space="preserve">, </w:t>
      </w:r>
      <w:proofErr w:type="spellStart"/>
      <w:r w:rsidR="00292C24">
        <w:t>Daraa</w:t>
      </w:r>
      <w:proofErr w:type="spellEnd"/>
      <w:r w:rsidR="00292C24">
        <w:rPr>
          <w:rStyle w:val="Alaviitteenviite"/>
        </w:rPr>
        <w:footnoteReference w:id="87"/>
      </w:r>
      <w:r w:rsidR="00292C24">
        <w:t xml:space="preserve"> ja Damaskoksen maaseutu</w:t>
      </w:r>
      <w:r w:rsidR="00292C24">
        <w:rPr>
          <w:rStyle w:val="Alaviitteenviite"/>
        </w:rPr>
        <w:footnoteReference w:id="88"/>
      </w:r>
      <w:r w:rsidR="00292C24">
        <w:t>.</w:t>
      </w:r>
    </w:p>
    <w:p w14:paraId="3CC75F59" w14:textId="0D3C8AA8" w:rsidR="00CE220D" w:rsidRDefault="00965A48" w:rsidP="00CE220D">
      <w:r>
        <w:t xml:space="preserve">Toimittaja </w:t>
      </w:r>
      <w:proofErr w:type="spellStart"/>
      <w:r>
        <w:t>Mazen</w:t>
      </w:r>
      <w:proofErr w:type="spellEnd"/>
      <w:r>
        <w:t xml:space="preserve"> </w:t>
      </w:r>
      <w:proofErr w:type="spellStart"/>
      <w:r>
        <w:t>Ezzi</w:t>
      </w:r>
      <w:proofErr w:type="spellEnd"/>
      <w:r>
        <w:t xml:space="preserve"> esittää libanonilaismedia </w:t>
      </w:r>
      <w:proofErr w:type="spellStart"/>
      <w:r>
        <w:t>Darajin</w:t>
      </w:r>
      <w:proofErr w:type="spellEnd"/>
      <w:r>
        <w:t xml:space="preserve"> 19.7.2025 julkaistussa artikkelissa, että </w:t>
      </w:r>
      <w:proofErr w:type="spellStart"/>
      <w:r>
        <w:t>Suweidaan</w:t>
      </w:r>
      <w:proofErr w:type="spellEnd"/>
      <w:r>
        <w:t xml:space="preserve"> suuntautuneeseen mobilisaatioon olisi osallistunut pääasiallisesti ainoastaan kaksi merkittävää arabiheimoa: </w:t>
      </w:r>
      <w:r w:rsidR="004204BD">
        <w:t xml:space="preserve">Deir ez-Zorin maakuntaa asuttavat </w:t>
      </w:r>
      <w:proofErr w:type="spellStart"/>
      <w:r w:rsidR="00165CBB">
        <w:t>A</w:t>
      </w:r>
      <w:r>
        <w:t>daydat</w:t>
      </w:r>
      <w:proofErr w:type="spellEnd"/>
      <w:r>
        <w:t xml:space="preserve"> ja </w:t>
      </w:r>
      <w:proofErr w:type="spellStart"/>
      <w:r>
        <w:t>al-Nuaim</w:t>
      </w:r>
      <w:proofErr w:type="spellEnd"/>
      <w:r w:rsidR="00CE220D">
        <w:t>, joilla on suoria yhteyksiä merkittäviin henkilöihin Syyrian siirtymäajan hallituksessa</w:t>
      </w:r>
      <w:r w:rsidR="00CE220D">
        <w:rPr>
          <w:rStyle w:val="Alaviitteenviite"/>
        </w:rPr>
        <w:footnoteReference w:id="89"/>
      </w:r>
      <w:r w:rsidR="004204BD">
        <w:t>.</w:t>
      </w:r>
      <w:r>
        <w:t xml:space="preserve"> </w:t>
      </w:r>
      <w:proofErr w:type="spellStart"/>
      <w:r>
        <w:t>Ezzin</w:t>
      </w:r>
      <w:proofErr w:type="spellEnd"/>
      <w:r>
        <w:t xml:space="preserve"> mukaan muut Deir ez-Zorin ja Raqqan maakuntien suuret heimot, kuten </w:t>
      </w:r>
      <w:proofErr w:type="spellStart"/>
      <w:r>
        <w:t>Baggara</w:t>
      </w:r>
      <w:proofErr w:type="spellEnd"/>
      <w:r>
        <w:t xml:space="preserve">, </w:t>
      </w:r>
      <w:proofErr w:type="spellStart"/>
      <w:r>
        <w:t>Jubour</w:t>
      </w:r>
      <w:proofErr w:type="spellEnd"/>
      <w:r>
        <w:t xml:space="preserve">, </w:t>
      </w:r>
      <w:proofErr w:type="spellStart"/>
      <w:r>
        <w:t>al-Afadleh</w:t>
      </w:r>
      <w:proofErr w:type="spellEnd"/>
      <w:r>
        <w:t xml:space="preserve">, </w:t>
      </w:r>
      <w:proofErr w:type="spellStart"/>
      <w:r>
        <w:t>Shammar</w:t>
      </w:r>
      <w:proofErr w:type="spellEnd"/>
      <w:r>
        <w:t xml:space="preserve">, </w:t>
      </w:r>
      <w:proofErr w:type="spellStart"/>
      <w:r>
        <w:t>Walda</w:t>
      </w:r>
      <w:proofErr w:type="spellEnd"/>
      <w:r>
        <w:t xml:space="preserve"> ja </w:t>
      </w:r>
      <w:proofErr w:type="spellStart"/>
      <w:r>
        <w:t>Tay</w:t>
      </w:r>
      <w:proofErr w:type="spellEnd"/>
      <w:r>
        <w:t xml:space="preserve"> eivät osallistuneet mobilisaatioon</w:t>
      </w:r>
      <w:r w:rsidRPr="00480FE7">
        <w:t xml:space="preserve">, </w:t>
      </w:r>
      <w:r w:rsidR="00480FE7" w:rsidRPr="00480FE7">
        <w:t>sillä</w:t>
      </w:r>
      <w:r w:rsidRPr="00480FE7">
        <w:t xml:space="preserve"> ne </w:t>
      </w:r>
      <w:r w:rsidR="00480FE7" w:rsidRPr="00480FE7">
        <w:t xml:space="preserve">eivät ole </w:t>
      </w:r>
      <w:r w:rsidRPr="00480FE7">
        <w:t xml:space="preserve">edustettuina tärkeissä roolissa </w:t>
      </w:r>
      <w:proofErr w:type="spellStart"/>
      <w:r w:rsidRPr="00480FE7">
        <w:t>HTS:ssa</w:t>
      </w:r>
      <w:proofErr w:type="spellEnd"/>
      <w:r w:rsidRPr="00480FE7">
        <w:t xml:space="preserve"> tai Syyrian siirtymäajan hallituksessa.</w:t>
      </w:r>
      <w:r w:rsidRPr="00480FE7">
        <w:rPr>
          <w:rStyle w:val="Alaviitteenviite"/>
        </w:rPr>
        <w:footnoteReference w:id="90"/>
      </w:r>
      <w:r>
        <w:t xml:space="preserve">  </w:t>
      </w:r>
    </w:p>
    <w:p w14:paraId="0CEAD684" w14:textId="70C095EF" w:rsidR="00965A48" w:rsidRDefault="00965A48" w:rsidP="00480FE7">
      <w:r>
        <w:lastRenderedPageBreak/>
        <w:t xml:space="preserve">Turkkiin linkittyvä </w:t>
      </w:r>
      <w:r w:rsidRPr="00CD4474">
        <w:t>Clash Report</w:t>
      </w:r>
      <w:r>
        <w:t xml:space="preserve"> </w:t>
      </w:r>
      <w:r w:rsidR="004204BD">
        <w:t>raportoi</w:t>
      </w:r>
      <w:r>
        <w:t xml:space="preserve"> </w:t>
      </w:r>
      <w:r w:rsidRPr="00CD4474">
        <w:t>18.7.2025 viestipalvelu X:ssä, että 41 merkittävää S</w:t>
      </w:r>
      <w:r>
        <w:t xml:space="preserve">yyrian arabiheimoa, mukaan lukien </w:t>
      </w:r>
      <w:proofErr w:type="spellStart"/>
      <w:r w:rsidR="00225374">
        <w:t>A</w:t>
      </w:r>
      <w:r>
        <w:t>qaydat</w:t>
      </w:r>
      <w:proofErr w:type="spellEnd"/>
      <w:r>
        <w:t xml:space="preserve">, </w:t>
      </w:r>
      <w:proofErr w:type="spellStart"/>
      <w:r>
        <w:t>Baggara</w:t>
      </w:r>
      <w:proofErr w:type="spellEnd"/>
      <w:r>
        <w:t xml:space="preserve">, </w:t>
      </w:r>
      <w:proofErr w:type="spellStart"/>
      <w:r>
        <w:t>Shammar</w:t>
      </w:r>
      <w:proofErr w:type="spellEnd"/>
      <w:r>
        <w:t xml:space="preserve"> ja </w:t>
      </w:r>
      <w:proofErr w:type="spellStart"/>
      <w:r>
        <w:t>Tay</w:t>
      </w:r>
      <w:proofErr w:type="spellEnd"/>
      <w:r w:rsidR="004204BD">
        <w:t xml:space="preserve">, </w:t>
      </w:r>
      <w:r>
        <w:t xml:space="preserve">olivat julistaneet täyden mobilisaation ”Israelin tukemaa”, druusien uskolliseen johtajaan </w:t>
      </w:r>
      <w:proofErr w:type="spellStart"/>
      <w:r>
        <w:t>Hikmat</w:t>
      </w:r>
      <w:proofErr w:type="spellEnd"/>
      <w:r>
        <w:t xml:space="preserve"> </w:t>
      </w:r>
      <w:proofErr w:type="spellStart"/>
      <w:r>
        <w:t>al-Hijriin</w:t>
      </w:r>
      <w:proofErr w:type="spellEnd"/>
      <w:r>
        <w:t xml:space="preserve"> linkittyvää aseellista ryhmää vastaan.</w:t>
      </w:r>
      <w:r>
        <w:rPr>
          <w:rStyle w:val="Alaviitteenviite"/>
        </w:rPr>
        <w:footnoteReference w:id="91"/>
      </w:r>
      <w:r w:rsidR="00480FE7">
        <w:t xml:space="preserve"> </w:t>
      </w:r>
      <w:r>
        <w:t xml:space="preserve">Syyrialaismedia </w:t>
      </w:r>
      <w:proofErr w:type="spellStart"/>
      <w:r>
        <w:t>Al</w:t>
      </w:r>
      <w:proofErr w:type="spellEnd"/>
      <w:r>
        <w:t xml:space="preserve"> </w:t>
      </w:r>
      <w:proofErr w:type="spellStart"/>
      <w:r>
        <w:t>Jumhuriyan</w:t>
      </w:r>
      <w:proofErr w:type="spellEnd"/>
      <w:r>
        <w:t xml:space="preserve"> mukaan mobilisaatioon osallistui taistelijoita ainakin Deir ez-Zorin </w:t>
      </w:r>
      <w:proofErr w:type="spellStart"/>
      <w:r w:rsidR="00225374">
        <w:t>A</w:t>
      </w:r>
      <w:r w:rsidRPr="00962557">
        <w:t>qaydat</w:t>
      </w:r>
      <w:proofErr w:type="spellEnd"/>
      <w:r>
        <w:t>-heimosta</w:t>
      </w:r>
      <w:r w:rsidR="00CC413E">
        <w:t xml:space="preserve"> ja </w:t>
      </w:r>
      <w:r>
        <w:t>Daraan maakuntaa asuttav</w:t>
      </w:r>
      <w:r w:rsidR="00CC413E">
        <w:t>i</w:t>
      </w:r>
      <w:r>
        <w:t xml:space="preserve">sta </w:t>
      </w:r>
      <w:proofErr w:type="spellStart"/>
      <w:r>
        <w:t>al-Hassan</w:t>
      </w:r>
      <w:proofErr w:type="spellEnd"/>
      <w:r w:rsidR="00CC413E">
        <w:t>- ja</w:t>
      </w:r>
      <w:r>
        <w:t xml:space="preserve"> </w:t>
      </w:r>
      <w:proofErr w:type="spellStart"/>
      <w:r>
        <w:t>Zoabi</w:t>
      </w:r>
      <w:proofErr w:type="spellEnd"/>
      <w:r w:rsidR="004204BD">
        <w:t>-</w:t>
      </w:r>
      <w:r>
        <w:t>heimo</w:t>
      </w:r>
      <w:r w:rsidR="00CC413E">
        <w:t>i</w:t>
      </w:r>
      <w:r>
        <w:t>sta.</w:t>
      </w:r>
      <w:r>
        <w:rPr>
          <w:rStyle w:val="Alaviitteenviite"/>
        </w:rPr>
        <w:footnoteReference w:id="92"/>
      </w:r>
      <w:r>
        <w:t xml:space="preserve"> </w:t>
      </w:r>
    </w:p>
    <w:p w14:paraId="2EBBE70B" w14:textId="471174D1" w:rsidR="00923458" w:rsidRDefault="00923458" w:rsidP="00480FE7">
      <w:r>
        <w:t xml:space="preserve">Tutkija </w:t>
      </w:r>
      <w:proofErr w:type="spellStart"/>
      <w:r>
        <w:t>Aymenn</w:t>
      </w:r>
      <w:proofErr w:type="spellEnd"/>
      <w:r>
        <w:t xml:space="preserve"> </w:t>
      </w:r>
      <w:proofErr w:type="spellStart"/>
      <w:r>
        <w:t>Jawad</w:t>
      </w:r>
      <w:proofErr w:type="spellEnd"/>
      <w:r>
        <w:t xml:space="preserve"> </w:t>
      </w:r>
      <w:proofErr w:type="spellStart"/>
      <w:r>
        <w:t>al-Tamimi</w:t>
      </w:r>
      <w:proofErr w:type="spellEnd"/>
      <w:r>
        <w:t xml:space="preserve"> kertoo </w:t>
      </w:r>
      <w:proofErr w:type="spellStart"/>
      <w:r>
        <w:t>Substack</w:t>
      </w:r>
      <w:proofErr w:type="spellEnd"/>
      <w:r>
        <w:t xml:space="preserve">-alustalla 23.7.2025 julkaistussa analyysissa, että </w:t>
      </w:r>
      <w:proofErr w:type="spellStart"/>
      <w:r>
        <w:t>Baqir</w:t>
      </w:r>
      <w:proofErr w:type="spellEnd"/>
      <w:r>
        <w:t xml:space="preserve">-prikaatin johtaja </w:t>
      </w:r>
      <w:r w:rsidR="00802E67">
        <w:t xml:space="preserve">ja </w:t>
      </w:r>
      <w:proofErr w:type="spellStart"/>
      <w:r w:rsidR="00802E67">
        <w:t>Baggara</w:t>
      </w:r>
      <w:proofErr w:type="spellEnd"/>
      <w:r w:rsidR="00802E67">
        <w:t xml:space="preserve">-heimon merkkihenkilöihin kuuluva </w:t>
      </w:r>
      <w:proofErr w:type="spellStart"/>
      <w:r>
        <w:t>Hajj</w:t>
      </w:r>
      <w:proofErr w:type="spellEnd"/>
      <w:r>
        <w:t xml:space="preserve"> </w:t>
      </w:r>
      <w:proofErr w:type="spellStart"/>
      <w:r>
        <w:t>Khalid</w:t>
      </w:r>
      <w:proofErr w:type="spellEnd"/>
      <w:r>
        <w:t xml:space="preserve"> </w:t>
      </w:r>
      <w:r w:rsidR="00802E67">
        <w:t xml:space="preserve">julkaisi lausunnon, jonka mukaan heimo oli julistanut yleisen mobilisaation </w:t>
      </w:r>
      <w:proofErr w:type="spellStart"/>
      <w:r w:rsidR="00802E67">
        <w:t>Suweidaan</w:t>
      </w:r>
      <w:proofErr w:type="spellEnd"/>
      <w:r w:rsidR="00802E67">
        <w:t xml:space="preserve">. Samanlaisia lausuntoja julkaistiin myös </w:t>
      </w:r>
      <w:proofErr w:type="spellStart"/>
      <w:r w:rsidR="00802E67">
        <w:t>Baqir</w:t>
      </w:r>
      <w:proofErr w:type="spellEnd"/>
      <w:r w:rsidR="00802E67">
        <w:t xml:space="preserve">-prikaatin nimissä.  </w:t>
      </w:r>
      <w:proofErr w:type="spellStart"/>
      <w:r w:rsidR="00802E67">
        <w:t>Al-Tamimin</w:t>
      </w:r>
      <w:proofErr w:type="spellEnd"/>
      <w:r w:rsidR="00802E67">
        <w:t xml:space="preserve"> mukaan </w:t>
      </w:r>
      <w:proofErr w:type="spellStart"/>
      <w:r w:rsidR="00802E67">
        <w:t>Hajj</w:t>
      </w:r>
      <w:proofErr w:type="spellEnd"/>
      <w:r w:rsidR="00802E67">
        <w:t xml:space="preserve"> </w:t>
      </w:r>
      <w:proofErr w:type="spellStart"/>
      <w:r w:rsidR="00802E67">
        <w:t>Khalidin</w:t>
      </w:r>
      <w:proofErr w:type="spellEnd"/>
      <w:r w:rsidR="00802E67">
        <w:t xml:space="preserve"> tukijat julkaisivat myös kuvia, jossa näkyy </w:t>
      </w:r>
      <w:proofErr w:type="spellStart"/>
      <w:r w:rsidR="00802E67">
        <w:t>Baggara</w:t>
      </w:r>
      <w:proofErr w:type="spellEnd"/>
      <w:r w:rsidR="00802E67">
        <w:t xml:space="preserve">-heimon jäseniä suuntaamassa </w:t>
      </w:r>
      <w:proofErr w:type="spellStart"/>
      <w:r w:rsidR="00802E67">
        <w:t>Suweidaan</w:t>
      </w:r>
      <w:proofErr w:type="spellEnd"/>
      <w:r w:rsidR="00802E67">
        <w:t>.</w:t>
      </w:r>
      <w:r w:rsidR="00802E67">
        <w:rPr>
          <w:rStyle w:val="Alaviitteenviite"/>
        </w:rPr>
        <w:footnoteReference w:id="93"/>
      </w:r>
    </w:p>
    <w:p w14:paraId="0D87FBE0" w14:textId="0ADD4D7A" w:rsidR="00965A48" w:rsidRDefault="00965A48" w:rsidP="00965A48">
      <w:proofErr w:type="spellStart"/>
      <w:r>
        <w:t>Haian</w:t>
      </w:r>
      <w:proofErr w:type="spellEnd"/>
      <w:r>
        <w:t xml:space="preserve"> </w:t>
      </w:r>
      <w:proofErr w:type="spellStart"/>
      <w:r>
        <w:t>Dukhanin</w:t>
      </w:r>
      <w:proofErr w:type="spellEnd"/>
      <w:r>
        <w:t xml:space="preserve"> mukaan heimojen </w:t>
      </w:r>
      <w:proofErr w:type="spellStart"/>
      <w:r>
        <w:t>Suweidaan</w:t>
      </w:r>
      <w:proofErr w:type="spellEnd"/>
      <w:r>
        <w:t xml:space="preserve"> suuntautunutta mobilisaatiota motivoi suuttumus, jota olivat herättäneet tiedot paikallisten beduiininaisten kaltoinkohtelusta, Syyrian hallituksen joukkojen jäsenten surmista ja Israelin ilmaiskuista. </w:t>
      </w:r>
      <w:r w:rsidR="00480FE7">
        <w:t>U</w:t>
      </w:r>
      <w:r>
        <w:t xml:space="preserve">seita heimojen jäseniä oli saanut surmansa näiden tapahtumien yhteyksissä. </w:t>
      </w:r>
      <w:proofErr w:type="spellStart"/>
      <w:r>
        <w:t>Dukhan</w:t>
      </w:r>
      <w:proofErr w:type="spellEnd"/>
      <w:r>
        <w:t xml:space="preserve"> kertoo, että heimojen kokoontuessa Suweidan maakuntaan myös monet Syyrian armeijan ja turvallisuusjoukkojen jäsenet vaihtoivat univormunsa perinteisiin heimoasuihin taistellakseen druuseja vastaan heimoveljiensä rinnalla.</w:t>
      </w:r>
      <w:r>
        <w:rPr>
          <w:rStyle w:val="Alaviitteenviite"/>
        </w:rPr>
        <w:footnoteReference w:id="94"/>
      </w:r>
    </w:p>
    <w:p w14:paraId="74A67452" w14:textId="637A0F0F" w:rsidR="00480FE7" w:rsidRDefault="00480FE7" w:rsidP="00355D11">
      <w:r>
        <w:t xml:space="preserve">Eri lähteissä on syytetty </w:t>
      </w:r>
      <w:r w:rsidR="00965A48" w:rsidRPr="00894D40">
        <w:t>Syyrian halli</w:t>
      </w:r>
      <w:r w:rsidR="00965A48">
        <w:t>tusta</w:t>
      </w:r>
      <w:r w:rsidR="00965A48" w:rsidRPr="00894D40">
        <w:t xml:space="preserve"> ja presidentti </w:t>
      </w:r>
      <w:proofErr w:type="spellStart"/>
      <w:r w:rsidR="00965A48" w:rsidRPr="00894D40">
        <w:t>Sharaata</w:t>
      </w:r>
      <w:proofErr w:type="spellEnd"/>
      <w:r w:rsidR="00965A48" w:rsidRPr="00894D40">
        <w:t xml:space="preserve"> </w:t>
      </w:r>
      <w:proofErr w:type="spellStart"/>
      <w:r w:rsidR="00965A48" w:rsidRPr="00894D40">
        <w:t>Suweidaan</w:t>
      </w:r>
      <w:proofErr w:type="spellEnd"/>
      <w:r w:rsidR="00965A48" w:rsidRPr="00894D40">
        <w:t xml:space="preserve"> pyrkineiden beduiinitaistelijoiden kuljetusten fasilitoinnista ja </w:t>
      </w:r>
      <w:r w:rsidR="00442A1F">
        <w:t xml:space="preserve">näiden joukkojen </w:t>
      </w:r>
      <w:r w:rsidR="00965A48" w:rsidRPr="00894D40">
        <w:t>rohkaisusta druusien vastaisiin kostoiskuihin.</w:t>
      </w:r>
      <w:r w:rsidR="00965A48" w:rsidRPr="00894D40">
        <w:rPr>
          <w:vertAlign w:val="superscript"/>
        </w:rPr>
        <w:footnoteReference w:id="95"/>
      </w:r>
      <w:r w:rsidR="00965A48">
        <w:t xml:space="preserve"> </w:t>
      </w:r>
      <w:r>
        <w:t xml:space="preserve">Syyrialaismedia </w:t>
      </w:r>
      <w:r w:rsidR="00965A48">
        <w:t xml:space="preserve">Etana Syrian </w:t>
      </w:r>
      <w:r>
        <w:t xml:space="preserve">18.7.2025 julkaistun artikkelin </w:t>
      </w:r>
      <w:r w:rsidR="00965A48">
        <w:t>mukaan Syyrian turvallisuusjoukot tukivat beduiinijoukkojen etenemistä ammuksilla ja ajoneuvoilla.</w:t>
      </w:r>
      <w:r w:rsidR="00965A48">
        <w:rPr>
          <w:rStyle w:val="Alaviitteenviite"/>
        </w:rPr>
        <w:footnoteReference w:id="96"/>
      </w:r>
      <w:r w:rsidR="00965A48">
        <w:t xml:space="preserve"> Toimittaja </w:t>
      </w:r>
      <w:proofErr w:type="spellStart"/>
      <w:r w:rsidR="00965A48">
        <w:t>Mazen</w:t>
      </w:r>
      <w:proofErr w:type="spellEnd"/>
      <w:r w:rsidR="00965A48">
        <w:t xml:space="preserve"> </w:t>
      </w:r>
      <w:proofErr w:type="spellStart"/>
      <w:r w:rsidR="00965A48">
        <w:t>Ezzin</w:t>
      </w:r>
      <w:proofErr w:type="spellEnd"/>
      <w:r w:rsidR="00965A48">
        <w:t xml:space="preserve"> </w:t>
      </w:r>
      <w:r>
        <w:t>mukaan suurten</w:t>
      </w:r>
      <w:r w:rsidR="00965A48">
        <w:t xml:space="preserve"> heimosaattuei</w:t>
      </w:r>
      <w:r>
        <w:t xml:space="preserve">den </w:t>
      </w:r>
      <w:r w:rsidR="00965A48">
        <w:t xml:space="preserve">nopea kulku kaikkien Syyrian siirtymäajan hallituksen ja kurdijohtoisten SDF-joukkojen tarkastuspisteiden läpi osoittaa sen, että heimojen mobilisaatio </w:t>
      </w:r>
      <w:proofErr w:type="spellStart"/>
      <w:r>
        <w:t>Suweidaan</w:t>
      </w:r>
      <w:proofErr w:type="spellEnd"/>
      <w:r>
        <w:t xml:space="preserve"> </w:t>
      </w:r>
      <w:r w:rsidR="00965A48">
        <w:t xml:space="preserve">ei ollut spontaani reaktio vaan etukäteen valmisteltu  </w:t>
      </w:r>
      <w:r>
        <w:t>vara</w:t>
      </w:r>
      <w:r w:rsidR="00965A48">
        <w:t>suunnitelma.</w:t>
      </w:r>
      <w:r w:rsidR="00965A48">
        <w:rPr>
          <w:rStyle w:val="Alaviitteenviite"/>
        </w:rPr>
        <w:footnoteReference w:id="97"/>
      </w:r>
      <w:r w:rsidR="00965A48">
        <w:t xml:space="preserve"> </w:t>
      </w:r>
      <w:proofErr w:type="spellStart"/>
      <w:r>
        <w:t>Dukhan</w:t>
      </w:r>
      <w:proofErr w:type="spellEnd"/>
      <w:r>
        <w:t xml:space="preserve"> toteaa, että vaikka Syyrian hallitus ei virallisesti määrännyt heimoja mobilisoitumaan, se ei myöskään pyrkinyt estämään niitä.</w:t>
      </w:r>
      <w:r>
        <w:rPr>
          <w:rStyle w:val="Alaviitteenviite"/>
        </w:rPr>
        <w:footnoteReference w:id="98"/>
      </w:r>
      <w:r>
        <w:t xml:space="preserve"> </w:t>
      </w:r>
      <w:r w:rsidR="00355D11">
        <w:t xml:space="preserve"> </w:t>
      </w:r>
      <w:r>
        <w:t xml:space="preserve">Syyrialaismedia Enab Baladi raportoi </w:t>
      </w:r>
      <w:r w:rsidRPr="00821569">
        <w:t>21.7.2025</w:t>
      </w:r>
      <w:r>
        <w:t xml:space="preserve"> presidentti </w:t>
      </w:r>
      <w:proofErr w:type="spellStart"/>
      <w:r>
        <w:t>Sharaan</w:t>
      </w:r>
      <w:proofErr w:type="spellEnd"/>
      <w:r>
        <w:t xml:space="preserve"> myöhemmin kiittäneen heimojen ”sankarillisia ja jaloja asenteita” pitämässään puheessa.</w:t>
      </w:r>
      <w:r>
        <w:rPr>
          <w:rStyle w:val="Alaviitteenviite"/>
        </w:rPr>
        <w:footnoteReference w:id="99"/>
      </w:r>
      <w:r>
        <w:t xml:space="preserve">  </w:t>
      </w:r>
    </w:p>
    <w:p w14:paraId="79979553" w14:textId="38BD22A2" w:rsidR="00087BD8" w:rsidRDefault="003E0AEE" w:rsidP="008D5427">
      <w:proofErr w:type="spellStart"/>
      <w:r>
        <w:t>Darajin</w:t>
      </w:r>
      <w:proofErr w:type="spellEnd"/>
      <w:r>
        <w:t xml:space="preserve"> 19.7.2025 julkaistussa artikkelissa</w:t>
      </w:r>
      <w:r w:rsidR="00357DAB">
        <w:t xml:space="preserve"> kerrotaan</w:t>
      </w:r>
      <w:r>
        <w:t xml:space="preserve">, että </w:t>
      </w:r>
      <w:r w:rsidR="00087BD8">
        <w:t xml:space="preserve">arabiheimot syyllistyivät Suweidassa käytyjen taistelujen aikana järjestelmällisiin </w:t>
      </w:r>
      <w:r>
        <w:t xml:space="preserve">druusisiviileihin kohdistuneisiin </w:t>
      </w:r>
      <w:r w:rsidR="00087BD8">
        <w:t>tuhotoimiin, kuten kokonaisten perheiden kenttäteloituksiin, ryöstelyyn ja kotien ja kiinteistöjen polt</w:t>
      </w:r>
      <w:r>
        <w:t>teluun</w:t>
      </w:r>
      <w:r w:rsidR="00087BD8">
        <w:t xml:space="preserve"> ja räjäyttämiseen.</w:t>
      </w:r>
      <w:r w:rsidR="00087BD8">
        <w:rPr>
          <w:rStyle w:val="Alaviitteenviite"/>
        </w:rPr>
        <w:footnoteReference w:id="100"/>
      </w:r>
      <w:r>
        <w:t xml:space="preserve"> Myös muut lähteet ovat raportoineet beduiinitaistelijoiden syyllistyneen mm. druusisiviilien teloittamiseen ja nöyryyttämiseen.</w:t>
      </w:r>
      <w:r>
        <w:rPr>
          <w:rStyle w:val="Alaviitteenviite"/>
        </w:rPr>
        <w:footnoteReference w:id="101"/>
      </w:r>
    </w:p>
    <w:p w14:paraId="6F0D5A93" w14:textId="74030932" w:rsidR="00D96957" w:rsidRPr="00D96957" w:rsidRDefault="00D96957" w:rsidP="00D96957">
      <w:pPr>
        <w:pStyle w:val="LeiptekstiMigri"/>
        <w:ind w:left="0"/>
        <w:rPr>
          <w:lang w:val="en-US"/>
        </w:rPr>
      </w:pPr>
      <w:proofErr w:type="spellStart"/>
      <w:r>
        <w:lastRenderedPageBreak/>
        <w:t>Darajin</w:t>
      </w:r>
      <w:proofErr w:type="spellEnd"/>
      <w:r>
        <w:t xml:space="preserve"> 28.7.2025 julkaistu</w:t>
      </w:r>
      <w:r w:rsidR="003E0AEE">
        <w:t xml:space="preserve">n </w:t>
      </w:r>
      <w:r w:rsidR="00403C7C">
        <w:t>artikkelin</w:t>
      </w:r>
      <w:r w:rsidR="003E0AEE">
        <w:t xml:space="preserve"> mukaan</w:t>
      </w:r>
      <w:r>
        <w:t xml:space="preserve"> Suweidan maakunnan merkittävimmät heimot ovat </w:t>
      </w:r>
      <w:proofErr w:type="spellStart"/>
      <w:r>
        <w:t>Shanabla</w:t>
      </w:r>
      <w:proofErr w:type="spellEnd"/>
      <w:r>
        <w:t xml:space="preserve">, </w:t>
      </w:r>
      <w:proofErr w:type="spellStart"/>
      <w:r>
        <w:t>Jawabra</w:t>
      </w:r>
      <w:proofErr w:type="spellEnd"/>
      <w:r>
        <w:t xml:space="preserve"> ja </w:t>
      </w:r>
      <w:proofErr w:type="spellStart"/>
      <w:r>
        <w:t>Masaid</w:t>
      </w:r>
      <w:proofErr w:type="spellEnd"/>
      <w:r>
        <w:t xml:space="preserve">. Muita Suweidan maakunnan maaseutualueita ja kyliä asuttavia heimoja ovat mm. </w:t>
      </w:r>
      <w:proofErr w:type="spellStart"/>
      <w:r w:rsidRPr="00D96957">
        <w:rPr>
          <w:lang w:val="en-US"/>
        </w:rPr>
        <w:t>Hawashneh</w:t>
      </w:r>
      <w:proofErr w:type="spellEnd"/>
      <w:r w:rsidRPr="00D96957">
        <w:rPr>
          <w:lang w:val="en-US"/>
        </w:rPr>
        <w:t xml:space="preserve">, Amour, </w:t>
      </w:r>
      <w:proofErr w:type="spellStart"/>
      <w:r w:rsidRPr="00D96957">
        <w:rPr>
          <w:lang w:val="en-US"/>
        </w:rPr>
        <w:t>Majaldeh</w:t>
      </w:r>
      <w:proofErr w:type="spellEnd"/>
      <w:r w:rsidRPr="00D96957">
        <w:rPr>
          <w:lang w:val="en-US"/>
        </w:rPr>
        <w:t>, al-</w:t>
      </w:r>
      <w:proofErr w:type="spellStart"/>
      <w:r w:rsidRPr="00D96957">
        <w:rPr>
          <w:lang w:val="en-US"/>
        </w:rPr>
        <w:t>Salout</w:t>
      </w:r>
      <w:proofErr w:type="spellEnd"/>
      <w:r w:rsidRPr="00D96957">
        <w:rPr>
          <w:lang w:val="en-US"/>
        </w:rPr>
        <w:t>, al-</w:t>
      </w:r>
      <w:proofErr w:type="spellStart"/>
      <w:r w:rsidRPr="00D96957">
        <w:rPr>
          <w:lang w:val="en-US"/>
        </w:rPr>
        <w:t>Biyadin</w:t>
      </w:r>
      <w:proofErr w:type="spellEnd"/>
      <w:r w:rsidRPr="00D96957">
        <w:rPr>
          <w:lang w:val="en-US"/>
        </w:rPr>
        <w:t xml:space="preserve"> ja al-</w:t>
      </w:r>
      <w:proofErr w:type="spellStart"/>
      <w:r w:rsidRPr="00D96957">
        <w:rPr>
          <w:lang w:val="en-US"/>
        </w:rPr>
        <w:t>Shara</w:t>
      </w:r>
      <w:proofErr w:type="spellEnd"/>
      <w:r w:rsidRPr="00D96957">
        <w:rPr>
          <w:lang w:val="en-US"/>
        </w:rPr>
        <w:t>.</w:t>
      </w:r>
      <w:r>
        <w:rPr>
          <w:rStyle w:val="Alaviitteenviite"/>
        </w:rPr>
        <w:footnoteReference w:id="102"/>
      </w:r>
    </w:p>
    <w:p w14:paraId="584BD93D" w14:textId="17E51EE9" w:rsidR="00646DDF" w:rsidRDefault="007A2DB2" w:rsidP="00646DDF">
      <w:pPr>
        <w:pStyle w:val="Otsikko2"/>
      </w:pPr>
      <w:r>
        <w:t xml:space="preserve">Heimojen </w:t>
      </w:r>
      <w:r w:rsidR="00802E67">
        <w:t xml:space="preserve">osallistuminen SDF:n ja Syyrian hallituksen välillä </w:t>
      </w:r>
      <w:r w:rsidR="00646DDF">
        <w:t>Koillis-Syyria</w:t>
      </w:r>
      <w:r>
        <w:t>ssa käytyihin</w:t>
      </w:r>
      <w:r w:rsidR="003313DD">
        <w:t xml:space="preserve"> taistelui</w:t>
      </w:r>
      <w:r>
        <w:t>hin</w:t>
      </w:r>
      <w:r w:rsidR="00646DDF">
        <w:t xml:space="preserve"> tammikuussa 2026</w:t>
      </w:r>
    </w:p>
    <w:p w14:paraId="5CA6C8B9" w14:textId="64C95E2C" w:rsidR="00EC7F85" w:rsidRDefault="005D6FFD" w:rsidP="005D6FFD">
      <w:r>
        <w:t>Väkivaltaisuudet puhkesivat Syyrian siirtymäajan hallituksen ja kurdijohtoisten SDF-joukkojen välillä Aleppon kaupungissa 6.1.2026.</w:t>
      </w:r>
      <w:r>
        <w:rPr>
          <w:rStyle w:val="Alaviitteenviite"/>
        </w:rPr>
        <w:footnoteReference w:id="103"/>
      </w:r>
      <w:r>
        <w:t xml:space="preserve"> </w:t>
      </w:r>
      <w:r w:rsidR="002E302B">
        <w:t>K</w:t>
      </w:r>
      <w:r>
        <w:t xml:space="preserve">olme viikkoa jatkuneiden taistelujen aikana </w:t>
      </w:r>
      <w:r w:rsidR="0097607C">
        <w:t xml:space="preserve">Syyrian armeija </w:t>
      </w:r>
      <w:r>
        <w:t xml:space="preserve">otti </w:t>
      </w:r>
      <w:r w:rsidR="0097607C">
        <w:t>haltuunsa suuren osan SDF-joukkojen Koillis-Syyriassa hallitsemista alueista</w:t>
      </w:r>
      <w:r w:rsidR="0097607C">
        <w:rPr>
          <w:rStyle w:val="Alaviitteenviite"/>
        </w:rPr>
        <w:footnoteReference w:id="104"/>
      </w:r>
      <w:r>
        <w:t xml:space="preserve">, mukaan lukien </w:t>
      </w:r>
      <w:r w:rsidR="006357C9">
        <w:t>Raqqan ja Deir ez-Zorin maakunnat, laajoja alueita Hasakan maakunnasta</w:t>
      </w:r>
      <w:r w:rsidR="006357C9">
        <w:rPr>
          <w:rStyle w:val="Alaviitteenviite"/>
        </w:rPr>
        <w:footnoteReference w:id="105"/>
      </w:r>
      <w:r w:rsidR="006357C9">
        <w:t xml:space="preserve"> ja </w:t>
      </w:r>
      <w:r>
        <w:t xml:space="preserve">Aleppon kaupungin kurdivaltaiset </w:t>
      </w:r>
      <w:r w:rsidRPr="005D6FFD">
        <w:t>Sheikh Maqsoud</w:t>
      </w:r>
      <w:r>
        <w:t>in</w:t>
      </w:r>
      <w:r w:rsidRPr="005D6FFD">
        <w:t xml:space="preserve"> </w:t>
      </w:r>
      <w:proofErr w:type="spellStart"/>
      <w:r w:rsidRPr="005D6FFD">
        <w:t>Ashrafie</w:t>
      </w:r>
      <w:r>
        <w:t>n</w:t>
      </w:r>
      <w:proofErr w:type="spellEnd"/>
      <w:r>
        <w:t xml:space="preserve"> asuinalueet</w:t>
      </w:r>
      <w:r w:rsidR="006357C9">
        <w:rPr>
          <w:rStyle w:val="Alaviitteenviite"/>
        </w:rPr>
        <w:footnoteReference w:id="106"/>
      </w:r>
      <w:r w:rsidR="006357C9">
        <w:t xml:space="preserve">. </w:t>
      </w:r>
    </w:p>
    <w:p w14:paraId="4C3BC894" w14:textId="3BADF5CC" w:rsidR="00802E67" w:rsidRDefault="009A0FFD" w:rsidP="001E3021">
      <w:r>
        <w:t>Syyrialaismedia Etana Syrian 20.1.2026 julkaistun artikkelin mukaan Syyrian hallituksen joukkojen etenemistä Koillis-Syyriassa helpottivat lukuisat, erityisesti SDF:n arabitaistelijoiden tekemät loikkaukset ja merkittävien Koillis-Syyrian arabiheimojen siirtyminen Syyrian hallituksen puolelle.</w:t>
      </w:r>
      <w:r>
        <w:rPr>
          <w:rStyle w:val="Alaviitteenviite"/>
        </w:rPr>
        <w:footnoteReference w:id="107"/>
      </w:r>
      <w:r w:rsidR="00CF33EE">
        <w:t xml:space="preserve"> </w:t>
      </w:r>
      <w:r w:rsidR="00F34BB0">
        <w:t xml:space="preserve">Yhdysvaltalainen </w:t>
      </w:r>
      <w:r w:rsidR="00E834C3">
        <w:t xml:space="preserve">Institute for </w:t>
      </w:r>
      <w:proofErr w:type="spellStart"/>
      <w:r w:rsidR="002E302B">
        <w:t>t</w:t>
      </w:r>
      <w:r w:rsidR="00E834C3">
        <w:t>he</w:t>
      </w:r>
      <w:proofErr w:type="spellEnd"/>
      <w:r w:rsidR="00E834C3">
        <w:t xml:space="preserve"> </w:t>
      </w:r>
      <w:proofErr w:type="spellStart"/>
      <w:r w:rsidR="00E834C3">
        <w:t>Study</w:t>
      </w:r>
      <w:proofErr w:type="spellEnd"/>
      <w:r w:rsidR="00E834C3">
        <w:t xml:space="preserve"> of </w:t>
      </w:r>
      <w:proofErr w:type="spellStart"/>
      <w:r w:rsidR="00E834C3">
        <w:t>War</w:t>
      </w:r>
      <w:proofErr w:type="spellEnd"/>
      <w:r w:rsidR="00E834C3">
        <w:t xml:space="preserve"> (ISW) raportoi 20.1.2026 Syyrian tilannetta koskevassa päivityksessä </w:t>
      </w:r>
      <w:proofErr w:type="spellStart"/>
      <w:r w:rsidR="00E834C3">
        <w:t>Baggara</w:t>
      </w:r>
      <w:proofErr w:type="spellEnd"/>
      <w:r w:rsidR="00E834C3">
        <w:t xml:space="preserve">-, </w:t>
      </w:r>
      <w:proofErr w:type="spellStart"/>
      <w:r w:rsidR="00E834C3">
        <w:t>Shammar</w:t>
      </w:r>
      <w:proofErr w:type="spellEnd"/>
      <w:r w:rsidR="00E834C3">
        <w:t xml:space="preserve">-, </w:t>
      </w:r>
      <w:proofErr w:type="spellStart"/>
      <w:r w:rsidR="00E834C3">
        <w:t>Jab</w:t>
      </w:r>
      <w:r w:rsidR="002E302B">
        <w:t>ou</w:t>
      </w:r>
      <w:r w:rsidR="00E834C3">
        <w:t>r</w:t>
      </w:r>
      <w:proofErr w:type="spellEnd"/>
      <w:r w:rsidR="00E834C3">
        <w:t xml:space="preserve">- ja </w:t>
      </w:r>
      <w:proofErr w:type="spellStart"/>
      <w:r w:rsidR="002E302B">
        <w:t>A</w:t>
      </w:r>
      <w:r w:rsidR="00E834C3">
        <w:t>daydat</w:t>
      </w:r>
      <w:proofErr w:type="spellEnd"/>
      <w:r w:rsidR="00E834C3">
        <w:t xml:space="preserve">-heimojen loikanneen </w:t>
      </w:r>
      <w:proofErr w:type="spellStart"/>
      <w:r w:rsidR="00E834C3">
        <w:t>SDF:stä</w:t>
      </w:r>
      <w:proofErr w:type="spellEnd"/>
      <w:r w:rsidR="00E834C3">
        <w:t xml:space="preserve"> Syyrian hallituksen puolelle.</w:t>
      </w:r>
      <w:r w:rsidR="00E834C3">
        <w:rPr>
          <w:rStyle w:val="Alaviitteenviite"/>
        </w:rPr>
        <w:footnoteReference w:id="108"/>
      </w:r>
      <w:r w:rsidR="00E834C3">
        <w:t xml:space="preserve"> </w:t>
      </w:r>
      <w:r w:rsidR="001E3021">
        <w:t xml:space="preserve">Syyrialaismedia </w:t>
      </w:r>
      <w:proofErr w:type="spellStart"/>
      <w:r w:rsidR="001E3021">
        <w:t>Al</w:t>
      </w:r>
      <w:proofErr w:type="spellEnd"/>
      <w:r w:rsidR="001E3021">
        <w:t xml:space="preserve"> </w:t>
      </w:r>
      <w:proofErr w:type="spellStart"/>
      <w:r w:rsidR="001E3021">
        <w:t>Ikhbariyh</w:t>
      </w:r>
      <w:proofErr w:type="spellEnd"/>
      <w:r w:rsidR="001E3021">
        <w:t xml:space="preserve"> raportoi 18.1.2026 julkaistussa artikkelissa yli 400 SDF:n jäsenen tehneen loikkauksen pelkästään Raqqan kaupungissa.</w:t>
      </w:r>
      <w:r w:rsidR="001E3021">
        <w:rPr>
          <w:rStyle w:val="Alaviitteenviite"/>
        </w:rPr>
        <w:footnoteReference w:id="109"/>
      </w:r>
      <w:r w:rsidR="001E3021" w:rsidRPr="001E3021">
        <w:t xml:space="preserve"> </w:t>
      </w:r>
      <w:r w:rsidR="001E3021">
        <w:t>Syyrian sisäministeriön alaisia turvallisuusjoukkoja lähetettiin aiemmin SDF:n kanssa liittoutuneiden arabiheimojen Raqqan ja Deir ez-Zorin maakunnissa haltuunsa saamille alueille.</w:t>
      </w:r>
      <w:r w:rsidR="001E3021">
        <w:rPr>
          <w:rStyle w:val="Alaviitteenviite"/>
        </w:rPr>
        <w:footnoteReference w:id="110"/>
      </w:r>
    </w:p>
    <w:p w14:paraId="628A38F1" w14:textId="2C866F34" w:rsidR="00FE4CEA" w:rsidRDefault="00306897" w:rsidP="00FE4CEA">
      <w:r>
        <w:t xml:space="preserve">Syyria-asiantuntija Alexander </w:t>
      </w:r>
      <w:proofErr w:type="spellStart"/>
      <w:r>
        <w:t>McKeeverin</w:t>
      </w:r>
      <w:proofErr w:type="spellEnd"/>
      <w:r w:rsidR="002A2B86">
        <w:t xml:space="preserve"> 20.1.2026 </w:t>
      </w:r>
      <w:proofErr w:type="spellStart"/>
      <w:r w:rsidR="002A2B86">
        <w:t>Substack</w:t>
      </w:r>
      <w:proofErr w:type="spellEnd"/>
      <w:r w:rsidR="002A2B86">
        <w:t>-alustalla julkaisun analyysin mukaan ”heimokapinalliset” alkoivat 18.1.2026 hyökkäillä SDF:n asemiin Deir ez-Zorin maakunnassa ottaen haltuunsa Eufrat-joen itäpuoleiset alueet.</w:t>
      </w:r>
      <w:r w:rsidR="001E3021">
        <w:t xml:space="preserve"> Hasakan maakunnassa taisteluja puhkesi SDF:n ja heimojen välillä 15 km päässä Hasakan kaupungista sijaitsevien </w:t>
      </w:r>
      <w:proofErr w:type="spellStart"/>
      <w:r w:rsidR="001E3021">
        <w:t>Abdel</w:t>
      </w:r>
      <w:proofErr w:type="spellEnd"/>
      <w:r w:rsidR="001E3021">
        <w:t xml:space="preserve"> </w:t>
      </w:r>
      <w:proofErr w:type="spellStart"/>
      <w:r w:rsidR="001E3021">
        <w:t>Aziz</w:t>
      </w:r>
      <w:proofErr w:type="spellEnd"/>
      <w:r w:rsidR="001E3021">
        <w:t xml:space="preserve"> -vuorten alueella.</w:t>
      </w:r>
      <w:r w:rsidR="001E3021">
        <w:rPr>
          <w:rStyle w:val="Alaviitteenviite"/>
        </w:rPr>
        <w:footnoteReference w:id="111"/>
      </w:r>
      <w:r w:rsidR="001E3021">
        <w:t xml:space="preserve"> </w:t>
      </w:r>
      <w:r w:rsidR="001E3021" w:rsidRPr="001E3021">
        <w:t xml:space="preserve">Emiraattimedia </w:t>
      </w:r>
      <w:proofErr w:type="spellStart"/>
      <w:r w:rsidR="001E3021" w:rsidRPr="001E3021">
        <w:t>The</w:t>
      </w:r>
      <w:proofErr w:type="spellEnd"/>
      <w:r w:rsidR="001E3021" w:rsidRPr="001E3021">
        <w:t xml:space="preserve"> National raportoi </w:t>
      </w:r>
      <w:r w:rsidR="001E3021">
        <w:t xml:space="preserve">21.1.2026 julkaistussa artikkelissa </w:t>
      </w:r>
      <w:proofErr w:type="spellStart"/>
      <w:r w:rsidR="001E3021" w:rsidRPr="001E3021">
        <w:t>Baggaran</w:t>
      </w:r>
      <w:proofErr w:type="spellEnd"/>
      <w:r w:rsidR="001E3021" w:rsidRPr="001E3021">
        <w:t xml:space="preserve">, </w:t>
      </w:r>
      <w:proofErr w:type="spellStart"/>
      <w:r w:rsidR="00225374">
        <w:t>A</w:t>
      </w:r>
      <w:r w:rsidR="001E3021" w:rsidRPr="001E3021">
        <w:t>qaydatin</w:t>
      </w:r>
      <w:proofErr w:type="spellEnd"/>
      <w:r w:rsidR="001E3021" w:rsidRPr="001E3021">
        <w:t xml:space="preserve"> ja </w:t>
      </w:r>
      <w:proofErr w:type="spellStart"/>
      <w:r w:rsidR="001E3021" w:rsidRPr="001E3021">
        <w:t>Jabourin</w:t>
      </w:r>
      <w:proofErr w:type="spellEnd"/>
      <w:r w:rsidR="001E3021" w:rsidRPr="001E3021">
        <w:t xml:space="preserve"> heimojen tai</w:t>
      </w:r>
      <w:r w:rsidR="001E3021">
        <w:t xml:space="preserve">stelijoiden osallistuneen Hasakan maakunnassa sijaitsevan </w:t>
      </w:r>
      <w:proofErr w:type="spellStart"/>
      <w:r w:rsidR="001E3021">
        <w:t>Shaddadin</w:t>
      </w:r>
      <w:proofErr w:type="spellEnd"/>
      <w:r w:rsidR="001E3021">
        <w:t xml:space="preserve"> kaupungin ja vankilan valtaukseen.</w:t>
      </w:r>
      <w:r w:rsidR="001E3021">
        <w:rPr>
          <w:rStyle w:val="Alaviitteenviite"/>
        </w:rPr>
        <w:footnoteReference w:id="112"/>
      </w:r>
      <w:r w:rsidR="00FE4CEA">
        <w:t xml:space="preserve"> </w:t>
      </w:r>
    </w:p>
    <w:p w14:paraId="6C7AC9F2" w14:textId="5E870D5A" w:rsidR="001E3021" w:rsidRPr="00A85C18" w:rsidRDefault="00FE4CEA" w:rsidP="00FE4CEA">
      <w:r w:rsidRPr="00F34BB0">
        <w:t xml:space="preserve">Tutkija </w:t>
      </w:r>
      <w:proofErr w:type="spellStart"/>
      <w:r w:rsidRPr="00F34BB0">
        <w:t>Wladimir</w:t>
      </w:r>
      <w:proofErr w:type="spellEnd"/>
      <w:r w:rsidRPr="00F34BB0">
        <w:t xml:space="preserve"> van </w:t>
      </w:r>
      <w:proofErr w:type="spellStart"/>
      <w:r w:rsidRPr="00F34BB0">
        <w:t>Wilgenburg</w:t>
      </w:r>
      <w:proofErr w:type="spellEnd"/>
      <w:r w:rsidRPr="00F34BB0">
        <w:t xml:space="preserve"> </w:t>
      </w:r>
      <w:r>
        <w:t xml:space="preserve">raportoi 20.1.2026 viestipalvelu X:ssä julkaistussa viestissä myös vuodesta 2013 lähtien SDF:n kanssa liittoutuneen </w:t>
      </w:r>
      <w:proofErr w:type="spellStart"/>
      <w:r>
        <w:t>Shammar</w:t>
      </w:r>
      <w:proofErr w:type="spellEnd"/>
      <w:r>
        <w:t xml:space="preserve">-heimon jäsenistä koostuvan </w:t>
      </w:r>
      <w:proofErr w:type="spellStart"/>
      <w:r>
        <w:t>Sanadid</w:t>
      </w:r>
      <w:proofErr w:type="spellEnd"/>
      <w:r>
        <w:t>-joukkojen loikanneen Hasakan maakunnassa Syyrian hallituksen puolelle ja ottaneen haltuunsa</w:t>
      </w:r>
      <w:r w:rsidR="002E302B">
        <w:t xml:space="preserve"> mm.</w:t>
      </w:r>
      <w:r>
        <w:t xml:space="preserve"> </w:t>
      </w:r>
      <w:proofErr w:type="spellStart"/>
      <w:r>
        <w:t>al-Jarubiyan</w:t>
      </w:r>
      <w:proofErr w:type="spellEnd"/>
      <w:r>
        <w:t xml:space="preserve"> rajanylityspaikan.</w:t>
      </w:r>
      <w:r>
        <w:rPr>
          <w:rStyle w:val="Alaviitteenviite"/>
        </w:rPr>
        <w:footnoteReference w:id="113"/>
      </w:r>
    </w:p>
    <w:p w14:paraId="78AD142B" w14:textId="274285AD" w:rsidR="00FE4CEA" w:rsidRDefault="001E3021" w:rsidP="00FE4CEA">
      <w:proofErr w:type="spellStart"/>
      <w:r w:rsidRPr="00A85C18">
        <w:lastRenderedPageBreak/>
        <w:t>Baggara</w:t>
      </w:r>
      <w:proofErr w:type="spellEnd"/>
      <w:r>
        <w:rPr>
          <w:rStyle w:val="Alaviitteenviite"/>
        </w:rPr>
        <w:footnoteReference w:id="114"/>
      </w:r>
      <w:r w:rsidRPr="00A85C18">
        <w:t xml:space="preserve"> ja </w:t>
      </w:r>
      <w:proofErr w:type="spellStart"/>
      <w:r w:rsidRPr="00A85C18">
        <w:t>al-Asharah</w:t>
      </w:r>
      <w:proofErr w:type="spellEnd"/>
      <w:r>
        <w:rPr>
          <w:rStyle w:val="Alaviitteenviite"/>
        </w:rPr>
        <w:footnoteReference w:id="115"/>
      </w:r>
      <w:r w:rsidRPr="00A85C18">
        <w:t xml:space="preserve"> -heimojen</w:t>
      </w:r>
      <w:r>
        <w:t xml:space="preserve"> taistelijoiden on raportoitu osallistuneen Aleppon kaupungin asuinalueiden valtaukseen. </w:t>
      </w:r>
      <w:r w:rsidR="00FE4CEA">
        <w:t>Ranskalaismedia F</w:t>
      </w:r>
      <w:r w:rsidR="00FE4CEA" w:rsidRPr="00EC7F85">
        <w:t>rance 24:n</w:t>
      </w:r>
      <w:r w:rsidR="00FE4CEA">
        <w:t xml:space="preserve"> toimittaja </w:t>
      </w:r>
      <w:proofErr w:type="spellStart"/>
      <w:r w:rsidR="00FE4CEA">
        <w:t>Wassim</w:t>
      </w:r>
      <w:proofErr w:type="spellEnd"/>
      <w:r w:rsidR="00FE4CEA">
        <w:t xml:space="preserve"> </w:t>
      </w:r>
      <w:proofErr w:type="spellStart"/>
      <w:r w:rsidR="00FE4CEA">
        <w:t>Nasr</w:t>
      </w:r>
      <w:proofErr w:type="spellEnd"/>
      <w:r w:rsidR="00FE4CEA">
        <w:t xml:space="preserve"> raportoi viestipalvelu X:ssä 8.1.2026 julkaistussa viestissä Aleppon </w:t>
      </w:r>
      <w:proofErr w:type="spellStart"/>
      <w:r w:rsidR="00FE4CEA">
        <w:t>Baggara</w:t>
      </w:r>
      <w:proofErr w:type="spellEnd"/>
      <w:r w:rsidR="00FE4CEA">
        <w:t>-heimon taistelijoiden kääntyneen kaupungin kurdijoukkoja vastaan.</w:t>
      </w:r>
      <w:r w:rsidR="00FE4CEA">
        <w:rPr>
          <w:rStyle w:val="Alaviitteenviite"/>
        </w:rPr>
        <w:footnoteReference w:id="116"/>
      </w:r>
      <w:r w:rsidR="00FE4CEA">
        <w:t xml:space="preserve"> </w:t>
      </w:r>
    </w:p>
    <w:p w14:paraId="08A5ED66" w14:textId="0338DCA7" w:rsidR="005D4F13" w:rsidRDefault="002E302B" w:rsidP="005D4F13">
      <w:r>
        <w:t xml:space="preserve">Alexander </w:t>
      </w:r>
      <w:proofErr w:type="spellStart"/>
      <w:r w:rsidR="00FE4CEA">
        <w:t>McKeeverin</w:t>
      </w:r>
      <w:proofErr w:type="spellEnd"/>
      <w:r w:rsidR="00FE4CEA">
        <w:t xml:space="preserve"> mukaan arabiheimojen </w:t>
      </w:r>
      <w:proofErr w:type="spellStart"/>
      <w:r w:rsidR="00FE4CEA">
        <w:t>SDF:ää</w:t>
      </w:r>
      <w:proofErr w:type="spellEnd"/>
      <w:r w:rsidR="00FE4CEA">
        <w:t xml:space="preserve"> vastaan Koillis-Syyriassa tekemien hyökkäysten ajoitus ja maantieteellinen laajuus osoitt</w:t>
      </w:r>
      <w:r>
        <w:t>aa sen</w:t>
      </w:r>
      <w:r w:rsidR="00FE4CEA">
        <w:t xml:space="preserve">, että heimot olivat koordinoineet hyökkäyksiä Syyrian hallituksen kanssa. Syyrian hallituksen heimo- ja klaaniasioiden toimiston johtaja Abu Ahmad </w:t>
      </w:r>
      <w:proofErr w:type="spellStart"/>
      <w:r w:rsidR="00FE4CEA">
        <w:t>Zakourin</w:t>
      </w:r>
      <w:proofErr w:type="spellEnd"/>
      <w:r w:rsidR="00FE4CEA">
        <w:t xml:space="preserve"> oli </w:t>
      </w:r>
      <w:proofErr w:type="spellStart"/>
      <w:r w:rsidR="00FE4CEA">
        <w:t>McKeeverin</w:t>
      </w:r>
      <w:proofErr w:type="spellEnd"/>
      <w:r w:rsidR="00FE4CEA">
        <w:t xml:space="preserve"> mukaan raportoitu tavanneen Syyrian itäosien heimojohtajia edellisten kuukausien aikana.</w:t>
      </w:r>
      <w:r w:rsidR="00FE4CEA">
        <w:rPr>
          <w:rStyle w:val="Alaviitteenviite"/>
        </w:rPr>
        <w:footnoteReference w:id="117"/>
      </w:r>
      <w:r w:rsidR="00FE4CEA">
        <w:t xml:space="preserve"> Myös l</w:t>
      </w:r>
      <w:r w:rsidR="001E3021">
        <w:t xml:space="preserve">ibanonilaismedia </w:t>
      </w:r>
      <w:proofErr w:type="spellStart"/>
      <w:r w:rsidR="001E3021">
        <w:t>Al</w:t>
      </w:r>
      <w:proofErr w:type="spellEnd"/>
      <w:r w:rsidR="001E3021">
        <w:t xml:space="preserve"> </w:t>
      </w:r>
      <w:proofErr w:type="spellStart"/>
      <w:r w:rsidR="001E3021">
        <w:t>Modonin</w:t>
      </w:r>
      <w:proofErr w:type="spellEnd"/>
      <w:r w:rsidR="001E3021">
        <w:t xml:space="preserve"> 8.1.2026 julkaistussa artikkelissa haastatellun syyrialaislähteen mukaan Syyrian hallitus ja</w:t>
      </w:r>
      <w:r w:rsidR="005D4F13">
        <w:t xml:space="preserve"> </w:t>
      </w:r>
      <w:r w:rsidR="005D4F13">
        <w:t>aiemmin</w:t>
      </w:r>
      <w:r w:rsidR="001E3021">
        <w:t xml:space="preserve"> SDF:n kanssa</w:t>
      </w:r>
      <w:r w:rsidR="005D4F13">
        <w:t xml:space="preserve"> </w:t>
      </w:r>
      <w:r w:rsidR="005D4F13">
        <w:t xml:space="preserve">Aleppon </w:t>
      </w:r>
      <w:proofErr w:type="spellStart"/>
      <w:r w:rsidR="005D4F13" w:rsidRPr="009A0FFD">
        <w:t>Ashrafien</w:t>
      </w:r>
      <w:proofErr w:type="spellEnd"/>
      <w:r w:rsidR="005D4F13" w:rsidRPr="009A0FFD">
        <w:t xml:space="preserve"> ja Sheikh Maqsoudin</w:t>
      </w:r>
      <w:r w:rsidR="005D4F13">
        <w:t xml:space="preserve"> asuinalueilla</w:t>
      </w:r>
      <w:r w:rsidR="005D4F13">
        <w:t xml:space="preserve"> </w:t>
      </w:r>
      <w:r w:rsidR="005D4F13">
        <w:t xml:space="preserve">yhteistyötä </w:t>
      </w:r>
      <w:r w:rsidR="005D4F13">
        <w:t>tehneet</w:t>
      </w:r>
      <w:r w:rsidR="001E3021">
        <w:t xml:space="preserve"> arabiklaanit olivat suunnitelleet asuinalueiden valtaukseen liittyvää operaatiota </w:t>
      </w:r>
      <w:proofErr w:type="spellStart"/>
      <w:r w:rsidR="00FB378C">
        <w:t>Zakourin</w:t>
      </w:r>
      <w:proofErr w:type="spellEnd"/>
      <w:r w:rsidR="00FB378C">
        <w:t xml:space="preserve"> kanssa</w:t>
      </w:r>
      <w:r w:rsidR="005D4F13">
        <w:t xml:space="preserve"> jo</w:t>
      </w:r>
      <w:r w:rsidR="00FB378C">
        <w:t xml:space="preserve"> </w:t>
      </w:r>
      <w:r w:rsidR="001E3021">
        <w:t>kuukauden</w:t>
      </w:r>
      <w:r w:rsidR="00FB378C">
        <w:t xml:space="preserve"> ajan</w:t>
      </w:r>
      <w:r w:rsidR="001E3021">
        <w:t>.</w:t>
      </w:r>
      <w:r w:rsidR="001E3021">
        <w:rPr>
          <w:rStyle w:val="Alaviitteenviite"/>
        </w:rPr>
        <w:footnoteReference w:id="118"/>
      </w:r>
      <w:r w:rsidR="001E3021">
        <w:t xml:space="preserve"> </w:t>
      </w:r>
      <w:r w:rsidR="005D4F13" w:rsidRPr="00EC7F85">
        <w:t xml:space="preserve">Ranskalaismedia France 24:n mukaan </w:t>
      </w:r>
      <w:proofErr w:type="spellStart"/>
      <w:r w:rsidR="005D4F13" w:rsidRPr="00EC7F85">
        <w:t>Zakour</w:t>
      </w:r>
      <w:proofErr w:type="spellEnd"/>
      <w:r w:rsidR="005D4F13" w:rsidRPr="00EC7F85">
        <w:t xml:space="preserve"> </w:t>
      </w:r>
      <w:r w:rsidR="005D4F13">
        <w:t xml:space="preserve">on itse </w:t>
      </w:r>
      <w:proofErr w:type="spellStart"/>
      <w:r w:rsidR="005D4F13">
        <w:t>Baggara</w:t>
      </w:r>
      <w:proofErr w:type="spellEnd"/>
      <w:r w:rsidR="005D4F13">
        <w:t>-heimon jäsen</w:t>
      </w:r>
      <w:r w:rsidR="005D4F13">
        <w:t>, ja hän</w:t>
      </w:r>
      <w:r w:rsidR="005D4F13">
        <w:t xml:space="preserve"> osallistui Assadin hallinnon vastaiseen operaatioon Aleppon kaupungi</w:t>
      </w:r>
      <w:r w:rsidR="005D4F13">
        <w:t xml:space="preserve">n valtaamiseksi </w:t>
      </w:r>
      <w:r w:rsidR="005D4F13">
        <w:t>marraskuussa 2024.</w:t>
      </w:r>
      <w:r w:rsidR="005D4F13">
        <w:rPr>
          <w:rStyle w:val="Alaviitteenviite"/>
        </w:rPr>
        <w:footnoteReference w:id="119"/>
      </w:r>
    </w:p>
    <w:p w14:paraId="597E4775" w14:textId="53439982" w:rsidR="00FE4CEA" w:rsidRDefault="00FE4CEA" w:rsidP="00FE4CEA">
      <w:r>
        <w:t xml:space="preserve">ISW raportoi 16.2.2026 Syyrian tilannetta koskevassa päivityksessä, että useat Koillis-Syyrian arabiheimot ja -klaanit </w:t>
      </w:r>
      <w:r w:rsidR="002E302B">
        <w:t>ovat</w:t>
      </w:r>
      <w:r>
        <w:t xml:space="preserve"> uhanneet </w:t>
      </w:r>
      <w:r w:rsidR="00184C43">
        <w:t xml:space="preserve">uudelleen </w:t>
      </w:r>
      <w:r>
        <w:t>mobilisoida joukkoja</w:t>
      </w:r>
      <w:r w:rsidR="00184C43">
        <w:t>an</w:t>
      </w:r>
      <w:r>
        <w:t xml:space="preserve"> </w:t>
      </w:r>
      <w:proofErr w:type="spellStart"/>
      <w:r>
        <w:t>SDF:ää</w:t>
      </w:r>
      <w:proofErr w:type="spellEnd"/>
      <w:r>
        <w:t xml:space="preserve"> vastaan, mikäli SDF ja Syyrian hallitus jatkavat 30.1.2026 solmitus tulitauko- ja integrointisopimuksen toimeenpanoa.</w:t>
      </w:r>
      <w:r w:rsidR="00184C43">
        <w:rPr>
          <w:rStyle w:val="Alaviitteenviite"/>
        </w:rPr>
        <w:footnoteReference w:id="120"/>
      </w:r>
      <w:r>
        <w:t xml:space="preserve"> Hasakan maakun</w:t>
      </w:r>
      <w:r w:rsidR="00184C43">
        <w:t>na</w:t>
      </w:r>
      <w:r w:rsidR="0054492E">
        <w:t>n</w:t>
      </w:r>
      <w:r w:rsidR="00184C43">
        <w:t xml:space="preserve"> 12</w:t>
      </w:r>
      <w:r>
        <w:t xml:space="preserve"> </w:t>
      </w:r>
      <w:r w:rsidR="00184C43">
        <w:t>eri heimon ja klaanin sheik</w:t>
      </w:r>
      <w:r w:rsidR="0054492E">
        <w:t>in raportoitiin osoittaneen</w:t>
      </w:r>
      <w:r w:rsidR="00184C43">
        <w:t xml:space="preserve"> presidentti </w:t>
      </w:r>
      <w:proofErr w:type="spellStart"/>
      <w:r w:rsidR="00184C43">
        <w:t>Sharaalle</w:t>
      </w:r>
      <w:proofErr w:type="spellEnd"/>
      <w:r w:rsidR="00184C43">
        <w:t xml:space="preserve"> kirjee</w:t>
      </w:r>
      <w:r w:rsidR="0054492E">
        <w:t xml:space="preserve">n, jossa ne vaativat mm. </w:t>
      </w:r>
      <w:r w:rsidR="00184C43">
        <w:t>SDF:n täyttä hajottamista</w:t>
      </w:r>
      <w:r w:rsidR="0054492E">
        <w:t xml:space="preserve"> ja Syyrian armeija ja turvallisuusjoukkojen lähettämistä koko maakunnan alueelle.</w:t>
      </w:r>
      <w:r w:rsidR="00184C43">
        <w:t xml:space="preserve"> </w:t>
      </w:r>
      <w:r w:rsidR="0054492E">
        <w:t xml:space="preserve">Kirjeen olivat allekirjoittaneet mm. </w:t>
      </w:r>
      <w:proofErr w:type="spellStart"/>
      <w:r w:rsidR="0054492E" w:rsidRPr="00184C43">
        <w:t>Sharabin</w:t>
      </w:r>
      <w:proofErr w:type="spellEnd"/>
      <w:r w:rsidR="0054492E">
        <w:t xml:space="preserve">- ja </w:t>
      </w:r>
      <w:proofErr w:type="spellStart"/>
      <w:r w:rsidR="00184C43">
        <w:t>J</w:t>
      </w:r>
      <w:r w:rsidR="00184C43" w:rsidRPr="00184C43">
        <w:t>abour</w:t>
      </w:r>
      <w:proofErr w:type="spellEnd"/>
      <w:r w:rsidR="00184C43" w:rsidRPr="00184C43">
        <w:t>-heimo</w:t>
      </w:r>
      <w:r w:rsidR="0054492E">
        <w:t>jen ja</w:t>
      </w:r>
      <w:r w:rsidR="00184C43" w:rsidRPr="00184C43">
        <w:t xml:space="preserve"> </w:t>
      </w:r>
      <w:proofErr w:type="spellStart"/>
      <w:r w:rsidR="00184C43" w:rsidRPr="00184C43">
        <w:t>Ta</w:t>
      </w:r>
      <w:r w:rsidR="00184C43">
        <w:t>y</w:t>
      </w:r>
      <w:proofErr w:type="spellEnd"/>
      <w:r w:rsidR="00184C43" w:rsidRPr="00184C43">
        <w:t>-</w:t>
      </w:r>
      <w:r w:rsidR="0054492E">
        <w:t xml:space="preserve"> ja </w:t>
      </w:r>
      <w:proofErr w:type="spellStart"/>
      <w:r w:rsidR="00184C43" w:rsidRPr="00184C43">
        <w:t>al</w:t>
      </w:r>
      <w:proofErr w:type="spellEnd"/>
      <w:r w:rsidR="00184C43">
        <w:t>-</w:t>
      </w:r>
      <w:proofErr w:type="spellStart"/>
      <w:r w:rsidR="00184C43" w:rsidRPr="00184C43">
        <w:t>Halabsa</w:t>
      </w:r>
      <w:proofErr w:type="spellEnd"/>
      <w:r w:rsidR="00184C43">
        <w:t>-</w:t>
      </w:r>
      <w:r w:rsidR="00184C43" w:rsidRPr="00184C43">
        <w:t>klaani</w:t>
      </w:r>
      <w:r w:rsidR="0054492E">
        <w:t>en</w:t>
      </w:r>
      <w:r w:rsidR="00184C43" w:rsidRPr="00184C43">
        <w:t xml:space="preserve"> </w:t>
      </w:r>
      <w:r w:rsidR="00184C43">
        <w:t>sh</w:t>
      </w:r>
      <w:r w:rsidR="00184C43" w:rsidRPr="00184C43">
        <w:t>eikit</w:t>
      </w:r>
      <w:r w:rsidR="0054492E">
        <w:t>.</w:t>
      </w:r>
      <w:r w:rsidR="0054492E">
        <w:rPr>
          <w:rStyle w:val="Alaviitteenviite"/>
        </w:rPr>
        <w:footnoteReference w:id="121"/>
      </w:r>
    </w:p>
    <w:p w14:paraId="2CDF8D51" w14:textId="3276454A" w:rsidR="00740BC8" w:rsidRPr="00740BC8" w:rsidRDefault="00740BC8" w:rsidP="00740BC8">
      <w:pPr>
        <w:pStyle w:val="Otsikko1"/>
      </w:pPr>
      <w:r w:rsidRPr="00740BC8">
        <w:t xml:space="preserve">Harjoittavatko </w:t>
      </w:r>
      <w:proofErr w:type="spellStart"/>
      <w:r w:rsidRPr="00740BC8">
        <w:t>heimomilitiat</w:t>
      </w:r>
      <w:proofErr w:type="spellEnd"/>
      <w:r w:rsidRPr="00740BC8">
        <w:t xml:space="preserve"> pakkovärväystä ja</w:t>
      </w:r>
      <w:r w:rsidR="00CC413E">
        <w:t xml:space="preserve"> jos kyllä,</w:t>
      </w:r>
      <w:r w:rsidRPr="00740BC8">
        <w:t xml:space="preserve"> keihin se kohdistuu?</w:t>
      </w:r>
    </w:p>
    <w:p w14:paraId="5616BBC8" w14:textId="37F97A7B" w:rsidR="00CC413E" w:rsidRDefault="006050A6" w:rsidP="00CC413E">
      <w:pPr>
        <w:pStyle w:val="LeiptekstiMigri"/>
        <w:ind w:left="0"/>
      </w:pPr>
      <w:r w:rsidRPr="006050A6">
        <w:t>Maahanmuuttoviraston maatietopalvelu</w:t>
      </w:r>
      <w:r w:rsidR="00CC413E">
        <w:t xml:space="preserve"> </w:t>
      </w:r>
      <w:r w:rsidR="00711BB8">
        <w:t xml:space="preserve">pyysi tietoa </w:t>
      </w:r>
      <w:r w:rsidR="005145D0">
        <w:t xml:space="preserve">heimoperustaisten aseellisten ryhmien värväyskäytännöistä </w:t>
      </w:r>
      <w:r>
        <w:t xml:space="preserve">Syyrian </w:t>
      </w:r>
      <w:r w:rsidR="0074493D">
        <w:t>heimoihin pereht</w:t>
      </w:r>
      <w:r w:rsidR="005145D0">
        <w:t xml:space="preserve">yneeltä </w:t>
      </w:r>
      <w:r w:rsidR="0074493D">
        <w:t>asiantuntija</w:t>
      </w:r>
      <w:r w:rsidR="005145D0">
        <w:t xml:space="preserve">lta sähköpostitse helmikuussa 2026. </w:t>
      </w:r>
      <w:r w:rsidR="0074493D">
        <w:t>Maahanmuuttoviraston</w:t>
      </w:r>
      <w:r w:rsidR="00DE4897">
        <w:t xml:space="preserve"> konsultoima</w:t>
      </w:r>
      <w:r w:rsidR="0074493D">
        <w:t xml:space="preserve"> asiantuntija </w:t>
      </w:r>
      <w:r w:rsidR="00CC413E">
        <w:t xml:space="preserve">totesi lähettämässään </w:t>
      </w:r>
      <w:r w:rsidR="001B0C67">
        <w:t>vastauksessa</w:t>
      </w:r>
      <w:r w:rsidR="00CC413E">
        <w:t>, että koska</w:t>
      </w:r>
      <w:r w:rsidR="0015796F">
        <w:t xml:space="preserve"> Syyrian</w:t>
      </w:r>
      <w:r w:rsidR="00CC413E">
        <w:t xml:space="preserve"> </w:t>
      </w:r>
      <w:proofErr w:type="spellStart"/>
      <w:r w:rsidR="00CC413E">
        <w:t>heimomilitiat</w:t>
      </w:r>
      <w:proofErr w:type="spellEnd"/>
      <w:r w:rsidR="00CC413E">
        <w:t xml:space="preserve"> eivät muodosta</w:t>
      </w:r>
      <w:r w:rsidR="001B0C67">
        <w:t xml:space="preserve"> selkeää</w:t>
      </w:r>
      <w:r w:rsidR="00CC413E">
        <w:t xml:space="preserve"> yhtenäistä </w:t>
      </w:r>
      <w:r w:rsidR="0015796F">
        <w:t>kategoriaa</w:t>
      </w:r>
      <w:r w:rsidR="00CC413E">
        <w:t xml:space="preserve">, myös niiden rekrytointimenetelmät vaihtelevat. Hänen mukaansa termiä </w:t>
      </w:r>
      <w:r w:rsidR="00B642F4">
        <w:t>”</w:t>
      </w:r>
      <w:proofErr w:type="spellStart"/>
      <w:r w:rsidR="00CC413E">
        <w:t>heimomilitia</w:t>
      </w:r>
      <w:proofErr w:type="spellEnd"/>
      <w:r w:rsidR="00B642F4">
        <w:t>”</w:t>
      </w:r>
      <w:r w:rsidR="00CC413E">
        <w:t xml:space="preserve"> käytetään yleensä kuvaamaan heimoidentiteettiin perustuvia aseellisia muodostelmia, joiden rakenteet, tukijaverkostot ja alueelliset kontekstit vaihtelevat suuresti.</w:t>
      </w:r>
      <w:r w:rsidR="0015796F">
        <w:rPr>
          <w:rStyle w:val="Alaviitteenviite"/>
        </w:rPr>
        <w:footnoteReference w:id="122"/>
      </w:r>
    </w:p>
    <w:p w14:paraId="230EF15C" w14:textId="3BD630CE" w:rsidR="00D00218" w:rsidRDefault="0015796F" w:rsidP="00953522">
      <w:pPr>
        <w:pStyle w:val="LeiptekstiMigri"/>
        <w:ind w:left="0"/>
      </w:pPr>
      <w:r>
        <w:t>Maahanmuuttoviraston</w:t>
      </w:r>
      <w:r w:rsidR="00442A1F">
        <w:t xml:space="preserve"> konsultoima</w:t>
      </w:r>
      <w:r>
        <w:t xml:space="preserve"> a</w:t>
      </w:r>
      <w:r w:rsidR="00FE06B2">
        <w:t>siantuntija kerto</w:t>
      </w:r>
      <w:r>
        <w:t>i</w:t>
      </w:r>
      <w:r w:rsidR="00FE06B2">
        <w:t xml:space="preserve">, </w:t>
      </w:r>
      <w:r w:rsidR="00996067">
        <w:t>että heimoperustaisten aseellisten ryhmien rekrytointiympäristö on merkittävästi muuttunut</w:t>
      </w:r>
      <w:r>
        <w:t xml:space="preserve"> Syyriassa</w:t>
      </w:r>
      <w:r w:rsidR="00996067">
        <w:t xml:space="preserve"> joulukuussa 2024 tapahtuneen</w:t>
      </w:r>
      <w:r w:rsidR="00953522">
        <w:t xml:space="preserve"> </w:t>
      </w:r>
      <w:r w:rsidR="00996067">
        <w:t xml:space="preserve">Assadin hallinnon kaatumisen jälkeen ja iranilaisten toimijoiden vetäydyttyä maasta. </w:t>
      </w:r>
      <w:r w:rsidR="00956596">
        <w:t>A</w:t>
      </w:r>
      <w:r w:rsidR="00FE06B2">
        <w:t xml:space="preserve">siantuntijan </w:t>
      </w:r>
      <w:r w:rsidR="00996067">
        <w:t>mukaan aiemmin valtaosa pakkorekrytoinniksi kuvatuista menetelmistä</w:t>
      </w:r>
      <w:r w:rsidR="00FE06B2">
        <w:t xml:space="preserve"> tapahtui</w:t>
      </w:r>
      <w:r w:rsidR="00996067">
        <w:t xml:space="preserve"> Syyrian hallinnon hallitsemilla alueilla </w:t>
      </w:r>
      <w:r w:rsidR="00FE06B2">
        <w:t xml:space="preserve">ja </w:t>
      </w:r>
      <w:r w:rsidR="00996067">
        <w:t>liittyi pakollise</w:t>
      </w:r>
      <w:r w:rsidR="00D00218">
        <w:t>e</w:t>
      </w:r>
      <w:r w:rsidR="00996067">
        <w:t>n asepalveluks</w:t>
      </w:r>
      <w:r w:rsidR="00FE06B2">
        <w:t xml:space="preserve">en suorittamiseen liittyviin </w:t>
      </w:r>
      <w:r w:rsidR="00D00218">
        <w:t xml:space="preserve">järjestelyihin ja aiemman turvallisuuspalvelun </w:t>
      </w:r>
      <w:r w:rsidR="00956596">
        <w:t>menettelyihin.</w:t>
      </w:r>
      <w:r w:rsidR="00D00218">
        <w:t xml:space="preserve"> </w:t>
      </w:r>
      <w:r w:rsidR="00FE06B2">
        <w:t xml:space="preserve">Syyrian </w:t>
      </w:r>
      <w:r w:rsidR="00FE06B2">
        <w:lastRenderedPageBreak/>
        <w:t>siirtymäajan hallituksen lakkautettua p</w:t>
      </w:r>
      <w:r w:rsidR="00D00218">
        <w:t>akollisen asepalveluksen valtion turvallisuussektorin rekrytoin</w:t>
      </w:r>
      <w:r>
        <w:t>nista</w:t>
      </w:r>
      <w:r w:rsidR="00D00218">
        <w:t xml:space="preserve"> on </w:t>
      </w:r>
      <w:r w:rsidR="00FE06B2">
        <w:t xml:space="preserve">virallisesti </w:t>
      </w:r>
      <w:r>
        <w:t xml:space="preserve">tullut </w:t>
      </w:r>
      <w:r w:rsidR="00D00218">
        <w:t>vapaaehtois</w:t>
      </w:r>
      <w:r>
        <w:t>ta</w:t>
      </w:r>
      <w:r w:rsidR="00D00218">
        <w:t>.</w:t>
      </w:r>
      <w:r w:rsidR="00FE06B2">
        <w:rPr>
          <w:rStyle w:val="Alaviitteenviite"/>
        </w:rPr>
        <w:footnoteReference w:id="123"/>
      </w:r>
      <w:r w:rsidR="00D00218">
        <w:t xml:space="preserve"> </w:t>
      </w:r>
    </w:p>
    <w:p w14:paraId="47438EF8" w14:textId="54558DC6" w:rsidR="00956596" w:rsidRDefault="00FE06B2" w:rsidP="00956596">
      <w:pPr>
        <w:pStyle w:val="LeiptekstiMigri"/>
        <w:ind w:left="0"/>
      </w:pPr>
      <w:r>
        <w:t xml:space="preserve">Konsultoidun asiantuntijan mukaan </w:t>
      </w:r>
      <w:r w:rsidR="00D00218">
        <w:t>heimoperustaisiin aseellisiin ryhmiin liittymistä motivoi</w:t>
      </w:r>
      <w:r>
        <w:t>vat</w:t>
      </w:r>
      <w:r w:rsidR="00D00218">
        <w:t xml:space="preserve"> yleensä taloudelliset kannustimet, paikalliset turvallisuushuolet ja sukulaisuussuhteiden ja yhteisön verkostojen kautta tapahtuva mobilisointi. </w:t>
      </w:r>
      <w:r>
        <w:t>H</w:t>
      </w:r>
      <w:r w:rsidR="00D00218">
        <w:t>eimo</w:t>
      </w:r>
      <w:r>
        <w:t xml:space="preserve">n </w:t>
      </w:r>
      <w:r w:rsidR="00872194">
        <w:t>keskuudessa toimi</w:t>
      </w:r>
      <w:r>
        <w:t>vat</w:t>
      </w:r>
      <w:r w:rsidR="00D00218">
        <w:t xml:space="preserve"> välittäj</w:t>
      </w:r>
      <w:r>
        <w:t>ät</w:t>
      </w:r>
      <w:r w:rsidR="00D00218">
        <w:t xml:space="preserve"> ja arvostet</w:t>
      </w:r>
      <w:r>
        <w:t>ut</w:t>
      </w:r>
      <w:r w:rsidR="00D00218">
        <w:t xml:space="preserve"> paikallis</w:t>
      </w:r>
      <w:r>
        <w:t>et</w:t>
      </w:r>
      <w:r w:rsidR="00D00218">
        <w:t xml:space="preserve"> </w:t>
      </w:r>
      <w:r w:rsidR="00872194">
        <w:t>henkilö</w:t>
      </w:r>
      <w:r>
        <w:t>t vastaavat usein</w:t>
      </w:r>
      <w:r w:rsidR="00872194">
        <w:t xml:space="preserve"> </w:t>
      </w:r>
      <w:r>
        <w:t xml:space="preserve">rekrytoinnista. </w:t>
      </w:r>
      <w:r w:rsidR="00432DE0">
        <w:t>A</w:t>
      </w:r>
      <w:r w:rsidR="00245C57">
        <w:t>siantuntijan mukaan u</w:t>
      </w:r>
      <w:r w:rsidR="00872194">
        <w:t>seimmissa dokumentoiduissa tapauksissa tä</w:t>
      </w:r>
      <w:r w:rsidR="00245C57">
        <w:t>tä</w:t>
      </w:r>
      <w:r w:rsidR="00872194">
        <w:t xml:space="preserve"> ei </w:t>
      </w:r>
      <w:r w:rsidR="00245C57">
        <w:t>voida laskea ahtaan tulkinnan muk</w:t>
      </w:r>
      <w:r w:rsidR="00956596">
        <w:t>aiseksi</w:t>
      </w:r>
      <w:r w:rsidR="00872194">
        <w:t xml:space="preserve"> </w:t>
      </w:r>
      <w:r w:rsidR="00245C57">
        <w:t xml:space="preserve">pakkorekrytoinniksi, sillä siihen ei liity kohteena olevan henkilön sieppausta/pakotettua katoamista tai </w:t>
      </w:r>
      <w:r w:rsidR="00956596">
        <w:t>väkipakolla</w:t>
      </w:r>
      <w:r w:rsidR="00245C57">
        <w:t xml:space="preserve"> aseellisen ryhmän riveihin</w:t>
      </w:r>
      <w:r w:rsidR="00956596">
        <w:t xml:space="preserve"> liitt</w:t>
      </w:r>
      <w:r w:rsidR="0015796F">
        <w:t>ä</w:t>
      </w:r>
      <w:r w:rsidR="00956596">
        <w:t>mistä</w:t>
      </w:r>
      <w:r w:rsidR="00245C57">
        <w:t>. Tästä huolimatta</w:t>
      </w:r>
      <w:r w:rsidR="00956596">
        <w:t xml:space="preserve"> yksilöön</w:t>
      </w:r>
      <w:r w:rsidR="00245C57">
        <w:t xml:space="preserve"> voi kohdistua</w:t>
      </w:r>
      <w:r w:rsidR="0015796F">
        <w:t xml:space="preserve"> </w:t>
      </w:r>
      <w:r w:rsidR="00245C57">
        <w:t>voimakasta epävirallista painostusta.</w:t>
      </w:r>
      <w:r w:rsidR="00956596">
        <w:t xml:space="preserve"> T</w:t>
      </w:r>
      <w:r w:rsidR="009D5615">
        <w:t xml:space="preserve">iiviissä heimoyhteisöissä kieltäytymisestä osallistua yhteisön puolustamiseksi </w:t>
      </w:r>
      <w:r w:rsidR="00432DE0">
        <w:t>katsottuun</w:t>
      </w:r>
      <w:r w:rsidR="009D5615">
        <w:t xml:space="preserve"> mobilisaatioon voi aiheutua</w:t>
      </w:r>
      <w:r w:rsidR="00432DE0">
        <w:t xml:space="preserve"> yksilölle</w:t>
      </w:r>
      <w:r w:rsidR="009D5615">
        <w:t xml:space="preserve"> </w:t>
      </w:r>
      <w:r w:rsidR="00956596">
        <w:t xml:space="preserve">myös </w:t>
      </w:r>
      <w:r w:rsidR="009D5615">
        <w:t xml:space="preserve">sosiaalisia </w:t>
      </w:r>
      <w:r w:rsidR="00597D2B">
        <w:t xml:space="preserve">seurauksia </w:t>
      </w:r>
      <w:r w:rsidR="009D5615">
        <w:t xml:space="preserve">tai </w:t>
      </w:r>
      <w:r w:rsidR="00597D2B">
        <w:t>mainehaittoja</w:t>
      </w:r>
      <w:r w:rsidR="009D5615">
        <w:t>.</w:t>
      </w:r>
      <w:r w:rsidR="009D5615">
        <w:rPr>
          <w:rStyle w:val="Alaviitteenviite"/>
        </w:rPr>
        <w:footnoteReference w:id="124"/>
      </w:r>
      <w:r w:rsidR="009D5615">
        <w:t xml:space="preserve"> </w:t>
      </w:r>
    </w:p>
    <w:p w14:paraId="715EE8A7" w14:textId="30D33AE0" w:rsidR="00336F90" w:rsidRDefault="0015796F" w:rsidP="00956596">
      <w:pPr>
        <w:pStyle w:val="LeiptekstiMigri"/>
        <w:ind w:left="0"/>
      </w:pPr>
      <w:r>
        <w:t>A</w:t>
      </w:r>
      <w:r w:rsidR="00432DE0">
        <w:t>siantuntija</w:t>
      </w:r>
      <w:r>
        <w:t xml:space="preserve"> nosti esiin,</w:t>
      </w:r>
      <w:r w:rsidR="00432DE0">
        <w:t xml:space="preserve"> mobilisaatiosta kieltäytyvälle </w:t>
      </w:r>
      <w:r w:rsidR="00956596">
        <w:t>henkilölle</w:t>
      </w:r>
      <w:r w:rsidR="00432DE0">
        <w:t xml:space="preserve"> aiheutuvat seuraamukset ilmenevät usein</w:t>
      </w:r>
      <w:r w:rsidR="00336F90">
        <w:t xml:space="preserve"> </w:t>
      </w:r>
      <w:r w:rsidR="00432DE0">
        <w:t xml:space="preserve">heimojen sukulaisuuteen, kunniaan ja kollektiiviseen vastuuseen </w:t>
      </w:r>
      <w:r w:rsidR="00336F90">
        <w:t>liittyvien periaatteiden viitekehyksessä</w:t>
      </w:r>
      <w:r w:rsidR="00956596">
        <w:t xml:space="preserve"> muodollisten ja oikeudellisten rangaistusten sijaan</w:t>
      </w:r>
      <w:r w:rsidR="00336F90">
        <w:t>.</w:t>
      </w:r>
      <w:r w:rsidR="00695C05">
        <w:t xml:space="preserve"> </w:t>
      </w:r>
      <w:r w:rsidR="00432DE0">
        <w:t xml:space="preserve">Tilanteissa, joissa mobilisaatio katsotaan heimon tai sen paikallisen </w:t>
      </w:r>
      <w:r w:rsidR="00956596">
        <w:t xml:space="preserve">maantieteellisen </w:t>
      </w:r>
      <w:r w:rsidR="00432DE0">
        <w:t xml:space="preserve">alueen puolustamiseksi, kieltäytymistä voidaan pitää yhteisöllisten velvollisuuksien laiminlyömisenä. Tämä voi johtaa mainehaittaan, kiristyneisiin </w:t>
      </w:r>
      <w:r w:rsidR="00336F90">
        <w:t>sukulaisuussuhteisiin</w:t>
      </w:r>
      <w:r w:rsidR="00641AAC">
        <w:t xml:space="preserve">, </w:t>
      </w:r>
      <w:r w:rsidR="00336F90">
        <w:t xml:space="preserve">heimojen </w:t>
      </w:r>
      <w:r w:rsidR="00641AAC">
        <w:t>epävirallisista tukijärjestelmistä ulossulkemiseen ja aseman heikkenemiseen yhteisössä.</w:t>
      </w:r>
      <w:r w:rsidR="00695C05">
        <w:rPr>
          <w:rStyle w:val="Alaviitteenviite"/>
        </w:rPr>
        <w:footnoteReference w:id="125"/>
      </w:r>
    </w:p>
    <w:p w14:paraId="28C6C02F" w14:textId="6EC4E24C" w:rsidR="006050A6" w:rsidRDefault="00641AAC" w:rsidP="00AA51F5">
      <w:pPr>
        <w:pStyle w:val="LeiptekstiMigri"/>
        <w:ind w:left="0"/>
      </w:pPr>
      <w:r>
        <w:t>Tiiviissä heimoyhteisössä sosiaalinen pääoma on elintärkeässä roolissa</w:t>
      </w:r>
      <w:r w:rsidR="00956596">
        <w:t xml:space="preserve"> siinä,</w:t>
      </w:r>
      <w:r>
        <w:t xml:space="preserve"> </w:t>
      </w:r>
      <w:r w:rsidR="00956596">
        <w:t xml:space="preserve">millaiset mahdollisuudet </w:t>
      </w:r>
      <w:r>
        <w:t>yksilö</w:t>
      </w:r>
      <w:r w:rsidR="00956596">
        <w:t>llä on päästä</w:t>
      </w:r>
      <w:r>
        <w:t xml:space="preserve"> sovittelun, suojelun ja taloudellisten mahdollisuuksien piiriin. </w:t>
      </w:r>
      <w:r w:rsidR="00D307FA">
        <w:t>Mobilisoinnista</w:t>
      </w:r>
      <w:r>
        <w:t xml:space="preserve"> kieltäytyminen voi siis vaikuttaa yksilön </w:t>
      </w:r>
      <w:r w:rsidR="00D307FA">
        <w:t>mahdollisuuksiin hyötyä tällaisista</w:t>
      </w:r>
      <w:r>
        <w:t xml:space="preserve"> epävirallisi</w:t>
      </w:r>
      <w:r w:rsidR="00D307FA">
        <w:t>sta</w:t>
      </w:r>
      <w:r>
        <w:t xml:space="preserve"> verkostoi</w:t>
      </w:r>
      <w:r w:rsidR="00D307FA">
        <w:t>sta.</w:t>
      </w:r>
      <w:r>
        <w:t xml:space="preserve"> </w:t>
      </w:r>
      <w:r w:rsidR="00D307FA">
        <w:t>K</w:t>
      </w:r>
      <w:r w:rsidR="00597D2B">
        <w:t>onteksteissa</w:t>
      </w:r>
      <w:r>
        <w:t xml:space="preserve">, joissa </w:t>
      </w:r>
      <w:r w:rsidR="00597D2B">
        <w:t xml:space="preserve">paikallisilla aseellisilla ryhmillä on paljon </w:t>
      </w:r>
      <w:r>
        <w:t>valtaa, kieltäytyminen voi myös lisätä altistumista häirinnälle tai painostukselle.</w:t>
      </w:r>
      <w:r w:rsidR="00AA51F5">
        <w:t xml:space="preserve"> </w:t>
      </w:r>
      <w:r>
        <w:t>Konsultoi</w:t>
      </w:r>
      <w:r w:rsidR="00D307FA">
        <w:t>tu</w:t>
      </w:r>
      <w:r w:rsidR="00336F90">
        <w:t xml:space="preserve"> asiantuntija</w:t>
      </w:r>
      <w:r>
        <w:t xml:space="preserve"> </w:t>
      </w:r>
      <w:r w:rsidR="00336F90">
        <w:t>korosti</w:t>
      </w:r>
      <w:r w:rsidR="00D307FA">
        <w:t xml:space="preserve">, </w:t>
      </w:r>
      <w:r w:rsidR="00336F90">
        <w:t>että</w:t>
      </w:r>
      <w:r>
        <w:t xml:space="preserve"> </w:t>
      </w:r>
      <w:r w:rsidR="00D307FA">
        <w:t>tällaisiin seikkoihin liittyvät</w:t>
      </w:r>
      <w:r w:rsidR="00336F90">
        <w:t xml:space="preserve"> </w:t>
      </w:r>
      <w:r>
        <w:t xml:space="preserve">dynamiikat vaihtelevat merkittävästi </w:t>
      </w:r>
      <w:r w:rsidR="00D307FA">
        <w:t xml:space="preserve">alueittain. Ne voivat myös ajan kuluessa muuttua riippuen </w:t>
      </w:r>
      <w:r>
        <w:t>paikallis</w:t>
      </w:r>
      <w:r w:rsidR="00336F90">
        <w:t>e</w:t>
      </w:r>
      <w:r>
        <w:t xml:space="preserve">sta valtatasapainosta, </w:t>
      </w:r>
      <w:r w:rsidR="00D307FA">
        <w:t xml:space="preserve">aseellisten ryhmien </w:t>
      </w:r>
      <w:r>
        <w:t xml:space="preserve">rahoitusvirroista ja siitä, missä määrin </w:t>
      </w:r>
      <w:r w:rsidR="00D307FA">
        <w:t xml:space="preserve">jokin </w:t>
      </w:r>
      <w:r w:rsidR="00336F90">
        <w:t xml:space="preserve">aseellinen ryhmä </w:t>
      </w:r>
      <w:r>
        <w:t xml:space="preserve">on vakiinnuttanut </w:t>
      </w:r>
      <w:r w:rsidR="00336F90">
        <w:t>asemansa</w:t>
      </w:r>
      <w:r>
        <w:t xml:space="preserve"> tietyllä alueella.</w:t>
      </w:r>
      <w:r w:rsidR="00695C05">
        <w:rPr>
          <w:rStyle w:val="Alaviitteenviite"/>
        </w:rPr>
        <w:footnoteReference w:id="126"/>
      </w:r>
    </w:p>
    <w:p w14:paraId="181187A1" w14:textId="732EAF62" w:rsidR="001112D6" w:rsidRDefault="00B11923" w:rsidP="00AA51F5">
      <w:pPr>
        <w:pStyle w:val="LeiptekstiMigri"/>
        <w:ind w:left="0"/>
      </w:pPr>
      <w:r>
        <w:t xml:space="preserve">Yhdysvaltalaisen </w:t>
      </w:r>
      <w:proofErr w:type="spellStart"/>
      <w:r>
        <w:t>The</w:t>
      </w:r>
      <w:proofErr w:type="spellEnd"/>
      <w:r>
        <w:t xml:space="preserve"> Washington Institute for </w:t>
      </w:r>
      <w:proofErr w:type="spellStart"/>
      <w:r>
        <w:t>Near</w:t>
      </w:r>
      <w:proofErr w:type="spellEnd"/>
      <w:r>
        <w:t xml:space="preserve"> East </w:t>
      </w:r>
      <w:proofErr w:type="spellStart"/>
      <w:r>
        <w:t>Policyn</w:t>
      </w:r>
      <w:proofErr w:type="spellEnd"/>
      <w:r>
        <w:t xml:space="preserve"> tutkija Abdullah Hayek ja tutkimusavustaja </w:t>
      </w:r>
      <w:proofErr w:type="spellStart"/>
      <w:r>
        <w:t>Kyle</w:t>
      </w:r>
      <w:proofErr w:type="spellEnd"/>
      <w:r>
        <w:t xml:space="preserve"> Robertson</w:t>
      </w:r>
      <w:r w:rsidR="001112D6">
        <w:t xml:space="preserve"> toteavat</w:t>
      </w:r>
      <w:r>
        <w:t xml:space="preserve"> 15.4.2024 julkaistussa artikkelissa,</w:t>
      </w:r>
      <w:r>
        <w:t xml:space="preserve"> että </w:t>
      </w:r>
      <w:r w:rsidR="001112D6">
        <w:t>Assadin hallinnon ja Iranin vallankumouskaartin tukema</w:t>
      </w:r>
      <w:r w:rsidR="00B84CA2">
        <w:t xml:space="preserve"> </w:t>
      </w:r>
      <w:proofErr w:type="spellStart"/>
      <w:r w:rsidR="00B84CA2">
        <w:t>heimomilitia</w:t>
      </w:r>
      <w:proofErr w:type="spellEnd"/>
      <w:r w:rsidR="001112D6">
        <w:t xml:space="preserve"> </w:t>
      </w:r>
      <w:proofErr w:type="spellStart"/>
      <w:r w:rsidR="001112D6" w:rsidRPr="00B11923">
        <w:t>Quwwat</w:t>
      </w:r>
      <w:proofErr w:type="spellEnd"/>
      <w:r w:rsidR="001112D6" w:rsidRPr="00B11923">
        <w:t xml:space="preserve"> </w:t>
      </w:r>
      <w:proofErr w:type="spellStart"/>
      <w:r w:rsidR="001112D6" w:rsidRPr="00B11923">
        <w:t>al-Qabail</w:t>
      </w:r>
      <w:proofErr w:type="spellEnd"/>
      <w:r w:rsidR="001112D6" w:rsidRPr="00B11923">
        <w:t xml:space="preserve"> </w:t>
      </w:r>
      <w:proofErr w:type="spellStart"/>
      <w:r w:rsidR="001112D6" w:rsidRPr="00B11923">
        <w:t>wa</w:t>
      </w:r>
      <w:proofErr w:type="spellEnd"/>
      <w:r w:rsidR="001112D6" w:rsidRPr="00B11923">
        <w:t xml:space="preserve"> </w:t>
      </w:r>
      <w:proofErr w:type="spellStart"/>
      <w:r w:rsidR="001112D6" w:rsidRPr="00B11923">
        <w:t>al-Ashaer</w:t>
      </w:r>
      <w:proofErr w:type="spellEnd"/>
      <w:r w:rsidR="001112D6" w:rsidRPr="00B11923">
        <w:t xml:space="preserve"> </w:t>
      </w:r>
      <w:proofErr w:type="spellStart"/>
      <w:r w:rsidR="001112D6" w:rsidRPr="00B11923">
        <w:t>al-Arabiya</w:t>
      </w:r>
      <w:proofErr w:type="spellEnd"/>
      <w:r w:rsidR="001112D6">
        <w:t xml:space="preserve"> (</w:t>
      </w:r>
      <w:proofErr w:type="spellStart"/>
      <w:r w:rsidR="001112D6">
        <w:t>eng</w:t>
      </w:r>
      <w:proofErr w:type="spellEnd"/>
      <w:r w:rsidR="001112D6">
        <w:t xml:space="preserve">. </w:t>
      </w:r>
      <w:proofErr w:type="spellStart"/>
      <w:r w:rsidR="001112D6" w:rsidRPr="001112D6">
        <w:t>Arab</w:t>
      </w:r>
      <w:proofErr w:type="spellEnd"/>
      <w:r w:rsidR="001112D6" w:rsidRPr="001112D6">
        <w:t xml:space="preserve"> </w:t>
      </w:r>
      <w:proofErr w:type="spellStart"/>
      <w:r w:rsidR="001112D6" w:rsidRPr="001112D6">
        <w:t>Tribal</w:t>
      </w:r>
      <w:proofErr w:type="spellEnd"/>
      <w:r w:rsidR="001112D6" w:rsidRPr="001112D6">
        <w:t xml:space="preserve"> and </w:t>
      </w:r>
      <w:proofErr w:type="spellStart"/>
      <w:r w:rsidR="001112D6" w:rsidRPr="001112D6">
        <w:t>Clan</w:t>
      </w:r>
      <w:proofErr w:type="spellEnd"/>
      <w:r w:rsidR="001112D6" w:rsidRPr="001112D6">
        <w:t xml:space="preserve"> </w:t>
      </w:r>
      <w:proofErr w:type="spellStart"/>
      <w:r w:rsidR="001112D6" w:rsidRPr="001112D6">
        <w:t>Forces</w:t>
      </w:r>
      <w:proofErr w:type="spellEnd"/>
      <w:r w:rsidR="001112D6">
        <w:t xml:space="preserve">) oli ottanut </w:t>
      </w:r>
      <w:r w:rsidR="005D4F13">
        <w:t>Deir ez-Zorin maakunnan alueella</w:t>
      </w:r>
      <w:r w:rsidR="005D4F13">
        <w:t xml:space="preserve"> tekemiensä </w:t>
      </w:r>
      <w:r w:rsidR="001112D6">
        <w:t>rekrytointikampanjoidensa kohteeksi</w:t>
      </w:r>
      <w:r w:rsidR="005D4F13">
        <w:t xml:space="preserve"> </w:t>
      </w:r>
      <w:r w:rsidR="005D4F13">
        <w:t>myös alaikäisiä</w:t>
      </w:r>
      <w:r w:rsidR="001112D6">
        <w:t>.</w:t>
      </w:r>
      <w:r w:rsidR="00B84CA2">
        <w:t xml:space="preserve"> </w:t>
      </w:r>
      <w:r w:rsidR="006D2A3D">
        <w:t xml:space="preserve">Reilut puoli vuotta </w:t>
      </w:r>
      <w:r w:rsidR="006D2A3D">
        <w:t>ennen</w:t>
      </w:r>
      <w:r w:rsidR="006D2A3D">
        <w:t xml:space="preserve"> Assadin hallinnon kaatumista kirjoitetun artikkelin mukaan</w:t>
      </w:r>
      <w:r w:rsidR="00B84CA2" w:rsidRPr="00B84CA2">
        <w:t xml:space="preserve"> useat Deir ez-Zori</w:t>
      </w:r>
      <w:r w:rsidR="006D2A3D">
        <w:t>ssa</w:t>
      </w:r>
      <w:r w:rsidR="00B84CA2" w:rsidRPr="00B84CA2">
        <w:t xml:space="preserve"> toimineet </w:t>
      </w:r>
      <w:proofErr w:type="spellStart"/>
      <w:r w:rsidR="00B84CA2" w:rsidRPr="00B84CA2">
        <w:t>heimomilitiat</w:t>
      </w:r>
      <w:proofErr w:type="spellEnd"/>
      <w:r w:rsidR="00B84CA2" w:rsidRPr="00B84CA2">
        <w:t xml:space="preserve"> </w:t>
      </w:r>
      <w:r w:rsidR="00B84CA2">
        <w:t xml:space="preserve">rekrytoivat henkilöitä </w:t>
      </w:r>
      <w:r w:rsidR="00B84CA2" w:rsidRPr="00B84CA2">
        <w:t>omien joukkojensa lisäksi myös Assadin hallinnon armeijan ja tiedustelupalvelun riveihin</w:t>
      </w:r>
      <w:r w:rsidR="00B84CA2">
        <w:t>.</w:t>
      </w:r>
      <w:r w:rsidR="005D4F13">
        <w:rPr>
          <w:rStyle w:val="Alaviitteenviite"/>
        </w:rPr>
        <w:footnoteReference w:id="127"/>
      </w:r>
    </w:p>
    <w:bookmarkEnd w:id="0"/>
    <w:p w14:paraId="6A4BE60F" w14:textId="77777777" w:rsidR="00082DFE" w:rsidRPr="009808F9" w:rsidRDefault="00082DFE" w:rsidP="00543F66">
      <w:pPr>
        <w:pStyle w:val="Otsikko2"/>
        <w:numPr>
          <w:ilvl w:val="0"/>
          <w:numId w:val="0"/>
        </w:numPr>
        <w:rPr>
          <w:lang w:val="en-US"/>
        </w:rPr>
      </w:pPr>
      <w:proofErr w:type="spellStart"/>
      <w:r w:rsidRPr="009808F9">
        <w:rPr>
          <w:lang w:val="en-US"/>
        </w:rPr>
        <w:t>Lähteet</w:t>
      </w:r>
      <w:proofErr w:type="spellEnd"/>
    </w:p>
    <w:p w14:paraId="16D43E08" w14:textId="7F92ADC0" w:rsidR="0054492E" w:rsidRDefault="0054492E" w:rsidP="0062684F">
      <w:pPr>
        <w:jc w:val="left"/>
        <w:rPr>
          <w:lang w:val="en-US"/>
        </w:rPr>
      </w:pPr>
      <w:proofErr w:type="spellStart"/>
      <w:r>
        <w:t>Abomosaab</w:t>
      </w:r>
      <w:proofErr w:type="spellEnd"/>
      <w:r>
        <w:t xml:space="preserve"> </w:t>
      </w:r>
      <w:proofErr w:type="spellStart"/>
      <w:r>
        <w:t>Sharkea</w:t>
      </w:r>
      <w:proofErr w:type="spellEnd"/>
      <w:r>
        <w:t xml:space="preserve"> 15.2.2026. </w:t>
      </w:r>
      <w:r>
        <w:rPr>
          <w:rFonts w:cs="Calibri" w:hint="eastAsia"/>
          <w:rtl/>
        </w:rPr>
        <w:t>بيان</w:t>
      </w:r>
      <w:r>
        <w:rPr>
          <w:rFonts w:cs="Calibri"/>
          <w:rtl/>
        </w:rPr>
        <w:t xml:space="preserve"> </w:t>
      </w:r>
      <w:r>
        <w:rPr>
          <w:rFonts w:cs="Calibri" w:hint="eastAsia"/>
          <w:rtl/>
        </w:rPr>
        <w:t>لعدد</w:t>
      </w:r>
      <w:r>
        <w:rPr>
          <w:rFonts w:cs="Calibri"/>
          <w:rtl/>
        </w:rPr>
        <w:t xml:space="preserve"> </w:t>
      </w:r>
      <w:r>
        <w:rPr>
          <w:rFonts w:cs="Calibri" w:hint="eastAsia"/>
          <w:rtl/>
        </w:rPr>
        <w:t>من</w:t>
      </w:r>
      <w:r>
        <w:rPr>
          <w:rFonts w:cs="Calibri"/>
          <w:rtl/>
        </w:rPr>
        <w:t xml:space="preserve"> </w:t>
      </w:r>
      <w:r>
        <w:rPr>
          <w:rFonts w:cs="Calibri" w:hint="eastAsia"/>
          <w:rtl/>
        </w:rPr>
        <w:t>شيوخ</w:t>
      </w:r>
      <w:r>
        <w:rPr>
          <w:rFonts w:cs="Calibri"/>
          <w:rtl/>
        </w:rPr>
        <w:t xml:space="preserve"> </w:t>
      </w:r>
      <w:r>
        <w:rPr>
          <w:rFonts w:cs="Calibri" w:hint="eastAsia"/>
          <w:rtl/>
        </w:rPr>
        <w:t>القبائل</w:t>
      </w:r>
      <w:r>
        <w:rPr>
          <w:rFonts w:cs="Calibri"/>
          <w:rtl/>
        </w:rPr>
        <w:t xml:space="preserve"> </w:t>
      </w:r>
      <w:r>
        <w:rPr>
          <w:rFonts w:cs="Calibri" w:hint="eastAsia"/>
          <w:rtl/>
        </w:rPr>
        <w:t>العربية</w:t>
      </w:r>
      <w:r>
        <w:rPr>
          <w:rFonts w:cs="Calibri"/>
          <w:rtl/>
        </w:rPr>
        <w:t xml:space="preserve"> </w:t>
      </w:r>
      <w:r>
        <w:rPr>
          <w:rFonts w:cs="Calibri" w:hint="eastAsia"/>
          <w:rtl/>
        </w:rPr>
        <w:t>يعلن</w:t>
      </w:r>
      <w:r>
        <w:rPr>
          <w:rFonts w:cs="Calibri"/>
          <w:rtl/>
        </w:rPr>
        <w:t xml:space="preserve"> </w:t>
      </w:r>
      <w:r>
        <w:rPr>
          <w:rFonts w:cs="Calibri" w:hint="eastAsia"/>
          <w:rtl/>
        </w:rPr>
        <w:t>رفض</w:t>
      </w:r>
      <w:r>
        <w:rPr>
          <w:rFonts w:cs="Calibri"/>
          <w:rtl/>
        </w:rPr>
        <w:t xml:space="preserve"> </w:t>
      </w:r>
      <w:r>
        <w:rPr>
          <w:rFonts w:cs="Calibri" w:hint="eastAsia"/>
          <w:rtl/>
        </w:rPr>
        <w:t>عودة</w:t>
      </w:r>
      <w:r>
        <w:rPr>
          <w:rFonts w:cs="Calibri"/>
          <w:rtl/>
        </w:rPr>
        <w:t xml:space="preserve"> </w:t>
      </w:r>
      <w:r>
        <w:rPr>
          <w:rFonts w:cs="Calibri" w:hint="eastAsia"/>
          <w:rtl/>
        </w:rPr>
        <w:t>ميليشيات</w:t>
      </w:r>
      <w:r>
        <w:rPr>
          <w:rFonts w:cs="Calibri"/>
          <w:rtl/>
        </w:rPr>
        <w:t xml:space="preserve"> </w:t>
      </w:r>
      <w:r>
        <w:rPr>
          <w:rFonts w:cs="Calibri" w:hint="eastAsia"/>
          <w:rtl/>
        </w:rPr>
        <w:t>قسد</w:t>
      </w:r>
      <w:r>
        <w:rPr>
          <w:rFonts w:cs="Calibri"/>
          <w:rtl/>
        </w:rPr>
        <w:t xml:space="preserve"> </w:t>
      </w:r>
      <w:r>
        <w:rPr>
          <w:rFonts w:cs="Calibri" w:hint="eastAsia"/>
          <w:rtl/>
        </w:rPr>
        <w:t>إلى</w:t>
      </w:r>
      <w:r>
        <w:rPr>
          <w:rFonts w:cs="Calibri"/>
          <w:rtl/>
        </w:rPr>
        <w:t xml:space="preserve"> </w:t>
      </w:r>
      <w:r>
        <w:rPr>
          <w:rFonts w:cs="Calibri" w:hint="eastAsia"/>
          <w:rtl/>
        </w:rPr>
        <w:t>المناطق</w:t>
      </w:r>
      <w:r>
        <w:rPr>
          <w:rFonts w:cs="Calibri"/>
          <w:rtl/>
        </w:rPr>
        <w:t xml:space="preserve"> </w:t>
      </w:r>
      <w:r>
        <w:rPr>
          <w:rFonts w:cs="Calibri" w:hint="eastAsia"/>
          <w:rtl/>
        </w:rPr>
        <w:t>العربية</w:t>
      </w:r>
      <w:r>
        <w:rPr>
          <w:rFonts w:cs="Calibri"/>
          <w:rtl/>
        </w:rPr>
        <w:t xml:space="preserve"> </w:t>
      </w:r>
      <w:r>
        <w:rPr>
          <w:rFonts w:cs="Calibri" w:hint="eastAsia"/>
          <w:rtl/>
        </w:rPr>
        <w:t>تحت</w:t>
      </w:r>
      <w:r>
        <w:rPr>
          <w:rFonts w:cs="Calibri"/>
          <w:rtl/>
        </w:rPr>
        <w:t xml:space="preserve"> </w:t>
      </w:r>
      <w:r>
        <w:rPr>
          <w:rFonts w:cs="Calibri" w:hint="eastAsia"/>
          <w:rtl/>
        </w:rPr>
        <w:t>اي</w:t>
      </w:r>
      <w:r>
        <w:rPr>
          <w:rFonts w:cs="Calibri"/>
          <w:rtl/>
        </w:rPr>
        <w:t xml:space="preserve"> </w:t>
      </w:r>
      <w:r>
        <w:rPr>
          <w:rFonts w:cs="Calibri" w:hint="eastAsia"/>
          <w:rtl/>
        </w:rPr>
        <w:t>مسمى</w:t>
      </w:r>
      <w:r>
        <w:rPr>
          <w:rFonts w:cs="Calibri"/>
          <w:rtl/>
        </w:rPr>
        <w:t xml:space="preserve"> </w:t>
      </w:r>
      <w:r>
        <w:rPr>
          <w:rFonts w:cs="Calibri" w:hint="eastAsia"/>
          <w:rtl/>
        </w:rPr>
        <w:t>ويطالب</w:t>
      </w:r>
      <w:r>
        <w:rPr>
          <w:rFonts w:cs="Calibri"/>
          <w:rtl/>
        </w:rPr>
        <w:t xml:space="preserve"> </w:t>
      </w:r>
      <w:proofErr w:type="spellStart"/>
      <w:r>
        <w:rPr>
          <w:rFonts w:cs="Calibri" w:hint="eastAsia"/>
          <w:rtl/>
        </w:rPr>
        <w:t>بإنتشار</w:t>
      </w:r>
      <w:proofErr w:type="spellEnd"/>
      <w:r>
        <w:rPr>
          <w:rFonts w:cs="Calibri"/>
          <w:rtl/>
        </w:rPr>
        <w:t xml:space="preserve"> </w:t>
      </w:r>
      <w:r>
        <w:rPr>
          <w:rFonts w:cs="Calibri" w:hint="eastAsia"/>
          <w:rtl/>
        </w:rPr>
        <w:t>الجيش</w:t>
      </w:r>
      <w:r>
        <w:rPr>
          <w:rFonts w:cs="Calibri"/>
          <w:rtl/>
        </w:rPr>
        <w:t xml:space="preserve"> </w:t>
      </w:r>
      <w:r>
        <w:rPr>
          <w:rFonts w:cs="Calibri" w:hint="eastAsia"/>
          <w:rtl/>
        </w:rPr>
        <w:t>العربي</w:t>
      </w:r>
      <w:r>
        <w:rPr>
          <w:rFonts w:cs="Calibri"/>
          <w:rtl/>
        </w:rPr>
        <w:t xml:space="preserve"> </w:t>
      </w:r>
      <w:r>
        <w:rPr>
          <w:rFonts w:cs="Calibri" w:hint="eastAsia"/>
          <w:rtl/>
        </w:rPr>
        <w:t>السوري</w:t>
      </w:r>
      <w:r>
        <w:rPr>
          <w:rFonts w:cs="Calibri"/>
          <w:rtl/>
        </w:rPr>
        <w:t xml:space="preserve"> </w:t>
      </w:r>
      <w:r>
        <w:rPr>
          <w:rFonts w:cs="Calibri" w:hint="eastAsia"/>
          <w:rtl/>
        </w:rPr>
        <w:t>في</w:t>
      </w:r>
      <w:r>
        <w:rPr>
          <w:rFonts w:cs="Calibri"/>
          <w:rtl/>
        </w:rPr>
        <w:t xml:space="preserve"> </w:t>
      </w:r>
      <w:r>
        <w:rPr>
          <w:rFonts w:cs="Calibri" w:hint="eastAsia"/>
          <w:rtl/>
        </w:rPr>
        <w:t>كامل</w:t>
      </w:r>
      <w:r>
        <w:rPr>
          <w:rFonts w:cs="Calibri"/>
          <w:rtl/>
        </w:rPr>
        <w:t xml:space="preserve"> </w:t>
      </w:r>
      <w:r>
        <w:rPr>
          <w:rFonts w:cs="Calibri" w:hint="eastAsia"/>
          <w:rtl/>
        </w:rPr>
        <w:t>محافظة</w:t>
      </w:r>
      <w:r>
        <w:rPr>
          <w:rFonts w:cs="Calibri"/>
          <w:rtl/>
        </w:rPr>
        <w:t xml:space="preserve"> </w:t>
      </w:r>
      <w:r>
        <w:rPr>
          <w:rFonts w:cs="Calibri" w:hint="eastAsia"/>
          <w:rtl/>
        </w:rPr>
        <w:t>الحسكة</w:t>
      </w:r>
      <w:r>
        <w:rPr>
          <w:rFonts w:cs="Calibri"/>
        </w:rPr>
        <w:t xml:space="preserve">… </w:t>
      </w:r>
      <w:r w:rsidRPr="007B0C1A">
        <w:rPr>
          <w:rFonts w:cs="Calibri"/>
          <w:lang w:val="en-US"/>
        </w:rPr>
        <w:t xml:space="preserve">[Telegram]. </w:t>
      </w:r>
      <w:hyperlink r:id="rId8" w:history="1">
        <w:r w:rsidRPr="00144CEB">
          <w:rPr>
            <w:rStyle w:val="Hyperlinkki"/>
            <w:rFonts w:cs="Calibri"/>
            <w:lang w:val="en-US"/>
          </w:rPr>
          <w:t>https://t.me/AbomosaabSharkea/166600</w:t>
        </w:r>
      </w:hyperlink>
      <w:r w:rsidRPr="00144CEB">
        <w:rPr>
          <w:rFonts w:cs="Calibri"/>
          <w:lang w:val="en-US"/>
        </w:rPr>
        <w:t xml:space="preserve"> </w:t>
      </w:r>
      <w:r w:rsidRPr="00144CEB">
        <w:rPr>
          <w:lang w:val="en-US"/>
        </w:rPr>
        <w:t>(</w:t>
      </w:r>
      <w:proofErr w:type="spellStart"/>
      <w:r w:rsidRPr="00144CEB">
        <w:rPr>
          <w:lang w:val="en-US"/>
        </w:rPr>
        <w:t>käyty</w:t>
      </w:r>
      <w:proofErr w:type="spellEnd"/>
      <w:r w:rsidRPr="00144CEB">
        <w:rPr>
          <w:lang w:val="en-US"/>
        </w:rPr>
        <w:t xml:space="preserve"> 20.2.2026).</w:t>
      </w:r>
    </w:p>
    <w:p w14:paraId="772EA126" w14:textId="13FF0E3A" w:rsidR="00E72BC2" w:rsidRPr="00E72BC2" w:rsidRDefault="00E72BC2" w:rsidP="0062684F">
      <w:pPr>
        <w:jc w:val="left"/>
      </w:pPr>
      <w:r w:rsidRPr="00B642F4">
        <w:rPr>
          <w:lang w:val="en-US"/>
        </w:rPr>
        <w:t xml:space="preserve">Al Alou, Sasha </w:t>
      </w:r>
      <w:r w:rsidR="0079285E" w:rsidRPr="00B642F4">
        <w:rPr>
          <w:lang w:val="en-US"/>
        </w:rPr>
        <w:t xml:space="preserve">/ Justice </w:t>
      </w:r>
      <w:proofErr w:type="gramStart"/>
      <w:r w:rsidR="0079285E" w:rsidRPr="00B642F4">
        <w:rPr>
          <w:lang w:val="en-US"/>
        </w:rPr>
        <w:t>For</w:t>
      </w:r>
      <w:proofErr w:type="gramEnd"/>
      <w:r w:rsidR="0079285E" w:rsidRPr="00B642F4">
        <w:rPr>
          <w:lang w:val="en-US"/>
        </w:rPr>
        <w:t xml:space="preserve"> Life </w:t>
      </w:r>
      <w:r w:rsidRPr="00B642F4">
        <w:rPr>
          <w:lang w:val="en-US"/>
        </w:rPr>
        <w:t xml:space="preserve">10/2025. </w:t>
      </w:r>
      <w:r w:rsidRPr="00B642F4">
        <w:rPr>
          <w:i/>
          <w:iCs/>
          <w:lang w:val="en-US"/>
        </w:rPr>
        <w:t xml:space="preserve">From the Syrian Peninsula to Suwayda: The Tribe Between "Self-Administration" and the Central State. </w:t>
      </w:r>
      <w:hyperlink r:id="rId9" w:history="1">
        <w:r w:rsidRPr="00B642F4">
          <w:rPr>
            <w:rStyle w:val="Hyperlinkki"/>
          </w:rPr>
          <w:t>https://jfl.ngo/wp-content/uploads/2025/10/From-the-Syrian-Peninsula-to-Suwayda.pdf</w:t>
        </w:r>
      </w:hyperlink>
      <w:r w:rsidRPr="00B642F4">
        <w:t xml:space="preserve"> (käyty 25.2.2026).</w:t>
      </w:r>
    </w:p>
    <w:p w14:paraId="64C44040" w14:textId="62811598" w:rsidR="00340EAB" w:rsidRPr="00340EAB" w:rsidRDefault="00340EAB" w:rsidP="0062684F">
      <w:pPr>
        <w:jc w:val="left"/>
      </w:pPr>
      <w:r w:rsidRPr="00A57E11">
        <w:rPr>
          <w:lang w:val="sv-SE"/>
        </w:rPr>
        <w:lastRenderedPageBreak/>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00FF3C7F">
        <w:rPr>
          <w:lang w:val="sv-SE"/>
        </w:rPr>
        <w:t xml:space="preserve">(Konrad Adenauer Stiftung) </w:t>
      </w:r>
      <w:r w:rsidRPr="00A57E11">
        <w:rPr>
          <w:lang w:val="sv-SE"/>
        </w:rPr>
        <w:t>12/2024</w:t>
      </w:r>
      <w:r>
        <w:rPr>
          <w:lang w:val="sv-SE"/>
        </w:rPr>
        <w:t xml:space="preserve">. </w:t>
      </w:r>
      <w:r w:rsidRPr="00E72BC2">
        <w:rPr>
          <w:i/>
          <w:iCs/>
          <w:lang w:val="en-US"/>
        </w:rPr>
        <w:t xml:space="preserve">Tribe and Power in Syria: History and Revolution: A Study of Rural Composition and Map of Tribal and Clan Structures and Their Interactions in Aleppo and Idlib post-2011. </w:t>
      </w:r>
      <w:hyperlink r:id="rId10" w:history="1">
        <w:r w:rsidRPr="00340EAB">
          <w:rPr>
            <w:rStyle w:val="Hyperlinkki"/>
          </w:rPr>
          <w:t>https://www.kas.de/documents/284382/284431/Tribe+and+Power+in+Syria_+History+and+Revolution.pdf/a7ce875a-9eb8-4b47-45ba-717fc38427b0?version=1.0</w:t>
        </w:r>
      </w:hyperlink>
      <w:r w:rsidRPr="00340EAB">
        <w:t xml:space="preserve"> </w:t>
      </w:r>
      <w:r>
        <w:t>(</w:t>
      </w:r>
      <w:r w:rsidRPr="00740BC8">
        <w:t>k</w:t>
      </w:r>
      <w:r>
        <w:t>äyty 25.2.2026).</w:t>
      </w:r>
    </w:p>
    <w:p w14:paraId="29AA4221" w14:textId="61A3D236" w:rsidR="00370F27" w:rsidRPr="004818D5" w:rsidRDefault="00370F27" w:rsidP="0062684F">
      <w:pPr>
        <w:jc w:val="left"/>
      </w:pPr>
      <w:r>
        <w:rPr>
          <w:lang w:val="en-US"/>
        </w:rPr>
        <w:t xml:space="preserve">Al Arabiya 18.7.2025. </w:t>
      </w:r>
      <w:r w:rsidRPr="00370F27">
        <w:rPr>
          <w:rFonts w:cs="Calibri" w:hint="eastAsia"/>
          <w:rtl/>
          <w:lang w:val="en-US"/>
        </w:rPr>
        <w:t>بيان</w:t>
      </w:r>
      <w:r w:rsidRPr="00370F27">
        <w:rPr>
          <w:rFonts w:cs="Calibri"/>
          <w:rtl/>
          <w:lang w:val="en-US"/>
        </w:rPr>
        <w:t xml:space="preserve"> </w:t>
      </w:r>
      <w:r w:rsidRPr="00370F27">
        <w:rPr>
          <w:rFonts w:cs="Calibri" w:hint="eastAsia"/>
          <w:rtl/>
          <w:lang w:val="en-US"/>
        </w:rPr>
        <w:t>لمجلس</w:t>
      </w:r>
      <w:r w:rsidRPr="00370F27">
        <w:rPr>
          <w:rFonts w:cs="Calibri"/>
          <w:rtl/>
          <w:lang w:val="en-US"/>
        </w:rPr>
        <w:t xml:space="preserve"> </w:t>
      </w:r>
      <w:r w:rsidRPr="00370F27">
        <w:rPr>
          <w:rFonts w:cs="Calibri" w:hint="eastAsia"/>
          <w:rtl/>
          <w:lang w:val="en-US"/>
        </w:rPr>
        <w:t>عشائر</w:t>
      </w:r>
      <w:r w:rsidRPr="00370F27">
        <w:rPr>
          <w:rFonts w:cs="Calibri"/>
          <w:rtl/>
          <w:lang w:val="en-US"/>
        </w:rPr>
        <w:t xml:space="preserve"> </w:t>
      </w:r>
      <w:r w:rsidRPr="00370F27">
        <w:rPr>
          <w:rFonts w:cs="Calibri" w:hint="eastAsia"/>
          <w:rtl/>
          <w:lang w:val="en-US"/>
        </w:rPr>
        <w:t>وقبائل</w:t>
      </w:r>
      <w:r w:rsidRPr="00370F27">
        <w:rPr>
          <w:rFonts w:cs="Calibri"/>
          <w:rtl/>
          <w:lang w:val="en-US"/>
        </w:rPr>
        <w:t xml:space="preserve"> </w:t>
      </w:r>
      <w:r w:rsidRPr="00370F27">
        <w:rPr>
          <w:rFonts w:cs="Calibri" w:hint="eastAsia"/>
          <w:rtl/>
          <w:lang w:val="en-US"/>
        </w:rPr>
        <w:t>سوريا</w:t>
      </w:r>
      <w:r w:rsidRPr="00370F27">
        <w:rPr>
          <w:rFonts w:cs="Calibri"/>
          <w:rtl/>
          <w:lang w:val="en-US"/>
        </w:rPr>
        <w:t xml:space="preserve"> </w:t>
      </w:r>
      <w:r w:rsidRPr="00370F27">
        <w:rPr>
          <w:rFonts w:cs="Calibri" w:hint="eastAsia"/>
          <w:rtl/>
          <w:lang w:val="en-US"/>
        </w:rPr>
        <w:t>يعلن</w:t>
      </w:r>
      <w:r w:rsidRPr="00370F27">
        <w:rPr>
          <w:rFonts w:cs="Calibri"/>
          <w:rtl/>
          <w:lang w:val="en-US"/>
        </w:rPr>
        <w:t xml:space="preserve"> </w:t>
      </w:r>
      <w:r w:rsidRPr="00370F27">
        <w:rPr>
          <w:rFonts w:cs="Calibri" w:hint="eastAsia"/>
          <w:rtl/>
          <w:lang w:val="en-US"/>
        </w:rPr>
        <w:t>النفير</w:t>
      </w:r>
      <w:r w:rsidRPr="00370F27">
        <w:rPr>
          <w:rFonts w:cs="Calibri"/>
          <w:rtl/>
          <w:lang w:val="en-US"/>
        </w:rPr>
        <w:t xml:space="preserve"> </w:t>
      </w:r>
      <w:r w:rsidRPr="00370F27">
        <w:rPr>
          <w:rFonts w:cs="Calibri" w:hint="eastAsia"/>
          <w:rtl/>
          <w:lang w:val="en-US"/>
        </w:rPr>
        <w:t>العام</w:t>
      </w:r>
      <w:r w:rsidRPr="00370F27">
        <w:rPr>
          <w:rFonts w:cs="Calibri"/>
          <w:rtl/>
          <w:lang w:val="en-US"/>
        </w:rPr>
        <w:t xml:space="preserve"> </w:t>
      </w:r>
      <w:r w:rsidRPr="00370F27">
        <w:rPr>
          <w:rFonts w:cs="Calibri" w:hint="eastAsia"/>
          <w:rtl/>
          <w:lang w:val="en-US"/>
        </w:rPr>
        <w:t>والتوجه</w:t>
      </w:r>
      <w:r w:rsidRPr="00370F27">
        <w:rPr>
          <w:rFonts w:cs="Calibri"/>
          <w:rtl/>
          <w:lang w:val="en-US"/>
        </w:rPr>
        <w:t xml:space="preserve"> </w:t>
      </w:r>
      <w:r w:rsidRPr="00370F27">
        <w:rPr>
          <w:rFonts w:cs="Calibri" w:hint="eastAsia"/>
          <w:rtl/>
          <w:lang w:val="en-US"/>
        </w:rPr>
        <w:t>إلى</w:t>
      </w:r>
      <w:r w:rsidRPr="00370F27">
        <w:rPr>
          <w:rFonts w:cs="Calibri"/>
          <w:rtl/>
          <w:lang w:val="en-US"/>
        </w:rPr>
        <w:t xml:space="preserve"> </w:t>
      </w:r>
      <w:r w:rsidRPr="00370F27">
        <w:rPr>
          <w:rFonts w:cs="Calibri" w:hint="eastAsia"/>
          <w:rtl/>
          <w:lang w:val="en-US"/>
        </w:rPr>
        <w:t>محافظة</w:t>
      </w:r>
      <w:r w:rsidRPr="00370F27">
        <w:rPr>
          <w:rFonts w:cs="Calibri"/>
          <w:rtl/>
          <w:lang w:val="en-US"/>
        </w:rPr>
        <w:t xml:space="preserve"> </w:t>
      </w:r>
      <w:r w:rsidRPr="00370F27">
        <w:rPr>
          <w:rFonts w:cs="Calibri" w:hint="eastAsia"/>
          <w:rtl/>
          <w:lang w:val="en-US"/>
        </w:rPr>
        <w:t>السويداء</w:t>
      </w:r>
      <w:r>
        <w:rPr>
          <w:rFonts w:cs="Calibri"/>
          <w:lang w:val="en-US"/>
        </w:rPr>
        <w:t xml:space="preserve">… </w:t>
      </w:r>
      <w:r w:rsidRPr="00370F27">
        <w:rPr>
          <w:rFonts w:cs="Calibri"/>
          <w:lang w:val="sv-SE"/>
        </w:rPr>
        <w:t>[</w:t>
      </w:r>
      <w:proofErr w:type="spellStart"/>
      <w:r w:rsidRPr="00370F27">
        <w:rPr>
          <w:rFonts w:cs="Calibri"/>
          <w:lang w:val="sv-SE"/>
        </w:rPr>
        <w:t>Instagram</w:t>
      </w:r>
      <w:proofErr w:type="spellEnd"/>
      <w:r w:rsidRPr="00370F27">
        <w:rPr>
          <w:rFonts w:cs="Calibri"/>
          <w:lang w:val="sv-SE"/>
        </w:rPr>
        <w:t xml:space="preserve">]. </w:t>
      </w:r>
      <w:hyperlink r:id="rId11" w:history="1">
        <w:r w:rsidRPr="004818D5">
          <w:rPr>
            <w:rStyle w:val="Hyperlinkki"/>
            <w:rFonts w:cs="Calibri"/>
          </w:rPr>
          <w:t>https://www.instagram.com/reel/DMOmNFcJElN/?utm_source=ig_embed</w:t>
        </w:r>
      </w:hyperlink>
      <w:r w:rsidRPr="004818D5">
        <w:rPr>
          <w:rFonts w:cs="Calibri"/>
        </w:rPr>
        <w:t xml:space="preserve"> </w:t>
      </w:r>
      <w:r w:rsidRPr="004818D5">
        <w:t>(käyty 20.2.2026).</w:t>
      </w:r>
    </w:p>
    <w:p w14:paraId="4FA864B1" w14:textId="62E7258A" w:rsidR="00370F27" w:rsidRPr="004818D5" w:rsidRDefault="00334D77" w:rsidP="0062684F">
      <w:pPr>
        <w:jc w:val="left"/>
      </w:pPr>
      <w:r w:rsidRPr="009808F9">
        <w:rPr>
          <w:lang w:val="en-US"/>
        </w:rPr>
        <w:t xml:space="preserve">Asharq Al-Awsat </w:t>
      </w:r>
      <w:r w:rsidR="00370F27">
        <w:rPr>
          <w:lang w:val="en-US"/>
        </w:rPr>
        <w:t xml:space="preserve">18.7.2025. </w:t>
      </w:r>
      <w:r w:rsidR="00370F27" w:rsidRPr="00370F27">
        <w:rPr>
          <w:lang w:val="en-US"/>
        </w:rPr>
        <w:t xml:space="preserve">50 </w:t>
      </w:r>
      <w:r w:rsidR="00370F27" w:rsidRPr="00370F27">
        <w:rPr>
          <w:rFonts w:cs="Calibri" w:hint="eastAsia"/>
          <w:rtl/>
          <w:lang w:val="en-US"/>
        </w:rPr>
        <w:t>ألف</w:t>
      </w:r>
      <w:r w:rsidR="00370F27" w:rsidRPr="00370F27">
        <w:rPr>
          <w:rFonts w:cs="Calibri"/>
          <w:rtl/>
          <w:lang w:val="en-US"/>
        </w:rPr>
        <w:t xml:space="preserve"> </w:t>
      </w:r>
      <w:r w:rsidR="00370F27" w:rsidRPr="00370F27">
        <w:rPr>
          <w:rFonts w:cs="Calibri" w:hint="eastAsia"/>
          <w:rtl/>
          <w:lang w:val="en-US"/>
        </w:rPr>
        <w:t>مقاتل</w:t>
      </w:r>
      <w:r w:rsidR="00370F27" w:rsidRPr="00370F27">
        <w:rPr>
          <w:rFonts w:cs="Calibri"/>
          <w:rtl/>
          <w:lang w:val="en-US"/>
        </w:rPr>
        <w:t xml:space="preserve"> </w:t>
      </w:r>
      <w:r w:rsidR="00370F27" w:rsidRPr="00370F27">
        <w:rPr>
          <w:rFonts w:cs="Calibri" w:hint="eastAsia"/>
          <w:rtl/>
          <w:lang w:val="en-US"/>
        </w:rPr>
        <w:t>من</w:t>
      </w:r>
      <w:r w:rsidR="00370F27" w:rsidRPr="00370F27">
        <w:rPr>
          <w:rFonts w:cs="Calibri"/>
          <w:rtl/>
          <w:lang w:val="en-US"/>
        </w:rPr>
        <w:t xml:space="preserve"> </w:t>
      </w:r>
      <w:r w:rsidR="00370F27" w:rsidRPr="00370F27">
        <w:rPr>
          <w:rFonts w:cs="Calibri" w:hint="eastAsia"/>
          <w:rtl/>
          <w:lang w:val="en-US"/>
        </w:rPr>
        <w:t>العشائر</w:t>
      </w:r>
      <w:r w:rsidR="00370F27" w:rsidRPr="00370F27">
        <w:rPr>
          <w:rFonts w:cs="Calibri"/>
          <w:rtl/>
          <w:lang w:val="en-US"/>
        </w:rPr>
        <w:t xml:space="preserve"> </w:t>
      </w:r>
      <w:r w:rsidR="00370F27" w:rsidRPr="00370F27">
        <w:rPr>
          <w:rFonts w:cs="Calibri" w:hint="eastAsia"/>
          <w:rtl/>
          <w:lang w:val="en-US"/>
        </w:rPr>
        <w:t>العربية</w:t>
      </w:r>
      <w:r w:rsidR="00370F27" w:rsidRPr="00370F27">
        <w:rPr>
          <w:rFonts w:cs="Calibri"/>
          <w:rtl/>
          <w:lang w:val="en-US"/>
        </w:rPr>
        <w:t xml:space="preserve"> </w:t>
      </w:r>
      <w:r w:rsidR="00370F27" w:rsidRPr="00370F27">
        <w:rPr>
          <w:rFonts w:cs="Calibri" w:hint="eastAsia"/>
          <w:rtl/>
          <w:lang w:val="en-US"/>
        </w:rPr>
        <w:t>في</w:t>
      </w:r>
      <w:r w:rsidR="00370F27" w:rsidRPr="00370F27">
        <w:rPr>
          <w:rFonts w:cs="Calibri"/>
          <w:rtl/>
          <w:lang w:val="en-US"/>
        </w:rPr>
        <w:t xml:space="preserve"> </w:t>
      </w:r>
      <w:r w:rsidR="00370F27" w:rsidRPr="00370F27">
        <w:rPr>
          <w:rFonts w:cs="Calibri" w:hint="eastAsia"/>
          <w:rtl/>
          <w:lang w:val="en-US"/>
        </w:rPr>
        <w:t>سوريا</w:t>
      </w:r>
      <w:r w:rsidR="00370F27" w:rsidRPr="00370F27">
        <w:rPr>
          <w:rFonts w:cs="Calibri"/>
          <w:rtl/>
          <w:lang w:val="en-US"/>
        </w:rPr>
        <w:t xml:space="preserve"> </w:t>
      </w:r>
      <w:r w:rsidR="00370F27" w:rsidRPr="00370F27">
        <w:rPr>
          <w:rFonts w:cs="Calibri" w:hint="eastAsia"/>
          <w:rtl/>
          <w:lang w:val="en-US"/>
        </w:rPr>
        <w:t>يقتربون</w:t>
      </w:r>
      <w:r w:rsidR="00370F27" w:rsidRPr="00370F27">
        <w:rPr>
          <w:rFonts w:cs="Calibri"/>
          <w:rtl/>
          <w:lang w:val="en-US"/>
        </w:rPr>
        <w:t xml:space="preserve"> </w:t>
      </w:r>
      <w:r w:rsidR="00370F27" w:rsidRPr="00370F27">
        <w:rPr>
          <w:rFonts w:cs="Calibri" w:hint="eastAsia"/>
          <w:rtl/>
          <w:lang w:val="en-US"/>
        </w:rPr>
        <w:t>من</w:t>
      </w:r>
      <w:r w:rsidR="00370F27" w:rsidRPr="00370F27">
        <w:rPr>
          <w:rFonts w:cs="Calibri"/>
          <w:rtl/>
          <w:lang w:val="en-US"/>
        </w:rPr>
        <w:t xml:space="preserve"> </w:t>
      </w:r>
      <w:r w:rsidR="00370F27" w:rsidRPr="00370F27">
        <w:rPr>
          <w:rFonts w:cs="Calibri" w:hint="eastAsia"/>
          <w:rtl/>
          <w:lang w:val="en-US"/>
        </w:rPr>
        <w:t>مدينة</w:t>
      </w:r>
      <w:r w:rsidR="00370F27" w:rsidRPr="00370F27">
        <w:rPr>
          <w:rFonts w:cs="Calibri"/>
          <w:rtl/>
          <w:lang w:val="en-US"/>
        </w:rPr>
        <w:t xml:space="preserve"> </w:t>
      </w:r>
      <w:r w:rsidR="00370F27" w:rsidRPr="00370F27">
        <w:rPr>
          <w:rFonts w:cs="Calibri" w:hint="eastAsia"/>
          <w:rtl/>
          <w:lang w:val="en-US"/>
        </w:rPr>
        <w:t>السويداء</w:t>
      </w:r>
      <w:r w:rsidR="00370F27">
        <w:rPr>
          <w:rFonts w:cs="Calibri"/>
          <w:lang w:val="en-US"/>
        </w:rPr>
        <w:t xml:space="preserve">. </w:t>
      </w:r>
      <w:hyperlink r:id="rId12" w:history="1">
        <w:r w:rsidR="00370F27" w:rsidRPr="00370F27">
          <w:rPr>
            <w:rStyle w:val="Hyperlinkki"/>
            <w:rFonts w:cs="Calibri"/>
          </w:rPr>
          <w:t>https://aawsat.com/%D8%A7%D9%84%D8%B9%D8%A7%D9%84%D9%85-%D8%A7%D9%84%D8%B9%D8%B1%D8%A8%D9%8A/%D8%A7%D9%84%D9%85%D8%B4%D8%B1%D9%82-%D8%A7%D9%84%D8%B9%D8%B1%D8%A8%D9%8A/5165911-50-%D8%A3%D9%84%D9%81-%D9%85%D9%82%D8%A7%D8%AA%D9%84-%D9%85%D9%86-%D8%A7%D9%84%D8%B9%D8%B4%D8%A7%D8%A6%D8%B1-%D8%A7%D9%84%D8%B9%D8%B1%D8%A8%D9%8A%D8%A9-%D9%81%D9%8A-%D8%B3%D9%88%D8%B1%D9%8A%D8%A7-%D9%8A%D9%82%D8%AA%D8%B1%D8%A8%D9%88%D9%86-%D9%85%D9%86-%D9%85%D8%AF%D9%8A%D9%86%D8%A9</w:t>
        </w:r>
      </w:hyperlink>
      <w:r w:rsidR="00370F27" w:rsidRPr="00370F27">
        <w:rPr>
          <w:rFonts w:cs="Calibri"/>
        </w:rPr>
        <w:t xml:space="preserve"> </w:t>
      </w:r>
      <w:r w:rsidR="00370F27">
        <w:t>(</w:t>
      </w:r>
      <w:r w:rsidR="00370F27" w:rsidRPr="00740BC8">
        <w:t>k</w:t>
      </w:r>
      <w:r w:rsidR="00370F27">
        <w:t>äyty 20.2.2026).</w:t>
      </w:r>
    </w:p>
    <w:p w14:paraId="7B464F0A" w14:textId="05259939" w:rsidR="002527DB" w:rsidRPr="00812E11" w:rsidRDefault="002527DB" w:rsidP="0062684F">
      <w:pPr>
        <w:jc w:val="left"/>
        <w:rPr>
          <w:lang w:val="en-US"/>
        </w:rPr>
      </w:pPr>
      <w:r>
        <w:rPr>
          <w:lang w:val="en-US"/>
        </w:rPr>
        <w:t xml:space="preserve">Austin Holmes, Amy 19.8.2020. </w:t>
      </w:r>
      <w:r w:rsidRPr="002527DB">
        <w:rPr>
          <w:i/>
          <w:iCs/>
          <w:lang w:val="en-US"/>
        </w:rPr>
        <w:t xml:space="preserve">Arabs Across Syria Join the Kurdish-Led Syrian Democratic Forces. </w:t>
      </w:r>
      <w:r w:rsidRPr="002527DB">
        <w:rPr>
          <w:lang w:val="en-US"/>
        </w:rPr>
        <w:t>Middle East Research and Information Project</w:t>
      </w:r>
      <w:r>
        <w:rPr>
          <w:lang w:val="en-US"/>
        </w:rPr>
        <w:t xml:space="preserve"> (MERIP). </w:t>
      </w:r>
      <w:hyperlink r:id="rId13" w:history="1">
        <w:r w:rsidRPr="00812E11">
          <w:rPr>
            <w:rStyle w:val="Hyperlinkki"/>
            <w:lang w:val="en-US"/>
          </w:rPr>
          <w:t>https://www.merip.org/2020/08/arabs-across-syria-join-the-kurdish-led-syrian-democratic-forces-295/</w:t>
        </w:r>
      </w:hyperlink>
      <w:r w:rsidRPr="00812E11">
        <w:rPr>
          <w:lang w:val="en-US"/>
        </w:rPr>
        <w:t xml:space="preserve"> (</w:t>
      </w:r>
      <w:proofErr w:type="spellStart"/>
      <w:r w:rsidRPr="00812E11">
        <w:rPr>
          <w:lang w:val="en-US"/>
        </w:rPr>
        <w:t>käyty</w:t>
      </w:r>
      <w:proofErr w:type="spellEnd"/>
      <w:r w:rsidRPr="00812E11">
        <w:rPr>
          <w:lang w:val="en-US"/>
        </w:rPr>
        <w:t xml:space="preserve"> 11.2.2026).</w:t>
      </w:r>
    </w:p>
    <w:p w14:paraId="24A3D8B9" w14:textId="223C6435" w:rsidR="00CD4474" w:rsidRPr="004818D5" w:rsidRDefault="00CD4474" w:rsidP="0062684F">
      <w:pPr>
        <w:jc w:val="left"/>
        <w:rPr>
          <w:lang w:val="en-US"/>
        </w:rPr>
      </w:pPr>
      <w:r w:rsidRPr="00CD4474">
        <w:rPr>
          <w:lang w:val="en-US"/>
        </w:rPr>
        <w:t xml:space="preserve">Clash Report 18.7.2025. </w:t>
      </w:r>
      <w:r w:rsidRPr="00CD4474">
        <w:rPr>
          <w:i/>
          <w:iCs/>
          <w:lang w:val="en-US"/>
        </w:rPr>
        <w:t xml:space="preserve">NOW: 41 major Syrian Arab tribes, including </w:t>
      </w:r>
      <w:proofErr w:type="spellStart"/>
      <w:r w:rsidRPr="00CD4474">
        <w:rPr>
          <w:i/>
          <w:iCs/>
          <w:lang w:val="en-US"/>
        </w:rPr>
        <w:t>Aqidat</w:t>
      </w:r>
      <w:proofErr w:type="spellEnd"/>
      <w:r w:rsidRPr="00CD4474">
        <w:rPr>
          <w:i/>
          <w:iCs/>
          <w:lang w:val="en-US"/>
        </w:rPr>
        <w:t xml:space="preserve">, </w:t>
      </w:r>
      <w:proofErr w:type="spellStart"/>
      <w:r w:rsidRPr="00CD4474">
        <w:rPr>
          <w:i/>
          <w:iCs/>
          <w:lang w:val="en-US"/>
        </w:rPr>
        <w:t>Baggara</w:t>
      </w:r>
      <w:proofErr w:type="spellEnd"/>
      <w:r w:rsidRPr="00CD4474">
        <w:rPr>
          <w:i/>
          <w:iCs/>
          <w:lang w:val="en-US"/>
        </w:rPr>
        <w:t xml:space="preserve">, </w:t>
      </w:r>
      <w:proofErr w:type="spellStart"/>
      <w:r w:rsidRPr="00CD4474">
        <w:rPr>
          <w:i/>
          <w:iCs/>
          <w:lang w:val="en-US"/>
        </w:rPr>
        <w:t>Shammar</w:t>
      </w:r>
      <w:proofErr w:type="spellEnd"/>
      <w:r w:rsidRPr="00CD4474">
        <w:rPr>
          <w:i/>
          <w:iCs/>
          <w:lang w:val="en-US"/>
        </w:rPr>
        <w:t xml:space="preserve">, and </w:t>
      </w:r>
      <w:proofErr w:type="spellStart"/>
      <w:r w:rsidRPr="00CD4474">
        <w:rPr>
          <w:i/>
          <w:iCs/>
          <w:lang w:val="en-US"/>
        </w:rPr>
        <w:t>Tayy</w:t>
      </w:r>
      <w:proofErr w:type="spellEnd"/>
      <w:r w:rsidRPr="00CD4474">
        <w:rPr>
          <w:i/>
          <w:iCs/>
          <w:lang w:val="en-US"/>
        </w:rPr>
        <w:t>, have declared full mobilization against the Israeli-backed al-Hijri militia…</w:t>
      </w:r>
      <w:r>
        <w:rPr>
          <w:lang w:val="en-US"/>
        </w:rPr>
        <w:t xml:space="preserve"> </w:t>
      </w:r>
      <w:r w:rsidRPr="00706D7F">
        <w:t xml:space="preserve">[Viestipalvelu X]. </w:t>
      </w:r>
      <w:hyperlink r:id="rId14" w:history="1">
        <w:r w:rsidRPr="004818D5">
          <w:rPr>
            <w:rStyle w:val="Hyperlinkki"/>
            <w:lang w:val="en-US"/>
          </w:rPr>
          <w:t>https://x.com/clashreport/status/1945966112157679857</w:t>
        </w:r>
      </w:hyperlink>
      <w:r w:rsidRPr="004818D5">
        <w:rPr>
          <w:lang w:val="en-US"/>
        </w:rPr>
        <w:t xml:space="preserve"> (</w:t>
      </w:r>
      <w:proofErr w:type="spellStart"/>
      <w:r w:rsidRPr="004818D5">
        <w:rPr>
          <w:lang w:val="en-US"/>
        </w:rPr>
        <w:t>käyty</w:t>
      </w:r>
      <w:proofErr w:type="spellEnd"/>
      <w:r w:rsidRPr="004818D5">
        <w:rPr>
          <w:lang w:val="en-US"/>
        </w:rPr>
        <w:t xml:space="preserve"> 19.2.2026).</w:t>
      </w:r>
    </w:p>
    <w:p w14:paraId="6F9D5B1F" w14:textId="23D075DD" w:rsidR="00442A1F" w:rsidRDefault="00442A1F" w:rsidP="0062684F">
      <w:pPr>
        <w:jc w:val="left"/>
        <w:rPr>
          <w:lang w:val="en-US"/>
        </w:rPr>
      </w:pPr>
      <w:bookmarkStart w:id="9" w:name="_Hlk223079531"/>
      <w:proofErr w:type="spellStart"/>
      <w:r w:rsidRPr="004818D5">
        <w:rPr>
          <w:lang w:val="en-US"/>
        </w:rPr>
        <w:t>Dukhan</w:t>
      </w:r>
      <w:proofErr w:type="spellEnd"/>
      <w:r w:rsidRPr="004818D5">
        <w:rPr>
          <w:lang w:val="en-US"/>
        </w:rPr>
        <w:t xml:space="preserve">, </w:t>
      </w:r>
      <w:proofErr w:type="spellStart"/>
      <w:r w:rsidRPr="004818D5">
        <w:rPr>
          <w:lang w:val="en-US"/>
        </w:rPr>
        <w:t>Haian</w:t>
      </w:r>
      <w:proofErr w:type="spellEnd"/>
      <w:r w:rsidRPr="004818D5">
        <w:rPr>
          <w:lang w:val="en-US"/>
        </w:rPr>
        <w:t xml:space="preserve"> </w:t>
      </w:r>
      <w:r w:rsidRPr="0028234F">
        <w:rPr>
          <w:lang w:val="en-US"/>
        </w:rPr>
        <w:t xml:space="preserve">2019. </w:t>
      </w:r>
      <w:r w:rsidRPr="0028234F">
        <w:rPr>
          <w:i/>
          <w:iCs/>
          <w:lang w:val="en-US"/>
        </w:rPr>
        <w:t>State and Tribes in Syria: Informal Alliances and Conflict Patterns.</w:t>
      </w:r>
      <w:r>
        <w:rPr>
          <w:lang w:val="en-US"/>
        </w:rPr>
        <w:t xml:space="preserve"> Routledge/St. Andrews Syrian Studies Series</w:t>
      </w:r>
      <w:r w:rsidR="000F7242">
        <w:rPr>
          <w:lang w:val="en-US"/>
        </w:rPr>
        <w:t>, Abingdon.</w:t>
      </w:r>
    </w:p>
    <w:p w14:paraId="41774B54" w14:textId="029E2448" w:rsidR="00740BC8" w:rsidRPr="00442A1F" w:rsidRDefault="00F6235C" w:rsidP="0062684F">
      <w:pPr>
        <w:jc w:val="left"/>
      </w:pPr>
      <w:proofErr w:type="spellStart"/>
      <w:r w:rsidRPr="004818D5">
        <w:rPr>
          <w:lang w:val="en-US"/>
        </w:rPr>
        <w:t>Dukhan</w:t>
      </w:r>
      <w:proofErr w:type="spellEnd"/>
      <w:r w:rsidRPr="004818D5">
        <w:rPr>
          <w:lang w:val="en-US"/>
        </w:rPr>
        <w:t xml:space="preserve">, </w:t>
      </w:r>
      <w:proofErr w:type="spellStart"/>
      <w:r w:rsidRPr="004818D5">
        <w:rPr>
          <w:lang w:val="en-US"/>
        </w:rPr>
        <w:t>Ha</w:t>
      </w:r>
      <w:r w:rsidR="003B7654" w:rsidRPr="004818D5">
        <w:rPr>
          <w:lang w:val="en-US"/>
        </w:rPr>
        <w:t>i</w:t>
      </w:r>
      <w:r w:rsidRPr="004818D5">
        <w:rPr>
          <w:lang w:val="en-US"/>
        </w:rPr>
        <w:t>an</w:t>
      </w:r>
      <w:proofErr w:type="spellEnd"/>
      <w:r w:rsidRPr="004818D5">
        <w:rPr>
          <w:lang w:val="en-US"/>
        </w:rPr>
        <w:t xml:space="preserve"> </w:t>
      </w:r>
      <w:r w:rsidR="00442A1F">
        <w:rPr>
          <w:lang w:val="en-US"/>
        </w:rPr>
        <w:t xml:space="preserve">/ </w:t>
      </w:r>
      <w:r w:rsidR="00442A1F" w:rsidRPr="00740BC8">
        <w:rPr>
          <w:lang w:val="en-US"/>
        </w:rPr>
        <w:t>Arab Cen</w:t>
      </w:r>
      <w:r w:rsidR="00442A1F">
        <w:rPr>
          <w:lang w:val="en-US"/>
        </w:rPr>
        <w:t>ter Washington DC</w:t>
      </w:r>
      <w:bookmarkEnd w:id="9"/>
      <w:r w:rsidR="00442A1F">
        <w:rPr>
          <w:lang w:val="en-US"/>
        </w:rPr>
        <w:t xml:space="preserve"> </w:t>
      </w:r>
      <w:r w:rsidR="00740BC8">
        <w:rPr>
          <w:lang w:val="en-US"/>
        </w:rPr>
        <w:t xml:space="preserve">6.8.2025. </w:t>
      </w:r>
      <w:r w:rsidR="00740BC8" w:rsidRPr="00740BC8">
        <w:rPr>
          <w:i/>
          <w:iCs/>
          <w:lang w:val="en-US"/>
        </w:rPr>
        <w:t>From Sectarianism to Tribalism: Rebuilding Syria’s Power Structures</w:t>
      </w:r>
      <w:r w:rsidR="00E85B03">
        <w:rPr>
          <w:lang w:val="en-US"/>
        </w:rPr>
        <w:t xml:space="preserve">. </w:t>
      </w:r>
      <w:hyperlink r:id="rId15" w:anchor=":~:text=Tribalism%20is%20emerging%20as%20a%20powerful%20political,divides**%20*%20**Tribal%20dynamics%20overpower%20national%20unity**" w:history="1">
        <w:r w:rsidR="00E85B03" w:rsidRPr="00442A1F">
          <w:rPr>
            <w:rStyle w:val="Hyperlinkki"/>
          </w:rPr>
          <w:t>https://arabcenterdc.org/resource/from-sectarianism-to-tribalism-rebuilding-syrias-power-structures/#:~:text=Tribalism%20is%20emerging%20as%20a%20powerful%20political,divides**%20*%20**Tribal%20dynamics%20overpower%20national%20unity**</w:t>
        </w:r>
      </w:hyperlink>
      <w:r w:rsidR="00740BC8" w:rsidRPr="00442A1F">
        <w:t xml:space="preserve"> (käyty </w:t>
      </w:r>
      <w:r w:rsidR="00442A1F" w:rsidRPr="00442A1F">
        <w:t>26</w:t>
      </w:r>
      <w:r w:rsidR="00740BC8" w:rsidRPr="00442A1F">
        <w:t>.</w:t>
      </w:r>
      <w:r w:rsidR="00442A1F">
        <w:t>2</w:t>
      </w:r>
      <w:r w:rsidR="00740BC8" w:rsidRPr="00442A1F">
        <w:t>.2026).</w:t>
      </w:r>
    </w:p>
    <w:p w14:paraId="49E1BEA3" w14:textId="77777777" w:rsidR="004E0E7B" w:rsidRDefault="00715367" w:rsidP="0062684F">
      <w:pPr>
        <w:jc w:val="left"/>
        <w:rPr>
          <w:lang w:val="en-US"/>
        </w:rPr>
      </w:pPr>
      <w:bookmarkStart w:id="10" w:name="_Hlk223081276"/>
      <w:r>
        <w:rPr>
          <w:lang w:val="en-US"/>
        </w:rPr>
        <w:t xml:space="preserve">Enab Baladi </w:t>
      </w:r>
    </w:p>
    <w:p w14:paraId="537319DF" w14:textId="31613873" w:rsidR="002F5892" w:rsidRPr="002F5892" w:rsidRDefault="002F5892" w:rsidP="0062684F">
      <w:pPr>
        <w:ind w:left="720"/>
        <w:jc w:val="left"/>
      </w:pPr>
      <w:r w:rsidRPr="002F5892">
        <w:rPr>
          <w:lang w:val="en-US"/>
        </w:rPr>
        <w:t xml:space="preserve">21.7.2025. </w:t>
      </w:r>
      <w:r w:rsidRPr="0028233D">
        <w:rPr>
          <w:i/>
          <w:iCs/>
          <w:lang w:val="en-US"/>
        </w:rPr>
        <w:t>Al-Sharaa in Two Speeches: From Confronting Israel to Consolidating the Role of the State.</w:t>
      </w:r>
      <w:r>
        <w:rPr>
          <w:lang w:val="en-US"/>
        </w:rPr>
        <w:t xml:space="preserve"> </w:t>
      </w:r>
      <w:hyperlink r:id="rId16" w:history="1">
        <w:r w:rsidRPr="002F5892">
          <w:rPr>
            <w:rStyle w:val="Hyperlinkki"/>
          </w:rPr>
          <w:t>https://english.enabbaladi.net/archives/2025/07/al-sharaa-in-two-speeches-from-confronting-israel-to-consolidating-the-role-of-the-state/</w:t>
        </w:r>
      </w:hyperlink>
      <w:r w:rsidRPr="002F5892">
        <w:t xml:space="preserve"> </w:t>
      </w:r>
      <w:r w:rsidRPr="00715367">
        <w:t>(kä</w:t>
      </w:r>
      <w:r>
        <w:t>yty 17.2.2026).</w:t>
      </w:r>
    </w:p>
    <w:p w14:paraId="70E0DEA3" w14:textId="18878488" w:rsidR="004E0E7B" w:rsidRDefault="004E0E7B" w:rsidP="0062684F">
      <w:pPr>
        <w:ind w:left="720"/>
        <w:jc w:val="left"/>
      </w:pPr>
      <w:r w:rsidRPr="004E0E7B">
        <w:rPr>
          <w:lang w:val="en-US"/>
        </w:rPr>
        <w:t xml:space="preserve">17.5.2019. </w:t>
      </w:r>
      <w:r w:rsidRPr="00E85B03">
        <w:rPr>
          <w:i/>
          <w:iCs/>
          <w:lang w:val="en-US"/>
        </w:rPr>
        <w:t xml:space="preserve">Through </w:t>
      </w:r>
      <w:proofErr w:type="gramStart"/>
      <w:r w:rsidRPr="00E85B03">
        <w:rPr>
          <w:i/>
          <w:iCs/>
          <w:lang w:val="en-US"/>
        </w:rPr>
        <w:t>clans</w:t>
      </w:r>
      <w:proofErr w:type="gramEnd"/>
      <w:r w:rsidRPr="00E85B03">
        <w:rPr>
          <w:i/>
          <w:iCs/>
          <w:lang w:val="en-US"/>
        </w:rPr>
        <w:t xml:space="preserve"> card: Tripartite marathon towards eastern Syria. </w:t>
      </w:r>
      <w:hyperlink r:id="rId17" w:history="1">
        <w:r w:rsidRPr="004E0E7B">
          <w:rPr>
            <w:rStyle w:val="Hyperlinkki"/>
          </w:rPr>
          <w:t>https://english.enabbaladi.net/archives/2019/05/through-clans-card-tripartite-marathon-towards-eastern-syria/?so=related</w:t>
        </w:r>
      </w:hyperlink>
      <w:r w:rsidRPr="004E0E7B">
        <w:t xml:space="preserve"> </w:t>
      </w:r>
      <w:r w:rsidRPr="00715367">
        <w:t>(kä</w:t>
      </w:r>
      <w:r>
        <w:t>yty 10.2.2026).</w:t>
      </w:r>
    </w:p>
    <w:bookmarkEnd w:id="10"/>
    <w:p w14:paraId="0FBD0207" w14:textId="48442B79" w:rsidR="001B359C" w:rsidRPr="00A26149" w:rsidRDefault="001B359C" w:rsidP="0062684F">
      <w:pPr>
        <w:jc w:val="left"/>
        <w:rPr>
          <w:lang w:val="en-US"/>
        </w:rPr>
      </w:pPr>
      <w:proofErr w:type="spellStart"/>
      <w:r w:rsidRPr="00B642F4">
        <w:rPr>
          <w:lang w:val="en-US"/>
        </w:rPr>
        <w:t>Erkmen</w:t>
      </w:r>
      <w:proofErr w:type="spellEnd"/>
      <w:r w:rsidRPr="00B642F4">
        <w:rPr>
          <w:lang w:val="en-US"/>
        </w:rPr>
        <w:t xml:space="preserve">, </w:t>
      </w:r>
      <w:proofErr w:type="spellStart"/>
      <w:r w:rsidRPr="00B642F4">
        <w:rPr>
          <w:lang w:val="en-US"/>
        </w:rPr>
        <w:t>Serhat</w:t>
      </w:r>
      <w:proofErr w:type="spellEnd"/>
      <w:r w:rsidRPr="00B642F4">
        <w:rPr>
          <w:lang w:val="en-US"/>
        </w:rPr>
        <w:t xml:space="preserve"> &amp; </w:t>
      </w:r>
      <w:proofErr w:type="spellStart"/>
      <w:r w:rsidRPr="00B642F4">
        <w:rPr>
          <w:lang w:val="en-US"/>
        </w:rPr>
        <w:t>Burcu</w:t>
      </w:r>
      <w:proofErr w:type="spellEnd"/>
      <w:r w:rsidRPr="00B642F4">
        <w:rPr>
          <w:lang w:val="en-US"/>
        </w:rPr>
        <w:t xml:space="preserve"> </w:t>
      </w:r>
      <w:proofErr w:type="spellStart"/>
      <w:r w:rsidRPr="00B642F4">
        <w:rPr>
          <w:lang w:val="en-US"/>
        </w:rPr>
        <w:t>Ozcelik</w:t>
      </w:r>
      <w:proofErr w:type="spellEnd"/>
      <w:r w:rsidR="00B642F4" w:rsidRPr="00B642F4">
        <w:rPr>
          <w:lang w:val="en-US"/>
        </w:rPr>
        <w:t xml:space="preserve"> / RUSI (</w:t>
      </w:r>
      <w:r w:rsidR="00B642F4">
        <w:rPr>
          <w:lang w:val="en-US"/>
        </w:rPr>
        <w:t>Royal United Service Institute</w:t>
      </w:r>
      <w:r w:rsidR="00B642F4" w:rsidRPr="00B642F4">
        <w:rPr>
          <w:lang w:val="en-US"/>
        </w:rPr>
        <w:t xml:space="preserve">) </w:t>
      </w:r>
      <w:r w:rsidRPr="00B642F4">
        <w:rPr>
          <w:lang w:val="en-US"/>
        </w:rPr>
        <w:t xml:space="preserve">23.7.2025. </w:t>
      </w:r>
      <w:r w:rsidRPr="00E85B03">
        <w:rPr>
          <w:i/>
          <w:iCs/>
          <w:lang w:val="en-US"/>
        </w:rPr>
        <w:t xml:space="preserve">Violence in </w:t>
      </w:r>
      <w:proofErr w:type="spellStart"/>
      <w:r w:rsidRPr="00E85B03">
        <w:rPr>
          <w:i/>
          <w:iCs/>
          <w:lang w:val="en-US"/>
        </w:rPr>
        <w:t>Suweida</w:t>
      </w:r>
      <w:proofErr w:type="spellEnd"/>
      <w:r w:rsidRPr="00E85B03">
        <w:rPr>
          <w:i/>
          <w:iCs/>
          <w:lang w:val="en-US"/>
        </w:rPr>
        <w:t xml:space="preserve"> Reveals Syria’s Volatile Transition Challenge</w:t>
      </w:r>
      <w:r w:rsidR="00B642F4">
        <w:rPr>
          <w:i/>
          <w:iCs/>
          <w:lang w:val="en-US"/>
        </w:rPr>
        <w:t xml:space="preserve">. </w:t>
      </w:r>
      <w:hyperlink r:id="rId18" w:history="1">
        <w:r w:rsidR="00B642F4" w:rsidRPr="00FD69C9">
          <w:rPr>
            <w:rStyle w:val="Hyperlinkki"/>
            <w:lang w:val="en-US"/>
          </w:rPr>
          <w:t>https://www.rusi.org/explore-our-research/publications/commentary/violence-suweida-reveals-syrias-volatile-transition-challenge</w:t>
        </w:r>
      </w:hyperlink>
      <w:r w:rsidRPr="00A26149">
        <w:rPr>
          <w:lang w:val="en-US"/>
        </w:rPr>
        <w:t xml:space="preserve"> (</w:t>
      </w:r>
      <w:proofErr w:type="spellStart"/>
      <w:r w:rsidRPr="00A26149">
        <w:rPr>
          <w:lang w:val="en-US"/>
        </w:rPr>
        <w:t>käyty</w:t>
      </w:r>
      <w:proofErr w:type="spellEnd"/>
      <w:r w:rsidRPr="00A26149">
        <w:rPr>
          <w:lang w:val="en-US"/>
        </w:rPr>
        <w:t xml:space="preserve"> 12.1.2026).</w:t>
      </w:r>
    </w:p>
    <w:p w14:paraId="60803C81" w14:textId="77777777" w:rsidR="002C64AC" w:rsidRDefault="00F71742" w:rsidP="0062684F">
      <w:pPr>
        <w:jc w:val="left"/>
        <w:rPr>
          <w:lang w:val="en-US"/>
        </w:rPr>
      </w:pPr>
      <w:proofErr w:type="spellStart"/>
      <w:r>
        <w:rPr>
          <w:lang w:val="en-US"/>
        </w:rPr>
        <w:t>Etana</w:t>
      </w:r>
      <w:proofErr w:type="spellEnd"/>
      <w:r>
        <w:rPr>
          <w:lang w:val="en-US"/>
        </w:rPr>
        <w:t xml:space="preserve"> Syria </w:t>
      </w:r>
    </w:p>
    <w:p w14:paraId="5E020439" w14:textId="61C4A0A6" w:rsidR="006357C9" w:rsidRPr="006357C9" w:rsidRDefault="006357C9" w:rsidP="0062684F">
      <w:pPr>
        <w:ind w:left="720"/>
        <w:jc w:val="left"/>
      </w:pPr>
      <w:r>
        <w:rPr>
          <w:lang w:val="en-US"/>
        </w:rPr>
        <w:lastRenderedPageBreak/>
        <w:t xml:space="preserve">27.1.2026. </w:t>
      </w:r>
      <w:r w:rsidRPr="00EC3A00">
        <w:rPr>
          <w:i/>
          <w:iCs/>
          <w:lang w:val="en-US"/>
        </w:rPr>
        <w:t xml:space="preserve">BRIEF: Tense ceasefire reinstated in north-east Syria. </w:t>
      </w:r>
      <w:hyperlink r:id="rId19" w:history="1">
        <w:r w:rsidRPr="00EC3A00">
          <w:rPr>
            <w:rStyle w:val="Hyperlinkki"/>
          </w:rPr>
          <w:t>https://etanasyria.org/brief-tense-ceasefire-reinstated-in-north-east-syria/</w:t>
        </w:r>
      </w:hyperlink>
      <w:r w:rsidRPr="00EC3A00">
        <w:t xml:space="preserve"> (käyty </w:t>
      </w:r>
      <w:r>
        <w:t>3</w:t>
      </w:r>
      <w:r w:rsidRPr="00EC3A00">
        <w:t>.2.2026).</w:t>
      </w:r>
      <w:r w:rsidR="00B642F4">
        <w:t xml:space="preserve"> </w:t>
      </w:r>
    </w:p>
    <w:p w14:paraId="1F138EF3" w14:textId="07DA552B" w:rsidR="006357C9" w:rsidRPr="006357C9" w:rsidRDefault="006357C9" w:rsidP="0062684F">
      <w:pPr>
        <w:ind w:left="720"/>
        <w:jc w:val="left"/>
      </w:pPr>
      <w:r>
        <w:rPr>
          <w:lang w:val="en-US"/>
        </w:rPr>
        <w:t xml:space="preserve">15.1.2026. </w:t>
      </w:r>
      <w:r w:rsidRPr="005C777F">
        <w:rPr>
          <w:i/>
          <w:iCs/>
          <w:lang w:val="en-US"/>
        </w:rPr>
        <w:t>BRIEF: Clashes erupt in Aleppo province</w:t>
      </w:r>
      <w:r>
        <w:rPr>
          <w:lang w:val="en-US"/>
        </w:rPr>
        <w:t xml:space="preserve">. </w:t>
      </w:r>
      <w:hyperlink r:id="rId20" w:history="1">
        <w:r w:rsidRPr="005C777F">
          <w:rPr>
            <w:rStyle w:val="Hyperlinkki"/>
          </w:rPr>
          <w:t>https://etanasyria.org/brief-clashes-erupt-in-aleppo-province/</w:t>
        </w:r>
      </w:hyperlink>
      <w:r w:rsidRPr="005C777F">
        <w:t xml:space="preserve"> </w:t>
      </w:r>
      <w:r w:rsidRPr="00825786">
        <w:t>(käyty 2</w:t>
      </w:r>
      <w:r>
        <w:t>8</w:t>
      </w:r>
      <w:r w:rsidRPr="00825786">
        <w:t>.1.2026).</w:t>
      </w:r>
    </w:p>
    <w:p w14:paraId="63E29ECE" w14:textId="747A9E30" w:rsidR="00F71742" w:rsidRDefault="00F71742" w:rsidP="0062684F">
      <w:pPr>
        <w:ind w:left="720"/>
        <w:jc w:val="left"/>
      </w:pPr>
      <w:r w:rsidRPr="00BC2FDD">
        <w:rPr>
          <w:lang w:val="en-US"/>
        </w:rPr>
        <w:t>18.7.2025.</w:t>
      </w:r>
      <w:r w:rsidRPr="00586F01">
        <w:rPr>
          <w:i/>
          <w:iCs/>
          <w:lang w:val="en-US"/>
        </w:rPr>
        <w:t xml:space="preserve"> BRIEF: Suwayda truce collapses following tribal mobilization. </w:t>
      </w:r>
      <w:hyperlink r:id="rId21" w:history="1">
        <w:r w:rsidR="002C64AC" w:rsidRPr="007E2183">
          <w:rPr>
            <w:rStyle w:val="Hyperlinkki"/>
          </w:rPr>
          <w:t>https://etanasyria.org/brief-suwayda-truce-collapses-following-tribal-mobilization/</w:t>
        </w:r>
      </w:hyperlink>
      <w:r w:rsidRPr="00FD756A">
        <w:t xml:space="preserve"> (</w:t>
      </w:r>
      <w:r>
        <w:t>k</w:t>
      </w:r>
      <w:r w:rsidRPr="00FD756A">
        <w:t xml:space="preserve">äyty </w:t>
      </w:r>
      <w:r>
        <w:t>11.2.2026</w:t>
      </w:r>
      <w:r w:rsidRPr="00FD756A">
        <w:t>).</w:t>
      </w:r>
    </w:p>
    <w:p w14:paraId="0FCE9853" w14:textId="16FC14A9" w:rsidR="002C64AC" w:rsidRPr="002C64AC" w:rsidRDefault="002C64AC" w:rsidP="0062684F">
      <w:pPr>
        <w:ind w:left="720"/>
        <w:jc w:val="left"/>
      </w:pPr>
      <w:r w:rsidRPr="002C64AC">
        <w:rPr>
          <w:lang w:val="en-US"/>
        </w:rPr>
        <w:t xml:space="preserve">1.5.2025. </w:t>
      </w:r>
      <w:r w:rsidRPr="002C64AC">
        <w:rPr>
          <w:i/>
          <w:iCs/>
          <w:lang w:val="en-US"/>
        </w:rPr>
        <w:t xml:space="preserve">BRIEF: Armed clashes erupt in Jaramana &amp; </w:t>
      </w:r>
      <w:proofErr w:type="spellStart"/>
      <w:r w:rsidRPr="002C64AC">
        <w:rPr>
          <w:i/>
          <w:iCs/>
          <w:lang w:val="en-US"/>
        </w:rPr>
        <w:t>Sahnaya</w:t>
      </w:r>
      <w:proofErr w:type="spellEnd"/>
      <w:r w:rsidRPr="002C64AC">
        <w:rPr>
          <w:i/>
          <w:iCs/>
          <w:lang w:val="en-US"/>
        </w:rPr>
        <w:t xml:space="preserve">. </w:t>
      </w:r>
      <w:hyperlink r:id="rId22" w:history="1">
        <w:r w:rsidRPr="002C64AC">
          <w:rPr>
            <w:rStyle w:val="Hyperlinkki"/>
          </w:rPr>
          <w:t>https://etanasyria.org/brief-armed-clashes-erupt-in-jaramana-sahnaya/</w:t>
        </w:r>
      </w:hyperlink>
      <w:r w:rsidRPr="002C64AC">
        <w:t xml:space="preserve"> </w:t>
      </w:r>
      <w:r w:rsidRPr="00FD756A">
        <w:t>(</w:t>
      </w:r>
      <w:r>
        <w:t>k</w:t>
      </w:r>
      <w:r w:rsidRPr="00FD756A">
        <w:t xml:space="preserve">äyty </w:t>
      </w:r>
      <w:r>
        <w:t>18.2.2026</w:t>
      </w:r>
      <w:r w:rsidRPr="00FD756A">
        <w:t>).</w:t>
      </w:r>
    </w:p>
    <w:p w14:paraId="69FE95C0" w14:textId="299212A9" w:rsidR="00715367" w:rsidRDefault="00715367" w:rsidP="0062684F">
      <w:pPr>
        <w:jc w:val="left"/>
        <w:rPr>
          <w:lang w:val="en-US"/>
        </w:rPr>
      </w:pPr>
      <w:proofErr w:type="spellStart"/>
      <w:r>
        <w:rPr>
          <w:lang w:val="en-US"/>
        </w:rPr>
        <w:t>Ezzi</w:t>
      </w:r>
      <w:proofErr w:type="spellEnd"/>
      <w:r>
        <w:rPr>
          <w:lang w:val="en-US"/>
        </w:rPr>
        <w:t xml:space="preserve">, </w:t>
      </w:r>
      <w:proofErr w:type="spellStart"/>
      <w:r>
        <w:rPr>
          <w:lang w:val="en-US"/>
        </w:rPr>
        <w:t>Mazen</w:t>
      </w:r>
      <w:proofErr w:type="spellEnd"/>
      <w:r>
        <w:rPr>
          <w:lang w:val="en-US"/>
        </w:rPr>
        <w:t xml:space="preserve"> / </w:t>
      </w:r>
      <w:proofErr w:type="spellStart"/>
      <w:r>
        <w:rPr>
          <w:lang w:val="en-US"/>
        </w:rPr>
        <w:t>Daraj</w:t>
      </w:r>
      <w:proofErr w:type="spellEnd"/>
      <w:r>
        <w:rPr>
          <w:lang w:val="en-US"/>
        </w:rPr>
        <w:t xml:space="preserve"> </w:t>
      </w:r>
    </w:p>
    <w:p w14:paraId="66C3E095" w14:textId="77777777" w:rsidR="00715367" w:rsidRPr="002B01A6" w:rsidRDefault="00715367" w:rsidP="0062684F">
      <w:pPr>
        <w:ind w:left="720"/>
        <w:jc w:val="left"/>
      </w:pPr>
      <w:r>
        <w:rPr>
          <w:lang w:val="en-US"/>
        </w:rPr>
        <w:t xml:space="preserve">28.7.2025. </w:t>
      </w:r>
      <w:r w:rsidRPr="00E85B03">
        <w:rPr>
          <w:i/>
          <w:iCs/>
          <w:lang w:val="en-US"/>
        </w:rPr>
        <w:t xml:space="preserve">Suwayda’s Tribes: The Social Map and Dynamics of the Struggle. </w:t>
      </w:r>
      <w:hyperlink r:id="rId23" w:history="1">
        <w:r w:rsidRPr="002B01A6">
          <w:rPr>
            <w:rStyle w:val="Hyperlinkki"/>
          </w:rPr>
          <w:t>https://daraj.media/en/suwaydas-tribes-the-social-map-and-dynamics-of-the-struggle/</w:t>
        </w:r>
      </w:hyperlink>
      <w:r w:rsidRPr="002B01A6">
        <w:t xml:space="preserve"> (kä</w:t>
      </w:r>
      <w:r>
        <w:t>yty 12.1.2026).</w:t>
      </w:r>
    </w:p>
    <w:p w14:paraId="0F2A6F5A" w14:textId="1DD1DDBF" w:rsidR="00715367" w:rsidRPr="001B359C" w:rsidRDefault="00715367" w:rsidP="0062684F">
      <w:pPr>
        <w:ind w:left="720"/>
        <w:jc w:val="left"/>
      </w:pPr>
      <w:r>
        <w:rPr>
          <w:lang w:val="en-US"/>
        </w:rPr>
        <w:t xml:space="preserve">19.7.2025. </w:t>
      </w:r>
      <w:r w:rsidRPr="00F6235C">
        <w:rPr>
          <w:lang w:val="en-US"/>
        </w:rPr>
        <w:t>“</w:t>
      </w:r>
      <w:r w:rsidRPr="00E85B03">
        <w:rPr>
          <w:i/>
          <w:iCs/>
          <w:lang w:val="en-US"/>
        </w:rPr>
        <w:t xml:space="preserve">Tribal Invasion”: Structure, Mobilization, </w:t>
      </w:r>
      <w:proofErr w:type="gramStart"/>
      <w:r w:rsidRPr="00E85B03">
        <w:rPr>
          <w:i/>
          <w:iCs/>
          <w:lang w:val="en-US"/>
        </w:rPr>
        <w:t>and  Relationship</w:t>
      </w:r>
      <w:proofErr w:type="gramEnd"/>
      <w:r w:rsidRPr="00E85B03">
        <w:rPr>
          <w:i/>
          <w:iCs/>
          <w:lang w:val="en-US"/>
        </w:rPr>
        <w:t xml:space="preserve"> with “The Authorities” in the Suwayda Attack.</w:t>
      </w:r>
      <w:r>
        <w:rPr>
          <w:lang w:val="en-US"/>
        </w:rPr>
        <w:t xml:space="preserve"> </w:t>
      </w:r>
      <w:hyperlink r:id="rId24" w:history="1">
        <w:r w:rsidRPr="00F6235C">
          <w:rPr>
            <w:rStyle w:val="Hyperlinkki"/>
          </w:rPr>
          <w:t>https://daraj.media/en/tribal-invasion-structure-mobilization-and-relationship-with-the-authorities-in-the-suwayda-attack/</w:t>
        </w:r>
      </w:hyperlink>
      <w:r w:rsidRPr="00F6235C">
        <w:t xml:space="preserve"> </w:t>
      </w:r>
      <w:r>
        <w:t>(</w:t>
      </w:r>
      <w:r w:rsidRPr="00740BC8">
        <w:t>k</w:t>
      </w:r>
      <w:r>
        <w:t>äyty 12.1.2026).</w:t>
      </w:r>
    </w:p>
    <w:p w14:paraId="11D9F123" w14:textId="2B4012BF" w:rsidR="00F34BB0" w:rsidRPr="00F34BB0" w:rsidRDefault="00F34BB0" w:rsidP="0062684F">
      <w:pPr>
        <w:jc w:val="left"/>
      </w:pPr>
      <w:r w:rsidRPr="00F34BB0">
        <w:rPr>
          <w:lang w:val="en-US"/>
        </w:rPr>
        <w:t xml:space="preserve">France24 15.1.2026. </w:t>
      </w:r>
      <w:r w:rsidRPr="00F34BB0">
        <w:rPr>
          <w:i/>
          <w:iCs/>
          <w:lang w:val="en-US"/>
        </w:rPr>
        <w:t>For Syria’s new rulers, Sunni clans hold the key to stability – and ending sectarian strife.</w:t>
      </w:r>
      <w:r>
        <w:rPr>
          <w:lang w:val="en-US"/>
        </w:rPr>
        <w:t xml:space="preserve"> </w:t>
      </w:r>
      <w:hyperlink r:id="rId25" w:history="1">
        <w:r w:rsidRPr="00F34BB0">
          <w:rPr>
            <w:rStyle w:val="Hyperlinkki"/>
          </w:rPr>
          <w:t>https://www.france24.com/en/middle-east/20260115-syria-sunni-clans-hold-key-to-stability-ending-sectarian-strife-sharaa</w:t>
        </w:r>
      </w:hyperlink>
      <w:r w:rsidRPr="00F34BB0">
        <w:t xml:space="preserve"> </w:t>
      </w:r>
      <w:r w:rsidRPr="00FD756A">
        <w:t>(</w:t>
      </w:r>
      <w:r>
        <w:t>k</w:t>
      </w:r>
      <w:r w:rsidRPr="00FD756A">
        <w:t xml:space="preserve">äyty </w:t>
      </w:r>
      <w:r>
        <w:t>20.2.2026</w:t>
      </w:r>
      <w:r w:rsidRPr="00FD756A">
        <w:t>).</w:t>
      </w:r>
    </w:p>
    <w:p w14:paraId="1F9C9F3E" w14:textId="19EBFE24" w:rsidR="00CF33EE" w:rsidRDefault="00740BC8" w:rsidP="0062684F">
      <w:pPr>
        <w:jc w:val="left"/>
        <w:rPr>
          <w:lang w:val="en-US"/>
        </w:rPr>
      </w:pPr>
      <w:proofErr w:type="spellStart"/>
      <w:r w:rsidRPr="00740BC8">
        <w:rPr>
          <w:lang w:val="en-US"/>
        </w:rPr>
        <w:t>Haid</w:t>
      </w:r>
      <w:proofErr w:type="spellEnd"/>
      <w:r w:rsidRPr="00740BC8">
        <w:rPr>
          <w:lang w:val="en-US"/>
        </w:rPr>
        <w:t xml:space="preserve">, </w:t>
      </w:r>
      <w:proofErr w:type="spellStart"/>
      <w:r w:rsidRPr="00740BC8">
        <w:rPr>
          <w:lang w:val="en-US"/>
        </w:rPr>
        <w:t>Haid</w:t>
      </w:r>
      <w:proofErr w:type="spellEnd"/>
      <w:r w:rsidRPr="00740BC8">
        <w:rPr>
          <w:lang w:val="en-US"/>
        </w:rPr>
        <w:t xml:space="preserve"> </w:t>
      </w:r>
      <w:r w:rsidR="003108FD">
        <w:rPr>
          <w:lang w:val="en-US"/>
        </w:rPr>
        <w:t>/ Arab Reform Initiative</w:t>
      </w:r>
    </w:p>
    <w:p w14:paraId="4C4A7574" w14:textId="0D8163CD" w:rsidR="00CF33EE" w:rsidRPr="003108FD" w:rsidRDefault="00CF33EE" w:rsidP="0062684F">
      <w:pPr>
        <w:ind w:left="720"/>
        <w:jc w:val="left"/>
      </w:pPr>
      <w:r w:rsidRPr="009A0FFD">
        <w:rPr>
          <w:lang w:val="en-US"/>
        </w:rPr>
        <w:t>16.1.202</w:t>
      </w:r>
      <w:r w:rsidR="004204BD">
        <w:rPr>
          <w:lang w:val="en-US"/>
        </w:rPr>
        <w:t>6</w:t>
      </w:r>
      <w:r>
        <w:rPr>
          <w:lang w:val="en-US"/>
        </w:rPr>
        <w:t>.</w:t>
      </w:r>
      <w:r w:rsidRPr="00CF33EE">
        <w:rPr>
          <w:i/>
          <w:iCs/>
          <w:lang w:val="en-US"/>
        </w:rPr>
        <w:t xml:space="preserve"> Aleppo’s Escalation Could Win Territory, but Lose the Peace. </w:t>
      </w:r>
      <w:hyperlink r:id="rId26" w:history="1">
        <w:r w:rsidRPr="003108FD">
          <w:rPr>
            <w:rStyle w:val="Hyperlinkki"/>
          </w:rPr>
          <w:t>https://www.arab-reform.net/publication/aleppos-escalation-could-win-territory-but-lose-the-peace/</w:t>
        </w:r>
      </w:hyperlink>
      <w:r w:rsidRPr="003108FD">
        <w:t xml:space="preserve"> (käyty 20.2.2026).</w:t>
      </w:r>
    </w:p>
    <w:p w14:paraId="03499C02" w14:textId="15520616" w:rsidR="00740BC8" w:rsidRPr="00584046" w:rsidRDefault="00740BC8" w:rsidP="0062684F">
      <w:pPr>
        <w:ind w:left="720"/>
        <w:jc w:val="left"/>
      </w:pPr>
      <w:r w:rsidRPr="00584046">
        <w:rPr>
          <w:lang w:val="en-US"/>
        </w:rPr>
        <w:t xml:space="preserve">27.8.2025. </w:t>
      </w:r>
      <w:r w:rsidRPr="00584046">
        <w:rPr>
          <w:i/>
          <w:iCs/>
          <w:lang w:val="en-US"/>
        </w:rPr>
        <w:t xml:space="preserve">Tribal Mobilization Threatens Northeast Syria: </w:t>
      </w:r>
      <w:proofErr w:type="spellStart"/>
      <w:r w:rsidRPr="00584046">
        <w:rPr>
          <w:i/>
          <w:iCs/>
          <w:lang w:val="en-US"/>
        </w:rPr>
        <w:t>Sweida</w:t>
      </w:r>
      <w:proofErr w:type="spellEnd"/>
      <w:r w:rsidRPr="00584046">
        <w:rPr>
          <w:i/>
          <w:iCs/>
          <w:lang w:val="en-US"/>
        </w:rPr>
        <w:t xml:space="preserve"> as a Cautionary Tale. </w:t>
      </w:r>
      <w:hyperlink r:id="rId27" w:anchor=":~:text=Although%20recent%20mobilizations%20have%20drawn%20attention%20to,they%20have%20so%20far%20maintained%20their%20alliance" w:history="1">
        <w:r w:rsidR="006357C9" w:rsidRPr="00584046">
          <w:rPr>
            <w:rStyle w:val="Hyperlinkki"/>
          </w:rPr>
          <w:t>https://www.arab-reform.net/publication/tribal-mobilization-threatens-northeast-syria/#:~:text=Although%20recent%20mobilizations%20have%20drawn%20attention%20to,they%20have%20so%20far%20maintained%20their%20alliance</w:t>
        </w:r>
      </w:hyperlink>
      <w:r w:rsidRPr="00584046">
        <w:t xml:space="preserve"> </w:t>
      </w:r>
      <w:r w:rsidR="00F6235C" w:rsidRPr="00584046">
        <w:t>(</w:t>
      </w:r>
      <w:r w:rsidRPr="00584046">
        <w:t xml:space="preserve">käyty </w:t>
      </w:r>
      <w:r w:rsidR="00584046">
        <w:t>26.2</w:t>
      </w:r>
      <w:r w:rsidRPr="00584046">
        <w:t>.2026).</w:t>
      </w:r>
    </w:p>
    <w:p w14:paraId="42331619" w14:textId="211F12E6" w:rsidR="00F6235C" w:rsidRPr="000502C6" w:rsidRDefault="000502C6" w:rsidP="0062684F">
      <w:pPr>
        <w:jc w:val="left"/>
        <w:rPr>
          <w:lang w:val="en-US"/>
        </w:rPr>
      </w:pPr>
      <w:r w:rsidRPr="000502C6">
        <w:rPr>
          <w:lang w:val="en-US"/>
        </w:rPr>
        <w:t>Hayek, Abdullah &amp; Kyle Robertson / T</w:t>
      </w:r>
      <w:r>
        <w:rPr>
          <w:lang w:val="en-US"/>
        </w:rPr>
        <w:t xml:space="preserve">he Washington Institute for Near East Policy 15.4.2024. </w:t>
      </w:r>
      <w:r w:rsidR="00F6235C" w:rsidRPr="000502C6">
        <w:rPr>
          <w:i/>
          <w:iCs/>
          <w:lang w:val="en-US"/>
        </w:rPr>
        <w:t>Profile: Arab Tribal and Clan Forces.</w:t>
      </w:r>
      <w:r w:rsidR="00F6235C" w:rsidRPr="000502C6">
        <w:rPr>
          <w:lang w:val="en-US"/>
        </w:rPr>
        <w:t xml:space="preserve"> </w:t>
      </w:r>
      <w:hyperlink r:id="rId28" w:history="1">
        <w:r w:rsidR="00F6235C" w:rsidRPr="000502C6">
          <w:rPr>
            <w:rStyle w:val="Hyperlinkki"/>
            <w:lang w:val="en-US"/>
          </w:rPr>
          <w:t>https://www.washingtoninstitute.org/policy-analysis/profile-arab-tribal-and-clan-forces</w:t>
        </w:r>
      </w:hyperlink>
      <w:r w:rsidR="00F6235C" w:rsidRPr="000502C6">
        <w:rPr>
          <w:lang w:val="en-US"/>
        </w:rPr>
        <w:t xml:space="preserve"> (</w:t>
      </w:r>
      <w:proofErr w:type="spellStart"/>
      <w:r w:rsidR="00F6235C" w:rsidRPr="000502C6">
        <w:rPr>
          <w:lang w:val="en-US"/>
        </w:rPr>
        <w:t>käyty</w:t>
      </w:r>
      <w:proofErr w:type="spellEnd"/>
      <w:r w:rsidR="00F6235C" w:rsidRPr="000502C6">
        <w:rPr>
          <w:lang w:val="en-US"/>
        </w:rPr>
        <w:t xml:space="preserve"> </w:t>
      </w:r>
      <w:r w:rsidR="003108FD" w:rsidRPr="000502C6">
        <w:rPr>
          <w:lang w:val="en-US"/>
        </w:rPr>
        <w:t>26.2</w:t>
      </w:r>
      <w:r w:rsidR="00F6235C" w:rsidRPr="000502C6">
        <w:rPr>
          <w:lang w:val="en-US"/>
        </w:rPr>
        <w:t>.2026).</w:t>
      </w:r>
    </w:p>
    <w:p w14:paraId="54E518E1" w14:textId="6573A8E0" w:rsidR="002214F7" w:rsidRPr="002214F7" w:rsidRDefault="002214F7" w:rsidP="0062684F">
      <w:pPr>
        <w:jc w:val="left"/>
      </w:pPr>
      <w:bookmarkStart w:id="11" w:name="_Hlk208501428"/>
      <w:r>
        <w:rPr>
          <w:lang w:val="en-US"/>
        </w:rPr>
        <w:t>ICG (International Crisis Group)</w:t>
      </w:r>
      <w:bookmarkEnd w:id="11"/>
      <w:r>
        <w:rPr>
          <w:lang w:val="en-US"/>
        </w:rPr>
        <w:t xml:space="preserve"> 18.7.2025. </w:t>
      </w:r>
      <w:r w:rsidRPr="00AF14CC">
        <w:rPr>
          <w:i/>
          <w:iCs/>
          <w:lang w:val="en-US"/>
        </w:rPr>
        <w:t xml:space="preserve">A Compromise is Urgently Needed in Southern Syria. </w:t>
      </w:r>
      <w:hyperlink r:id="rId29" w:history="1">
        <w:r w:rsidRPr="002E0A18">
          <w:rPr>
            <w:rStyle w:val="Hyperlinkki"/>
          </w:rPr>
          <w:t>https://www.crisisgroup.org/middle-east-north-africa/east-mediterranean-mena/syria/compromise-urgently-needed-southern-syria?utm_source=mailchimp&amp;utm_medium=email</w:t>
        </w:r>
      </w:hyperlink>
      <w:r w:rsidRPr="00AF14CC">
        <w:t xml:space="preserve"> (</w:t>
      </w:r>
      <w:r>
        <w:t>k</w:t>
      </w:r>
      <w:r w:rsidRPr="00AF14CC">
        <w:t>ä</w:t>
      </w:r>
      <w:r>
        <w:t>yty 11.2.2026).</w:t>
      </w:r>
    </w:p>
    <w:p w14:paraId="4A6FF9DA" w14:textId="77777777" w:rsidR="00D01D66" w:rsidRDefault="00923458" w:rsidP="0062684F">
      <w:pPr>
        <w:jc w:val="left"/>
      </w:pPr>
      <w:proofErr w:type="spellStart"/>
      <w:r w:rsidRPr="00923458">
        <w:t>Al</w:t>
      </w:r>
      <w:proofErr w:type="spellEnd"/>
      <w:r w:rsidRPr="00923458">
        <w:t xml:space="preserve"> </w:t>
      </w:r>
      <w:proofErr w:type="spellStart"/>
      <w:r w:rsidRPr="00923458">
        <w:t>Ikhbariyh</w:t>
      </w:r>
      <w:proofErr w:type="spellEnd"/>
      <w:r w:rsidRPr="00923458">
        <w:t xml:space="preserve"> </w:t>
      </w:r>
    </w:p>
    <w:p w14:paraId="39B652AB" w14:textId="12EB17E6" w:rsidR="00D01D66" w:rsidRPr="00225374" w:rsidRDefault="00D01D66" w:rsidP="0062684F">
      <w:pPr>
        <w:ind w:left="720"/>
        <w:jc w:val="left"/>
        <w:rPr>
          <w:lang w:val="sv-SE"/>
        </w:rPr>
      </w:pPr>
      <w:r>
        <w:rPr>
          <w:lang w:val="sv-SE"/>
        </w:rPr>
        <w:t xml:space="preserve">19.1.2026. </w:t>
      </w:r>
      <w:r w:rsidRPr="00D01D66">
        <w:rPr>
          <w:rFonts w:cs="Calibri" w:hint="eastAsia"/>
          <w:rtl/>
          <w:lang w:val="sv-SE"/>
        </w:rPr>
        <w:t>وزارة</w:t>
      </w:r>
      <w:r w:rsidRPr="00D01D66">
        <w:rPr>
          <w:rFonts w:cs="Calibri"/>
          <w:rtl/>
          <w:lang w:val="sv-SE"/>
        </w:rPr>
        <w:t xml:space="preserve"> </w:t>
      </w:r>
      <w:r w:rsidRPr="00D01D66">
        <w:rPr>
          <w:rFonts w:cs="Calibri" w:hint="eastAsia"/>
          <w:rtl/>
          <w:lang w:val="sv-SE"/>
        </w:rPr>
        <w:t>الداخلية</w:t>
      </w:r>
      <w:r w:rsidRPr="00D01D66">
        <w:rPr>
          <w:rFonts w:cs="Calibri"/>
          <w:rtl/>
          <w:lang w:val="sv-SE"/>
        </w:rPr>
        <w:t xml:space="preserve">: </w:t>
      </w:r>
      <w:r w:rsidRPr="00D01D66">
        <w:rPr>
          <w:rFonts w:cs="Calibri" w:hint="eastAsia"/>
          <w:rtl/>
          <w:lang w:val="sv-SE"/>
        </w:rPr>
        <w:t>نفذت</w:t>
      </w:r>
      <w:r w:rsidRPr="00D01D66">
        <w:rPr>
          <w:rFonts w:cs="Calibri"/>
          <w:rtl/>
          <w:lang w:val="sv-SE"/>
        </w:rPr>
        <w:t xml:space="preserve"> </w:t>
      </w:r>
      <w:r w:rsidRPr="00D01D66">
        <w:rPr>
          <w:rFonts w:cs="Calibri" w:hint="eastAsia"/>
          <w:rtl/>
          <w:lang w:val="sv-SE"/>
        </w:rPr>
        <w:t>وحدات</w:t>
      </w:r>
      <w:r w:rsidRPr="00D01D66">
        <w:rPr>
          <w:rFonts w:cs="Calibri"/>
          <w:rtl/>
          <w:lang w:val="sv-SE"/>
        </w:rPr>
        <w:t xml:space="preserve"> </w:t>
      </w:r>
      <w:r w:rsidRPr="00D01D66">
        <w:rPr>
          <w:rFonts w:cs="Calibri" w:hint="eastAsia"/>
          <w:rtl/>
          <w:lang w:val="sv-SE"/>
        </w:rPr>
        <w:t>الوزارة</w:t>
      </w:r>
      <w:r w:rsidRPr="00D01D66">
        <w:rPr>
          <w:rFonts w:cs="Calibri"/>
          <w:rtl/>
          <w:lang w:val="sv-SE"/>
        </w:rPr>
        <w:t xml:space="preserve"> </w:t>
      </w:r>
      <w:r w:rsidRPr="00D01D66">
        <w:rPr>
          <w:rFonts w:cs="Calibri" w:hint="eastAsia"/>
          <w:rtl/>
          <w:lang w:val="sv-SE"/>
        </w:rPr>
        <w:t>انتشاراً</w:t>
      </w:r>
      <w:r w:rsidRPr="00D01D66">
        <w:rPr>
          <w:rFonts w:cs="Calibri"/>
          <w:rtl/>
          <w:lang w:val="sv-SE"/>
        </w:rPr>
        <w:t xml:space="preserve"> </w:t>
      </w:r>
      <w:r w:rsidRPr="00D01D66">
        <w:rPr>
          <w:rFonts w:cs="Calibri" w:hint="eastAsia"/>
          <w:rtl/>
          <w:lang w:val="sv-SE"/>
        </w:rPr>
        <w:t>ميدانياً</w:t>
      </w:r>
      <w:r w:rsidRPr="00D01D66">
        <w:rPr>
          <w:rFonts w:cs="Calibri"/>
          <w:rtl/>
          <w:lang w:val="sv-SE"/>
        </w:rPr>
        <w:t xml:space="preserve"> </w:t>
      </w:r>
      <w:r w:rsidRPr="00D01D66">
        <w:rPr>
          <w:rFonts w:cs="Calibri" w:hint="eastAsia"/>
          <w:rtl/>
          <w:lang w:val="sv-SE"/>
        </w:rPr>
        <w:t>واسعاً</w:t>
      </w:r>
      <w:r w:rsidRPr="00D01D66">
        <w:rPr>
          <w:rFonts w:cs="Calibri"/>
          <w:rtl/>
          <w:lang w:val="sv-SE"/>
        </w:rPr>
        <w:t xml:space="preserve"> </w:t>
      </w:r>
      <w:r w:rsidRPr="00D01D66">
        <w:rPr>
          <w:rFonts w:cs="Calibri" w:hint="eastAsia"/>
          <w:rtl/>
          <w:lang w:val="sv-SE"/>
        </w:rPr>
        <w:t>في</w:t>
      </w:r>
      <w:r w:rsidRPr="00D01D66">
        <w:rPr>
          <w:rFonts w:cs="Calibri"/>
          <w:rtl/>
          <w:lang w:val="sv-SE"/>
        </w:rPr>
        <w:t xml:space="preserve"> </w:t>
      </w:r>
      <w:r w:rsidRPr="00D01D66">
        <w:rPr>
          <w:rFonts w:cs="Calibri" w:hint="eastAsia"/>
          <w:rtl/>
          <w:lang w:val="sv-SE"/>
        </w:rPr>
        <w:t>مناطق</w:t>
      </w:r>
      <w:r w:rsidRPr="00D01D66">
        <w:rPr>
          <w:rFonts w:cs="Calibri"/>
          <w:rtl/>
          <w:lang w:val="sv-SE"/>
        </w:rPr>
        <w:t xml:space="preserve"> </w:t>
      </w:r>
      <w:r w:rsidRPr="00D01D66">
        <w:rPr>
          <w:rFonts w:cs="Calibri" w:hint="eastAsia"/>
          <w:rtl/>
          <w:lang w:val="sv-SE"/>
        </w:rPr>
        <w:t>وبلدات</w:t>
      </w:r>
      <w:r w:rsidRPr="00D01D66">
        <w:rPr>
          <w:rFonts w:cs="Calibri"/>
          <w:rtl/>
          <w:lang w:val="sv-SE"/>
        </w:rPr>
        <w:t xml:space="preserve"> </w:t>
      </w:r>
      <w:r w:rsidRPr="00D01D66">
        <w:rPr>
          <w:rFonts w:cs="Calibri" w:hint="eastAsia"/>
          <w:rtl/>
          <w:lang w:val="sv-SE"/>
        </w:rPr>
        <w:t>ريف</w:t>
      </w:r>
      <w:r w:rsidRPr="00D01D66">
        <w:rPr>
          <w:rFonts w:cs="Calibri"/>
          <w:rtl/>
          <w:lang w:val="sv-SE"/>
        </w:rPr>
        <w:t xml:space="preserve"> </w:t>
      </w:r>
      <w:r w:rsidRPr="00D01D66">
        <w:rPr>
          <w:rFonts w:cs="Calibri" w:hint="eastAsia"/>
          <w:rtl/>
          <w:lang w:val="sv-SE"/>
        </w:rPr>
        <w:t>دير</w:t>
      </w:r>
      <w:r w:rsidRPr="00D01D66">
        <w:rPr>
          <w:rFonts w:cs="Calibri"/>
          <w:rtl/>
          <w:lang w:val="sv-SE"/>
        </w:rPr>
        <w:t xml:space="preserve"> </w:t>
      </w:r>
      <w:r w:rsidRPr="00D01D66">
        <w:rPr>
          <w:rFonts w:cs="Calibri" w:hint="eastAsia"/>
          <w:rtl/>
          <w:lang w:val="sv-SE"/>
        </w:rPr>
        <w:t>الزور</w:t>
      </w:r>
      <w:r w:rsidRPr="00D01D66">
        <w:rPr>
          <w:rFonts w:cs="Calibri"/>
          <w:rtl/>
          <w:lang w:val="sv-SE"/>
        </w:rPr>
        <w:t xml:space="preserve"> </w:t>
      </w:r>
      <w:r w:rsidRPr="00D01D66">
        <w:rPr>
          <w:rFonts w:cs="Calibri" w:hint="eastAsia"/>
          <w:rtl/>
          <w:lang w:val="sv-SE"/>
        </w:rPr>
        <w:t>الشرقي</w:t>
      </w:r>
      <w:r w:rsidRPr="00D01D66">
        <w:rPr>
          <w:rFonts w:cs="Calibri"/>
          <w:rtl/>
          <w:lang w:val="sv-SE"/>
        </w:rPr>
        <w:t xml:space="preserve"> </w:t>
      </w:r>
      <w:r w:rsidRPr="00D01D66">
        <w:rPr>
          <w:rFonts w:cs="Calibri" w:hint="eastAsia"/>
          <w:rtl/>
          <w:lang w:val="sv-SE"/>
        </w:rPr>
        <w:t>تعزيزاً</w:t>
      </w:r>
      <w:r w:rsidRPr="00D01D66">
        <w:rPr>
          <w:rFonts w:cs="Calibri"/>
          <w:rtl/>
          <w:lang w:val="sv-SE"/>
        </w:rPr>
        <w:t xml:space="preserve"> </w:t>
      </w:r>
      <w:r w:rsidRPr="00D01D66">
        <w:rPr>
          <w:rFonts w:cs="Calibri" w:hint="eastAsia"/>
          <w:rtl/>
          <w:lang w:val="sv-SE"/>
        </w:rPr>
        <w:t>للأمن</w:t>
      </w:r>
      <w:r w:rsidRPr="00D01D66">
        <w:rPr>
          <w:rFonts w:cs="Calibri"/>
          <w:rtl/>
          <w:lang w:val="sv-SE"/>
        </w:rPr>
        <w:t xml:space="preserve"> </w:t>
      </w:r>
      <w:r w:rsidRPr="00D01D66">
        <w:rPr>
          <w:rFonts w:cs="Calibri" w:hint="eastAsia"/>
          <w:rtl/>
          <w:lang w:val="sv-SE"/>
        </w:rPr>
        <w:t>والاستقرار</w:t>
      </w:r>
      <w:r w:rsidRPr="00D01D66">
        <w:rPr>
          <w:rFonts w:cs="Calibri"/>
          <w:rtl/>
          <w:lang w:val="sv-SE"/>
        </w:rPr>
        <w:t xml:space="preserve"> </w:t>
      </w:r>
      <w:r w:rsidRPr="00D01D66">
        <w:rPr>
          <w:rFonts w:cs="Calibri" w:hint="eastAsia"/>
          <w:rtl/>
          <w:lang w:val="sv-SE"/>
        </w:rPr>
        <w:t>وحمايةً</w:t>
      </w:r>
      <w:r w:rsidRPr="00D01D66">
        <w:rPr>
          <w:rFonts w:cs="Calibri"/>
          <w:rtl/>
          <w:lang w:val="sv-SE"/>
        </w:rPr>
        <w:t xml:space="preserve"> </w:t>
      </w:r>
      <w:r w:rsidRPr="00D01D66">
        <w:rPr>
          <w:rFonts w:cs="Calibri" w:hint="eastAsia"/>
          <w:rtl/>
          <w:lang w:val="sv-SE"/>
        </w:rPr>
        <w:t>للمواطنين</w:t>
      </w:r>
      <w:r>
        <w:rPr>
          <w:rFonts w:cs="Calibri"/>
          <w:lang w:val="sv-SE"/>
        </w:rPr>
        <w:t xml:space="preserve">… </w:t>
      </w:r>
      <w:r w:rsidRPr="00225374">
        <w:rPr>
          <w:lang w:val="sv-SE"/>
        </w:rPr>
        <w:t xml:space="preserve">[Telegram]. </w:t>
      </w:r>
      <w:hyperlink r:id="rId30" w:history="1">
        <w:r w:rsidRPr="00225374">
          <w:rPr>
            <w:rStyle w:val="Hyperlinkki"/>
            <w:lang w:val="sv-SE"/>
          </w:rPr>
          <w:t>https://t.me/AlekhbariahSY/193288%20;%20https://t.me/AlekhbariahSY/193231</w:t>
        </w:r>
      </w:hyperlink>
      <w:r w:rsidRPr="00225374">
        <w:rPr>
          <w:lang w:val="sv-SE"/>
        </w:rPr>
        <w:t xml:space="preserve"> (</w:t>
      </w:r>
      <w:proofErr w:type="spellStart"/>
      <w:r w:rsidRPr="00225374">
        <w:rPr>
          <w:lang w:val="sv-SE"/>
        </w:rPr>
        <w:t>käyty</w:t>
      </w:r>
      <w:proofErr w:type="spellEnd"/>
      <w:r w:rsidRPr="00225374">
        <w:rPr>
          <w:lang w:val="sv-SE"/>
        </w:rPr>
        <w:t xml:space="preserve"> 20.2.2026).</w:t>
      </w:r>
    </w:p>
    <w:p w14:paraId="2773A644" w14:textId="1FD7664B" w:rsidR="00923458" w:rsidRDefault="00923458" w:rsidP="0062684F">
      <w:pPr>
        <w:ind w:left="720"/>
        <w:jc w:val="left"/>
      </w:pPr>
      <w:r w:rsidRPr="00923458">
        <w:lastRenderedPageBreak/>
        <w:t>18.1.2026</w:t>
      </w:r>
      <w:r>
        <w:t xml:space="preserve">. </w:t>
      </w:r>
      <w:r w:rsidRPr="00923458">
        <w:rPr>
          <w:rFonts w:cs="Calibri" w:hint="eastAsia"/>
          <w:rtl/>
        </w:rPr>
        <w:t>مصدر</w:t>
      </w:r>
      <w:r w:rsidRPr="00923458">
        <w:rPr>
          <w:rFonts w:cs="Calibri"/>
          <w:rtl/>
        </w:rPr>
        <w:t xml:space="preserve"> </w:t>
      </w:r>
      <w:r w:rsidRPr="00923458">
        <w:rPr>
          <w:rFonts w:cs="Calibri" w:hint="eastAsia"/>
          <w:rtl/>
        </w:rPr>
        <w:t>محلي</w:t>
      </w:r>
      <w:r w:rsidRPr="00923458">
        <w:rPr>
          <w:rFonts w:cs="Calibri"/>
          <w:rtl/>
        </w:rPr>
        <w:t xml:space="preserve"> </w:t>
      </w:r>
      <w:r w:rsidRPr="00923458">
        <w:rPr>
          <w:rFonts w:cs="Calibri" w:hint="eastAsia"/>
          <w:rtl/>
        </w:rPr>
        <w:t>للإخبارية</w:t>
      </w:r>
      <w:r w:rsidRPr="00923458">
        <w:rPr>
          <w:rFonts w:cs="Calibri"/>
          <w:rtl/>
        </w:rPr>
        <w:t xml:space="preserve">: </w:t>
      </w:r>
      <w:r w:rsidRPr="00923458">
        <w:rPr>
          <w:rFonts w:cs="Calibri" w:hint="eastAsia"/>
          <w:rtl/>
        </w:rPr>
        <w:t>انشقاق</w:t>
      </w:r>
      <w:r w:rsidRPr="00923458">
        <w:rPr>
          <w:rFonts w:cs="Calibri"/>
          <w:rtl/>
        </w:rPr>
        <w:t xml:space="preserve"> </w:t>
      </w:r>
      <w:r w:rsidRPr="00923458">
        <w:rPr>
          <w:rFonts w:cs="Calibri" w:hint="eastAsia"/>
          <w:rtl/>
        </w:rPr>
        <w:t>أكثر</w:t>
      </w:r>
      <w:r w:rsidRPr="00923458">
        <w:rPr>
          <w:rFonts w:cs="Calibri"/>
          <w:rtl/>
        </w:rPr>
        <w:t xml:space="preserve"> </w:t>
      </w:r>
      <w:r w:rsidRPr="00923458">
        <w:rPr>
          <w:rFonts w:cs="Calibri" w:hint="eastAsia"/>
          <w:rtl/>
        </w:rPr>
        <w:t>من</w:t>
      </w:r>
      <w:r w:rsidRPr="00923458">
        <w:rPr>
          <w:rFonts w:cs="Calibri"/>
          <w:rtl/>
        </w:rPr>
        <w:t xml:space="preserve"> 400 </w:t>
      </w:r>
      <w:r w:rsidRPr="00923458">
        <w:rPr>
          <w:rFonts w:cs="Calibri" w:hint="eastAsia"/>
          <w:rtl/>
        </w:rPr>
        <w:t>عنصر</w:t>
      </w:r>
      <w:r w:rsidRPr="00923458">
        <w:rPr>
          <w:rFonts w:cs="Calibri"/>
          <w:rtl/>
        </w:rPr>
        <w:t xml:space="preserve"> </w:t>
      </w:r>
      <w:r w:rsidRPr="00923458">
        <w:rPr>
          <w:rFonts w:cs="Calibri" w:hint="eastAsia"/>
          <w:rtl/>
        </w:rPr>
        <w:t>من</w:t>
      </w:r>
      <w:r w:rsidRPr="00923458">
        <w:rPr>
          <w:rFonts w:cs="Calibri"/>
          <w:rtl/>
        </w:rPr>
        <w:t xml:space="preserve"> </w:t>
      </w:r>
      <w:r w:rsidRPr="00923458">
        <w:rPr>
          <w:rFonts w:cs="Calibri" w:hint="eastAsia"/>
          <w:rtl/>
        </w:rPr>
        <w:t>تنظيم</w:t>
      </w:r>
      <w:r w:rsidRPr="00923458">
        <w:rPr>
          <w:rFonts w:cs="Calibri"/>
          <w:rtl/>
        </w:rPr>
        <w:t xml:space="preserve"> </w:t>
      </w:r>
      <w:r w:rsidRPr="00923458">
        <w:rPr>
          <w:rFonts w:cs="Calibri" w:hint="eastAsia"/>
          <w:rtl/>
        </w:rPr>
        <w:t>قسد</w:t>
      </w:r>
      <w:r>
        <w:rPr>
          <w:rFonts w:cs="Calibri"/>
        </w:rPr>
        <w:t xml:space="preserve">. </w:t>
      </w:r>
      <w:hyperlink r:id="rId31" w:history="1">
        <w:r w:rsidR="00D01D66" w:rsidRPr="006E5C58">
          <w:rPr>
            <w:rStyle w:val="Hyperlinkki"/>
            <w:rFonts w:cs="Calibri"/>
          </w:rPr>
          <w:t>https://alikhbariah.com/%D9%85%D8%B5%D8%AF%D8%B1-%D9%85%D8%AD%D9%84%D9%8A-%D9%84%D9%84%D8%A5%D8%AE%D8%A8%D8%A7%D8%B1%D9%8A%D8%A9-%D8%A7%D9%86%D8%B4%D9%82%D8%A7%D9%82-%D8%A3%D9%83%D8%AB%D8%B1-%D9%85%D9%86-400-%D8%B9%D9%86/</w:t>
        </w:r>
      </w:hyperlink>
      <w:r>
        <w:rPr>
          <w:rFonts w:cs="Calibri"/>
        </w:rPr>
        <w:t xml:space="preserve"> </w:t>
      </w:r>
      <w:r w:rsidRPr="00982ED3">
        <w:t xml:space="preserve">(käyty </w:t>
      </w:r>
      <w:r>
        <w:t>20.2</w:t>
      </w:r>
      <w:r w:rsidRPr="00982ED3">
        <w:t>.2026).</w:t>
      </w:r>
    </w:p>
    <w:p w14:paraId="331A2CD7" w14:textId="77777777" w:rsidR="0054492E" w:rsidRDefault="00D01D66" w:rsidP="00D01D66">
      <w:pPr>
        <w:rPr>
          <w:lang w:val="en-US"/>
        </w:rPr>
      </w:pPr>
      <w:r w:rsidRPr="00D01D66">
        <w:rPr>
          <w:lang w:val="en-US"/>
        </w:rPr>
        <w:t xml:space="preserve">ISW (Institute for the Study of War) </w:t>
      </w:r>
    </w:p>
    <w:p w14:paraId="3CD624DB" w14:textId="5A015F70" w:rsidR="0054492E" w:rsidRPr="00225374" w:rsidRDefault="0054492E" w:rsidP="0054492E">
      <w:pPr>
        <w:ind w:left="720"/>
        <w:jc w:val="left"/>
        <w:rPr>
          <w:lang w:val="en-US"/>
        </w:rPr>
      </w:pPr>
      <w:r>
        <w:rPr>
          <w:lang w:val="en-US"/>
        </w:rPr>
        <w:t xml:space="preserve">16.2.2026. </w:t>
      </w:r>
      <w:r w:rsidRPr="0054492E">
        <w:rPr>
          <w:i/>
          <w:iCs/>
          <w:lang w:val="en-US"/>
        </w:rPr>
        <w:t xml:space="preserve">Iran Update, February 16, 2026. </w:t>
      </w:r>
      <w:hyperlink r:id="rId32" w:history="1">
        <w:r w:rsidRPr="00225374">
          <w:rPr>
            <w:rStyle w:val="Hyperlinkki"/>
            <w:lang w:val="en-US"/>
          </w:rPr>
          <w:t>https://understandingwar.org/research/middle-east/iran-update-february-16-2026/</w:t>
        </w:r>
      </w:hyperlink>
      <w:r w:rsidRPr="00225374">
        <w:rPr>
          <w:lang w:val="en-US"/>
        </w:rPr>
        <w:t xml:space="preserve"> (</w:t>
      </w:r>
      <w:proofErr w:type="spellStart"/>
      <w:r w:rsidRPr="00225374">
        <w:rPr>
          <w:lang w:val="en-US"/>
        </w:rPr>
        <w:t>käyty</w:t>
      </w:r>
      <w:proofErr w:type="spellEnd"/>
      <w:r w:rsidRPr="00225374">
        <w:rPr>
          <w:lang w:val="en-US"/>
        </w:rPr>
        <w:t xml:space="preserve"> 20.2.2026).</w:t>
      </w:r>
    </w:p>
    <w:p w14:paraId="257C089D" w14:textId="6C5610FA" w:rsidR="00D01D66" w:rsidRPr="00225374" w:rsidRDefault="00D01D66" w:rsidP="0054492E">
      <w:pPr>
        <w:ind w:left="720"/>
        <w:jc w:val="left"/>
        <w:rPr>
          <w:lang w:val="en-US"/>
        </w:rPr>
      </w:pPr>
      <w:r w:rsidRPr="00225374">
        <w:rPr>
          <w:lang w:val="en-US"/>
        </w:rPr>
        <w:t xml:space="preserve">20.1.2026. </w:t>
      </w:r>
      <w:r w:rsidRPr="00D01D66">
        <w:rPr>
          <w:i/>
          <w:iCs/>
          <w:lang w:val="en-US"/>
        </w:rPr>
        <w:t xml:space="preserve">Iran Update, January 20, 2026. </w:t>
      </w:r>
      <w:hyperlink r:id="rId33" w:history="1">
        <w:r w:rsidR="0054492E" w:rsidRPr="00225374">
          <w:rPr>
            <w:rStyle w:val="Hyperlinkki"/>
            <w:lang w:val="en-US"/>
          </w:rPr>
          <w:t>https://understandingwar.org/research/middle-east/iran-update-january-20-2026/</w:t>
        </w:r>
      </w:hyperlink>
      <w:r w:rsidRPr="00225374">
        <w:rPr>
          <w:lang w:val="en-US"/>
        </w:rPr>
        <w:t xml:space="preserve"> (</w:t>
      </w:r>
      <w:proofErr w:type="spellStart"/>
      <w:r w:rsidRPr="00225374">
        <w:rPr>
          <w:lang w:val="en-US"/>
        </w:rPr>
        <w:t>käyty</w:t>
      </w:r>
      <w:proofErr w:type="spellEnd"/>
      <w:r w:rsidRPr="00225374">
        <w:rPr>
          <w:lang w:val="en-US"/>
        </w:rPr>
        <w:t xml:space="preserve"> 20.2.2026).</w:t>
      </w:r>
    </w:p>
    <w:p w14:paraId="3135CBCE" w14:textId="728D07DD" w:rsidR="002C64AC" w:rsidRDefault="004239FF" w:rsidP="0062684F">
      <w:pPr>
        <w:jc w:val="left"/>
        <w:rPr>
          <w:lang w:val="en-US"/>
        </w:rPr>
      </w:pPr>
      <w:r w:rsidRPr="004239FF">
        <w:rPr>
          <w:lang w:val="en-US"/>
        </w:rPr>
        <w:t xml:space="preserve">Al Jazeera </w:t>
      </w:r>
    </w:p>
    <w:p w14:paraId="2D45A501" w14:textId="4094C2F6" w:rsidR="005D6FFD" w:rsidRPr="005D6FFD" w:rsidRDefault="005D6FFD" w:rsidP="0062684F">
      <w:pPr>
        <w:ind w:left="720"/>
        <w:jc w:val="left"/>
      </w:pPr>
      <w:r>
        <w:rPr>
          <w:lang w:val="en-US"/>
        </w:rPr>
        <w:t xml:space="preserve">30.1.2026. </w:t>
      </w:r>
      <w:r w:rsidRPr="00621DD3">
        <w:rPr>
          <w:i/>
          <w:iCs/>
          <w:lang w:val="en-US"/>
        </w:rPr>
        <w:t xml:space="preserve">Kurdish-led SDF agrees integration with Syrian government forces. </w:t>
      </w:r>
      <w:hyperlink r:id="rId34" w:history="1">
        <w:r w:rsidRPr="00621DD3">
          <w:rPr>
            <w:rStyle w:val="Hyperlinkki"/>
          </w:rPr>
          <w:t>https://www.aljazeera.com/news/2026/1/30/kurdish-led-sdf-agrees-integration-with-syrian-government-forces</w:t>
        </w:r>
      </w:hyperlink>
      <w:r w:rsidRPr="00621DD3">
        <w:t xml:space="preserve"> </w:t>
      </w:r>
      <w:r w:rsidRPr="00825786">
        <w:t xml:space="preserve">(käyty </w:t>
      </w:r>
      <w:r>
        <w:t>30</w:t>
      </w:r>
      <w:r w:rsidRPr="00825786">
        <w:t>.1.2026).</w:t>
      </w:r>
    </w:p>
    <w:p w14:paraId="267B09FD" w14:textId="2CE3767F" w:rsidR="00370F27" w:rsidRPr="00370F27" w:rsidRDefault="00370F27" w:rsidP="0062684F">
      <w:pPr>
        <w:ind w:left="720"/>
        <w:jc w:val="left"/>
      </w:pPr>
      <w:r>
        <w:rPr>
          <w:lang w:val="en-US"/>
        </w:rPr>
        <w:t xml:space="preserve">18.7.2025. </w:t>
      </w:r>
      <w:r w:rsidRPr="00370F27">
        <w:rPr>
          <w:rFonts w:cs="Calibri" w:hint="eastAsia"/>
          <w:rtl/>
          <w:lang w:val="en-US"/>
        </w:rPr>
        <w:t>هل</w:t>
      </w:r>
      <w:r w:rsidRPr="00370F27">
        <w:rPr>
          <w:rFonts w:cs="Calibri"/>
          <w:rtl/>
          <w:lang w:val="en-US"/>
        </w:rPr>
        <w:t xml:space="preserve"> </w:t>
      </w:r>
      <w:r w:rsidRPr="00370F27">
        <w:rPr>
          <w:rFonts w:cs="Calibri" w:hint="eastAsia"/>
          <w:rtl/>
          <w:lang w:val="en-US"/>
        </w:rPr>
        <w:t>تخدم</w:t>
      </w:r>
      <w:r w:rsidRPr="00370F27">
        <w:rPr>
          <w:rFonts w:cs="Calibri"/>
          <w:rtl/>
          <w:lang w:val="en-US"/>
        </w:rPr>
        <w:t xml:space="preserve"> </w:t>
      </w:r>
      <w:r w:rsidRPr="00370F27">
        <w:rPr>
          <w:rFonts w:cs="Calibri" w:hint="eastAsia"/>
          <w:rtl/>
          <w:lang w:val="en-US"/>
        </w:rPr>
        <w:t>تحركات</w:t>
      </w:r>
      <w:r w:rsidRPr="00370F27">
        <w:rPr>
          <w:rFonts w:cs="Calibri"/>
          <w:rtl/>
          <w:lang w:val="en-US"/>
        </w:rPr>
        <w:t xml:space="preserve"> </w:t>
      </w:r>
      <w:r w:rsidRPr="00370F27">
        <w:rPr>
          <w:rFonts w:cs="Calibri" w:hint="eastAsia"/>
          <w:rtl/>
          <w:lang w:val="en-US"/>
        </w:rPr>
        <w:t>العشائر</w:t>
      </w:r>
      <w:r w:rsidRPr="00370F27">
        <w:rPr>
          <w:rFonts w:cs="Calibri"/>
          <w:rtl/>
          <w:lang w:val="en-US"/>
        </w:rPr>
        <w:t xml:space="preserve"> </w:t>
      </w:r>
      <w:r w:rsidRPr="00370F27">
        <w:rPr>
          <w:rFonts w:cs="Calibri" w:hint="eastAsia"/>
          <w:rtl/>
          <w:lang w:val="en-US"/>
        </w:rPr>
        <w:t>مساعي</w:t>
      </w:r>
      <w:r w:rsidRPr="00370F27">
        <w:rPr>
          <w:rFonts w:cs="Calibri"/>
          <w:rtl/>
          <w:lang w:val="en-US"/>
        </w:rPr>
        <w:t xml:space="preserve"> </w:t>
      </w:r>
      <w:r w:rsidRPr="00370F27">
        <w:rPr>
          <w:rFonts w:cs="Calibri" w:hint="eastAsia"/>
          <w:rtl/>
          <w:lang w:val="en-US"/>
        </w:rPr>
        <w:t>الحكومة</w:t>
      </w:r>
      <w:r w:rsidRPr="00370F27">
        <w:rPr>
          <w:rFonts w:cs="Calibri"/>
          <w:rtl/>
          <w:lang w:val="en-US"/>
        </w:rPr>
        <w:t xml:space="preserve"> </w:t>
      </w:r>
      <w:r w:rsidRPr="00370F27">
        <w:rPr>
          <w:rFonts w:cs="Calibri" w:hint="eastAsia"/>
          <w:rtl/>
          <w:lang w:val="en-US"/>
        </w:rPr>
        <w:t>لفرض</w:t>
      </w:r>
      <w:r w:rsidRPr="00370F27">
        <w:rPr>
          <w:rFonts w:cs="Calibri"/>
          <w:rtl/>
          <w:lang w:val="en-US"/>
        </w:rPr>
        <w:t xml:space="preserve"> </w:t>
      </w:r>
      <w:r w:rsidRPr="00370F27">
        <w:rPr>
          <w:rFonts w:cs="Calibri" w:hint="eastAsia"/>
          <w:rtl/>
          <w:lang w:val="en-US"/>
        </w:rPr>
        <w:t>سيطرتها</w:t>
      </w:r>
      <w:r w:rsidRPr="00370F27">
        <w:rPr>
          <w:rFonts w:cs="Calibri"/>
          <w:rtl/>
          <w:lang w:val="en-US"/>
        </w:rPr>
        <w:t xml:space="preserve"> </w:t>
      </w:r>
      <w:r w:rsidRPr="00370F27">
        <w:rPr>
          <w:rFonts w:cs="Calibri" w:hint="eastAsia"/>
          <w:rtl/>
          <w:lang w:val="en-US"/>
        </w:rPr>
        <w:t>على</w:t>
      </w:r>
      <w:r w:rsidRPr="00370F27">
        <w:rPr>
          <w:rFonts w:cs="Calibri"/>
          <w:rtl/>
          <w:lang w:val="en-US"/>
        </w:rPr>
        <w:t xml:space="preserve"> </w:t>
      </w:r>
      <w:proofErr w:type="gramStart"/>
      <w:r w:rsidRPr="00370F27">
        <w:rPr>
          <w:rFonts w:cs="Calibri" w:hint="eastAsia"/>
          <w:rtl/>
          <w:lang w:val="en-US"/>
        </w:rPr>
        <w:t>السويداء؟</w:t>
      </w:r>
      <w:r>
        <w:rPr>
          <w:rFonts w:cs="Calibri"/>
          <w:lang w:val="en-US"/>
        </w:rPr>
        <w:t>.</w:t>
      </w:r>
      <w:proofErr w:type="gramEnd"/>
      <w:r>
        <w:rPr>
          <w:rFonts w:cs="Calibri"/>
          <w:lang w:val="en-US"/>
        </w:rPr>
        <w:t xml:space="preserve"> </w:t>
      </w:r>
      <w:hyperlink r:id="rId35" w:history="1">
        <w:r w:rsidRPr="00370F27">
          <w:rPr>
            <w:rStyle w:val="Hyperlinkki"/>
            <w:rFonts w:cs="Calibri"/>
          </w:rPr>
          <w:t>https://www.aljazeera.net/news/2025/7/18/%D9%87%D9%84-%D8%AA%D8%AE%D8%AF%D9%85-%D8%AA%D8%AD%D8%B1%D9%83%D8%A7%D8%AA-%D8%A7%D9%84%D8%B9%D8%B4%D8%A7%D8%A6%D8%B1-%D9%85%D8%B3%D8%A7%D8%B9%D9%8A-%D8%A7%D9%84%D8%AD%D9%83%D9%88%D9%85%D8%A9</w:t>
        </w:r>
      </w:hyperlink>
      <w:r w:rsidRPr="00370F27">
        <w:rPr>
          <w:rFonts w:cs="Calibri"/>
        </w:rPr>
        <w:t xml:space="preserve"> </w:t>
      </w:r>
      <w:r w:rsidRPr="00AF14CC">
        <w:t>(</w:t>
      </w:r>
      <w:r>
        <w:t>k</w:t>
      </w:r>
      <w:r w:rsidRPr="00AF14CC">
        <w:t>ä</w:t>
      </w:r>
      <w:r>
        <w:t>yty 20.2.2026).</w:t>
      </w:r>
    </w:p>
    <w:p w14:paraId="5B8A394A" w14:textId="3D454BD5" w:rsidR="004239FF" w:rsidRDefault="004239FF" w:rsidP="0062684F">
      <w:pPr>
        <w:ind w:left="720"/>
        <w:jc w:val="left"/>
      </w:pPr>
      <w:r w:rsidRPr="004239FF">
        <w:rPr>
          <w:lang w:val="en-US"/>
        </w:rPr>
        <w:t xml:space="preserve">17.7.2025. </w:t>
      </w:r>
      <w:r w:rsidRPr="004239FF">
        <w:rPr>
          <w:i/>
          <w:iCs/>
          <w:lang w:val="en-US"/>
        </w:rPr>
        <w:t xml:space="preserve">Suwayda tense as Syria reels from sectarian fighting, Israeli attacks. </w:t>
      </w:r>
      <w:hyperlink r:id="rId36" w:history="1">
        <w:r w:rsidR="002C64AC" w:rsidRPr="007E2183">
          <w:rPr>
            <w:rStyle w:val="Hyperlinkki"/>
          </w:rPr>
          <w:t>https://www.aljazeera.com/news/2025/7/17/syrian-president-vows-to-protect-druze-after-israeli-strikes-on-damascus</w:t>
        </w:r>
      </w:hyperlink>
      <w:r w:rsidRPr="004239FF">
        <w:t xml:space="preserve"> </w:t>
      </w:r>
      <w:r w:rsidRPr="00715367">
        <w:t>(kä</w:t>
      </w:r>
      <w:r>
        <w:t>yty 11.2.2026).</w:t>
      </w:r>
    </w:p>
    <w:p w14:paraId="4C85EDA8" w14:textId="74502019" w:rsidR="002C64AC" w:rsidRPr="002C64AC" w:rsidRDefault="002C64AC" w:rsidP="0062684F">
      <w:pPr>
        <w:ind w:left="720"/>
        <w:jc w:val="left"/>
      </w:pPr>
      <w:r w:rsidRPr="002C64AC">
        <w:rPr>
          <w:lang w:val="en-US"/>
        </w:rPr>
        <w:t xml:space="preserve">1.5.2025. </w:t>
      </w:r>
      <w:r w:rsidRPr="002C64AC">
        <w:rPr>
          <w:i/>
          <w:iCs/>
          <w:lang w:val="en-US"/>
        </w:rPr>
        <w:t xml:space="preserve">What is behind the violence in Syria? </w:t>
      </w:r>
      <w:hyperlink r:id="rId37" w:history="1">
        <w:r w:rsidRPr="002C64AC">
          <w:rPr>
            <w:rStyle w:val="Hyperlinkki"/>
          </w:rPr>
          <w:t>https://www.aljazeera.com/news/2025/5/1/what-is-behind-the-violence-in-syria</w:t>
        </w:r>
      </w:hyperlink>
      <w:r w:rsidRPr="002C64AC">
        <w:t xml:space="preserve"> </w:t>
      </w:r>
      <w:r w:rsidRPr="00715367">
        <w:t>(kä</w:t>
      </w:r>
      <w:r>
        <w:t>yty 18.2.2026).</w:t>
      </w:r>
    </w:p>
    <w:p w14:paraId="1C27A349" w14:textId="7AD291D7" w:rsidR="00254380" w:rsidRPr="00254380" w:rsidRDefault="00254380" w:rsidP="0062684F">
      <w:pPr>
        <w:jc w:val="left"/>
      </w:pPr>
      <w:r w:rsidRPr="006E4F83">
        <w:rPr>
          <w:lang w:val="en-US"/>
        </w:rPr>
        <w:t xml:space="preserve">Al </w:t>
      </w:r>
      <w:proofErr w:type="spellStart"/>
      <w:r w:rsidRPr="006E4F83">
        <w:rPr>
          <w:lang w:val="en-US"/>
        </w:rPr>
        <w:t>Jumhuriya</w:t>
      </w:r>
      <w:proofErr w:type="spellEnd"/>
      <w:r w:rsidRPr="006E4F83">
        <w:rPr>
          <w:lang w:val="en-US"/>
        </w:rPr>
        <w:t xml:space="preserve"> 1.8.2025. </w:t>
      </w:r>
      <w:r w:rsidRPr="006E4F83">
        <w:rPr>
          <w:i/>
          <w:iCs/>
          <w:lang w:val="en-US"/>
        </w:rPr>
        <w:t>A Two-Way Road Daraa and Suwayda: Border, Humanitarian Corridor, and Battlefront.</w:t>
      </w:r>
      <w:r>
        <w:rPr>
          <w:lang w:val="en-US"/>
        </w:rPr>
        <w:t xml:space="preserve"> </w:t>
      </w:r>
      <w:hyperlink r:id="rId38" w:history="1">
        <w:r w:rsidRPr="006E4F83">
          <w:rPr>
            <w:rStyle w:val="Hyperlinkki"/>
          </w:rPr>
          <w:t>https://aljumhuriya.net/en/2025/08/01/a-two-way-road/</w:t>
        </w:r>
      </w:hyperlink>
      <w:r w:rsidRPr="006E4F83">
        <w:t xml:space="preserve"> (</w:t>
      </w:r>
      <w:r>
        <w:t>k</w:t>
      </w:r>
      <w:r w:rsidRPr="006E4F83">
        <w:t xml:space="preserve">äyty </w:t>
      </w:r>
      <w:r>
        <w:t>11.2.2026).</w:t>
      </w:r>
    </w:p>
    <w:p w14:paraId="7FFA170C" w14:textId="5D9444FE" w:rsidR="004E0E7B" w:rsidRPr="007B0C1A" w:rsidRDefault="004E0E7B" w:rsidP="0062684F">
      <w:pPr>
        <w:jc w:val="left"/>
        <w:rPr>
          <w:lang w:val="en-US"/>
        </w:rPr>
      </w:pPr>
      <w:r>
        <w:rPr>
          <w:lang w:val="en-US"/>
        </w:rPr>
        <w:t xml:space="preserve">Jusoor for Studies 5/2021. </w:t>
      </w:r>
      <w:r w:rsidRPr="004E0E7B">
        <w:rPr>
          <w:rtl/>
        </w:rPr>
        <w:t>خارطة القبائل والعشائر العربية في سورية</w:t>
      </w:r>
      <w:r>
        <w:t xml:space="preserve">. </w:t>
      </w:r>
      <w:hyperlink r:id="rId39" w:history="1">
        <w:r w:rsidRPr="007B0C1A">
          <w:rPr>
            <w:rStyle w:val="Hyperlinkki"/>
            <w:lang w:val="en-US"/>
          </w:rPr>
          <w:t>https://jusoor.co/storage/posts/old-pdf/1343.pdf</w:t>
        </w:r>
      </w:hyperlink>
      <w:r w:rsidRPr="007B0C1A">
        <w:rPr>
          <w:lang w:val="en-US"/>
        </w:rPr>
        <w:t xml:space="preserve"> (</w:t>
      </w:r>
      <w:proofErr w:type="spellStart"/>
      <w:r w:rsidRPr="007B0C1A">
        <w:rPr>
          <w:lang w:val="en-US"/>
        </w:rPr>
        <w:t>käyty</w:t>
      </w:r>
      <w:proofErr w:type="spellEnd"/>
      <w:r w:rsidRPr="007B0C1A">
        <w:rPr>
          <w:lang w:val="en-US"/>
        </w:rPr>
        <w:t xml:space="preserve"> 10.2.2026). </w:t>
      </w:r>
    </w:p>
    <w:p w14:paraId="6CA9756E" w14:textId="177DF91F" w:rsidR="00C3760E" w:rsidRPr="00C3760E" w:rsidRDefault="00C3760E" w:rsidP="0062684F">
      <w:pPr>
        <w:jc w:val="left"/>
      </w:pPr>
      <w:proofErr w:type="spellStart"/>
      <w:r w:rsidRPr="00C3760E">
        <w:rPr>
          <w:lang w:val="en-US"/>
        </w:rPr>
        <w:t>Khaddo</w:t>
      </w:r>
      <w:r w:rsidR="006C4981">
        <w:rPr>
          <w:lang w:val="en-US"/>
        </w:rPr>
        <w:t>u</w:t>
      </w:r>
      <w:r w:rsidRPr="00C3760E">
        <w:rPr>
          <w:lang w:val="en-US"/>
        </w:rPr>
        <w:t>r</w:t>
      </w:r>
      <w:proofErr w:type="spellEnd"/>
      <w:r w:rsidRPr="00C3760E">
        <w:rPr>
          <w:lang w:val="en-US"/>
        </w:rPr>
        <w:t xml:space="preserve">, </w:t>
      </w:r>
      <w:proofErr w:type="spellStart"/>
      <w:r w:rsidRPr="00C3760E">
        <w:rPr>
          <w:lang w:val="en-US"/>
        </w:rPr>
        <w:t>Kheder</w:t>
      </w:r>
      <w:proofErr w:type="spellEnd"/>
      <w:r w:rsidRPr="00C3760E">
        <w:rPr>
          <w:lang w:val="en-US"/>
        </w:rPr>
        <w:t xml:space="preserve"> &amp; Kevin Mazur / Carnegie Endowment for International Peace 28.2.2017. </w:t>
      </w:r>
      <w:r w:rsidRPr="00C3760E">
        <w:rPr>
          <w:i/>
          <w:iCs/>
          <w:lang w:val="en-US"/>
        </w:rPr>
        <w:t xml:space="preserve">Eastern Expectations: The Changing Dynamics in Syria’s Tribal Regions. </w:t>
      </w:r>
      <w:hyperlink r:id="rId40" w:history="1">
        <w:r w:rsidRPr="00C3760E">
          <w:rPr>
            <w:rStyle w:val="Hyperlinkki"/>
          </w:rPr>
          <w:t>https://carnegieendowment.org/research/2017/02/eastern-expectations-the-changing-dynamics-in-syrias-tribal-regions?lang=en</w:t>
        </w:r>
      </w:hyperlink>
      <w:r w:rsidRPr="00C3760E">
        <w:t xml:space="preserve"> (kä</w:t>
      </w:r>
      <w:r>
        <w:t>yty 26.1.2026).</w:t>
      </w:r>
    </w:p>
    <w:p w14:paraId="52EF3C2D" w14:textId="23E367B0" w:rsidR="00A85C18" w:rsidRPr="000F7242" w:rsidRDefault="00A85C18" w:rsidP="000F7242">
      <w:pPr>
        <w:pStyle w:val="Alaviitteenteksti"/>
        <w:jc w:val="left"/>
        <w:rPr>
          <w:i/>
          <w:iCs/>
          <w:lang w:val="en-US"/>
        </w:rPr>
      </w:pPr>
      <w:r>
        <w:rPr>
          <w:lang w:val="en-US"/>
        </w:rPr>
        <w:t xml:space="preserve">McKeever, Alexander 20.1.2026. </w:t>
      </w:r>
      <w:r w:rsidRPr="00A85C18">
        <w:rPr>
          <w:i/>
          <w:iCs/>
          <w:lang w:val="en-US"/>
        </w:rPr>
        <w:t xml:space="preserve">January 20 update. </w:t>
      </w:r>
      <w:r w:rsidR="000F7242" w:rsidRPr="000F7242">
        <w:rPr>
          <w:lang w:val="en-US"/>
        </w:rPr>
        <w:t>This Week in Northern Syria</w:t>
      </w:r>
      <w:r w:rsidR="000F7242" w:rsidRPr="000F7242">
        <w:rPr>
          <w:lang w:val="en-US"/>
        </w:rPr>
        <w:t xml:space="preserve"> [</w:t>
      </w:r>
      <w:proofErr w:type="spellStart"/>
      <w:r w:rsidR="000F7242" w:rsidRPr="000F7242">
        <w:rPr>
          <w:lang w:val="en-US"/>
        </w:rPr>
        <w:t>blogi</w:t>
      </w:r>
      <w:proofErr w:type="spellEnd"/>
      <w:r w:rsidR="000F7242" w:rsidRPr="000F7242">
        <w:rPr>
          <w:lang w:val="en-US"/>
        </w:rPr>
        <w:t>].</w:t>
      </w:r>
      <w:r w:rsidR="000F7242">
        <w:rPr>
          <w:i/>
          <w:iCs/>
          <w:lang w:val="en-US"/>
        </w:rPr>
        <w:t xml:space="preserve"> </w:t>
      </w:r>
      <w:hyperlink r:id="rId41" w:history="1">
        <w:r w:rsidR="000F7242" w:rsidRPr="007B30ED">
          <w:rPr>
            <w:rStyle w:val="Hyperlinkki"/>
            <w:lang w:val="en-US"/>
          </w:rPr>
          <w:t>https://akmckeever.substack.com/p/january-20-update</w:t>
        </w:r>
      </w:hyperlink>
      <w:r w:rsidRPr="000F7242">
        <w:rPr>
          <w:lang w:val="en-US"/>
        </w:rPr>
        <w:t xml:space="preserve"> (</w:t>
      </w:r>
      <w:proofErr w:type="spellStart"/>
      <w:r w:rsidRPr="000F7242">
        <w:rPr>
          <w:lang w:val="en-US"/>
        </w:rPr>
        <w:t>käyty</w:t>
      </w:r>
      <w:proofErr w:type="spellEnd"/>
      <w:r w:rsidRPr="000F7242">
        <w:rPr>
          <w:lang w:val="en-US"/>
        </w:rPr>
        <w:t xml:space="preserve"> 20.2.2026).</w:t>
      </w:r>
    </w:p>
    <w:p w14:paraId="341ADC81" w14:textId="48B18AAC" w:rsidR="00CF33EE" w:rsidRPr="00CF33EE" w:rsidRDefault="00CF33EE" w:rsidP="0062684F">
      <w:pPr>
        <w:jc w:val="left"/>
      </w:pPr>
      <w:proofErr w:type="spellStart"/>
      <w:r>
        <w:t>Al</w:t>
      </w:r>
      <w:proofErr w:type="spellEnd"/>
      <w:r>
        <w:t xml:space="preserve"> </w:t>
      </w:r>
      <w:proofErr w:type="spellStart"/>
      <w:r>
        <w:t>Modon</w:t>
      </w:r>
      <w:proofErr w:type="spellEnd"/>
      <w:r>
        <w:t xml:space="preserve"> </w:t>
      </w:r>
      <w:r w:rsidRPr="00CF33EE">
        <w:t>8.1.2026.</w:t>
      </w:r>
      <w:r>
        <w:t xml:space="preserve"> </w:t>
      </w:r>
      <w:r w:rsidRPr="00CF33EE">
        <w:t>"</w:t>
      </w:r>
      <w:r w:rsidRPr="00CF33EE">
        <w:rPr>
          <w:rFonts w:cs="Calibri" w:hint="eastAsia"/>
          <w:rtl/>
        </w:rPr>
        <w:t>المدن</w:t>
      </w:r>
      <w:r w:rsidRPr="00CF33EE">
        <w:rPr>
          <w:rFonts w:cs="Calibri"/>
          <w:rtl/>
        </w:rPr>
        <w:t xml:space="preserve">" </w:t>
      </w:r>
      <w:r w:rsidRPr="00CF33EE">
        <w:rPr>
          <w:rFonts w:cs="Calibri" w:hint="eastAsia"/>
          <w:rtl/>
        </w:rPr>
        <w:t>تكشف</w:t>
      </w:r>
      <w:r w:rsidRPr="00CF33EE">
        <w:rPr>
          <w:rFonts w:cs="Calibri"/>
          <w:rtl/>
        </w:rPr>
        <w:t xml:space="preserve"> </w:t>
      </w:r>
      <w:r w:rsidRPr="00CF33EE">
        <w:rPr>
          <w:rFonts w:cs="Calibri" w:hint="eastAsia"/>
          <w:rtl/>
        </w:rPr>
        <w:t>خفايا</w:t>
      </w:r>
      <w:r w:rsidRPr="00CF33EE">
        <w:rPr>
          <w:rFonts w:cs="Calibri"/>
          <w:rtl/>
        </w:rPr>
        <w:t xml:space="preserve"> </w:t>
      </w:r>
      <w:r w:rsidRPr="00CF33EE">
        <w:rPr>
          <w:rFonts w:cs="Calibri" w:hint="eastAsia"/>
          <w:rtl/>
        </w:rPr>
        <w:t>دخول</w:t>
      </w:r>
      <w:r w:rsidRPr="00CF33EE">
        <w:rPr>
          <w:rFonts w:cs="Calibri"/>
          <w:rtl/>
        </w:rPr>
        <w:t xml:space="preserve"> </w:t>
      </w:r>
      <w:r w:rsidRPr="00CF33EE">
        <w:rPr>
          <w:rFonts w:cs="Calibri" w:hint="eastAsia"/>
          <w:rtl/>
        </w:rPr>
        <w:t>قوات</w:t>
      </w:r>
      <w:r w:rsidRPr="00CF33EE">
        <w:rPr>
          <w:rFonts w:cs="Calibri"/>
          <w:rtl/>
        </w:rPr>
        <w:t xml:space="preserve"> </w:t>
      </w:r>
      <w:r w:rsidRPr="00CF33EE">
        <w:rPr>
          <w:rFonts w:cs="Calibri" w:hint="eastAsia"/>
          <w:rtl/>
        </w:rPr>
        <w:t>الجيش</w:t>
      </w:r>
      <w:r w:rsidRPr="00CF33EE">
        <w:rPr>
          <w:rFonts w:cs="Calibri"/>
          <w:rtl/>
        </w:rPr>
        <w:t xml:space="preserve"> </w:t>
      </w:r>
      <w:r w:rsidRPr="00CF33EE">
        <w:rPr>
          <w:rFonts w:cs="Calibri" w:hint="eastAsia"/>
          <w:rtl/>
        </w:rPr>
        <w:t>السوري</w:t>
      </w:r>
      <w:r w:rsidRPr="00CF33EE">
        <w:rPr>
          <w:rFonts w:cs="Calibri"/>
          <w:rtl/>
        </w:rPr>
        <w:t xml:space="preserve"> </w:t>
      </w:r>
      <w:r w:rsidRPr="00CF33EE">
        <w:rPr>
          <w:rFonts w:cs="Calibri" w:hint="eastAsia"/>
          <w:rtl/>
        </w:rPr>
        <w:t>مدينة</w:t>
      </w:r>
      <w:r w:rsidRPr="00CF33EE">
        <w:rPr>
          <w:rFonts w:cs="Calibri"/>
          <w:rtl/>
        </w:rPr>
        <w:t xml:space="preserve"> </w:t>
      </w:r>
      <w:r w:rsidRPr="00CF33EE">
        <w:rPr>
          <w:rFonts w:cs="Calibri" w:hint="eastAsia"/>
          <w:rtl/>
        </w:rPr>
        <w:t>حلب</w:t>
      </w:r>
      <w:r>
        <w:rPr>
          <w:rFonts w:cs="Calibri"/>
        </w:rPr>
        <w:t xml:space="preserve">. </w:t>
      </w:r>
      <w:hyperlink r:id="rId42" w:history="1">
        <w:r w:rsidRPr="006E5C58">
          <w:rPr>
            <w:rStyle w:val="Hyperlinkki"/>
            <w:rFonts w:cs="Calibri"/>
          </w:rPr>
          <w:t>https://www.almodon.com/arabworld/2026/01/08/%D8%A7%D9%84%D9%85%D8%AF%D9%86-%D8%AA%D9%83%D8%B4%D9%81-%D8%AE%D9%81%D8%A7%D9%8A%D8%A7-%D8%AF%D8%AE%D9%88%D9%84-%D9%82%D9%88%D8%A7%D8%AA-%D8%A7%D9%84%D8%AC%D9%8A%D8%B4-</w:t>
        </w:r>
        <w:r w:rsidRPr="006E5C58">
          <w:rPr>
            <w:rStyle w:val="Hyperlinkki"/>
            <w:rFonts w:cs="Calibri"/>
          </w:rPr>
          <w:lastRenderedPageBreak/>
          <w:t>%D8%A7%D9%84%D8%B3%D9%88%D8%B1%D9%8A-%D9%85%D8%AF%D9%8A%D9%86%D8%A9-%D8%AD%D9%84%D8%A8</w:t>
        </w:r>
      </w:hyperlink>
      <w:r>
        <w:rPr>
          <w:rFonts w:cs="Calibri"/>
        </w:rPr>
        <w:t xml:space="preserve"> </w:t>
      </w:r>
      <w:r w:rsidRPr="00CF33EE">
        <w:t>(käyty 20.2.2026).</w:t>
      </w:r>
    </w:p>
    <w:p w14:paraId="6555B84A" w14:textId="40848F9A" w:rsidR="00E834C3" w:rsidRDefault="00E834C3" w:rsidP="0062684F">
      <w:pPr>
        <w:jc w:val="left"/>
        <w:rPr>
          <w:lang w:val="en-US"/>
        </w:rPr>
      </w:pPr>
      <w:r w:rsidRPr="00E834C3">
        <w:rPr>
          <w:lang w:val="en-US"/>
        </w:rPr>
        <w:t>Nasr, Wassim 8.1.2026.</w:t>
      </w:r>
      <w:r>
        <w:rPr>
          <w:lang w:val="en-US"/>
        </w:rPr>
        <w:t xml:space="preserve"> </w:t>
      </w:r>
      <w:r w:rsidRPr="00E834C3">
        <w:rPr>
          <w:lang w:val="en-US"/>
        </w:rPr>
        <w:t>#</w:t>
      </w:r>
      <w:r w:rsidRPr="00E834C3">
        <w:rPr>
          <w:rFonts w:cs="Calibri" w:hint="eastAsia"/>
          <w:rtl/>
          <w:lang w:val="en-US"/>
        </w:rPr>
        <w:t>سوريا</w:t>
      </w:r>
      <w:r w:rsidRPr="00E834C3">
        <w:rPr>
          <w:rFonts w:cs="Calibri"/>
          <w:rtl/>
          <w:lang w:val="en-US"/>
        </w:rPr>
        <w:t xml:space="preserve"> </w:t>
      </w:r>
      <w:r w:rsidRPr="00E834C3">
        <w:rPr>
          <w:rFonts w:cs="Calibri" w:hint="eastAsia"/>
          <w:rtl/>
          <w:lang w:val="en-US"/>
        </w:rPr>
        <w:t>من</w:t>
      </w:r>
      <w:r w:rsidRPr="00E834C3">
        <w:rPr>
          <w:rFonts w:cs="Calibri"/>
          <w:rtl/>
          <w:lang w:val="en-US"/>
        </w:rPr>
        <w:t xml:space="preserve"> </w:t>
      </w:r>
      <w:r w:rsidRPr="00E834C3">
        <w:rPr>
          <w:rFonts w:cs="Calibri" w:hint="eastAsia"/>
          <w:rtl/>
          <w:lang w:val="en-US"/>
        </w:rPr>
        <w:t>أمام</w:t>
      </w:r>
      <w:r w:rsidRPr="00E834C3">
        <w:rPr>
          <w:rFonts w:cs="Calibri"/>
          <w:rtl/>
          <w:lang w:val="en-US"/>
        </w:rPr>
        <w:t xml:space="preserve"> </w:t>
      </w:r>
      <w:r w:rsidRPr="00E834C3">
        <w:rPr>
          <w:rFonts w:cs="Calibri" w:hint="eastAsia"/>
          <w:rtl/>
          <w:lang w:val="en-US"/>
        </w:rPr>
        <w:t>مضافة</w:t>
      </w:r>
      <w:r w:rsidRPr="00E834C3">
        <w:rPr>
          <w:rFonts w:cs="Calibri"/>
          <w:rtl/>
          <w:lang w:val="en-US"/>
        </w:rPr>
        <w:t xml:space="preserve"> </w:t>
      </w:r>
      <w:proofErr w:type="spellStart"/>
      <w:r w:rsidRPr="00E834C3">
        <w:rPr>
          <w:rFonts w:cs="Calibri" w:hint="eastAsia"/>
          <w:rtl/>
          <w:lang w:val="en-US"/>
        </w:rPr>
        <w:t>البقارة</w:t>
      </w:r>
      <w:proofErr w:type="spellEnd"/>
      <w:r w:rsidRPr="00E834C3">
        <w:rPr>
          <w:rFonts w:cs="Calibri"/>
          <w:rtl/>
          <w:lang w:val="en-US"/>
        </w:rPr>
        <w:t xml:space="preserve"> </w:t>
      </w:r>
      <w:r w:rsidRPr="00E834C3">
        <w:rPr>
          <w:rFonts w:cs="Calibri" w:hint="eastAsia"/>
          <w:rtl/>
          <w:lang w:val="en-US"/>
        </w:rPr>
        <w:t>في</w:t>
      </w:r>
      <w:r w:rsidRPr="00E834C3">
        <w:rPr>
          <w:rFonts w:cs="Calibri"/>
          <w:rtl/>
          <w:lang w:val="en-US"/>
        </w:rPr>
        <w:t xml:space="preserve"> </w:t>
      </w:r>
      <w:r w:rsidRPr="00E834C3">
        <w:rPr>
          <w:rFonts w:cs="Calibri" w:hint="eastAsia"/>
          <w:rtl/>
          <w:lang w:val="en-US"/>
        </w:rPr>
        <w:t>الأشرفية،</w:t>
      </w:r>
      <w:r w:rsidRPr="00E834C3">
        <w:rPr>
          <w:rFonts w:cs="Calibri"/>
          <w:rtl/>
          <w:lang w:val="en-US"/>
        </w:rPr>
        <w:t xml:space="preserve"> </w:t>
      </w:r>
      <w:r w:rsidRPr="00E834C3">
        <w:rPr>
          <w:rFonts w:cs="Calibri" w:hint="eastAsia"/>
          <w:rtl/>
          <w:lang w:val="en-US"/>
        </w:rPr>
        <w:t>تمكن</w:t>
      </w:r>
      <w:r w:rsidRPr="00E834C3">
        <w:rPr>
          <w:rFonts w:cs="Calibri"/>
          <w:rtl/>
          <w:lang w:val="en-US"/>
        </w:rPr>
        <w:t xml:space="preserve"> </w:t>
      </w:r>
      <w:r w:rsidRPr="00E834C3">
        <w:rPr>
          <w:rFonts w:cs="Calibri" w:hint="eastAsia"/>
          <w:rtl/>
          <w:lang w:val="en-US"/>
        </w:rPr>
        <w:t>جهاز</w:t>
      </w:r>
      <w:r w:rsidRPr="00E834C3">
        <w:rPr>
          <w:rFonts w:cs="Calibri"/>
          <w:rtl/>
          <w:lang w:val="en-US"/>
        </w:rPr>
        <w:t xml:space="preserve"> </w:t>
      </w:r>
      <w:r w:rsidRPr="00E834C3">
        <w:rPr>
          <w:rFonts w:cs="Calibri" w:hint="eastAsia"/>
          <w:rtl/>
          <w:lang w:val="en-US"/>
        </w:rPr>
        <w:t>امن</w:t>
      </w:r>
      <w:r w:rsidRPr="00E834C3">
        <w:rPr>
          <w:rFonts w:cs="Calibri"/>
          <w:rtl/>
          <w:lang w:val="en-US"/>
        </w:rPr>
        <w:t xml:space="preserve"> </w:t>
      </w:r>
      <w:r w:rsidRPr="00E834C3">
        <w:rPr>
          <w:rFonts w:cs="Calibri" w:hint="eastAsia"/>
          <w:rtl/>
          <w:lang w:val="en-US"/>
        </w:rPr>
        <w:t>حلب</w:t>
      </w:r>
      <w:r w:rsidRPr="00E834C3">
        <w:rPr>
          <w:rFonts w:cs="Calibri"/>
          <w:rtl/>
          <w:lang w:val="en-US"/>
        </w:rPr>
        <w:t xml:space="preserve"> </w:t>
      </w:r>
      <w:r w:rsidRPr="00E834C3">
        <w:rPr>
          <w:rFonts w:cs="Calibri" w:hint="eastAsia"/>
          <w:rtl/>
          <w:lang w:val="en-US"/>
        </w:rPr>
        <w:t>مع</w:t>
      </w:r>
      <w:r w:rsidRPr="00E834C3">
        <w:rPr>
          <w:rFonts w:cs="Calibri"/>
          <w:rtl/>
          <w:lang w:val="en-US"/>
        </w:rPr>
        <w:t xml:space="preserve"> </w:t>
      </w:r>
      <w:r w:rsidRPr="00E834C3">
        <w:rPr>
          <w:rFonts w:cs="Calibri" w:hint="eastAsia"/>
          <w:rtl/>
          <w:lang w:val="en-US"/>
        </w:rPr>
        <w:t>ابو</w:t>
      </w:r>
      <w:r w:rsidRPr="00E834C3">
        <w:rPr>
          <w:rFonts w:cs="Calibri"/>
          <w:rtl/>
          <w:lang w:val="en-US"/>
        </w:rPr>
        <w:t xml:space="preserve"> </w:t>
      </w:r>
      <w:r w:rsidRPr="00E834C3">
        <w:rPr>
          <w:rFonts w:cs="Calibri" w:hint="eastAsia"/>
          <w:rtl/>
          <w:lang w:val="en-US"/>
        </w:rPr>
        <w:t>حذيفة</w:t>
      </w:r>
      <w:r w:rsidRPr="00E834C3">
        <w:rPr>
          <w:rFonts w:cs="Calibri"/>
          <w:rtl/>
          <w:lang w:val="en-US"/>
        </w:rPr>
        <w:t xml:space="preserve"> </w:t>
      </w:r>
      <w:r w:rsidRPr="00E834C3">
        <w:rPr>
          <w:rFonts w:cs="Calibri" w:hint="eastAsia"/>
          <w:rtl/>
          <w:lang w:val="en-US"/>
        </w:rPr>
        <w:t>وأبو</w:t>
      </w:r>
      <w:r w:rsidRPr="00E834C3">
        <w:rPr>
          <w:rFonts w:cs="Calibri"/>
          <w:rtl/>
          <w:lang w:val="en-US"/>
        </w:rPr>
        <w:t xml:space="preserve"> </w:t>
      </w:r>
      <w:r w:rsidRPr="00E834C3">
        <w:rPr>
          <w:rFonts w:cs="Calibri" w:hint="eastAsia"/>
          <w:rtl/>
          <w:lang w:val="en-US"/>
        </w:rPr>
        <w:t>عمر</w:t>
      </w:r>
      <w:r w:rsidRPr="00E834C3">
        <w:rPr>
          <w:rFonts w:cs="Calibri"/>
          <w:rtl/>
          <w:lang w:val="en-US"/>
        </w:rPr>
        <w:t xml:space="preserve"> </w:t>
      </w:r>
      <w:r w:rsidRPr="00E834C3">
        <w:rPr>
          <w:rFonts w:cs="Calibri" w:hint="eastAsia"/>
          <w:rtl/>
          <w:lang w:val="en-US"/>
        </w:rPr>
        <w:t>شقيق</w:t>
      </w:r>
      <w:r w:rsidRPr="00E834C3">
        <w:rPr>
          <w:rFonts w:cs="Calibri"/>
          <w:rtl/>
          <w:lang w:val="en-US"/>
        </w:rPr>
        <w:t xml:space="preserve"> </w:t>
      </w:r>
      <w:r w:rsidRPr="00E834C3">
        <w:rPr>
          <w:rFonts w:cs="Calibri" w:hint="eastAsia"/>
          <w:rtl/>
          <w:lang w:val="en-US"/>
        </w:rPr>
        <w:t>ابو</w:t>
      </w:r>
      <w:r w:rsidRPr="00E834C3">
        <w:rPr>
          <w:rFonts w:cs="Calibri"/>
          <w:rtl/>
          <w:lang w:val="en-US"/>
        </w:rPr>
        <w:t xml:space="preserve"> </w:t>
      </w:r>
      <w:r w:rsidRPr="00E834C3">
        <w:rPr>
          <w:rFonts w:cs="Calibri" w:hint="eastAsia"/>
          <w:rtl/>
          <w:lang w:val="en-US"/>
        </w:rPr>
        <w:t>احمد</w:t>
      </w:r>
      <w:r w:rsidRPr="00E834C3">
        <w:rPr>
          <w:rFonts w:cs="Calibri"/>
          <w:rtl/>
          <w:lang w:val="en-US"/>
        </w:rPr>
        <w:t xml:space="preserve"> </w:t>
      </w:r>
      <w:r w:rsidRPr="00E834C3">
        <w:rPr>
          <w:rFonts w:cs="Calibri" w:hint="eastAsia"/>
          <w:rtl/>
          <w:lang w:val="en-US"/>
        </w:rPr>
        <w:t>زكور</w:t>
      </w:r>
      <w:r w:rsidRPr="00E834C3">
        <w:rPr>
          <w:rFonts w:cs="Calibri"/>
          <w:rtl/>
          <w:lang w:val="en-US"/>
        </w:rPr>
        <w:t xml:space="preserve"> </w:t>
      </w:r>
      <w:r w:rsidRPr="00E834C3">
        <w:rPr>
          <w:rFonts w:cs="Calibri" w:hint="eastAsia"/>
          <w:rtl/>
          <w:lang w:val="en-US"/>
        </w:rPr>
        <w:t>من</w:t>
      </w:r>
      <w:r w:rsidRPr="00E834C3">
        <w:rPr>
          <w:rFonts w:cs="Calibri"/>
          <w:rtl/>
          <w:lang w:val="en-US"/>
        </w:rPr>
        <w:t xml:space="preserve"> </w:t>
      </w:r>
      <w:r w:rsidRPr="00E834C3">
        <w:rPr>
          <w:rFonts w:cs="Calibri" w:hint="eastAsia"/>
          <w:rtl/>
          <w:lang w:val="en-US"/>
        </w:rPr>
        <w:t>قلب</w:t>
      </w:r>
      <w:r w:rsidRPr="00E834C3">
        <w:rPr>
          <w:rFonts w:cs="Calibri"/>
          <w:rtl/>
          <w:lang w:val="en-US"/>
        </w:rPr>
        <w:t xml:space="preserve"> </w:t>
      </w:r>
      <w:r w:rsidRPr="00E834C3">
        <w:rPr>
          <w:rFonts w:cs="Calibri" w:hint="eastAsia"/>
          <w:rtl/>
          <w:lang w:val="en-US"/>
        </w:rPr>
        <w:t>بقارة</w:t>
      </w:r>
      <w:r w:rsidRPr="00E834C3">
        <w:rPr>
          <w:rFonts w:cs="Calibri"/>
          <w:rtl/>
          <w:lang w:val="en-US"/>
        </w:rPr>
        <w:t xml:space="preserve"> </w:t>
      </w:r>
      <w:r w:rsidRPr="00E834C3">
        <w:rPr>
          <w:rFonts w:cs="Calibri" w:hint="eastAsia"/>
          <w:rtl/>
          <w:lang w:val="en-US"/>
        </w:rPr>
        <w:t>الأشرفية</w:t>
      </w:r>
      <w:r w:rsidRPr="00E834C3">
        <w:rPr>
          <w:rFonts w:cs="Calibri"/>
          <w:rtl/>
          <w:lang w:val="en-US"/>
        </w:rPr>
        <w:t xml:space="preserve"> </w:t>
      </w:r>
      <w:r w:rsidRPr="00E834C3">
        <w:rPr>
          <w:rFonts w:cs="Calibri" w:hint="eastAsia"/>
          <w:rtl/>
          <w:lang w:val="en-US"/>
        </w:rPr>
        <w:t>على</w:t>
      </w:r>
      <w:r w:rsidRPr="00E834C3">
        <w:rPr>
          <w:lang w:val="en-US"/>
        </w:rPr>
        <w:t xml:space="preserve"> YPG</w:t>
      </w:r>
      <w:r>
        <w:rPr>
          <w:lang w:val="en-US"/>
        </w:rPr>
        <w:t>… [</w:t>
      </w:r>
      <w:proofErr w:type="spellStart"/>
      <w:r>
        <w:rPr>
          <w:lang w:val="en-US"/>
        </w:rPr>
        <w:t>Viestipalvelu</w:t>
      </w:r>
      <w:proofErr w:type="spellEnd"/>
      <w:r>
        <w:rPr>
          <w:lang w:val="en-US"/>
        </w:rPr>
        <w:t xml:space="preserve"> X]. </w:t>
      </w:r>
      <w:hyperlink r:id="rId43" w:history="1">
        <w:r w:rsidR="00D01D66" w:rsidRPr="006E5C58">
          <w:rPr>
            <w:rStyle w:val="Hyperlinkki"/>
            <w:lang w:val="en-US"/>
          </w:rPr>
          <w:t>https://x.com/simnasr/status/2009312013231804704?s=46</w:t>
        </w:r>
      </w:hyperlink>
      <w:r w:rsidR="00D01D66">
        <w:rPr>
          <w:lang w:val="en-US"/>
        </w:rPr>
        <w:t xml:space="preserve"> </w:t>
      </w:r>
      <w:r w:rsidRPr="00D01D66">
        <w:rPr>
          <w:lang w:val="en-US"/>
        </w:rPr>
        <w:t>(</w:t>
      </w:r>
      <w:proofErr w:type="spellStart"/>
      <w:r w:rsidRPr="00D01D66">
        <w:rPr>
          <w:lang w:val="en-US"/>
        </w:rPr>
        <w:t>käyty</w:t>
      </w:r>
      <w:proofErr w:type="spellEnd"/>
      <w:r w:rsidRPr="00D01D66">
        <w:rPr>
          <w:lang w:val="en-US"/>
        </w:rPr>
        <w:t xml:space="preserve"> 20.2.2026).</w:t>
      </w:r>
    </w:p>
    <w:p w14:paraId="7976202A" w14:textId="77777777" w:rsidR="007712BD" w:rsidRDefault="001E3021" w:rsidP="0062684F">
      <w:pPr>
        <w:jc w:val="left"/>
        <w:rPr>
          <w:lang w:val="en-US"/>
        </w:rPr>
      </w:pPr>
      <w:r w:rsidRPr="001E3021">
        <w:rPr>
          <w:lang w:val="en-US"/>
        </w:rPr>
        <w:t xml:space="preserve">The National </w:t>
      </w:r>
    </w:p>
    <w:p w14:paraId="3F478FA7" w14:textId="43BCD296" w:rsidR="001E3021" w:rsidRDefault="001E3021" w:rsidP="007712BD">
      <w:pPr>
        <w:ind w:left="720"/>
        <w:jc w:val="left"/>
      </w:pPr>
      <w:r w:rsidRPr="001E3021">
        <w:rPr>
          <w:lang w:val="en-US"/>
        </w:rPr>
        <w:t xml:space="preserve">21.1.2026. </w:t>
      </w:r>
      <w:r w:rsidRPr="001E3021">
        <w:rPr>
          <w:i/>
          <w:iCs/>
          <w:lang w:val="en-US"/>
        </w:rPr>
        <w:t xml:space="preserve">Orange uniforms, empty cells and bullets: Inside Syria’s </w:t>
      </w:r>
      <w:proofErr w:type="spellStart"/>
      <w:r w:rsidRPr="001E3021">
        <w:rPr>
          <w:i/>
          <w:iCs/>
          <w:lang w:val="en-US"/>
        </w:rPr>
        <w:t>Shaddadi</w:t>
      </w:r>
      <w:proofErr w:type="spellEnd"/>
      <w:r w:rsidRPr="001E3021">
        <w:rPr>
          <w:i/>
          <w:iCs/>
          <w:lang w:val="en-US"/>
        </w:rPr>
        <w:t xml:space="preserve"> prison after the ISIS breakout</w:t>
      </w:r>
      <w:r>
        <w:rPr>
          <w:lang w:val="en-US"/>
        </w:rPr>
        <w:t xml:space="preserve">. </w:t>
      </w:r>
      <w:hyperlink r:id="rId44" w:history="1">
        <w:r w:rsidRPr="001E3021">
          <w:rPr>
            <w:rStyle w:val="Hyperlinkki"/>
          </w:rPr>
          <w:t>https://www.thenationalnews.com/news/mena/2026/01/21/orange-uniforms-empty-cells-and-bullets-inside-syrias-shaddadi-prison-after-the-isis-breakout/</w:t>
        </w:r>
      </w:hyperlink>
      <w:r w:rsidRPr="001E3021">
        <w:t xml:space="preserve"> (käyty 20.2.2026).</w:t>
      </w:r>
    </w:p>
    <w:p w14:paraId="3DE78A8D" w14:textId="46FC8475" w:rsidR="007712BD" w:rsidRPr="007712BD" w:rsidRDefault="007712BD" w:rsidP="007712BD">
      <w:pPr>
        <w:ind w:left="720"/>
        <w:jc w:val="left"/>
      </w:pPr>
      <w:r w:rsidRPr="007712BD">
        <w:rPr>
          <w:lang w:val="en-US"/>
        </w:rPr>
        <w:t>30.3.2025.</w:t>
      </w:r>
      <w:r w:rsidRPr="007712BD">
        <w:rPr>
          <w:lang w:val="en-US"/>
        </w:rPr>
        <w:t xml:space="preserve"> </w:t>
      </w:r>
      <w:r w:rsidRPr="007712BD">
        <w:rPr>
          <w:i/>
          <w:iCs/>
          <w:lang w:val="en-US"/>
        </w:rPr>
        <w:t>Who are the key ministers in Syria's new transitional government?</w:t>
      </w:r>
      <w:r w:rsidRPr="007712BD">
        <w:rPr>
          <w:i/>
          <w:iCs/>
          <w:lang w:val="en-US"/>
        </w:rPr>
        <w:t xml:space="preserve"> </w:t>
      </w:r>
      <w:hyperlink r:id="rId45" w:history="1">
        <w:r w:rsidRPr="007712BD">
          <w:rPr>
            <w:rStyle w:val="Hyperlinkki"/>
          </w:rPr>
          <w:t>https://www.thenationalnews.com/news/mena/2025/03/30/who-are-the-key-ministers-in-syrias-new-transitional-government/</w:t>
        </w:r>
      </w:hyperlink>
      <w:r w:rsidRPr="007712BD">
        <w:t xml:space="preserve"> </w:t>
      </w:r>
      <w:r w:rsidRPr="001E3021">
        <w:t xml:space="preserve">(käyty </w:t>
      </w:r>
      <w:r>
        <w:t>3.3</w:t>
      </w:r>
      <w:r w:rsidRPr="001E3021">
        <w:t>.2026).</w:t>
      </w:r>
    </w:p>
    <w:p w14:paraId="22DFD3A4" w14:textId="73848DF9" w:rsidR="00861AC7" w:rsidRDefault="00F6235C" w:rsidP="00740BC8">
      <w:pPr>
        <w:rPr>
          <w:lang w:val="en-US"/>
        </w:rPr>
      </w:pPr>
      <w:r>
        <w:rPr>
          <w:lang w:val="en-US"/>
        </w:rPr>
        <w:t xml:space="preserve">The New Arab </w:t>
      </w:r>
    </w:p>
    <w:p w14:paraId="0FDBE69A" w14:textId="5C0F3D45" w:rsidR="005D6FFD" w:rsidRPr="005D6FFD" w:rsidRDefault="005D6FFD" w:rsidP="005D6FFD">
      <w:pPr>
        <w:pStyle w:val="LeiptekstiMigri"/>
        <w:ind w:left="720"/>
      </w:pPr>
      <w:r>
        <w:rPr>
          <w:lang w:val="en-US"/>
        </w:rPr>
        <w:t xml:space="preserve">6.1.2026. </w:t>
      </w:r>
      <w:r w:rsidRPr="00253CB8">
        <w:rPr>
          <w:i/>
          <w:iCs/>
          <w:lang w:val="en-US"/>
        </w:rPr>
        <w:t>Nine dead in clashes between Syria govt, Kurdish forces in Aleppo.</w:t>
      </w:r>
      <w:r>
        <w:rPr>
          <w:lang w:val="en-US"/>
        </w:rPr>
        <w:t xml:space="preserve"> </w:t>
      </w:r>
      <w:hyperlink r:id="rId46" w:history="1">
        <w:r w:rsidRPr="00A30C91">
          <w:rPr>
            <w:rStyle w:val="Hyperlinkki"/>
          </w:rPr>
          <w:t>https://www.newarab.com/news/nine-dead-clashes-between-syria-govt-kurdish-forces-aleppo</w:t>
        </w:r>
      </w:hyperlink>
      <w:r w:rsidRPr="0069752F">
        <w:t xml:space="preserve"> (kä</w:t>
      </w:r>
      <w:r>
        <w:t>yty 26.1.2026).</w:t>
      </w:r>
    </w:p>
    <w:p w14:paraId="4CB5CC97" w14:textId="2351B00F" w:rsidR="00F6235C" w:rsidRDefault="00F6235C" w:rsidP="00861AC7">
      <w:pPr>
        <w:ind w:left="720"/>
      </w:pPr>
      <w:r>
        <w:rPr>
          <w:lang w:val="en-US"/>
        </w:rPr>
        <w:t xml:space="preserve">1.8.2025. </w:t>
      </w:r>
      <w:r w:rsidRPr="00F6235C">
        <w:rPr>
          <w:i/>
          <w:iCs/>
          <w:lang w:val="en-US"/>
        </w:rPr>
        <w:t xml:space="preserve">After </w:t>
      </w:r>
      <w:proofErr w:type="spellStart"/>
      <w:r w:rsidRPr="00F6235C">
        <w:rPr>
          <w:i/>
          <w:iCs/>
          <w:lang w:val="en-US"/>
        </w:rPr>
        <w:t>Suweida</w:t>
      </w:r>
      <w:proofErr w:type="spellEnd"/>
      <w:r w:rsidRPr="00F6235C">
        <w:rPr>
          <w:i/>
          <w:iCs/>
          <w:lang w:val="en-US"/>
        </w:rPr>
        <w:t xml:space="preserve">, Syria's formidable tribes prove they are force to be reckoned with. </w:t>
      </w:r>
      <w:hyperlink r:id="rId47" w:history="1">
        <w:r w:rsidRPr="00F6235C">
          <w:rPr>
            <w:rStyle w:val="Hyperlinkki"/>
          </w:rPr>
          <w:t>https://www.newarab.com/analysis/syrias-formidable-tribes-fighting-force-be-reckoned</w:t>
        </w:r>
      </w:hyperlink>
      <w:r w:rsidRPr="00F6235C">
        <w:t xml:space="preserve">  (käyty 12.1.2026).</w:t>
      </w:r>
    </w:p>
    <w:p w14:paraId="0F870F30" w14:textId="43B1D4E4" w:rsidR="00861AC7" w:rsidRPr="00861AC7" w:rsidRDefault="00861AC7" w:rsidP="00861AC7">
      <w:pPr>
        <w:ind w:left="720"/>
      </w:pPr>
      <w:r>
        <w:rPr>
          <w:lang w:val="en-US"/>
        </w:rPr>
        <w:t xml:space="preserve">6.5.2025. </w:t>
      </w:r>
      <w:r w:rsidRPr="00861AC7">
        <w:rPr>
          <w:i/>
          <w:iCs/>
          <w:lang w:val="en-US"/>
        </w:rPr>
        <w:t xml:space="preserve">Former HTS leader Hussein Al-Salama tapped to head Syrian intelligence. </w:t>
      </w:r>
      <w:hyperlink r:id="rId48" w:history="1">
        <w:r w:rsidRPr="00861AC7">
          <w:rPr>
            <w:rStyle w:val="Hyperlinkki"/>
          </w:rPr>
          <w:t>https://www.newarab.com/news/former-hts-leader-al-salama-tapped-head-syrian-intelligence</w:t>
        </w:r>
      </w:hyperlink>
      <w:r w:rsidRPr="00861AC7">
        <w:t xml:space="preserve"> </w:t>
      </w:r>
      <w:r w:rsidRPr="00F6235C">
        <w:t>(käyty 1</w:t>
      </w:r>
      <w:r>
        <w:t>7</w:t>
      </w:r>
      <w:r w:rsidRPr="00F6235C">
        <w:t>.</w:t>
      </w:r>
      <w:r>
        <w:t>2</w:t>
      </w:r>
      <w:r w:rsidRPr="00F6235C">
        <w:t>.2026).</w:t>
      </w:r>
    </w:p>
    <w:p w14:paraId="5FC19C49" w14:textId="184119AE" w:rsidR="00254380" w:rsidRDefault="002214F7" w:rsidP="0062684F">
      <w:pPr>
        <w:jc w:val="left"/>
        <w:rPr>
          <w:lang w:val="en-US"/>
        </w:rPr>
      </w:pPr>
      <w:r>
        <w:rPr>
          <w:lang w:val="en-US"/>
        </w:rPr>
        <w:t xml:space="preserve">New Lines Magazine </w:t>
      </w:r>
    </w:p>
    <w:p w14:paraId="13F127DB" w14:textId="0A077D75" w:rsidR="004204BD" w:rsidRPr="004204BD" w:rsidRDefault="004204BD" w:rsidP="0062684F">
      <w:pPr>
        <w:ind w:left="720"/>
        <w:jc w:val="left"/>
      </w:pPr>
      <w:r>
        <w:rPr>
          <w:lang w:val="en-US"/>
        </w:rPr>
        <w:t xml:space="preserve">24.7.2025. </w:t>
      </w:r>
      <w:r w:rsidRPr="007A3C50">
        <w:rPr>
          <w:i/>
          <w:iCs/>
          <w:lang w:val="en-US"/>
        </w:rPr>
        <w:t xml:space="preserve">How Foreign Agendas Hijacked a Local Crisis in Syria. </w:t>
      </w:r>
      <w:hyperlink r:id="rId49" w:history="1">
        <w:r w:rsidRPr="002E0A18">
          <w:rPr>
            <w:rStyle w:val="Hyperlinkki"/>
          </w:rPr>
          <w:t>https://newlinesmag.com/argument/how-foreign-agendas-hijacked-a-local-crisis-in-syria/</w:t>
        </w:r>
      </w:hyperlink>
      <w:r w:rsidRPr="007A3C50">
        <w:t xml:space="preserve"> (</w:t>
      </w:r>
      <w:r>
        <w:t>k</w:t>
      </w:r>
      <w:r w:rsidRPr="007A3C50">
        <w:t>ä</w:t>
      </w:r>
      <w:r>
        <w:t>yty 11.2.2026).</w:t>
      </w:r>
    </w:p>
    <w:p w14:paraId="0FBB0D96" w14:textId="7A867987" w:rsidR="002214F7" w:rsidRDefault="002214F7" w:rsidP="0062684F">
      <w:pPr>
        <w:ind w:left="720"/>
        <w:jc w:val="left"/>
      </w:pPr>
      <w:r w:rsidRPr="007A3C50">
        <w:rPr>
          <w:lang w:val="en-US"/>
        </w:rPr>
        <w:t xml:space="preserve">18.7.2025. </w:t>
      </w:r>
      <w:r w:rsidRPr="007A3C50">
        <w:rPr>
          <w:i/>
          <w:iCs/>
          <w:lang w:val="en-US"/>
        </w:rPr>
        <w:t xml:space="preserve">Escalating Violence Engulfs Syria’s Druze Mountain. </w:t>
      </w:r>
      <w:hyperlink r:id="rId50" w:history="1">
        <w:r w:rsidR="00254380" w:rsidRPr="00EA2080">
          <w:rPr>
            <w:rStyle w:val="Hyperlinkki"/>
          </w:rPr>
          <w:t>https://newlinesmag.com/spotlight/escalating-violence-engulfs-syrias-druze-mountain/</w:t>
        </w:r>
      </w:hyperlink>
      <w:r w:rsidRPr="007A3C50">
        <w:t xml:space="preserve"> (</w:t>
      </w:r>
      <w:r>
        <w:t>k</w:t>
      </w:r>
      <w:r w:rsidRPr="007A3C50">
        <w:t>ä</w:t>
      </w:r>
      <w:r>
        <w:t>yty 11.2.2026).</w:t>
      </w:r>
    </w:p>
    <w:p w14:paraId="09F3E089" w14:textId="77777777" w:rsidR="00D01D66" w:rsidRPr="00225374" w:rsidRDefault="00D01D66" w:rsidP="0062684F">
      <w:pPr>
        <w:jc w:val="left"/>
        <w:rPr>
          <w:lang w:val="en-US"/>
        </w:rPr>
      </w:pPr>
      <w:proofErr w:type="spellStart"/>
      <w:r w:rsidRPr="00225374">
        <w:rPr>
          <w:lang w:val="en-US"/>
        </w:rPr>
        <w:t>Qalaat</w:t>
      </w:r>
      <w:proofErr w:type="spellEnd"/>
      <w:r w:rsidRPr="00225374">
        <w:rPr>
          <w:lang w:val="en-US"/>
        </w:rPr>
        <w:t xml:space="preserve"> Al </w:t>
      </w:r>
      <w:proofErr w:type="spellStart"/>
      <w:r w:rsidRPr="00225374">
        <w:rPr>
          <w:lang w:val="en-US"/>
        </w:rPr>
        <w:t>Mudiq</w:t>
      </w:r>
      <w:proofErr w:type="spellEnd"/>
      <w:r w:rsidRPr="00225374">
        <w:rPr>
          <w:lang w:val="en-US"/>
        </w:rPr>
        <w:t xml:space="preserve"> </w:t>
      </w:r>
    </w:p>
    <w:p w14:paraId="61443760" w14:textId="68FB2016" w:rsidR="00D01D66" w:rsidRPr="00D01D66" w:rsidRDefault="00D01D66" w:rsidP="0062684F">
      <w:pPr>
        <w:ind w:left="720"/>
        <w:jc w:val="left"/>
        <w:rPr>
          <w:lang w:val="en-US"/>
        </w:rPr>
      </w:pPr>
      <w:r w:rsidRPr="00D01D66">
        <w:rPr>
          <w:lang w:val="en-US"/>
        </w:rPr>
        <w:t xml:space="preserve">19.1.2026. </w:t>
      </w:r>
      <w:r w:rsidRPr="00D01D66">
        <w:rPr>
          <w:i/>
          <w:iCs/>
          <w:lang w:val="en-US"/>
        </w:rPr>
        <w:t xml:space="preserve">#Syria: Government's Security forces have begun arriving in #Raqqa tonight to prevent a power vacuum in the city </w:t>
      </w:r>
      <w:r>
        <w:rPr>
          <w:lang w:val="en-US"/>
        </w:rPr>
        <w:t>[</w:t>
      </w:r>
      <w:proofErr w:type="spellStart"/>
      <w:r>
        <w:rPr>
          <w:lang w:val="en-US"/>
        </w:rPr>
        <w:t>Viestipalvelu</w:t>
      </w:r>
      <w:proofErr w:type="spellEnd"/>
      <w:r>
        <w:rPr>
          <w:lang w:val="en-US"/>
        </w:rPr>
        <w:t xml:space="preserve"> X].</w:t>
      </w:r>
      <w:r w:rsidRPr="00D01D66">
        <w:rPr>
          <w:lang w:val="en-US"/>
        </w:rPr>
        <w:t xml:space="preserve"> </w:t>
      </w:r>
      <w:hyperlink r:id="rId51" w:history="1">
        <w:r w:rsidRPr="006E5C58">
          <w:rPr>
            <w:rStyle w:val="Hyperlinkki"/>
            <w:lang w:val="en-US"/>
          </w:rPr>
          <w:t>https://x.com/QalaatAlMudiq/status/2012931170321703031</w:t>
        </w:r>
      </w:hyperlink>
      <w:r>
        <w:rPr>
          <w:lang w:val="en-US"/>
        </w:rPr>
        <w:t xml:space="preserve"> </w:t>
      </w:r>
      <w:r w:rsidRPr="00225374">
        <w:rPr>
          <w:lang w:val="en-US"/>
        </w:rPr>
        <w:t>(</w:t>
      </w:r>
      <w:proofErr w:type="spellStart"/>
      <w:r w:rsidRPr="00225374">
        <w:rPr>
          <w:lang w:val="en-US"/>
        </w:rPr>
        <w:t>käyty</w:t>
      </w:r>
      <w:proofErr w:type="spellEnd"/>
      <w:r w:rsidRPr="00225374">
        <w:rPr>
          <w:lang w:val="en-US"/>
        </w:rPr>
        <w:t xml:space="preserve"> 20.2.2026).</w:t>
      </w:r>
    </w:p>
    <w:p w14:paraId="17871617" w14:textId="32685E6C" w:rsidR="00D01D66" w:rsidRDefault="00D01D66" w:rsidP="0062684F">
      <w:pPr>
        <w:ind w:left="720"/>
        <w:jc w:val="left"/>
        <w:rPr>
          <w:lang w:val="en-US"/>
        </w:rPr>
      </w:pPr>
      <w:r w:rsidRPr="00D01D66">
        <w:rPr>
          <w:lang w:val="en-US"/>
        </w:rPr>
        <w:t xml:space="preserve">18.1.2026. </w:t>
      </w:r>
      <w:r w:rsidRPr="00D01D66">
        <w:rPr>
          <w:i/>
          <w:iCs/>
          <w:lang w:val="en-US"/>
        </w:rPr>
        <w:t>#Syria: a large column of Security forces crossed the #Euphrates this morning to secure the E. #DeirEzzor province seized yesterday from #SDF…</w:t>
      </w:r>
      <w:r>
        <w:rPr>
          <w:lang w:val="en-US"/>
        </w:rPr>
        <w:t xml:space="preserve"> [</w:t>
      </w:r>
      <w:proofErr w:type="spellStart"/>
      <w:r>
        <w:rPr>
          <w:lang w:val="en-US"/>
        </w:rPr>
        <w:t>Viestipalvelu</w:t>
      </w:r>
      <w:proofErr w:type="spellEnd"/>
      <w:r>
        <w:rPr>
          <w:lang w:val="en-US"/>
        </w:rPr>
        <w:t xml:space="preserve"> X].</w:t>
      </w:r>
      <w:r w:rsidRPr="00225374">
        <w:rPr>
          <w:lang w:val="en-US"/>
        </w:rPr>
        <w:t xml:space="preserve"> </w:t>
      </w:r>
      <w:hyperlink r:id="rId52" w:history="1">
        <w:r w:rsidRPr="006E5C58">
          <w:rPr>
            <w:rStyle w:val="Hyperlinkki"/>
            <w:lang w:val="en-US"/>
          </w:rPr>
          <w:t>https://x.com/QalaatAlMudiq/status/2013180201115516971</w:t>
        </w:r>
      </w:hyperlink>
      <w:r>
        <w:rPr>
          <w:lang w:val="en-US"/>
        </w:rPr>
        <w:t xml:space="preserve"> </w:t>
      </w:r>
      <w:r w:rsidRPr="00225374">
        <w:rPr>
          <w:lang w:val="en-US"/>
        </w:rPr>
        <w:t>(</w:t>
      </w:r>
      <w:proofErr w:type="spellStart"/>
      <w:r w:rsidRPr="00225374">
        <w:rPr>
          <w:lang w:val="en-US"/>
        </w:rPr>
        <w:t>käyty</w:t>
      </w:r>
      <w:proofErr w:type="spellEnd"/>
      <w:r w:rsidRPr="00225374">
        <w:rPr>
          <w:lang w:val="en-US"/>
        </w:rPr>
        <w:t xml:space="preserve"> 20.2.2026).</w:t>
      </w:r>
    </w:p>
    <w:p w14:paraId="4A0666C8" w14:textId="77777777" w:rsidR="002C64AC" w:rsidRPr="0079285E" w:rsidRDefault="002C64AC" w:rsidP="0062684F">
      <w:pPr>
        <w:jc w:val="left"/>
        <w:rPr>
          <w:lang w:val="en-US"/>
        </w:rPr>
      </w:pPr>
      <w:proofErr w:type="spellStart"/>
      <w:r w:rsidRPr="0079285E">
        <w:rPr>
          <w:lang w:val="en-US"/>
        </w:rPr>
        <w:t>Sharawi</w:t>
      </w:r>
      <w:proofErr w:type="spellEnd"/>
      <w:r w:rsidRPr="0079285E">
        <w:rPr>
          <w:lang w:val="en-US"/>
        </w:rPr>
        <w:t>, Ahmad / FDD’s Long War Journal</w:t>
      </w:r>
    </w:p>
    <w:p w14:paraId="0875C64A" w14:textId="369BA9A7" w:rsidR="00313181" w:rsidRPr="00313181" w:rsidRDefault="00313181" w:rsidP="0062684F">
      <w:pPr>
        <w:ind w:left="720"/>
        <w:jc w:val="left"/>
      </w:pPr>
      <w:r w:rsidRPr="0079285E">
        <w:rPr>
          <w:lang w:val="en-US"/>
        </w:rPr>
        <w:t xml:space="preserve">15.8.2025. </w:t>
      </w:r>
      <w:r w:rsidRPr="0079285E">
        <w:rPr>
          <w:i/>
          <w:iCs/>
          <w:lang w:val="en-US"/>
        </w:rPr>
        <w:t xml:space="preserve">Sunni Arab tribes mobilize against the Syrian Democratic Forces. </w:t>
      </w:r>
      <w:hyperlink r:id="rId53" w:history="1">
        <w:r w:rsidRPr="0079285E">
          <w:rPr>
            <w:rStyle w:val="Hyperlinkki"/>
          </w:rPr>
          <w:t>https://www.fdd.org/analysis/2025/08/15/sunni-arab-tribes-mobilize-against-the-syrian-democratic-forces/</w:t>
        </w:r>
      </w:hyperlink>
      <w:r w:rsidRPr="0079285E">
        <w:t xml:space="preserve"> (käyty 13.2.2026).</w:t>
      </w:r>
    </w:p>
    <w:p w14:paraId="6048BD8E" w14:textId="0650AAAF" w:rsidR="00F6235C" w:rsidRDefault="00F6235C" w:rsidP="0062684F">
      <w:pPr>
        <w:ind w:left="720"/>
        <w:jc w:val="left"/>
      </w:pPr>
      <w:r w:rsidRPr="00F6235C">
        <w:rPr>
          <w:lang w:val="en-US"/>
        </w:rPr>
        <w:lastRenderedPageBreak/>
        <w:t xml:space="preserve">18.7.2025. </w:t>
      </w:r>
      <w:r w:rsidRPr="00F6235C">
        <w:rPr>
          <w:i/>
          <w:iCs/>
          <w:lang w:val="en-US"/>
        </w:rPr>
        <w:t xml:space="preserve">Clashes intensify between Arab Bedouin tribes and Druze militias in Suwayda, Syria. </w:t>
      </w:r>
      <w:hyperlink r:id="rId54" w:history="1">
        <w:r w:rsidRPr="00F6235C">
          <w:rPr>
            <w:rStyle w:val="Hyperlinkki"/>
          </w:rPr>
          <w:t>https://www.longwarjournal.org/archives/2025/07/clashes-intensify-between-arab-bedouin-tribes-and-druze-militias-in-suwayda.php</w:t>
        </w:r>
      </w:hyperlink>
      <w:r w:rsidRPr="00F6235C">
        <w:t xml:space="preserve"> (käyty 12.1.2026).</w:t>
      </w:r>
    </w:p>
    <w:p w14:paraId="5FB09FEA" w14:textId="79E6523F" w:rsidR="002C64AC" w:rsidRPr="002C64AC" w:rsidRDefault="002C64AC" w:rsidP="0062684F">
      <w:pPr>
        <w:ind w:left="720"/>
        <w:jc w:val="left"/>
      </w:pPr>
      <w:r>
        <w:rPr>
          <w:lang w:val="en-US"/>
        </w:rPr>
        <w:t xml:space="preserve">30.4.2025. </w:t>
      </w:r>
      <w:r w:rsidRPr="002C64AC">
        <w:rPr>
          <w:i/>
          <w:iCs/>
          <w:lang w:val="en-US"/>
        </w:rPr>
        <w:t xml:space="preserve">Clashes erupt between Druze militias and pro-government forces in Syria. </w:t>
      </w:r>
      <w:hyperlink r:id="rId55" w:history="1">
        <w:r w:rsidRPr="002C64AC">
          <w:rPr>
            <w:rStyle w:val="Hyperlinkki"/>
          </w:rPr>
          <w:t>https://www.longwarjournal.org/archives/2025/04/clashes-erupt-between-druze-militias-and-pro-government-forces-in-syria.php</w:t>
        </w:r>
      </w:hyperlink>
      <w:r w:rsidRPr="002C64AC">
        <w:t xml:space="preserve"> </w:t>
      </w:r>
      <w:r w:rsidRPr="00F6235C">
        <w:t xml:space="preserve">(käyty </w:t>
      </w:r>
      <w:r>
        <w:t>18.2.</w:t>
      </w:r>
      <w:r w:rsidRPr="00F6235C">
        <w:t>2026).</w:t>
      </w:r>
    </w:p>
    <w:p w14:paraId="24D82F24" w14:textId="7059B3E8" w:rsidR="00A16865" w:rsidRPr="00A16865" w:rsidRDefault="00A16865" w:rsidP="00A16865">
      <w:pPr>
        <w:pStyle w:val="LeiptekstiMigri"/>
        <w:ind w:left="0"/>
        <w:jc w:val="left"/>
      </w:pPr>
      <w:r>
        <w:rPr>
          <w:lang w:val="en-US"/>
        </w:rPr>
        <w:t>SJAC (Syria Justice and Accountability Centre)13.3.2025.</w:t>
      </w:r>
      <w:r w:rsidRPr="00526AC6">
        <w:rPr>
          <w:i/>
          <w:iCs/>
          <w:lang w:val="en-US"/>
        </w:rPr>
        <w:t xml:space="preserve"> SJAC’s Analysis of Atrocities Committed in Latakia and Tartous</w:t>
      </w:r>
      <w:r>
        <w:rPr>
          <w:lang w:val="en-US"/>
        </w:rPr>
        <w:t xml:space="preserve">. </w:t>
      </w:r>
      <w:hyperlink r:id="rId56" w:history="1">
        <w:r w:rsidRPr="00526AC6">
          <w:rPr>
            <w:rStyle w:val="Hyperlinkki"/>
          </w:rPr>
          <w:t>https://syriaaccountability.org/sjacs-analysis-of-atrocities-committed-in-latakia-and-tartous/</w:t>
        </w:r>
      </w:hyperlink>
      <w:r w:rsidRPr="00526AC6">
        <w:t xml:space="preserve"> (</w:t>
      </w:r>
      <w:r>
        <w:t>k</w:t>
      </w:r>
      <w:r w:rsidRPr="00526AC6">
        <w:t>ä</w:t>
      </w:r>
      <w:r>
        <w:t xml:space="preserve">yty </w:t>
      </w:r>
      <w:r>
        <w:t>3</w:t>
      </w:r>
      <w:r>
        <w:t>.3.202</w:t>
      </w:r>
      <w:r>
        <w:t>6</w:t>
      </w:r>
      <w:r>
        <w:t>).</w:t>
      </w:r>
    </w:p>
    <w:p w14:paraId="01E5CEE9" w14:textId="10AE19ED" w:rsidR="00A16865" w:rsidRDefault="00A16865" w:rsidP="009F00F6">
      <w:pPr>
        <w:pStyle w:val="LeiptekstiMigri"/>
        <w:ind w:left="0"/>
        <w:jc w:val="left"/>
        <w:rPr>
          <w:lang w:val="en-US"/>
        </w:rPr>
      </w:pPr>
      <w:r>
        <w:rPr>
          <w:lang w:val="en-US"/>
        </w:rPr>
        <w:t xml:space="preserve">SNHR (Syrian Network for Human Rights) </w:t>
      </w:r>
      <w:r w:rsidRPr="00252B5D">
        <w:rPr>
          <w:lang w:val="en-US"/>
        </w:rPr>
        <w:t>11.3.2025.</w:t>
      </w:r>
      <w:r w:rsidRPr="00C8084D">
        <w:rPr>
          <w:lang w:val="en-US"/>
        </w:rPr>
        <w:t xml:space="preserve"> </w:t>
      </w:r>
      <w:r w:rsidRPr="00C8084D">
        <w:rPr>
          <w:i/>
          <w:iCs/>
          <w:lang w:val="en-US"/>
        </w:rPr>
        <w:t xml:space="preserve">803 individuals extrajudicially killed between March 6-10, 2025.  </w:t>
      </w:r>
      <w:r w:rsidRPr="00252B5D">
        <w:rPr>
          <w:i/>
          <w:iCs/>
          <w:lang w:val="en-US"/>
        </w:rPr>
        <w:t xml:space="preserve">Preliminary Report on the Violations that took place in the of wake of the attacks carried out by non-state armed groups linked to the Assad regime, mostly in the Governorates of Latakia, Tartus, and Hama. </w:t>
      </w:r>
      <w:hyperlink r:id="rId57" w:history="1">
        <w:r w:rsidRPr="000B5534">
          <w:rPr>
            <w:rStyle w:val="Hyperlinkki"/>
            <w:lang w:val="en-US"/>
          </w:rPr>
          <w:t>https://snhr.org/wp-content/uploads/2025/03/R250305E-1.pdf</w:t>
        </w:r>
      </w:hyperlink>
      <w:r>
        <w:rPr>
          <w:lang w:val="en-US"/>
        </w:rPr>
        <w:t xml:space="preserve"> (</w:t>
      </w:r>
      <w:proofErr w:type="spellStart"/>
      <w:r>
        <w:rPr>
          <w:lang w:val="en-US"/>
        </w:rPr>
        <w:t>k</w:t>
      </w:r>
      <w:r w:rsidRPr="00252B5D">
        <w:rPr>
          <w:lang w:val="en-US"/>
        </w:rPr>
        <w:t>äyty</w:t>
      </w:r>
      <w:proofErr w:type="spellEnd"/>
      <w:r w:rsidRPr="00252B5D">
        <w:rPr>
          <w:lang w:val="en-US"/>
        </w:rPr>
        <w:t xml:space="preserve"> </w:t>
      </w:r>
      <w:r>
        <w:rPr>
          <w:lang w:val="en-US"/>
        </w:rPr>
        <w:t>3</w:t>
      </w:r>
      <w:r w:rsidRPr="00252B5D">
        <w:rPr>
          <w:lang w:val="en-US"/>
        </w:rPr>
        <w:t>.3.202</w:t>
      </w:r>
      <w:r>
        <w:rPr>
          <w:lang w:val="en-US"/>
        </w:rPr>
        <w:t>6</w:t>
      </w:r>
      <w:r w:rsidRPr="00252B5D">
        <w:rPr>
          <w:lang w:val="en-US"/>
        </w:rPr>
        <w:t>).</w:t>
      </w:r>
    </w:p>
    <w:p w14:paraId="5E8E66E4" w14:textId="5AFB9DE9" w:rsidR="00254380" w:rsidRDefault="00F6235C" w:rsidP="0062684F">
      <w:pPr>
        <w:jc w:val="left"/>
        <w:rPr>
          <w:lang w:val="en-US"/>
        </w:rPr>
      </w:pPr>
      <w:r w:rsidRPr="00F6235C">
        <w:rPr>
          <w:lang w:val="en-US"/>
        </w:rPr>
        <w:t>SOHR (Syrian Observatory for H</w:t>
      </w:r>
      <w:r>
        <w:rPr>
          <w:lang w:val="en-US"/>
        </w:rPr>
        <w:t xml:space="preserve">uman Rights) </w:t>
      </w:r>
    </w:p>
    <w:p w14:paraId="631F07D4" w14:textId="180E3177" w:rsidR="00F6235C" w:rsidRDefault="00F6235C" w:rsidP="0062684F">
      <w:pPr>
        <w:ind w:left="720"/>
        <w:jc w:val="left"/>
        <w:rPr>
          <w:lang w:val="en-US"/>
        </w:rPr>
      </w:pPr>
      <w:r>
        <w:rPr>
          <w:lang w:val="en-US"/>
        </w:rPr>
        <w:t xml:space="preserve">8.1.2026. </w:t>
      </w:r>
      <w:r w:rsidRPr="00F6235C">
        <w:rPr>
          <w:i/>
          <w:iCs/>
          <w:lang w:val="en-US"/>
        </w:rPr>
        <w:t>Following defections and facilitation by tribes | Transitional government forces take control of over half of Al-</w:t>
      </w:r>
      <w:proofErr w:type="spellStart"/>
      <w:r w:rsidRPr="00F6235C">
        <w:rPr>
          <w:i/>
          <w:iCs/>
          <w:lang w:val="en-US"/>
        </w:rPr>
        <w:t>Ashrafiyah</w:t>
      </w:r>
      <w:proofErr w:type="spellEnd"/>
      <w:r w:rsidRPr="00F6235C">
        <w:rPr>
          <w:i/>
          <w:iCs/>
          <w:lang w:val="en-US"/>
        </w:rPr>
        <w:t xml:space="preserve"> </w:t>
      </w:r>
      <w:proofErr w:type="spellStart"/>
      <w:r w:rsidRPr="00F6235C">
        <w:rPr>
          <w:i/>
          <w:iCs/>
          <w:lang w:val="en-US"/>
        </w:rPr>
        <w:t>neighbourhood</w:t>
      </w:r>
      <w:proofErr w:type="spellEnd"/>
      <w:r w:rsidRPr="00F6235C">
        <w:rPr>
          <w:i/>
          <w:iCs/>
          <w:lang w:val="en-US"/>
        </w:rPr>
        <w:t>.</w:t>
      </w:r>
      <w:r>
        <w:rPr>
          <w:lang w:val="en-US"/>
        </w:rPr>
        <w:t xml:space="preserve"> </w:t>
      </w:r>
      <w:hyperlink r:id="rId58" w:history="1">
        <w:r w:rsidRPr="00E12986">
          <w:rPr>
            <w:rStyle w:val="Hyperlinkki"/>
            <w:lang w:val="en-US"/>
          </w:rPr>
          <w:t>https://www.syriahr.com/en/376164/</w:t>
        </w:r>
      </w:hyperlink>
      <w:r>
        <w:rPr>
          <w:lang w:val="en-US"/>
        </w:rPr>
        <w:t xml:space="preserve"> </w:t>
      </w:r>
      <w:r w:rsidRPr="00A26149">
        <w:rPr>
          <w:lang w:val="en-US"/>
        </w:rPr>
        <w:t>(</w:t>
      </w:r>
      <w:proofErr w:type="spellStart"/>
      <w:r w:rsidRPr="00A26149">
        <w:rPr>
          <w:lang w:val="en-US"/>
        </w:rPr>
        <w:t>käyty</w:t>
      </w:r>
      <w:proofErr w:type="spellEnd"/>
      <w:r w:rsidRPr="00A26149">
        <w:rPr>
          <w:lang w:val="en-US"/>
        </w:rPr>
        <w:t xml:space="preserve"> 12.1.2026).</w:t>
      </w:r>
    </w:p>
    <w:p w14:paraId="738C66A3" w14:textId="30C514C8" w:rsidR="00254380" w:rsidRPr="00A26149" w:rsidRDefault="00254380" w:rsidP="0062684F">
      <w:pPr>
        <w:ind w:left="720"/>
        <w:jc w:val="left"/>
        <w:rPr>
          <w:lang w:val="en-US"/>
        </w:rPr>
      </w:pPr>
      <w:r>
        <w:rPr>
          <w:lang w:val="en-US"/>
        </w:rPr>
        <w:t>18.7.2025</w:t>
      </w:r>
      <w:r w:rsidRPr="00485C4D">
        <w:rPr>
          <w:i/>
          <w:iCs/>
          <w:lang w:val="en-US"/>
        </w:rPr>
        <w:t>. Ongoing escalation | Tribal convoys from Homs and Deir Ezzor head towards Al-</w:t>
      </w:r>
      <w:proofErr w:type="spellStart"/>
      <w:r w:rsidRPr="00485C4D">
        <w:rPr>
          <w:i/>
          <w:iCs/>
          <w:lang w:val="en-US"/>
        </w:rPr>
        <w:t>Suwaidaa</w:t>
      </w:r>
      <w:proofErr w:type="spellEnd"/>
      <w:r w:rsidRPr="00485C4D">
        <w:rPr>
          <w:i/>
          <w:iCs/>
          <w:lang w:val="en-US"/>
        </w:rPr>
        <w:t>.</w:t>
      </w:r>
      <w:r>
        <w:rPr>
          <w:lang w:val="en-US"/>
        </w:rPr>
        <w:t xml:space="preserve"> </w:t>
      </w:r>
      <w:hyperlink r:id="rId59" w:history="1">
        <w:r w:rsidRPr="00D06CF0">
          <w:rPr>
            <w:rStyle w:val="Hyperlinkki"/>
            <w:lang w:val="en-US"/>
          </w:rPr>
          <w:t>https://www.syriahr.com/en/366155/</w:t>
        </w:r>
      </w:hyperlink>
      <w:r>
        <w:rPr>
          <w:lang w:val="en-US"/>
        </w:rPr>
        <w:t xml:space="preserve"> (</w:t>
      </w:r>
      <w:proofErr w:type="spellStart"/>
      <w:r>
        <w:rPr>
          <w:lang w:val="en-US"/>
        </w:rPr>
        <w:t>käyty</w:t>
      </w:r>
      <w:proofErr w:type="spellEnd"/>
      <w:r>
        <w:rPr>
          <w:lang w:val="en-US"/>
        </w:rPr>
        <w:t xml:space="preserve"> 11.2.2026).</w:t>
      </w:r>
    </w:p>
    <w:p w14:paraId="197284F9" w14:textId="40BF7F9E" w:rsidR="00A16865" w:rsidRPr="00A16865" w:rsidRDefault="00A16865" w:rsidP="00A16865">
      <w:pPr>
        <w:jc w:val="left"/>
      </w:pPr>
      <w:r w:rsidRPr="00526AC6">
        <w:rPr>
          <w:lang w:val="en-US"/>
        </w:rPr>
        <w:t xml:space="preserve">Syria Direct 12.3.2025. </w:t>
      </w:r>
      <w:r w:rsidRPr="00526AC6">
        <w:rPr>
          <w:i/>
          <w:iCs/>
          <w:lang w:val="en-US"/>
        </w:rPr>
        <w:t xml:space="preserve">As </w:t>
      </w:r>
      <w:proofErr w:type="spellStart"/>
      <w:r w:rsidRPr="00526AC6">
        <w:rPr>
          <w:i/>
          <w:iCs/>
          <w:lang w:val="en-US"/>
        </w:rPr>
        <w:t>Jableh</w:t>
      </w:r>
      <w:proofErr w:type="spellEnd"/>
      <w:r w:rsidRPr="00526AC6">
        <w:rPr>
          <w:i/>
          <w:iCs/>
          <w:lang w:val="en-US"/>
        </w:rPr>
        <w:t xml:space="preserve"> picks up the pieces, can residents overcome ‘sectarian </w:t>
      </w:r>
      <w:proofErr w:type="gramStart"/>
      <w:r w:rsidRPr="00526AC6">
        <w:rPr>
          <w:i/>
          <w:iCs/>
          <w:lang w:val="en-US"/>
        </w:rPr>
        <w:t>tensions’</w:t>
      </w:r>
      <w:proofErr w:type="gramEnd"/>
      <w:r w:rsidRPr="00526AC6">
        <w:rPr>
          <w:i/>
          <w:iCs/>
          <w:lang w:val="en-US"/>
        </w:rPr>
        <w:t>?</w:t>
      </w:r>
      <w:r>
        <w:rPr>
          <w:lang w:val="en-US"/>
        </w:rPr>
        <w:t xml:space="preserve"> </w:t>
      </w:r>
      <w:hyperlink r:id="rId60" w:history="1">
        <w:r w:rsidRPr="00526AC6">
          <w:rPr>
            <w:rStyle w:val="Hyperlinkki"/>
          </w:rPr>
          <w:t>https://syriadirect.org/jableh-picks-up-the-pieces-can-residents-overcome-sectarian-tensions/</w:t>
        </w:r>
      </w:hyperlink>
      <w:r w:rsidRPr="00526AC6">
        <w:t xml:space="preserve"> (</w:t>
      </w:r>
      <w:r>
        <w:t>k</w:t>
      </w:r>
      <w:r w:rsidRPr="00526AC6">
        <w:t>ä</w:t>
      </w:r>
      <w:r>
        <w:t xml:space="preserve">yty </w:t>
      </w:r>
      <w:r>
        <w:t>3</w:t>
      </w:r>
      <w:r>
        <w:t>.3.202</w:t>
      </w:r>
      <w:r>
        <w:t>6</w:t>
      </w:r>
      <w:r>
        <w:t>).</w:t>
      </w:r>
    </w:p>
    <w:p w14:paraId="4D5CCB75" w14:textId="353A5242" w:rsidR="00F6547E" w:rsidRPr="00F6547E" w:rsidRDefault="00F6547E" w:rsidP="0062684F">
      <w:pPr>
        <w:jc w:val="left"/>
      </w:pPr>
      <w:r>
        <w:rPr>
          <w:lang w:val="en-US"/>
        </w:rPr>
        <w:t>Syrian Archive 8.7.2025.</w:t>
      </w:r>
      <w:r w:rsidRPr="00F6547E">
        <w:rPr>
          <w:i/>
          <w:iCs/>
          <w:lang w:val="en-US"/>
        </w:rPr>
        <w:t xml:space="preserve"> Armed Factions' Mobilization to the Syrian Coast in March 2025. </w:t>
      </w:r>
      <w:hyperlink r:id="rId61" w:history="1">
        <w:r w:rsidRPr="00F6547E">
          <w:rPr>
            <w:rStyle w:val="Hyperlinkki"/>
          </w:rPr>
          <w:t>https://syrianarchive.org/en/investigations/armed-factions-mobilization-to-the-syrian-coast-in-march-2025/</w:t>
        </w:r>
      </w:hyperlink>
      <w:r w:rsidRPr="00F6547E">
        <w:t xml:space="preserve"> (käyty 1</w:t>
      </w:r>
      <w:r>
        <w:t>7</w:t>
      </w:r>
      <w:r w:rsidRPr="00F6547E">
        <w:t>.2.2026).</w:t>
      </w:r>
    </w:p>
    <w:p w14:paraId="4BB1265F" w14:textId="2146477B" w:rsidR="00597D2B" w:rsidRDefault="00FE06B2" w:rsidP="0062684F">
      <w:pPr>
        <w:jc w:val="left"/>
      </w:pPr>
      <w:r>
        <w:t>Syyrian heimoihin perehtynyt asiantuntija</w:t>
      </w:r>
      <w:r w:rsidR="00F87E61">
        <w:t>. Haastateltava esitti toiveen pysyä nimettömänä.</w:t>
      </w:r>
    </w:p>
    <w:p w14:paraId="0993CB4B" w14:textId="37985EC9" w:rsidR="00597D2B" w:rsidRDefault="00597D2B" w:rsidP="0062684F">
      <w:pPr>
        <w:ind w:firstLine="720"/>
        <w:jc w:val="left"/>
      </w:pPr>
      <w:r>
        <w:t>24.2.2026. Sähköposti</w:t>
      </w:r>
      <w:r w:rsidR="00F87E61">
        <w:t>viesti</w:t>
      </w:r>
      <w:r>
        <w:t xml:space="preserve">. </w:t>
      </w:r>
    </w:p>
    <w:p w14:paraId="38D0A366" w14:textId="2030FB06" w:rsidR="00FE06B2" w:rsidRPr="00FE06B2" w:rsidRDefault="00FE06B2" w:rsidP="0062684F">
      <w:pPr>
        <w:ind w:firstLine="720"/>
        <w:jc w:val="left"/>
      </w:pPr>
      <w:r>
        <w:t>20.2.2026. Sähköposti</w:t>
      </w:r>
      <w:r w:rsidR="00F87E61">
        <w:t>viesti</w:t>
      </w:r>
      <w:r>
        <w:t xml:space="preserve">. </w:t>
      </w:r>
    </w:p>
    <w:p w14:paraId="102CDFE5" w14:textId="3E432A66" w:rsidR="00802E67" w:rsidRPr="000F7242" w:rsidRDefault="00802E67" w:rsidP="000F7242">
      <w:pPr>
        <w:jc w:val="left"/>
      </w:pPr>
      <w:proofErr w:type="spellStart"/>
      <w:r w:rsidRPr="00FE06B2">
        <w:t>Al</w:t>
      </w:r>
      <w:proofErr w:type="spellEnd"/>
      <w:r w:rsidRPr="00FE06B2">
        <w:t xml:space="preserve"> </w:t>
      </w:r>
      <w:proofErr w:type="spellStart"/>
      <w:r w:rsidRPr="00FE06B2">
        <w:t>Tamimi</w:t>
      </w:r>
      <w:proofErr w:type="spellEnd"/>
      <w:r w:rsidRPr="00FE06B2">
        <w:t xml:space="preserve">, </w:t>
      </w:r>
      <w:proofErr w:type="spellStart"/>
      <w:r w:rsidRPr="00FE06B2">
        <w:t>Aymenn</w:t>
      </w:r>
      <w:proofErr w:type="spellEnd"/>
      <w:r w:rsidRPr="00FE06B2">
        <w:t xml:space="preserve"> </w:t>
      </w:r>
      <w:proofErr w:type="spellStart"/>
      <w:r w:rsidRPr="00FE06B2">
        <w:t>Jawad</w:t>
      </w:r>
      <w:proofErr w:type="spellEnd"/>
      <w:r w:rsidRPr="00FE06B2">
        <w:t xml:space="preserve"> 23.7.2025. </w:t>
      </w:r>
      <w:r w:rsidRPr="00802E67">
        <w:rPr>
          <w:i/>
          <w:iCs/>
          <w:lang w:val="en-US"/>
        </w:rPr>
        <w:t>The Fall of Aleppo and the Iranian-backed '</w:t>
      </w:r>
      <w:proofErr w:type="spellStart"/>
      <w:r w:rsidRPr="00802E67">
        <w:rPr>
          <w:i/>
          <w:iCs/>
          <w:lang w:val="en-US"/>
        </w:rPr>
        <w:t>Baqir</w:t>
      </w:r>
      <w:proofErr w:type="spellEnd"/>
      <w:r w:rsidRPr="00802E67">
        <w:rPr>
          <w:i/>
          <w:iCs/>
          <w:lang w:val="en-US"/>
        </w:rPr>
        <w:t xml:space="preserve"> Brigade'.</w:t>
      </w:r>
      <w:r>
        <w:rPr>
          <w:lang w:val="en-US"/>
        </w:rPr>
        <w:t xml:space="preserve"> </w:t>
      </w:r>
      <w:proofErr w:type="spellStart"/>
      <w:r w:rsidR="000F7242" w:rsidRPr="000F7242">
        <w:rPr>
          <w:lang w:val="en-US"/>
        </w:rPr>
        <w:t>Aymenn’s</w:t>
      </w:r>
      <w:proofErr w:type="spellEnd"/>
      <w:r w:rsidR="000F7242" w:rsidRPr="000F7242">
        <w:rPr>
          <w:lang w:val="en-US"/>
        </w:rPr>
        <w:t xml:space="preserve"> Monstrous Publications</w:t>
      </w:r>
      <w:r w:rsidR="000F7242">
        <w:rPr>
          <w:lang w:val="en-US"/>
        </w:rPr>
        <w:t xml:space="preserve"> [</w:t>
      </w:r>
      <w:proofErr w:type="spellStart"/>
      <w:r w:rsidR="000F7242">
        <w:rPr>
          <w:lang w:val="en-US"/>
        </w:rPr>
        <w:t>blogi</w:t>
      </w:r>
      <w:proofErr w:type="spellEnd"/>
      <w:r w:rsidR="000F7242">
        <w:rPr>
          <w:lang w:val="en-US"/>
        </w:rPr>
        <w:t xml:space="preserve">]. </w:t>
      </w:r>
      <w:hyperlink r:id="rId62" w:history="1">
        <w:r w:rsidR="000F7242" w:rsidRPr="000F7242">
          <w:rPr>
            <w:rStyle w:val="Hyperlinkki"/>
          </w:rPr>
          <w:t>https://www.aymennaltamimi.com/p/the-fall-of-aleppo-and-the-iranian</w:t>
        </w:r>
      </w:hyperlink>
      <w:r w:rsidRPr="000F7242">
        <w:t xml:space="preserve"> (käyty 20.2.2026).</w:t>
      </w:r>
    </w:p>
    <w:p w14:paraId="7F65BFA7" w14:textId="58345D66" w:rsidR="00E834C3" w:rsidRPr="00E834C3" w:rsidRDefault="00E834C3" w:rsidP="0062684F">
      <w:pPr>
        <w:jc w:val="left"/>
        <w:rPr>
          <w:lang w:val="en-US"/>
        </w:rPr>
      </w:pPr>
      <w:r w:rsidRPr="00E834C3">
        <w:rPr>
          <w:lang w:val="en-US"/>
        </w:rPr>
        <w:t xml:space="preserve">van </w:t>
      </w:r>
      <w:proofErr w:type="spellStart"/>
      <w:r w:rsidRPr="00E834C3">
        <w:rPr>
          <w:lang w:val="en-US"/>
        </w:rPr>
        <w:t>Wilgenburg</w:t>
      </w:r>
      <w:proofErr w:type="spellEnd"/>
      <w:r w:rsidRPr="00E834C3">
        <w:rPr>
          <w:lang w:val="en-US"/>
        </w:rPr>
        <w:t xml:space="preserve">, Wladimir 20.1.2026. </w:t>
      </w:r>
      <w:proofErr w:type="spellStart"/>
      <w:r w:rsidRPr="00E834C3">
        <w:rPr>
          <w:i/>
          <w:iCs/>
          <w:lang w:val="en-US"/>
        </w:rPr>
        <w:t>Sanadid</w:t>
      </w:r>
      <w:proofErr w:type="spellEnd"/>
      <w:r w:rsidRPr="00E834C3">
        <w:rPr>
          <w:i/>
          <w:iCs/>
          <w:lang w:val="en-US"/>
        </w:rPr>
        <w:t xml:space="preserve"> (</w:t>
      </w:r>
      <w:proofErr w:type="spellStart"/>
      <w:r w:rsidRPr="00E834C3">
        <w:rPr>
          <w:i/>
          <w:iCs/>
          <w:lang w:val="en-US"/>
        </w:rPr>
        <w:t>Shammar</w:t>
      </w:r>
      <w:proofErr w:type="spellEnd"/>
      <w:r w:rsidRPr="00E834C3">
        <w:rPr>
          <w:i/>
          <w:iCs/>
          <w:lang w:val="en-US"/>
        </w:rPr>
        <w:t xml:space="preserve"> tribe), one of the oldest allies of the SDF from 2013 until now has switched to the side of the new Syrian govt… </w:t>
      </w:r>
      <w:r>
        <w:rPr>
          <w:lang w:val="en-US"/>
        </w:rPr>
        <w:t>[</w:t>
      </w:r>
      <w:proofErr w:type="spellStart"/>
      <w:r>
        <w:rPr>
          <w:lang w:val="en-US"/>
        </w:rPr>
        <w:t>Viestipalvelu</w:t>
      </w:r>
      <w:proofErr w:type="spellEnd"/>
      <w:r>
        <w:rPr>
          <w:lang w:val="en-US"/>
        </w:rPr>
        <w:t xml:space="preserve"> X]. </w:t>
      </w:r>
      <w:hyperlink r:id="rId63" w:history="1">
        <w:r w:rsidRPr="006E5C58">
          <w:rPr>
            <w:rStyle w:val="Hyperlinkki"/>
            <w:lang w:val="en-US"/>
          </w:rPr>
          <w:t>https://x.com/vvanwilgenburg/status/2013663655695430143</w:t>
        </w:r>
      </w:hyperlink>
      <w:r>
        <w:rPr>
          <w:lang w:val="en-US"/>
        </w:rPr>
        <w:t xml:space="preserve"> </w:t>
      </w:r>
      <w:r w:rsidRPr="00225374">
        <w:rPr>
          <w:lang w:val="en-US"/>
        </w:rPr>
        <w:t>(</w:t>
      </w:r>
      <w:proofErr w:type="spellStart"/>
      <w:r w:rsidRPr="00225374">
        <w:rPr>
          <w:lang w:val="en-US"/>
        </w:rPr>
        <w:t>käyty</w:t>
      </w:r>
      <w:proofErr w:type="spellEnd"/>
      <w:r w:rsidRPr="00225374">
        <w:rPr>
          <w:lang w:val="en-US"/>
        </w:rPr>
        <w:t xml:space="preserve"> 20.2.2026).</w:t>
      </w:r>
    </w:p>
    <w:p w14:paraId="4293FE0F" w14:textId="7AA11198" w:rsidR="00466F26" w:rsidRPr="00466F26" w:rsidRDefault="00466F26" w:rsidP="0062684F">
      <w:pPr>
        <w:jc w:val="left"/>
      </w:pPr>
      <w:proofErr w:type="spellStart"/>
      <w:r w:rsidRPr="00466F26">
        <w:rPr>
          <w:lang w:val="en-US"/>
        </w:rPr>
        <w:t>Zelin</w:t>
      </w:r>
      <w:proofErr w:type="spellEnd"/>
      <w:r w:rsidRPr="00466F26">
        <w:rPr>
          <w:lang w:val="en-US"/>
        </w:rPr>
        <w:t xml:space="preserve">, Aaron Y. / Washington Institute for Near East Policy 11.7.2021. </w:t>
      </w:r>
      <w:r w:rsidRPr="00466F26">
        <w:rPr>
          <w:i/>
          <w:iCs/>
          <w:lang w:val="en-US"/>
        </w:rPr>
        <w:t xml:space="preserve">Hanging on in Idlib: Hayat Tahrir al-Sham’s Expanding Tribal Engagement. </w:t>
      </w:r>
      <w:hyperlink r:id="rId64" w:history="1">
        <w:r w:rsidRPr="00466F26">
          <w:rPr>
            <w:rStyle w:val="Hyperlinkki"/>
          </w:rPr>
          <w:t>https://www.washingtoninstitute.org/policy-analysis/hanging-idlib-hayat-tahrir-al-shams-expanding-tribal-engagement</w:t>
        </w:r>
      </w:hyperlink>
      <w:r w:rsidRPr="00466F26">
        <w:t xml:space="preserve"> (kä</w:t>
      </w:r>
      <w:r>
        <w:t>yty 12.1.2026).</w:t>
      </w:r>
    </w:p>
    <w:p w14:paraId="47AF3C89" w14:textId="77777777" w:rsidR="00082DFE" w:rsidRPr="001D5CAA" w:rsidRDefault="009844CB" w:rsidP="00082DFE">
      <w:pPr>
        <w:pStyle w:val="LeiptekstiMigri"/>
        <w:ind w:left="0"/>
        <w:rPr>
          <w:lang w:val="en-GB"/>
        </w:rPr>
      </w:pPr>
      <w:r>
        <w:rPr>
          <w:b/>
        </w:rPr>
        <w:pict w14:anchorId="23240949">
          <v:rect id="_x0000_i1028" style="width:0;height:1.5pt" o:hralign="center" o:hrstd="t" o:hr="t" fillcolor="#a0a0a0" stroked="f"/>
        </w:pict>
      </w:r>
    </w:p>
    <w:p w14:paraId="28B22884" w14:textId="77777777" w:rsidR="00082DFE" w:rsidRDefault="001D63F6" w:rsidP="00810134">
      <w:pPr>
        <w:pStyle w:val="Numeroimatonotsikko"/>
      </w:pPr>
      <w:r>
        <w:t>Tietoja vastauksesta</w:t>
      </w:r>
    </w:p>
    <w:p w14:paraId="55C91423"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lastRenderedPageBreak/>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E1667CC" w14:textId="77777777" w:rsidR="001D63F6" w:rsidRPr="00BC367A" w:rsidRDefault="001D63F6" w:rsidP="00810134">
      <w:pPr>
        <w:pStyle w:val="Numeroimatonotsikko"/>
        <w:rPr>
          <w:lang w:val="en-GB"/>
        </w:rPr>
      </w:pPr>
      <w:r w:rsidRPr="00BC367A">
        <w:rPr>
          <w:lang w:val="en-GB"/>
        </w:rPr>
        <w:t>Information on the response</w:t>
      </w:r>
    </w:p>
    <w:p w14:paraId="5C98B1D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8EC19F7" w14:textId="77777777" w:rsidR="00B112B8" w:rsidRPr="00A35BCB" w:rsidRDefault="00B112B8" w:rsidP="00A35BCB">
      <w:pPr>
        <w:rPr>
          <w:lang w:val="en-GB"/>
        </w:rPr>
      </w:pPr>
    </w:p>
    <w:sectPr w:rsidR="00B112B8" w:rsidRPr="00A35BCB" w:rsidSect="00072438">
      <w:headerReference w:type="default" r:id="rId65"/>
      <w:headerReference w:type="first" r:id="rId66"/>
      <w:footerReference w:type="first" r:id="rId6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0376" w14:textId="77777777" w:rsidR="00740BC8" w:rsidRDefault="00740BC8" w:rsidP="007E0069">
      <w:pPr>
        <w:spacing w:after="0" w:line="240" w:lineRule="auto"/>
      </w:pPr>
      <w:r>
        <w:separator/>
      </w:r>
    </w:p>
  </w:endnote>
  <w:endnote w:type="continuationSeparator" w:id="0">
    <w:p w14:paraId="4C293A4E" w14:textId="77777777" w:rsidR="00740BC8" w:rsidRDefault="00740BC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C272"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CE0EB39" w14:textId="77777777" w:rsidTr="00483E37">
      <w:trPr>
        <w:trHeight w:val="189"/>
      </w:trPr>
      <w:tc>
        <w:tcPr>
          <w:tcW w:w="1560" w:type="dxa"/>
        </w:tcPr>
        <w:p w14:paraId="20123422" w14:textId="77777777" w:rsidR="004D76E3" w:rsidRPr="00A83D54" w:rsidRDefault="004D76E3" w:rsidP="00337E76">
          <w:pPr>
            <w:pStyle w:val="Alatunniste"/>
            <w:rPr>
              <w:sz w:val="14"/>
              <w:szCs w:val="14"/>
            </w:rPr>
          </w:pPr>
        </w:p>
      </w:tc>
      <w:tc>
        <w:tcPr>
          <w:tcW w:w="2551" w:type="dxa"/>
        </w:tcPr>
        <w:p w14:paraId="7566AFF9" w14:textId="77777777" w:rsidR="004D76E3" w:rsidRPr="00A83D54" w:rsidRDefault="004D76E3" w:rsidP="00337E76">
          <w:pPr>
            <w:pStyle w:val="Alatunniste"/>
            <w:rPr>
              <w:sz w:val="14"/>
              <w:szCs w:val="14"/>
            </w:rPr>
          </w:pPr>
        </w:p>
      </w:tc>
      <w:tc>
        <w:tcPr>
          <w:tcW w:w="2552" w:type="dxa"/>
        </w:tcPr>
        <w:p w14:paraId="7F79E96D" w14:textId="77777777" w:rsidR="004D76E3" w:rsidRPr="00A83D54" w:rsidRDefault="004D76E3" w:rsidP="00337E76">
          <w:pPr>
            <w:pStyle w:val="Alatunniste"/>
            <w:rPr>
              <w:sz w:val="14"/>
              <w:szCs w:val="14"/>
            </w:rPr>
          </w:pPr>
        </w:p>
      </w:tc>
      <w:tc>
        <w:tcPr>
          <w:tcW w:w="2830" w:type="dxa"/>
        </w:tcPr>
        <w:p w14:paraId="02FCF21D" w14:textId="77777777" w:rsidR="004D76E3" w:rsidRPr="00A83D54" w:rsidRDefault="004D76E3" w:rsidP="00337E76">
          <w:pPr>
            <w:pStyle w:val="Alatunniste"/>
            <w:rPr>
              <w:sz w:val="14"/>
              <w:szCs w:val="14"/>
            </w:rPr>
          </w:pPr>
        </w:p>
      </w:tc>
    </w:tr>
    <w:tr w:rsidR="004D76E3" w:rsidRPr="00A83D54" w14:paraId="22527582" w14:textId="77777777" w:rsidTr="00483E37">
      <w:trPr>
        <w:trHeight w:val="189"/>
      </w:trPr>
      <w:tc>
        <w:tcPr>
          <w:tcW w:w="1560" w:type="dxa"/>
        </w:tcPr>
        <w:p w14:paraId="1BACB564" w14:textId="77777777" w:rsidR="004D76E3" w:rsidRPr="00A83D54" w:rsidRDefault="004D76E3" w:rsidP="00337E76">
          <w:pPr>
            <w:pStyle w:val="Alatunniste"/>
            <w:rPr>
              <w:sz w:val="14"/>
              <w:szCs w:val="14"/>
            </w:rPr>
          </w:pPr>
        </w:p>
      </w:tc>
      <w:tc>
        <w:tcPr>
          <w:tcW w:w="2551" w:type="dxa"/>
        </w:tcPr>
        <w:p w14:paraId="4BB772FA" w14:textId="77777777" w:rsidR="004D76E3" w:rsidRPr="00A83D54" w:rsidRDefault="004D76E3" w:rsidP="00337E76">
          <w:pPr>
            <w:pStyle w:val="Alatunniste"/>
            <w:rPr>
              <w:sz w:val="14"/>
              <w:szCs w:val="14"/>
            </w:rPr>
          </w:pPr>
        </w:p>
      </w:tc>
      <w:tc>
        <w:tcPr>
          <w:tcW w:w="2552" w:type="dxa"/>
        </w:tcPr>
        <w:p w14:paraId="57C2BCC2" w14:textId="77777777" w:rsidR="004D76E3" w:rsidRPr="00A83D54" w:rsidRDefault="004D76E3" w:rsidP="00337E76">
          <w:pPr>
            <w:pStyle w:val="Alatunniste"/>
            <w:rPr>
              <w:sz w:val="14"/>
              <w:szCs w:val="14"/>
            </w:rPr>
          </w:pPr>
        </w:p>
      </w:tc>
      <w:tc>
        <w:tcPr>
          <w:tcW w:w="2830" w:type="dxa"/>
        </w:tcPr>
        <w:p w14:paraId="64D03371" w14:textId="77777777" w:rsidR="004D76E3" w:rsidRPr="00A83D54" w:rsidRDefault="004D76E3" w:rsidP="00337E76">
          <w:pPr>
            <w:pStyle w:val="Alatunniste"/>
            <w:rPr>
              <w:sz w:val="14"/>
              <w:szCs w:val="14"/>
            </w:rPr>
          </w:pPr>
        </w:p>
      </w:tc>
    </w:tr>
    <w:tr w:rsidR="004D76E3" w:rsidRPr="00A83D54" w14:paraId="3FBA8E1E" w14:textId="77777777" w:rsidTr="00483E37">
      <w:trPr>
        <w:trHeight w:val="189"/>
      </w:trPr>
      <w:tc>
        <w:tcPr>
          <w:tcW w:w="1560" w:type="dxa"/>
        </w:tcPr>
        <w:p w14:paraId="5072AE94" w14:textId="77777777" w:rsidR="004D76E3" w:rsidRPr="00A83D54" w:rsidRDefault="004D76E3" w:rsidP="00337E76">
          <w:pPr>
            <w:pStyle w:val="Alatunniste"/>
            <w:rPr>
              <w:sz w:val="14"/>
              <w:szCs w:val="14"/>
            </w:rPr>
          </w:pPr>
        </w:p>
      </w:tc>
      <w:tc>
        <w:tcPr>
          <w:tcW w:w="2551" w:type="dxa"/>
        </w:tcPr>
        <w:p w14:paraId="5AA04000" w14:textId="77777777" w:rsidR="004D76E3" w:rsidRPr="00A83D54" w:rsidRDefault="004D76E3" w:rsidP="00337E76">
          <w:pPr>
            <w:pStyle w:val="Alatunniste"/>
            <w:rPr>
              <w:sz w:val="14"/>
              <w:szCs w:val="14"/>
            </w:rPr>
          </w:pPr>
        </w:p>
      </w:tc>
      <w:tc>
        <w:tcPr>
          <w:tcW w:w="2552" w:type="dxa"/>
        </w:tcPr>
        <w:p w14:paraId="50C430D7" w14:textId="77777777" w:rsidR="004D76E3" w:rsidRPr="00A83D54" w:rsidRDefault="004D76E3" w:rsidP="00337E76">
          <w:pPr>
            <w:pStyle w:val="Alatunniste"/>
            <w:rPr>
              <w:sz w:val="14"/>
              <w:szCs w:val="14"/>
            </w:rPr>
          </w:pPr>
        </w:p>
      </w:tc>
      <w:tc>
        <w:tcPr>
          <w:tcW w:w="2830" w:type="dxa"/>
        </w:tcPr>
        <w:p w14:paraId="11929714" w14:textId="77777777" w:rsidR="004D76E3" w:rsidRPr="00A83D54" w:rsidRDefault="004D76E3" w:rsidP="00337E76">
          <w:pPr>
            <w:pStyle w:val="Alatunniste"/>
            <w:rPr>
              <w:sz w:val="14"/>
              <w:szCs w:val="14"/>
            </w:rPr>
          </w:pPr>
        </w:p>
      </w:tc>
    </w:tr>
  </w:tbl>
  <w:p w14:paraId="72EAE30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D7FB914" wp14:editId="57EC2867">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8152E82"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E985" w14:textId="77777777" w:rsidR="00740BC8" w:rsidRDefault="00740BC8" w:rsidP="007E0069">
      <w:pPr>
        <w:spacing w:after="0" w:line="240" w:lineRule="auto"/>
      </w:pPr>
      <w:r>
        <w:separator/>
      </w:r>
    </w:p>
  </w:footnote>
  <w:footnote w:type="continuationSeparator" w:id="0">
    <w:p w14:paraId="2B61A553" w14:textId="77777777" w:rsidR="00740BC8" w:rsidRDefault="00740BC8" w:rsidP="007E0069">
      <w:pPr>
        <w:spacing w:after="0" w:line="240" w:lineRule="auto"/>
      </w:pPr>
      <w:r>
        <w:continuationSeparator/>
      </w:r>
    </w:p>
  </w:footnote>
  <w:footnote w:id="1">
    <w:p w14:paraId="64B8A45B" w14:textId="79ACAE06" w:rsidR="00F55493" w:rsidRPr="00000D0B" w:rsidRDefault="00F55493">
      <w:pPr>
        <w:pStyle w:val="Alaviitteenteksti"/>
        <w:rPr>
          <w:lang w:val="en-US"/>
        </w:rPr>
      </w:pPr>
      <w:r>
        <w:rPr>
          <w:rStyle w:val="Alaviitteenviite"/>
        </w:rPr>
        <w:footnoteRef/>
      </w:r>
      <w:r w:rsidRPr="00000D0B">
        <w:rPr>
          <w:lang w:val="en-US"/>
        </w:rPr>
        <w:t xml:space="preserve"> </w:t>
      </w:r>
      <w:proofErr w:type="spellStart"/>
      <w:r w:rsidRPr="00000D0B">
        <w:rPr>
          <w:lang w:val="en-US"/>
        </w:rPr>
        <w:t>Dukhan</w:t>
      </w:r>
      <w:proofErr w:type="spellEnd"/>
      <w:r w:rsidRPr="00000D0B">
        <w:rPr>
          <w:lang w:val="en-US"/>
        </w:rPr>
        <w:t xml:space="preserve">, </w:t>
      </w:r>
      <w:proofErr w:type="spellStart"/>
      <w:r w:rsidRPr="00000D0B">
        <w:rPr>
          <w:lang w:val="en-US"/>
        </w:rPr>
        <w:t>Haian</w:t>
      </w:r>
      <w:proofErr w:type="spellEnd"/>
      <w:r w:rsidRPr="00000D0B">
        <w:rPr>
          <w:lang w:val="en-US"/>
        </w:rPr>
        <w:t xml:space="preserve"> 2019, s. 6.</w:t>
      </w:r>
    </w:p>
  </w:footnote>
  <w:footnote w:id="2">
    <w:p w14:paraId="75DFFDAE" w14:textId="77777777" w:rsidR="000F4FD7" w:rsidRPr="00000D0B" w:rsidRDefault="000F4FD7" w:rsidP="000F4FD7">
      <w:pPr>
        <w:pStyle w:val="Alaviitteenteksti"/>
        <w:rPr>
          <w:lang w:val="en-US"/>
        </w:rPr>
      </w:pPr>
      <w:r>
        <w:rPr>
          <w:rStyle w:val="Alaviitteenviite"/>
        </w:rPr>
        <w:footnoteRef/>
      </w:r>
      <w:r w:rsidRPr="00000D0B">
        <w:rPr>
          <w:lang w:val="en-US"/>
        </w:rPr>
        <w:t xml:space="preserve"> Jusoor for Studies 5/2021, s. 6.</w:t>
      </w:r>
    </w:p>
  </w:footnote>
  <w:footnote w:id="3">
    <w:p w14:paraId="54971ECC" w14:textId="586E47F8" w:rsidR="00C45D9C" w:rsidRPr="00000D0B" w:rsidRDefault="00C45D9C">
      <w:pPr>
        <w:pStyle w:val="Alaviitteenteksti"/>
        <w:rPr>
          <w:lang w:val="sv-SE"/>
        </w:rPr>
      </w:pPr>
      <w:r>
        <w:rPr>
          <w:rStyle w:val="Alaviitteenviite"/>
        </w:rPr>
        <w:footnoteRef/>
      </w:r>
      <w:r>
        <w:t xml:space="preserve"> </w:t>
      </w:r>
      <w:proofErr w:type="spellStart"/>
      <w:r w:rsidRPr="00C45D9C">
        <w:t>Dukhan</w:t>
      </w:r>
      <w:proofErr w:type="spellEnd"/>
      <w:r w:rsidRPr="00C45D9C">
        <w:t xml:space="preserve"> nostaa kirjassaan esiin, että myös kurdit, druusit ja </w:t>
      </w:r>
      <w:proofErr w:type="spellStart"/>
      <w:r w:rsidRPr="00C45D9C">
        <w:t>alaviitit</w:t>
      </w:r>
      <w:proofErr w:type="spellEnd"/>
      <w:r w:rsidRPr="00C45D9C">
        <w:t xml:space="preserve"> voidaan jakaa Syyriassa heimoihin. Etninen ja uskonnollinen identiteetti on näillä ryhmillä kuitenkin yleisesti ottaen heimoidentiteettiä vahvempi, minkä vuoksi </w:t>
      </w:r>
      <w:proofErr w:type="spellStart"/>
      <w:r w:rsidRPr="00C45D9C">
        <w:t>Dukhan</w:t>
      </w:r>
      <w:proofErr w:type="spellEnd"/>
      <w:r w:rsidRPr="00C45D9C">
        <w:t xml:space="preserve"> ei ole sisällyttänyt niitä kirjaansa. </w:t>
      </w:r>
      <w:r w:rsidRPr="00000D0B">
        <w:rPr>
          <w:lang w:val="sv-SE"/>
        </w:rPr>
        <w:t xml:space="preserve">Ks. </w:t>
      </w:r>
      <w:proofErr w:type="spellStart"/>
      <w:r w:rsidRPr="00000D0B">
        <w:rPr>
          <w:lang w:val="sv-SE"/>
        </w:rPr>
        <w:t>Dukhan</w:t>
      </w:r>
      <w:proofErr w:type="spellEnd"/>
      <w:r w:rsidRPr="00000D0B">
        <w:rPr>
          <w:lang w:val="sv-SE"/>
        </w:rPr>
        <w:t xml:space="preserve">, </w:t>
      </w:r>
      <w:proofErr w:type="spellStart"/>
      <w:r w:rsidRPr="00000D0B">
        <w:rPr>
          <w:lang w:val="sv-SE"/>
        </w:rPr>
        <w:t>Haian</w:t>
      </w:r>
      <w:proofErr w:type="spellEnd"/>
      <w:r w:rsidRPr="00000D0B">
        <w:rPr>
          <w:lang w:val="sv-SE"/>
        </w:rPr>
        <w:t xml:space="preserve"> 2019, s. 6.</w:t>
      </w:r>
    </w:p>
  </w:footnote>
  <w:footnote w:id="4">
    <w:p w14:paraId="0528DD84" w14:textId="168C5633" w:rsidR="002A2201" w:rsidRPr="00000D0B" w:rsidRDefault="002A2201">
      <w:pPr>
        <w:pStyle w:val="Alaviitteenteksti"/>
        <w:rPr>
          <w:lang w:val="sv-SE"/>
        </w:rPr>
      </w:pPr>
      <w:r>
        <w:rPr>
          <w:rStyle w:val="Alaviitteenviite"/>
        </w:rPr>
        <w:footnoteRef/>
      </w:r>
      <w:r w:rsidRPr="00000D0B">
        <w:rPr>
          <w:lang w:val="sv-SE"/>
        </w:rPr>
        <w:t xml:space="preserve"> </w:t>
      </w:r>
      <w:proofErr w:type="spellStart"/>
      <w:r w:rsidR="008D1835" w:rsidRPr="00000D0B">
        <w:rPr>
          <w:lang w:val="sv-SE"/>
        </w:rPr>
        <w:t>Dukhan</w:t>
      </w:r>
      <w:proofErr w:type="spellEnd"/>
      <w:r w:rsidR="008D1835" w:rsidRPr="00000D0B">
        <w:rPr>
          <w:lang w:val="sv-SE"/>
        </w:rPr>
        <w:t xml:space="preserve">, </w:t>
      </w:r>
      <w:proofErr w:type="spellStart"/>
      <w:r w:rsidR="008D1835" w:rsidRPr="00000D0B">
        <w:rPr>
          <w:lang w:val="sv-SE"/>
        </w:rPr>
        <w:t>Haian</w:t>
      </w:r>
      <w:proofErr w:type="spellEnd"/>
      <w:r w:rsidR="008D1835" w:rsidRPr="00000D0B">
        <w:rPr>
          <w:lang w:val="sv-SE"/>
        </w:rPr>
        <w:t xml:space="preserve"> 2019, s. 3 - 5.</w:t>
      </w:r>
    </w:p>
  </w:footnote>
  <w:footnote w:id="5">
    <w:p w14:paraId="06A11988" w14:textId="77777777" w:rsidR="0083333E" w:rsidRPr="00000D0B" w:rsidRDefault="0083333E" w:rsidP="0083333E">
      <w:pPr>
        <w:pStyle w:val="Alaviitteenteksti"/>
        <w:rPr>
          <w:lang w:val="sv-SE"/>
        </w:rPr>
      </w:pPr>
      <w:r>
        <w:rPr>
          <w:rStyle w:val="Alaviitteenviite"/>
        </w:rPr>
        <w:footnoteRef/>
      </w:r>
      <w:r w:rsidRPr="00000D0B">
        <w:rPr>
          <w:lang w:val="sv-SE"/>
        </w:rPr>
        <w:t xml:space="preserve"> </w:t>
      </w:r>
      <w:proofErr w:type="spellStart"/>
      <w:r w:rsidRPr="00000D0B">
        <w:rPr>
          <w:lang w:val="sv-SE"/>
        </w:rPr>
        <w:t>Dukhan</w:t>
      </w:r>
      <w:proofErr w:type="spellEnd"/>
      <w:r w:rsidRPr="00000D0B">
        <w:rPr>
          <w:lang w:val="sv-SE"/>
        </w:rPr>
        <w:t xml:space="preserve">, </w:t>
      </w:r>
      <w:proofErr w:type="spellStart"/>
      <w:r w:rsidRPr="00000D0B">
        <w:rPr>
          <w:lang w:val="sv-SE"/>
        </w:rPr>
        <w:t>Haian</w:t>
      </w:r>
      <w:proofErr w:type="spellEnd"/>
      <w:r w:rsidRPr="00000D0B">
        <w:rPr>
          <w:lang w:val="sv-SE"/>
        </w:rPr>
        <w:t xml:space="preserve"> 2019, s. 7.</w:t>
      </w:r>
    </w:p>
  </w:footnote>
  <w:footnote w:id="6">
    <w:p w14:paraId="6D5D19EB" w14:textId="77777777" w:rsidR="0083333E" w:rsidRPr="0083333E" w:rsidRDefault="0083333E" w:rsidP="0083333E">
      <w:pPr>
        <w:pStyle w:val="Alaviitteenteksti"/>
        <w:rPr>
          <w:lang w:val="en-US"/>
        </w:rPr>
      </w:pPr>
      <w:r>
        <w:rPr>
          <w:rStyle w:val="Alaviitteenviite"/>
        </w:rPr>
        <w:footnoteRef/>
      </w:r>
      <w:r w:rsidRPr="0083333E">
        <w:rPr>
          <w:lang w:val="en-US"/>
        </w:rPr>
        <w:t xml:space="preserve"> </w:t>
      </w:r>
      <w:proofErr w:type="spellStart"/>
      <w:r w:rsidRPr="0083333E">
        <w:rPr>
          <w:lang w:val="en-US"/>
        </w:rPr>
        <w:t>Dukhan</w:t>
      </w:r>
      <w:proofErr w:type="spellEnd"/>
      <w:r w:rsidRPr="0083333E">
        <w:rPr>
          <w:lang w:val="en-US"/>
        </w:rPr>
        <w:t xml:space="preserve">, </w:t>
      </w:r>
      <w:proofErr w:type="spellStart"/>
      <w:r w:rsidRPr="0083333E">
        <w:rPr>
          <w:lang w:val="en-US"/>
        </w:rPr>
        <w:t>Haian</w:t>
      </w:r>
      <w:proofErr w:type="spellEnd"/>
      <w:r w:rsidRPr="0083333E">
        <w:rPr>
          <w:lang w:val="en-US"/>
        </w:rPr>
        <w:t xml:space="preserve"> 2019, s. 3; Jusoor for Studies 5/2021, s. 10–54.</w:t>
      </w:r>
    </w:p>
  </w:footnote>
  <w:footnote w:id="7">
    <w:p w14:paraId="6433FF9E" w14:textId="455B9517" w:rsidR="00096009" w:rsidRPr="00DA0820" w:rsidRDefault="00096009" w:rsidP="00096009">
      <w:pPr>
        <w:pStyle w:val="Alaviitteenteksti"/>
        <w:rPr>
          <w:lang w:val="sv-SE"/>
        </w:rPr>
      </w:pPr>
      <w:r>
        <w:rPr>
          <w:rStyle w:val="Alaviitteenviite"/>
        </w:rPr>
        <w:footnoteRef/>
      </w:r>
      <w:r w:rsidRPr="00DA0820">
        <w:rPr>
          <w:lang w:val="sv-SE"/>
        </w:rPr>
        <w:t xml:space="preserve"> </w:t>
      </w:r>
      <w:proofErr w:type="spellStart"/>
      <w:r w:rsidRPr="00DA0820">
        <w:rPr>
          <w:lang w:val="sv-SE"/>
        </w:rPr>
        <w:t>Dukhan</w:t>
      </w:r>
      <w:proofErr w:type="spellEnd"/>
      <w:r w:rsidRPr="00DA0820">
        <w:rPr>
          <w:lang w:val="sv-SE"/>
        </w:rPr>
        <w:t xml:space="preserve">, </w:t>
      </w:r>
      <w:proofErr w:type="spellStart"/>
      <w:r w:rsidRPr="00DA0820">
        <w:rPr>
          <w:lang w:val="sv-SE"/>
        </w:rPr>
        <w:t>Haian</w:t>
      </w:r>
      <w:proofErr w:type="spellEnd"/>
      <w:r w:rsidRPr="00DA0820">
        <w:rPr>
          <w:lang w:val="sv-SE"/>
        </w:rPr>
        <w:t xml:space="preserve"> 2019, s. 7 - 8.</w:t>
      </w:r>
    </w:p>
  </w:footnote>
  <w:footnote w:id="8">
    <w:p w14:paraId="37F5C55F" w14:textId="77777777" w:rsidR="00DA0820" w:rsidRPr="00EC17BD" w:rsidRDefault="00DA0820" w:rsidP="00DA0820">
      <w:pPr>
        <w:pStyle w:val="Alaviitteenteksti"/>
        <w:rPr>
          <w:lang w:val="sv-SE"/>
        </w:rPr>
      </w:pPr>
      <w:r>
        <w:rPr>
          <w:rStyle w:val="Alaviitteenviite"/>
        </w:rPr>
        <w:footnoteRef/>
      </w:r>
      <w:r w:rsidRPr="00EC17BD">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9 - 10.</w:t>
      </w:r>
    </w:p>
  </w:footnote>
  <w:footnote w:id="9">
    <w:p w14:paraId="2775E21D" w14:textId="0FF859F0" w:rsidR="00096009" w:rsidRPr="00096009" w:rsidRDefault="00096009">
      <w:pPr>
        <w:pStyle w:val="Alaviitteenteksti"/>
        <w:rPr>
          <w:lang w:val="sv-SE"/>
        </w:rPr>
      </w:pPr>
      <w:r>
        <w:rPr>
          <w:rStyle w:val="Alaviitteenviite"/>
        </w:rPr>
        <w:footnoteRef/>
      </w:r>
      <w:r w:rsidRPr="00096009">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8 - 9.</w:t>
      </w:r>
    </w:p>
  </w:footnote>
  <w:footnote w:id="10">
    <w:p w14:paraId="24F6BDEC" w14:textId="77777777" w:rsidR="00C95E58" w:rsidRPr="004D0087" w:rsidRDefault="00C95E58" w:rsidP="00C95E58">
      <w:pPr>
        <w:pStyle w:val="Alaviitteenteksti"/>
        <w:rPr>
          <w:lang w:val="sv-SE"/>
        </w:rPr>
      </w:pPr>
      <w:r>
        <w:rPr>
          <w:rStyle w:val="Alaviitteenviite"/>
        </w:rPr>
        <w:footnoteRef/>
      </w:r>
      <w:r w:rsidRPr="004D0087">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12.</w:t>
      </w:r>
    </w:p>
  </w:footnote>
  <w:footnote w:id="11">
    <w:p w14:paraId="43CA3B8D" w14:textId="566CC312" w:rsidR="00EC17BD" w:rsidRPr="00EC17BD" w:rsidRDefault="00EC17BD">
      <w:pPr>
        <w:pStyle w:val="Alaviitteenteksti"/>
        <w:rPr>
          <w:lang w:val="sv-SE"/>
        </w:rPr>
      </w:pPr>
      <w:r>
        <w:rPr>
          <w:rStyle w:val="Alaviitteenviite"/>
        </w:rPr>
        <w:footnoteRef/>
      </w:r>
      <w:r w:rsidRPr="00EC17BD">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9.</w:t>
      </w:r>
    </w:p>
  </w:footnote>
  <w:footnote w:id="12">
    <w:p w14:paraId="1B40B6F0" w14:textId="6B14E0E6" w:rsidR="00A3361E" w:rsidRPr="00A3361E" w:rsidRDefault="00A3361E">
      <w:pPr>
        <w:pStyle w:val="Alaviitteenteksti"/>
        <w:rPr>
          <w:lang w:val="sv-SE"/>
        </w:rPr>
      </w:pPr>
      <w:r>
        <w:rPr>
          <w:rStyle w:val="Alaviitteenviite"/>
        </w:rPr>
        <w:footnoteRef/>
      </w:r>
      <w:r w:rsidRPr="00A3361E">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w:t>
      </w:r>
      <w:r w:rsidR="006A0D85">
        <w:rPr>
          <w:lang w:val="sv-SE"/>
        </w:rPr>
        <w:t xml:space="preserve">11 - </w:t>
      </w:r>
      <w:r>
        <w:rPr>
          <w:lang w:val="sv-SE"/>
        </w:rPr>
        <w:t>12.</w:t>
      </w:r>
    </w:p>
  </w:footnote>
  <w:footnote w:id="13">
    <w:p w14:paraId="2EDADB49" w14:textId="6FC1B439" w:rsidR="00747020" w:rsidRPr="00747020" w:rsidRDefault="00747020">
      <w:pPr>
        <w:pStyle w:val="Alaviitteenteksti"/>
        <w:rPr>
          <w:lang w:val="sv-SE"/>
        </w:rPr>
      </w:pPr>
      <w:r>
        <w:rPr>
          <w:rStyle w:val="Alaviitteenviite"/>
        </w:rPr>
        <w:footnoteRef/>
      </w:r>
      <w:r w:rsidRPr="00747020">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10 - 11.</w:t>
      </w:r>
    </w:p>
  </w:footnote>
  <w:footnote w:id="14">
    <w:p w14:paraId="6C9D89EC" w14:textId="2876B324" w:rsidR="006A0D85" w:rsidRPr="00144CEB" w:rsidRDefault="006A0D85">
      <w:pPr>
        <w:pStyle w:val="Alaviitteenteksti"/>
        <w:rPr>
          <w:lang w:val="sv-SE"/>
        </w:rPr>
      </w:pPr>
      <w:r>
        <w:rPr>
          <w:rStyle w:val="Alaviitteenviite"/>
        </w:rPr>
        <w:footnoteRef/>
      </w:r>
      <w:r w:rsidRPr="00144CEB">
        <w:rPr>
          <w:lang w:val="sv-SE"/>
        </w:rPr>
        <w:t xml:space="preserve"> </w:t>
      </w:r>
      <w:proofErr w:type="spellStart"/>
      <w:r w:rsidRPr="00144CEB">
        <w:rPr>
          <w:lang w:val="sv-SE"/>
        </w:rPr>
        <w:t>Dukhan</w:t>
      </w:r>
      <w:proofErr w:type="spellEnd"/>
      <w:r w:rsidRPr="00144CEB">
        <w:rPr>
          <w:lang w:val="sv-SE"/>
        </w:rPr>
        <w:t xml:space="preserve">, </w:t>
      </w:r>
      <w:proofErr w:type="spellStart"/>
      <w:r w:rsidRPr="00144CEB">
        <w:rPr>
          <w:lang w:val="sv-SE"/>
        </w:rPr>
        <w:t>Haian</w:t>
      </w:r>
      <w:proofErr w:type="spellEnd"/>
      <w:r w:rsidRPr="00144CEB">
        <w:rPr>
          <w:lang w:val="sv-SE"/>
        </w:rPr>
        <w:t xml:space="preserve"> 2019, s. 12.</w:t>
      </w:r>
    </w:p>
  </w:footnote>
  <w:footnote w:id="15">
    <w:p w14:paraId="32B093BB" w14:textId="77777777" w:rsidR="00B646F6" w:rsidRPr="000F4FD7" w:rsidRDefault="00B646F6" w:rsidP="00B646F6">
      <w:pPr>
        <w:pStyle w:val="Alaviitteenteksti"/>
        <w:rPr>
          <w:lang w:val="en-US"/>
        </w:rPr>
      </w:pPr>
      <w:r>
        <w:rPr>
          <w:rStyle w:val="Alaviitteenviite"/>
        </w:rPr>
        <w:footnoteRef/>
      </w:r>
      <w:r w:rsidRPr="000F4FD7">
        <w:rPr>
          <w:lang w:val="en-US"/>
        </w:rPr>
        <w:t xml:space="preserve"> Jusoor for Studies 5/2021, s. 6.</w:t>
      </w:r>
    </w:p>
  </w:footnote>
  <w:footnote w:id="16">
    <w:p w14:paraId="5AA56562" w14:textId="2E90F8FE" w:rsidR="00CD7774" w:rsidRPr="00CD7774" w:rsidRDefault="00CD7774">
      <w:pPr>
        <w:pStyle w:val="Alaviitteenteksti"/>
        <w:rPr>
          <w:lang w:val="en-US"/>
        </w:rPr>
      </w:pPr>
      <w:r>
        <w:rPr>
          <w:rStyle w:val="Alaviitteenviite"/>
        </w:rPr>
        <w:footnoteRef/>
      </w:r>
      <w:r w:rsidRPr="00CD7774">
        <w:rPr>
          <w:lang w:val="en-US"/>
        </w:rPr>
        <w:t xml:space="preserve"> </w:t>
      </w:r>
      <w:r w:rsidRPr="000F4FD7">
        <w:rPr>
          <w:lang w:val="en-US"/>
        </w:rPr>
        <w:t xml:space="preserve">Jusoor for Studies 5/2021, s. </w:t>
      </w:r>
      <w:r>
        <w:rPr>
          <w:lang w:val="en-US"/>
        </w:rPr>
        <w:t>8.</w:t>
      </w:r>
    </w:p>
  </w:footnote>
  <w:footnote w:id="17">
    <w:p w14:paraId="2339E732" w14:textId="77777777" w:rsidR="002F612F" w:rsidRPr="00A57E11" w:rsidRDefault="002F612F" w:rsidP="002F612F">
      <w:pPr>
        <w:pStyle w:val="Alaviitteenteksti"/>
        <w:rPr>
          <w:lang w:val="sv-SE"/>
        </w:rPr>
      </w:pPr>
      <w:r>
        <w:rPr>
          <w:rStyle w:val="Alaviitteenviite"/>
        </w:rPr>
        <w:footnoteRef/>
      </w:r>
      <w:r w:rsidRPr="00A57E11">
        <w:rPr>
          <w:lang w:val="sv-SE"/>
        </w:rPr>
        <w:t xml:space="preserve"> 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30.</w:t>
      </w:r>
    </w:p>
  </w:footnote>
  <w:footnote w:id="18">
    <w:p w14:paraId="0880200E" w14:textId="77777777" w:rsidR="007B0D17" w:rsidRPr="00B6297B" w:rsidRDefault="007B0D17" w:rsidP="007B0D17">
      <w:pPr>
        <w:pStyle w:val="Alaviitteenteksti"/>
        <w:rPr>
          <w:lang w:val="sv-SE"/>
        </w:rPr>
      </w:pPr>
      <w:r>
        <w:rPr>
          <w:rStyle w:val="Alaviitteenviite"/>
        </w:rPr>
        <w:footnoteRef/>
      </w:r>
      <w:r w:rsidRPr="00B6297B">
        <w:rPr>
          <w:lang w:val="sv-SE"/>
        </w:rPr>
        <w:t xml:space="preserve"> </w:t>
      </w:r>
      <w:proofErr w:type="spellStart"/>
      <w:r w:rsidRPr="00034F36">
        <w:rPr>
          <w:lang w:val="sv-SE"/>
        </w:rPr>
        <w:t>Dukhan</w:t>
      </w:r>
      <w:proofErr w:type="spellEnd"/>
      <w:r w:rsidRPr="00034F36">
        <w:rPr>
          <w:lang w:val="sv-SE"/>
        </w:rPr>
        <w:t xml:space="preserve">, </w:t>
      </w:r>
      <w:proofErr w:type="spellStart"/>
      <w:r w:rsidRPr="00034F36">
        <w:rPr>
          <w:lang w:val="sv-SE"/>
        </w:rPr>
        <w:t>Haian</w:t>
      </w:r>
      <w:proofErr w:type="spellEnd"/>
      <w:r w:rsidRPr="00034F36">
        <w:rPr>
          <w:lang w:val="sv-SE"/>
        </w:rPr>
        <w:t xml:space="preserve"> 2019, s. 127 - 128.</w:t>
      </w:r>
    </w:p>
  </w:footnote>
  <w:footnote w:id="19">
    <w:p w14:paraId="0057D8E7" w14:textId="77777777" w:rsidR="00AA51F5" w:rsidRPr="00D515FF" w:rsidRDefault="00AA51F5" w:rsidP="00AA51F5">
      <w:pPr>
        <w:pStyle w:val="Alaviitteenteksti"/>
        <w:rPr>
          <w:lang w:val="sv-SE"/>
        </w:rPr>
      </w:pPr>
      <w:r>
        <w:rPr>
          <w:rStyle w:val="Alaviitteenviite"/>
        </w:rPr>
        <w:footnoteRef/>
      </w:r>
      <w:r w:rsidRPr="00D515FF">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128 - 129.</w:t>
      </w:r>
    </w:p>
  </w:footnote>
  <w:footnote w:id="20">
    <w:p w14:paraId="4E65AB56" w14:textId="77777777" w:rsidR="007B0D17" w:rsidRPr="00D83797" w:rsidRDefault="007B0D17" w:rsidP="007B0D17">
      <w:pPr>
        <w:pStyle w:val="Alaviitteenteksti"/>
        <w:rPr>
          <w:lang w:val="sv-SE"/>
        </w:rPr>
      </w:pPr>
      <w:r>
        <w:rPr>
          <w:rStyle w:val="Alaviitteenviite"/>
        </w:rPr>
        <w:footnoteRef/>
      </w:r>
      <w:r w:rsidRPr="00D83797">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9.</w:t>
      </w:r>
    </w:p>
  </w:footnote>
  <w:footnote w:id="21">
    <w:p w14:paraId="63C0BB8B" w14:textId="77777777" w:rsidR="00AA51F5" w:rsidRPr="00AA51F5" w:rsidRDefault="00AA51F5" w:rsidP="00AA51F5">
      <w:pPr>
        <w:pStyle w:val="Alaviitteenteksti"/>
        <w:rPr>
          <w:lang w:val="sv-SE"/>
        </w:rPr>
      </w:pPr>
      <w:r>
        <w:rPr>
          <w:rStyle w:val="Alaviitteenviite"/>
        </w:rPr>
        <w:footnoteRef/>
      </w:r>
      <w:r w:rsidRPr="00AA51F5">
        <w:rPr>
          <w:lang w:val="sv-SE"/>
        </w:rPr>
        <w:t xml:space="preserve"> </w:t>
      </w:r>
      <w:proofErr w:type="spellStart"/>
      <w:r w:rsidRPr="00AA51F5">
        <w:rPr>
          <w:lang w:val="sv-SE"/>
        </w:rPr>
        <w:t>Dukhan</w:t>
      </w:r>
      <w:proofErr w:type="spellEnd"/>
      <w:r w:rsidRPr="00AA51F5">
        <w:rPr>
          <w:lang w:val="sv-SE"/>
        </w:rPr>
        <w:t xml:space="preserve">, </w:t>
      </w:r>
      <w:proofErr w:type="spellStart"/>
      <w:r w:rsidRPr="00AA51F5">
        <w:rPr>
          <w:lang w:val="sv-SE"/>
        </w:rPr>
        <w:t>Haian</w:t>
      </w:r>
      <w:proofErr w:type="spellEnd"/>
      <w:r w:rsidRPr="00AA51F5">
        <w:rPr>
          <w:lang w:val="sv-SE"/>
        </w:rPr>
        <w:t xml:space="preserve"> 2019, s. 127.</w:t>
      </w:r>
    </w:p>
  </w:footnote>
  <w:footnote w:id="22">
    <w:p w14:paraId="7EA5A0D3" w14:textId="77777777" w:rsidR="009F73C5" w:rsidRPr="00F332E3" w:rsidRDefault="009F73C5" w:rsidP="009F73C5">
      <w:pPr>
        <w:pStyle w:val="Alaviitteenteksti"/>
        <w:rPr>
          <w:lang w:val="sv-SE"/>
        </w:rPr>
      </w:pPr>
      <w:r>
        <w:rPr>
          <w:rStyle w:val="Alaviitteenviite"/>
        </w:rPr>
        <w:footnoteRef/>
      </w:r>
      <w:r w:rsidRPr="00F332E3">
        <w:rPr>
          <w:lang w:val="sv-SE"/>
        </w:rPr>
        <w:t xml:space="preserve"> </w:t>
      </w:r>
      <w:proofErr w:type="spellStart"/>
      <w:r w:rsidRPr="009E738A">
        <w:rPr>
          <w:lang w:val="sv-SE"/>
        </w:rPr>
        <w:t>Dukhan</w:t>
      </w:r>
      <w:proofErr w:type="spellEnd"/>
      <w:r w:rsidRPr="009E738A">
        <w:rPr>
          <w:lang w:val="sv-SE"/>
        </w:rPr>
        <w:t xml:space="preserve">, </w:t>
      </w:r>
      <w:proofErr w:type="spellStart"/>
      <w:r w:rsidRPr="009E738A">
        <w:rPr>
          <w:lang w:val="sv-SE"/>
        </w:rPr>
        <w:t>Haian</w:t>
      </w:r>
      <w:proofErr w:type="spellEnd"/>
      <w:r>
        <w:rPr>
          <w:lang w:val="sv-SE"/>
        </w:rPr>
        <w:t xml:space="preserve"> 2019, s. 144.</w:t>
      </w:r>
    </w:p>
  </w:footnote>
  <w:footnote w:id="23">
    <w:p w14:paraId="56F407B8" w14:textId="44836277" w:rsidR="00FF3C7F" w:rsidRPr="00FF3C7F" w:rsidRDefault="00FF3C7F">
      <w:pPr>
        <w:pStyle w:val="Alaviitteenteksti"/>
        <w:rPr>
          <w:lang w:val="sv-SE"/>
        </w:rPr>
      </w:pPr>
      <w:r>
        <w:rPr>
          <w:rStyle w:val="Alaviitteenviite"/>
        </w:rPr>
        <w:footnoteRef/>
      </w:r>
      <w:r w:rsidRPr="00FF3C7F">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20–21.</w:t>
      </w:r>
    </w:p>
  </w:footnote>
  <w:footnote w:id="24">
    <w:p w14:paraId="2D034855" w14:textId="77777777" w:rsidR="00D5264C" w:rsidRPr="00D83797" w:rsidRDefault="00D5264C" w:rsidP="00D5264C">
      <w:pPr>
        <w:pStyle w:val="Alaviitteenteksti"/>
        <w:rPr>
          <w:lang w:val="sv-SE"/>
        </w:rPr>
      </w:pPr>
      <w:r>
        <w:rPr>
          <w:rStyle w:val="Alaviitteenviite"/>
        </w:rPr>
        <w:footnoteRef/>
      </w:r>
      <w:r w:rsidRPr="00D83797">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9.</w:t>
      </w:r>
    </w:p>
  </w:footnote>
  <w:footnote w:id="25">
    <w:p w14:paraId="14554753" w14:textId="77777777" w:rsidR="007755CE" w:rsidRPr="00834005" w:rsidRDefault="007755CE" w:rsidP="007755CE">
      <w:pPr>
        <w:pStyle w:val="Alaviitteenteksti"/>
        <w:rPr>
          <w:lang w:val="sv-SE"/>
        </w:rPr>
      </w:pPr>
      <w:r>
        <w:rPr>
          <w:rStyle w:val="Alaviitteenviite"/>
        </w:rPr>
        <w:footnoteRef/>
      </w:r>
      <w:r w:rsidRPr="00834005">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30.</w:t>
      </w:r>
    </w:p>
  </w:footnote>
  <w:footnote w:id="26">
    <w:p w14:paraId="797F274B" w14:textId="77777777" w:rsidR="00B6297B" w:rsidRPr="00834005" w:rsidRDefault="00B6297B" w:rsidP="00B6297B">
      <w:pPr>
        <w:pStyle w:val="Alaviitteenteksti"/>
        <w:rPr>
          <w:lang w:val="sv-SE"/>
        </w:rPr>
      </w:pPr>
      <w:r>
        <w:rPr>
          <w:rStyle w:val="Alaviitteenviite"/>
        </w:rPr>
        <w:footnoteRef/>
      </w:r>
      <w:r w:rsidRPr="00834005">
        <w:rPr>
          <w:lang w:val="sv-SE"/>
        </w:rPr>
        <w:t xml:space="preserve"> </w:t>
      </w:r>
      <w:proofErr w:type="spellStart"/>
      <w:r w:rsidRPr="007219F9">
        <w:rPr>
          <w:lang w:val="sv-SE"/>
        </w:rPr>
        <w:t>Dukhan</w:t>
      </w:r>
      <w:proofErr w:type="spellEnd"/>
      <w:r w:rsidRPr="007219F9">
        <w:rPr>
          <w:lang w:val="sv-SE"/>
        </w:rPr>
        <w:t xml:space="preserve">, </w:t>
      </w:r>
      <w:proofErr w:type="spellStart"/>
      <w:r w:rsidRPr="007219F9">
        <w:rPr>
          <w:lang w:val="sv-SE"/>
        </w:rPr>
        <w:t>Haian</w:t>
      </w:r>
      <w:proofErr w:type="spellEnd"/>
      <w:r w:rsidRPr="007219F9">
        <w:rPr>
          <w:lang w:val="sv-SE"/>
        </w:rPr>
        <w:t xml:space="preserve"> 2019, s. 133 - 134.</w:t>
      </w:r>
    </w:p>
  </w:footnote>
  <w:footnote w:id="27">
    <w:p w14:paraId="7703D8CF" w14:textId="77777777" w:rsidR="009C0795" w:rsidRPr="0098736A" w:rsidRDefault="009C0795" w:rsidP="009C0795">
      <w:pPr>
        <w:pStyle w:val="Alaviitteenteksti"/>
        <w:rPr>
          <w:lang w:val="sv-SE"/>
        </w:rPr>
      </w:pPr>
      <w:r>
        <w:rPr>
          <w:rStyle w:val="Alaviitteenviite"/>
        </w:rPr>
        <w:footnoteRef/>
      </w:r>
      <w:r>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30.</w:t>
      </w:r>
      <w:r w:rsidRPr="0098736A">
        <w:rPr>
          <w:lang w:val="sv-SE"/>
        </w:rPr>
        <w:t xml:space="preserve"> </w:t>
      </w:r>
    </w:p>
  </w:footnote>
  <w:footnote w:id="28">
    <w:p w14:paraId="6BD6E178" w14:textId="77777777" w:rsidR="00834005" w:rsidRPr="007219F9" w:rsidRDefault="00834005" w:rsidP="00834005">
      <w:pPr>
        <w:pStyle w:val="Alaviitteenteksti"/>
        <w:rPr>
          <w:lang w:val="sv-SE"/>
        </w:rPr>
      </w:pPr>
      <w:r>
        <w:rPr>
          <w:rStyle w:val="Alaviitteenviite"/>
        </w:rPr>
        <w:footnoteRef/>
      </w:r>
      <w:r w:rsidRPr="007219F9">
        <w:rPr>
          <w:lang w:val="sv-SE"/>
        </w:rPr>
        <w:t xml:space="preserve"> </w:t>
      </w:r>
      <w:proofErr w:type="spellStart"/>
      <w:r w:rsidRPr="007219F9">
        <w:rPr>
          <w:lang w:val="sv-SE"/>
        </w:rPr>
        <w:t>Dukhan</w:t>
      </w:r>
      <w:proofErr w:type="spellEnd"/>
      <w:r w:rsidRPr="007219F9">
        <w:rPr>
          <w:lang w:val="sv-SE"/>
        </w:rPr>
        <w:t xml:space="preserve">, </w:t>
      </w:r>
      <w:proofErr w:type="spellStart"/>
      <w:r w:rsidRPr="007219F9">
        <w:rPr>
          <w:lang w:val="sv-SE"/>
        </w:rPr>
        <w:t>Haian</w:t>
      </w:r>
      <w:proofErr w:type="spellEnd"/>
      <w:r w:rsidRPr="007219F9">
        <w:rPr>
          <w:lang w:val="sv-SE"/>
        </w:rPr>
        <w:t xml:space="preserve"> 2019, s. 133 - 134.</w:t>
      </w:r>
    </w:p>
  </w:footnote>
  <w:footnote w:id="29">
    <w:p w14:paraId="2D94B188" w14:textId="77777777" w:rsidR="00834005" w:rsidRPr="005C5239" w:rsidRDefault="00834005" w:rsidP="00834005">
      <w:pPr>
        <w:pStyle w:val="Alaviitteenteksti"/>
        <w:rPr>
          <w:lang w:val="sv-SE"/>
        </w:rPr>
      </w:pPr>
      <w:r>
        <w:rPr>
          <w:rStyle w:val="Alaviitteenviite"/>
        </w:rPr>
        <w:footnoteRef/>
      </w:r>
      <w:r w:rsidRPr="005C5239">
        <w:rPr>
          <w:lang w:val="sv-SE"/>
        </w:rPr>
        <w:t xml:space="preserve"> </w:t>
      </w:r>
      <w:proofErr w:type="spellStart"/>
      <w:r w:rsidRPr="005C5239">
        <w:rPr>
          <w:lang w:val="sv-SE"/>
        </w:rPr>
        <w:t>Dukhan</w:t>
      </w:r>
      <w:proofErr w:type="spellEnd"/>
      <w:r w:rsidRPr="005C5239">
        <w:rPr>
          <w:lang w:val="sv-SE"/>
        </w:rPr>
        <w:t xml:space="preserve">, </w:t>
      </w:r>
      <w:proofErr w:type="spellStart"/>
      <w:r w:rsidRPr="005C5239">
        <w:rPr>
          <w:lang w:val="sv-SE"/>
        </w:rPr>
        <w:t>Haian</w:t>
      </w:r>
      <w:proofErr w:type="spellEnd"/>
      <w:r w:rsidRPr="005C5239">
        <w:rPr>
          <w:lang w:val="sv-SE"/>
        </w:rPr>
        <w:t xml:space="preserve"> 2019, s. 144.</w:t>
      </w:r>
    </w:p>
  </w:footnote>
  <w:footnote w:id="30">
    <w:p w14:paraId="6455640B" w14:textId="14DF7DE2" w:rsidR="009866E4" w:rsidRPr="009866E4" w:rsidRDefault="009866E4">
      <w:pPr>
        <w:pStyle w:val="Alaviitteenteksti"/>
        <w:rPr>
          <w:lang w:val="sv-SE"/>
        </w:rPr>
      </w:pPr>
      <w:r>
        <w:rPr>
          <w:rStyle w:val="Alaviitteenviite"/>
        </w:rPr>
        <w:footnoteRef/>
      </w:r>
      <w:r w:rsidRPr="009866E4">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30 - 31.</w:t>
      </w:r>
    </w:p>
  </w:footnote>
  <w:footnote w:id="31">
    <w:p w14:paraId="6D1264B1" w14:textId="77777777" w:rsidR="0079285E" w:rsidRPr="000502C6" w:rsidRDefault="0079285E" w:rsidP="0079285E">
      <w:pPr>
        <w:pStyle w:val="Alaviitteenteksti"/>
        <w:rPr>
          <w:lang w:val="en-US"/>
        </w:rPr>
      </w:pPr>
      <w:r>
        <w:rPr>
          <w:rStyle w:val="Alaviitteenviite"/>
        </w:rPr>
        <w:footnoteRef/>
      </w:r>
      <w:r w:rsidRPr="000502C6">
        <w:rPr>
          <w:lang w:val="en-US"/>
        </w:rPr>
        <w:t xml:space="preserve"> Hayek, Abdullah &amp; Kyle Robertson / T</w:t>
      </w:r>
      <w:r>
        <w:rPr>
          <w:lang w:val="en-US"/>
        </w:rPr>
        <w:t>he Washington Institute for Near East Policy 15.4.2024.</w:t>
      </w:r>
    </w:p>
  </w:footnote>
  <w:footnote w:id="32">
    <w:p w14:paraId="2CD3A504" w14:textId="77777777" w:rsidR="007755CE" w:rsidRPr="004818D5" w:rsidRDefault="007755CE" w:rsidP="007755CE">
      <w:pPr>
        <w:pStyle w:val="Alaviitteenteksti"/>
        <w:rPr>
          <w:lang w:val="en-US"/>
        </w:rPr>
      </w:pPr>
      <w:r>
        <w:rPr>
          <w:rStyle w:val="Alaviitteenviite"/>
        </w:rPr>
        <w:footnoteRef/>
      </w:r>
      <w:r w:rsidRPr="004818D5">
        <w:rPr>
          <w:lang w:val="en-US"/>
        </w:rPr>
        <w:t xml:space="preserve"> </w:t>
      </w:r>
      <w:proofErr w:type="spellStart"/>
      <w:r w:rsidRPr="004818D5">
        <w:rPr>
          <w:lang w:val="en-US"/>
        </w:rPr>
        <w:t>Dukhan</w:t>
      </w:r>
      <w:proofErr w:type="spellEnd"/>
      <w:r w:rsidRPr="004818D5">
        <w:rPr>
          <w:lang w:val="en-US"/>
        </w:rPr>
        <w:t xml:space="preserve">, </w:t>
      </w:r>
      <w:proofErr w:type="spellStart"/>
      <w:r w:rsidRPr="004818D5">
        <w:rPr>
          <w:lang w:val="en-US"/>
        </w:rPr>
        <w:t>Haian</w:t>
      </w:r>
      <w:proofErr w:type="spellEnd"/>
      <w:r w:rsidRPr="004818D5">
        <w:rPr>
          <w:lang w:val="en-US"/>
        </w:rPr>
        <w:t xml:space="preserve"> 2019, s. 144.</w:t>
      </w:r>
    </w:p>
  </w:footnote>
  <w:footnote w:id="33">
    <w:p w14:paraId="48CDEB43" w14:textId="5B27B6B5" w:rsidR="00C3760E" w:rsidRPr="004818D5" w:rsidRDefault="00C3760E">
      <w:pPr>
        <w:pStyle w:val="Alaviitteenteksti"/>
        <w:rPr>
          <w:lang w:val="en-US"/>
        </w:rPr>
      </w:pPr>
      <w:r>
        <w:rPr>
          <w:rStyle w:val="Alaviitteenviite"/>
        </w:rPr>
        <w:footnoteRef/>
      </w:r>
      <w:r w:rsidRPr="004818D5">
        <w:rPr>
          <w:lang w:val="en-US"/>
        </w:rPr>
        <w:t xml:space="preserve"> </w:t>
      </w:r>
      <w:proofErr w:type="spellStart"/>
      <w:r w:rsidRPr="004818D5">
        <w:rPr>
          <w:lang w:val="en-US"/>
        </w:rPr>
        <w:t>Khaddo</w:t>
      </w:r>
      <w:r w:rsidR="006C4981" w:rsidRPr="004818D5">
        <w:rPr>
          <w:lang w:val="en-US"/>
        </w:rPr>
        <w:t>u</w:t>
      </w:r>
      <w:r w:rsidRPr="004818D5">
        <w:rPr>
          <w:lang w:val="en-US"/>
        </w:rPr>
        <w:t>r</w:t>
      </w:r>
      <w:proofErr w:type="spellEnd"/>
      <w:r w:rsidRPr="004818D5">
        <w:rPr>
          <w:lang w:val="en-US"/>
        </w:rPr>
        <w:t xml:space="preserve">, </w:t>
      </w:r>
      <w:proofErr w:type="spellStart"/>
      <w:r w:rsidRPr="004818D5">
        <w:rPr>
          <w:lang w:val="en-US"/>
        </w:rPr>
        <w:t>Kheder</w:t>
      </w:r>
      <w:proofErr w:type="spellEnd"/>
      <w:r w:rsidRPr="004818D5">
        <w:rPr>
          <w:lang w:val="en-US"/>
        </w:rPr>
        <w:t xml:space="preserve"> &amp; Kevin Mazur / Carnegie Endowment for International Peace 28.2.2017.</w:t>
      </w:r>
    </w:p>
  </w:footnote>
  <w:footnote w:id="34">
    <w:p w14:paraId="2B5356DB" w14:textId="1D99271B" w:rsidR="006C4981" w:rsidRPr="004818D5" w:rsidRDefault="006C4981" w:rsidP="006C4981">
      <w:pPr>
        <w:pStyle w:val="Alaviitteenteksti"/>
        <w:rPr>
          <w:lang w:val="en-US"/>
        </w:rPr>
      </w:pPr>
      <w:r>
        <w:rPr>
          <w:rStyle w:val="Alaviitteenviite"/>
        </w:rPr>
        <w:footnoteRef/>
      </w:r>
      <w:r w:rsidRPr="004818D5">
        <w:rPr>
          <w:lang w:val="en-US"/>
        </w:rPr>
        <w:t xml:space="preserve"> </w:t>
      </w:r>
      <w:proofErr w:type="spellStart"/>
      <w:r w:rsidRPr="004818D5">
        <w:rPr>
          <w:lang w:val="en-US"/>
        </w:rPr>
        <w:t>Dukhan</w:t>
      </w:r>
      <w:proofErr w:type="spellEnd"/>
      <w:r w:rsidRPr="004818D5">
        <w:rPr>
          <w:lang w:val="en-US"/>
        </w:rPr>
        <w:t xml:space="preserve">, </w:t>
      </w:r>
      <w:proofErr w:type="spellStart"/>
      <w:r w:rsidRPr="004818D5">
        <w:rPr>
          <w:lang w:val="en-US"/>
        </w:rPr>
        <w:t>Haian</w:t>
      </w:r>
      <w:proofErr w:type="spellEnd"/>
      <w:r w:rsidRPr="004818D5">
        <w:rPr>
          <w:lang w:val="en-US"/>
        </w:rPr>
        <w:t xml:space="preserve"> 2019, s. 145; </w:t>
      </w:r>
      <w:proofErr w:type="spellStart"/>
      <w:r w:rsidRPr="004818D5">
        <w:rPr>
          <w:lang w:val="en-US"/>
        </w:rPr>
        <w:t>Khaddour</w:t>
      </w:r>
      <w:proofErr w:type="spellEnd"/>
      <w:r w:rsidRPr="004818D5">
        <w:rPr>
          <w:lang w:val="en-US"/>
        </w:rPr>
        <w:t xml:space="preserve">, </w:t>
      </w:r>
      <w:proofErr w:type="spellStart"/>
      <w:r w:rsidRPr="004818D5">
        <w:rPr>
          <w:lang w:val="en-US"/>
        </w:rPr>
        <w:t>Kheder</w:t>
      </w:r>
      <w:proofErr w:type="spellEnd"/>
      <w:r w:rsidRPr="004818D5">
        <w:rPr>
          <w:lang w:val="en-US"/>
        </w:rPr>
        <w:t xml:space="preserve"> &amp; Kevin Mazur / Carnegie Endowment for International Peace 28.2.2017.</w:t>
      </w:r>
    </w:p>
  </w:footnote>
  <w:footnote w:id="35">
    <w:p w14:paraId="66FBA131" w14:textId="540C338A" w:rsidR="00CE4CE6" w:rsidRPr="00CE4CE6" w:rsidRDefault="00CE4CE6">
      <w:pPr>
        <w:pStyle w:val="Alaviitteenteksti"/>
        <w:rPr>
          <w:lang w:val="sv-SE"/>
        </w:rPr>
      </w:pPr>
      <w:r>
        <w:rPr>
          <w:rStyle w:val="Alaviitteenviite"/>
        </w:rPr>
        <w:footnoteRef/>
      </w:r>
      <w:r w:rsidRPr="00CE4CE6">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31.</w:t>
      </w:r>
    </w:p>
  </w:footnote>
  <w:footnote w:id="36">
    <w:p w14:paraId="11FD3F5C" w14:textId="615D9C28" w:rsidR="003370B7" w:rsidRPr="003370B7" w:rsidRDefault="003370B7" w:rsidP="003370B7">
      <w:pPr>
        <w:pStyle w:val="Alaviitteenteksti"/>
      </w:pPr>
      <w:r>
        <w:rPr>
          <w:rStyle w:val="Alaviitteenviite"/>
        </w:rPr>
        <w:footnoteRef/>
      </w:r>
      <w:r w:rsidRPr="003370B7">
        <w:t xml:space="preserve"> </w:t>
      </w:r>
      <w:r w:rsidRPr="003370B7">
        <w:t>Syyrian nykyinen presidentti</w:t>
      </w:r>
      <w:r>
        <w:t xml:space="preserve"> Ahmed al-Sharaa on </w:t>
      </w:r>
      <w:proofErr w:type="spellStart"/>
      <w:r>
        <w:t>HTS:n</w:t>
      </w:r>
      <w:proofErr w:type="spellEnd"/>
      <w:r>
        <w:t xml:space="preserve"> entinen johtaja, </w:t>
      </w:r>
      <w:r w:rsidR="00442A1F">
        <w:t xml:space="preserve">ja monet järjestön </w:t>
      </w:r>
      <w:r w:rsidR="00357DAB">
        <w:t xml:space="preserve">aiemmista </w:t>
      </w:r>
      <w:r w:rsidR="00442A1F">
        <w:t>johto</w:t>
      </w:r>
      <w:r w:rsidR="00357DAB">
        <w:t>henkilöistä</w:t>
      </w:r>
      <w:r w:rsidR="00442A1F">
        <w:t xml:space="preserve"> ovat nousseet Syyrian</w:t>
      </w:r>
      <w:r w:rsidR="00357DAB">
        <w:t xml:space="preserve"> siirtymäajan hallituksessa</w:t>
      </w:r>
      <w:r w:rsidR="00442A1F">
        <w:t xml:space="preserve"> merkittävään asemaan.</w:t>
      </w:r>
      <w:r w:rsidR="00357DAB">
        <w:t xml:space="preserve"> Ks. esim. </w:t>
      </w:r>
      <w:proofErr w:type="spellStart"/>
      <w:r w:rsidR="00357DAB">
        <w:t>The</w:t>
      </w:r>
      <w:proofErr w:type="spellEnd"/>
      <w:r w:rsidR="00357DAB">
        <w:t xml:space="preserve"> National</w:t>
      </w:r>
      <w:r w:rsidR="007712BD">
        <w:t xml:space="preserve"> 30.3.2025.</w:t>
      </w:r>
    </w:p>
  </w:footnote>
  <w:footnote w:id="37">
    <w:p w14:paraId="056FA199" w14:textId="77777777" w:rsidR="00D8786A" w:rsidRPr="003370B7" w:rsidRDefault="00D8786A" w:rsidP="00D8786A">
      <w:pPr>
        <w:pStyle w:val="Alaviitteenteksti"/>
        <w:rPr>
          <w:lang w:val="sv-SE"/>
        </w:rPr>
      </w:pPr>
      <w:r>
        <w:rPr>
          <w:rStyle w:val="Alaviitteenviite"/>
        </w:rPr>
        <w:footnoteRef/>
      </w:r>
      <w:r w:rsidRPr="003370B7">
        <w:rPr>
          <w:lang w:val="sv-SE"/>
        </w:rPr>
        <w:t xml:space="preserve"> Al </w:t>
      </w:r>
      <w:proofErr w:type="spellStart"/>
      <w:r w:rsidRPr="003370B7">
        <w:rPr>
          <w:lang w:val="sv-SE"/>
        </w:rPr>
        <w:t>Alou</w:t>
      </w:r>
      <w:proofErr w:type="spellEnd"/>
      <w:r w:rsidRPr="003370B7">
        <w:rPr>
          <w:lang w:val="sv-SE"/>
        </w:rPr>
        <w:t xml:space="preserve">, Sasha &amp; </w:t>
      </w:r>
      <w:proofErr w:type="spellStart"/>
      <w:r w:rsidRPr="003370B7">
        <w:rPr>
          <w:lang w:val="sv-SE"/>
        </w:rPr>
        <w:t>Sakhor</w:t>
      </w:r>
      <w:proofErr w:type="spellEnd"/>
      <w:r w:rsidRPr="003370B7">
        <w:rPr>
          <w:lang w:val="sv-SE"/>
        </w:rPr>
        <w:t xml:space="preserve"> </w:t>
      </w:r>
      <w:proofErr w:type="spellStart"/>
      <w:r w:rsidRPr="003370B7">
        <w:rPr>
          <w:lang w:val="sv-SE"/>
        </w:rPr>
        <w:t>Alali</w:t>
      </w:r>
      <w:proofErr w:type="spellEnd"/>
      <w:r w:rsidRPr="003370B7">
        <w:rPr>
          <w:lang w:val="sv-SE"/>
        </w:rPr>
        <w:t xml:space="preserve"> / </w:t>
      </w:r>
      <w:proofErr w:type="spellStart"/>
      <w:r w:rsidRPr="003370B7">
        <w:rPr>
          <w:lang w:val="sv-SE"/>
        </w:rPr>
        <w:t>Omran</w:t>
      </w:r>
      <w:proofErr w:type="spellEnd"/>
      <w:r w:rsidRPr="003370B7">
        <w:rPr>
          <w:lang w:val="sv-SE"/>
        </w:rPr>
        <w:t xml:space="preserve"> for Studies &amp; KAS 12/2024, s. 32.</w:t>
      </w:r>
    </w:p>
  </w:footnote>
  <w:footnote w:id="38">
    <w:p w14:paraId="4D1A1E64" w14:textId="77777777" w:rsidR="00D8786A" w:rsidRPr="00D8786A" w:rsidRDefault="00D8786A" w:rsidP="00D8786A">
      <w:pPr>
        <w:pStyle w:val="Alaviitteenteksti"/>
        <w:rPr>
          <w:lang w:val="sv-SE"/>
        </w:rPr>
      </w:pPr>
      <w:r>
        <w:rPr>
          <w:rStyle w:val="Alaviitteenviite"/>
        </w:rPr>
        <w:footnoteRef/>
      </w:r>
      <w:r w:rsidRPr="00D8786A">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21–22.</w:t>
      </w:r>
    </w:p>
  </w:footnote>
  <w:footnote w:id="39">
    <w:p w14:paraId="35BEE590" w14:textId="77777777" w:rsidR="00DB538F" w:rsidRPr="00DB538F" w:rsidRDefault="00DB538F" w:rsidP="00DB538F">
      <w:pPr>
        <w:pStyle w:val="Alaviitteenteksti"/>
        <w:rPr>
          <w:lang w:val="sv-SE"/>
        </w:rPr>
      </w:pPr>
      <w:r>
        <w:rPr>
          <w:rStyle w:val="Alaviitteenviite"/>
        </w:rPr>
        <w:footnoteRef/>
      </w:r>
      <w:r w:rsidRPr="00DB538F">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33.</w:t>
      </w:r>
    </w:p>
  </w:footnote>
  <w:footnote w:id="40">
    <w:p w14:paraId="42BBB071" w14:textId="560223A4" w:rsidR="00DB538F" w:rsidRPr="00DB538F" w:rsidRDefault="00DB538F">
      <w:pPr>
        <w:pStyle w:val="Alaviitteenteksti"/>
        <w:rPr>
          <w:lang w:val="sv-SE"/>
        </w:rPr>
      </w:pPr>
      <w:r>
        <w:rPr>
          <w:rStyle w:val="Alaviitteenviite"/>
        </w:rPr>
        <w:footnoteRef/>
      </w:r>
      <w:r w:rsidRPr="00DB538F">
        <w:rPr>
          <w:lang w:val="sv-SE"/>
        </w:rPr>
        <w:t xml:space="preserve"> </w:t>
      </w:r>
      <w:r w:rsidRPr="00A57E11">
        <w:rPr>
          <w:lang w:val="sv-SE"/>
        </w:rPr>
        <w:t xml:space="preserve">Al </w:t>
      </w:r>
      <w:proofErr w:type="spellStart"/>
      <w:r w:rsidRPr="00A57E11">
        <w:rPr>
          <w:lang w:val="sv-SE"/>
        </w:rPr>
        <w:t>Alou</w:t>
      </w:r>
      <w:proofErr w:type="spellEnd"/>
      <w:r w:rsidRPr="00A57E11">
        <w:rPr>
          <w:lang w:val="sv-SE"/>
        </w:rPr>
        <w:t xml:space="preserve">, Sasha &amp; </w:t>
      </w:r>
      <w:proofErr w:type="spellStart"/>
      <w:r w:rsidRPr="00A57E11">
        <w:rPr>
          <w:lang w:val="sv-SE"/>
        </w:rPr>
        <w:t>Sakhor</w:t>
      </w:r>
      <w:proofErr w:type="spellEnd"/>
      <w:r w:rsidRPr="00A57E11">
        <w:rPr>
          <w:lang w:val="sv-SE"/>
        </w:rPr>
        <w:t xml:space="preserve"> </w:t>
      </w:r>
      <w:proofErr w:type="spellStart"/>
      <w:r w:rsidRPr="00A57E11">
        <w:rPr>
          <w:lang w:val="sv-SE"/>
        </w:rPr>
        <w:t>Alali</w:t>
      </w:r>
      <w:proofErr w:type="spellEnd"/>
      <w:r w:rsidRPr="00A57E11">
        <w:rPr>
          <w:lang w:val="sv-SE"/>
        </w:rPr>
        <w:t xml:space="preserve"> / </w:t>
      </w:r>
      <w:proofErr w:type="spellStart"/>
      <w:r w:rsidRPr="00A57E11">
        <w:rPr>
          <w:lang w:val="sv-SE"/>
        </w:rPr>
        <w:t>Omran</w:t>
      </w:r>
      <w:proofErr w:type="spellEnd"/>
      <w:r w:rsidRPr="00A57E11">
        <w:rPr>
          <w:lang w:val="sv-SE"/>
        </w:rPr>
        <w:t xml:space="preserve"> for Studies &amp; KAS</w:t>
      </w:r>
      <w:r>
        <w:rPr>
          <w:lang w:val="sv-SE"/>
        </w:rPr>
        <w:t xml:space="preserve"> </w:t>
      </w:r>
      <w:r w:rsidRPr="00A57E11">
        <w:rPr>
          <w:lang w:val="sv-SE"/>
        </w:rPr>
        <w:t>12/2024</w:t>
      </w:r>
      <w:r>
        <w:rPr>
          <w:lang w:val="sv-SE"/>
        </w:rPr>
        <w:t>, s. 34.</w:t>
      </w:r>
    </w:p>
  </w:footnote>
  <w:footnote w:id="41">
    <w:p w14:paraId="78D4C2F2" w14:textId="77777777" w:rsidR="007B0C1A" w:rsidRPr="008C58C6" w:rsidRDefault="007B0C1A" w:rsidP="007B0C1A">
      <w:pPr>
        <w:pStyle w:val="Alaviitteenteksti"/>
        <w:rPr>
          <w:lang w:val="en-US"/>
        </w:rPr>
      </w:pPr>
      <w:r>
        <w:rPr>
          <w:rStyle w:val="Alaviitteenviite"/>
        </w:rPr>
        <w:footnoteRef/>
      </w:r>
      <w:r w:rsidRPr="008C58C6">
        <w:rPr>
          <w:lang w:val="en-US"/>
        </w:rPr>
        <w:t xml:space="preserve"> </w:t>
      </w:r>
      <w:proofErr w:type="spellStart"/>
      <w:r w:rsidRPr="00466F26">
        <w:rPr>
          <w:lang w:val="en-US"/>
        </w:rPr>
        <w:t>Zelin</w:t>
      </w:r>
      <w:proofErr w:type="spellEnd"/>
      <w:r w:rsidRPr="00466F26">
        <w:rPr>
          <w:lang w:val="en-US"/>
        </w:rPr>
        <w:t>, Aaron Y. / Washington Institute for Near East Policy 11.7.2021.</w:t>
      </w:r>
    </w:p>
  </w:footnote>
  <w:footnote w:id="42">
    <w:p w14:paraId="4C9A824D" w14:textId="77777777" w:rsidR="00B65D37" w:rsidRPr="00B65D37" w:rsidRDefault="00B65D37" w:rsidP="00B65D37">
      <w:pPr>
        <w:pStyle w:val="Alaviitteenteksti"/>
        <w:rPr>
          <w:lang w:val="sv-SE"/>
        </w:rPr>
      </w:pPr>
      <w:r>
        <w:rPr>
          <w:rStyle w:val="Alaviitteenviite"/>
        </w:rPr>
        <w:footnoteRef/>
      </w:r>
      <w:proofErr w:type="spellStart"/>
      <w:r w:rsidRPr="00B65D37">
        <w:rPr>
          <w:lang w:val="sv-SE"/>
        </w:rPr>
        <w:t>Dukhan</w:t>
      </w:r>
      <w:proofErr w:type="spellEnd"/>
      <w:r w:rsidRPr="00B65D37">
        <w:rPr>
          <w:lang w:val="sv-SE"/>
        </w:rPr>
        <w:t xml:space="preserve">, </w:t>
      </w:r>
      <w:proofErr w:type="spellStart"/>
      <w:r w:rsidRPr="00B65D37">
        <w:rPr>
          <w:lang w:val="sv-SE"/>
        </w:rPr>
        <w:t>Haian</w:t>
      </w:r>
      <w:proofErr w:type="spellEnd"/>
      <w:r w:rsidRPr="00B65D37">
        <w:rPr>
          <w:lang w:val="sv-SE"/>
        </w:rPr>
        <w:t xml:space="preserve"> 2019, s. 145.</w:t>
      </w:r>
    </w:p>
  </w:footnote>
  <w:footnote w:id="43">
    <w:p w14:paraId="47C1BDB3" w14:textId="77777777" w:rsidR="00B65D37" w:rsidRPr="00BB4596" w:rsidRDefault="00B65D37" w:rsidP="00B65D37">
      <w:pPr>
        <w:pStyle w:val="Alaviitteenteksti"/>
        <w:rPr>
          <w:lang w:val="sv-SE"/>
        </w:rPr>
      </w:pPr>
      <w:r>
        <w:rPr>
          <w:rStyle w:val="Alaviitteenviite"/>
        </w:rPr>
        <w:footnoteRef/>
      </w:r>
      <w:r w:rsidRPr="00BB4596">
        <w:rPr>
          <w:lang w:val="sv-SE"/>
        </w:rPr>
        <w:t xml:space="preserve"> </w:t>
      </w:r>
      <w:proofErr w:type="spellStart"/>
      <w:r w:rsidRPr="00C07E87">
        <w:rPr>
          <w:lang w:val="sv-SE"/>
        </w:rPr>
        <w:t>Dukhan</w:t>
      </w:r>
      <w:proofErr w:type="spellEnd"/>
      <w:r w:rsidRPr="00C07E87">
        <w:rPr>
          <w:lang w:val="sv-SE"/>
        </w:rPr>
        <w:t xml:space="preserve">, </w:t>
      </w:r>
      <w:proofErr w:type="spellStart"/>
      <w:r w:rsidRPr="00C07E87">
        <w:rPr>
          <w:lang w:val="sv-SE"/>
        </w:rPr>
        <w:t>Haian</w:t>
      </w:r>
      <w:proofErr w:type="spellEnd"/>
      <w:r w:rsidRPr="00C07E87">
        <w:rPr>
          <w:lang w:val="sv-SE"/>
        </w:rPr>
        <w:t xml:space="preserve"> 2019, s. </w:t>
      </w:r>
      <w:r>
        <w:rPr>
          <w:lang w:val="sv-SE"/>
        </w:rPr>
        <w:t>146</w:t>
      </w:r>
      <w:r w:rsidRPr="00C07E87">
        <w:rPr>
          <w:lang w:val="sv-SE"/>
        </w:rPr>
        <w:t>.</w:t>
      </w:r>
    </w:p>
  </w:footnote>
  <w:footnote w:id="44">
    <w:p w14:paraId="61C9493D" w14:textId="77777777" w:rsidR="00340EAB" w:rsidRPr="009C0E19" w:rsidRDefault="00340EAB" w:rsidP="00340EAB">
      <w:pPr>
        <w:pStyle w:val="Alaviitteenteksti"/>
        <w:rPr>
          <w:lang w:val="sv-SE"/>
        </w:rPr>
      </w:pPr>
      <w:r>
        <w:rPr>
          <w:rStyle w:val="Alaviitteenviite"/>
        </w:rPr>
        <w:footnoteRef/>
      </w:r>
      <w:r w:rsidRPr="009C0E19">
        <w:rPr>
          <w:lang w:val="sv-SE"/>
        </w:rPr>
        <w:t xml:space="preserve"> </w:t>
      </w:r>
      <w:proofErr w:type="spellStart"/>
      <w:r w:rsidRPr="000D59C7">
        <w:rPr>
          <w:lang w:val="sv-SE"/>
        </w:rPr>
        <w:t>Dukhan</w:t>
      </w:r>
      <w:proofErr w:type="spellEnd"/>
      <w:r w:rsidRPr="000D59C7">
        <w:rPr>
          <w:lang w:val="sv-SE"/>
        </w:rPr>
        <w:t xml:space="preserve">, </w:t>
      </w:r>
      <w:proofErr w:type="spellStart"/>
      <w:r w:rsidRPr="000D59C7">
        <w:rPr>
          <w:lang w:val="sv-SE"/>
        </w:rPr>
        <w:t>Haian</w:t>
      </w:r>
      <w:proofErr w:type="spellEnd"/>
      <w:r w:rsidRPr="000D59C7">
        <w:rPr>
          <w:lang w:val="sv-SE"/>
        </w:rPr>
        <w:t xml:space="preserve"> 2019, s. 1</w:t>
      </w:r>
      <w:r>
        <w:rPr>
          <w:lang w:val="sv-SE"/>
        </w:rPr>
        <w:t>47</w:t>
      </w:r>
      <w:r w:rsidRPr="000D59C7">
        <w:rPr>
          <w:lang w:val="sv-SE"/>
        </w:rPr>
        <w:t>.</w:t>
      </w:r>
    </w:p>
  </w:footnote>
  <w:footnote w:id="45">
    <w:p w14:paraId="020B833A" w14:textId="77777777" w:rsidR="00340EAB" w:rsidRPr="008D595F" w:rsidRDefault="00340EAB" w:rsidP="00340EAB">
      <w:pPr>
        <w:pStyle w:val="Alaviitteenteksti"/>
        <w:rPr>
          <w:lang w:val="sv-SE"/>
        </w:rPr>
      </w:pPr>
      <w:r>
        <w:rPr>
          <w:rStyle w:val="Alaviitteenviite"/>
        </w:rPr>
        <w:footnoteRef/>
      </w:r>
      <w:r w:rsidRPr="008D595F">
        <w:rPr>
          <w:lang w:val="sv-SE"/>
        </w:rPr>
        <w:t xml:space="preserve"> </w:t>
      </w:r>
      <w:proofErr w:type="spellStart"/>
      <w:r w:rsidRPr="000D59C7">
        <w:rPr>
          <w:lang w:val="sv-SE"/>
        </w:rPr>
        <w:t>Dukhan</w:t>
      </w:r>
      <w:proofErr w:type="spellEnd"/>
      <w:r w:rsidRPr="000D59C7">
        <w:rPr>
          <w:lang w:val="sv-SE"/>
        </w:rPr>
        <w:t xml:space="preserve">, </w:t>
      </w:r>
      <w:proofErr w:type="spellStart"/>
      <w:r w:rsidRPr="000D59C7">
        <w:rPr>
          <w:lang w:val="sv-SE"/>
        </w:rPr>
        <w:t>Haian</w:t>
      </w:r>
      <w:proofErr w:type="spellEnd"/>
      <w:r w:rsidRPr="000D59C7">
        <w:rPr>
          <w:lang w:val="sv-SE"/>
        </w:rPr>
        <w:t xml:space="preserve"> 2019, s. </w:t>
      </w:r>
      <w:r>
        <w:rPr>
          <w:lang w:val="sv-SE"/>
        </w:rPr>
        <w:t>143</w:t>
      </w:r>
      <w:r w:rsidRPr="000D59C7">
        <w:rPr>
          <w:lang w:val="sv-SE"/>
        </w:rPr>
        <w:t>.</w:t>
      </w:r>
    </w:p>
  </w:footnote>
  <w:footnote w:id="46">
    <w:p w14:paraId="64D97872" w14:textId="77777777" w:rsidR="006C4981" w:rsidRPr="006C4981" w:rsidRDefault="006C4981" w:rsidP="006C4981">
      <w:pPr>
        <w:pStyle w:val="Alaviitteenteksti"/>
      </w:pPr>
      <w:r>
        <w:rPr>
          <w:rStyle w:val="Alaviitteenviite"/>
        </w:rPr>
        <w:footnoteRef/>
      </w:r>
      <w:r w:rsidRPr="006C4981">
        <w:t xml:space="preserve"> </w:t>
      </w:r>
      <w:proofErr w:type="spellStart"/>
      <w:r w:rsidRPr="006C4981">
        <w:t>Dukhan</w:t>
      </w:r>
      <w:proofErr w:type="spellEnd"/>
      <w:r w:rsidRPr="006C4981">
        <w:t xml:space="preserve">, </w:t>
      </w:r>
      <w:proofErr w:type="spellStart"/>
      <w:r w:rsidRPr="006C4981">
        <w:t>Haian</w:t>
      </w:r>
      <w:proofErr w:type="spellEnd"/>
      <w:r w:rsidRPr="006C4981">
        <w:t xml:space="preserve"> 2019, s. 142 - 143.</w:t>
      </w:r>
    </w:p>
  </w:footnote>
  <w:footnote w:id="47">
    <w:p w14:paraId="23F98E8D" w14:textId="77777777" w:rsidR="00DC2476" w:rsidRPr="00144CEB" w:rsidRDefault="00DC2476" w:rsidP="00DC2476">
      <w:pPr>
        <w:pStyle w:val="Alaviitteenteksti"/>
      </w:pPr>
      <w:r>
        <w:rPr>
          <w:rStyle w:val="Alaviitteenviite"/>
        </w:rPr>
        <w:footnoteRef/>
      </w:r>
      <w:r w:rsidRPr="00144CEB">
        <w:t xml:space="preserve"> Austin Holmes, Amy 19.8.2020.</w:t>
      </w:r>
    </w:p>
  </w:footnote>
  <w:footnote w:id="48">
    <w:p w14:paraId="33437295" w14:textId="34B9842A" w:rsidR="00CF51C2" w:rsidRPr="007B0C1A" w:rsidRDefault="00CF51C2">
      <w:pPr>
        <w:pStyle w:val="Alaviitteenteksti"/>
        <w:rPr>
          <w:lang w:val="sv-SE"/>
        </w:rPr>
      </w:pPr>
      <w:r>
        <w:rPr>
          <w:rStyle w:val="Alaviitteenviite"/>
        </w:rPr>
        <w:footnoteRef/>
      </w:r>
      <w:r w:rsidRPr="007B0C1A">
        <w:rPr>
          <w:lang w:val="sv-SE"/>
        </w:rPr>
        <w:t xml:space="preserve"> </w:t>
      </w:r>
      <w:proofErr w:type="spellStart"/>
      <w:r w:rsidRPr="007B0C1A">
        <w:rPr>
          <w:lang w:val="sv-SE"/>
        </w:rPr>
        <w:t>Dukhan</w:t>
      </w:r>
      <w:proofErr w:type="spellEnd"/>
      <w:r w:rsidRPr="007B0C1A">
        <w:rPr>
          <w:lang w:val="sv-SE"/>
        </w:rPr>
        <w:t xml:space="preserve">, </w:t>
      </w:r>
      <w:proofErr w:type="spellStart"/>
      <w:r w:rsidRPr="007B0C1A">
        <w:rPr>
          <w:lang w:val="sv-SE"/>
        </w:rPr>
        <w:t>Haian</w:t>
      </w:r>
      <w:proofErr w:type="spellEnd"/>
      <w:r w:rsidRPr="007B0C1A">
        <w:rPr>
          <w:lang w:val="sv-SE"/>
        </w:rPr>
        <w:t xml:space="preserve"> 2019, s. 146.</w:t>
      </w:r>
    </w:p>
  </w:footnote>
  <w:footnote w:id="49">
    <w:p w14:paraId="052C148C" w14:textId="77777777" w:rsidR="006C4981" w:rsidRPr="00144CEB" w:rsidRDefault="006C4981" w:rsidP="006C4981">
      <w:pPr>
        <w:pStyle w:val="Alaviitteenteksti"/>
        <w:rPr>
          <w:lang w:val="sv-SE"/>
        </w:rPr>
      </w:pPr>
      <w:r>
        <w:rPr>
          <w:rStyle w:val="Alaviitteenviite"/>
        </w:rPr>
        <w:footnoteRef/>
      </w:r>
      <w:r w:rsidRPr="00144CEB">
        <w:rPr>
          <w:lang w:val="sv-SE"/>
        </w:rPr>
        <w:t xml:space="preserve"> Enab Baladi 17.5.2019.</w:t>
      </w:r>
    </w:p>
  </w:footnote>
  <w:footnote w:id="50">
    <w:p w14:paraId="0A7E3D66" w14:textId="4B4071B6" w:rsidR="008A2114" w:rsidRPr="0062684F" w:rsidRDefault="008A2114" w:rsidP="008A2114">
      <w:pPr>
        <w:pStyle w:val="Alaviitteenteksti"/>
        <w:rPr>
          <w:lang w:val="en-US"/>
        </w:rPr>
      </w:pPr>
      <w:r>
        <w:rPr>
          <w:rStyle w:val="Alaviitteenviite"/>
        </w:rPr>
        <w:footnoteRef/>
      </w:r>
      <w:r w:rsidRPr="0062684F">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51">
    <w:p w14:paraId="0A068EC4" w14:textId="6866E204" w:rsidR="00756549" w:rsidRPr="0062684F" w:rsidRDefault="00756549" w:rsidP="00756549">
      <w:pPr>
        <w:pStyle w:val="Alaviitteenteksti"/>
        <w:rPr>
          <w:lang w:val="en-US"/>
        </w:rPr>
      </w:pPr>
      <w:r>
        <w:rPr>
          <w:rStyle w:val="Alaviitteenviite"/>
        </w:rPr>
        <w:footnoteRef/>
      </w:r>
      <w:r w:rsidRPr="0062684F">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52">
    <w:p w14:paraId="44C6067A" w14:textId="6D210852" w:rsidR="00756549" w:rsidRPr="007B0C1A" w:rsidRDefault="00756549">
      <w:pPr>
        <w:pStyle w:val="Alaviitteenteksti"/>
        <w:rPr>
          <w:lang w:val="sv-SE"/>
        </w:rPr>
      </w:pPr>
      <w:r>
        <w:rPr>
          <w:rStyle w:val="Alaviitteenviite"/>
        </w:rPr>
        <w:footnoteRef/>
      </w:r>
      <w:r w:rsidRPr="007B0C1A">
        <w:rPr>
          <w:lang w:val="sv-SE"/>
        </w:rPr>
        <w:t xml:space="preserve"> </w:t>
      </w:r>
      <w:proofErr w:type="spellStart"/>
      <w:r w:rsidRPr="007B0C1A">
        <w:rPr>
          <w:lang w:val="sv-SE"/>
        </w:rPr>
        <w:t>Etana</w:t>
      </w:r>
      <w:proofErr w:type="spellEnd"/>
      <w:r w:rsidRPr="007B0C1A">
        <w:rPr>
          <w:lang w:val="sv-SE"/>
        </w:rPr>
        <w:t xml:space="preserve"> Syria 1.5.2025</w:t>
      </w:r>
      <w:r w:rsidR="00F414DD" w:rsidRPr="007B0C1A">
        <w:rPr>
          <w:lang w:val="sv-SE"/>
        </w:rPr>
        <w:t xml:space="preserve">; </w:t>
      </w:r>
      <w:proofErr w:type="spellStart"/>
      <w:r w:rsidR="00F414DD" w:rsidRPr="007B0C1A">
        <w:rPr>
          <w:lang w:val="sv-SE"/>
        </w:rPr>
        <w:t>Sharawi</w:t>
      </w:r>
      <w:proofErr w:type="spellEnd"/>
      <w:r w:rsidR="00F414DD" w:rsidRPr="007B0C1A">
        <w:rPr>
          <w:lang w:val="sv-SE"/>
        </w:rPr>
        <w:t xml:space="preserve">, Ahmad / </w:t>
      </w:r>
      <w:proofErr w:type="spellStart"/>
      <w:r w:rsidR="00F414DD" w:rsidRPr="007B0C1A">
        <w:rPr>
          <w:lang w:val="sv-SE"/>
        </w:rPr>
        <w:t>FDD’s</w:t>
      </w:r>
      <w:proofErr w:type="spellEnd"/>
      <w:r w:rsidR="00F414DD" w:rsidRPr="007B0C1A">
        <w:rPr>
          <w:lang w:val="sv-SE"/>
        </w:rPr>
        <w:t xml:space="preserve"> Long </w:t>
      </w:r>
      <w:proofErr w:type="spellStart"/>
      <w:r w:rsidR="00F414DD" w:rsidRPr="007B0C1A">
        <w:rPr>
          <w:lang w:val="sv-SE"/>
        </w:rPr>
        <w:t>War</w:t>
      </w:r>
      <w:proofErr w:type="spellEnd"/>
      <w:r w:rsidR="00F414DD" w:rsidRPr="007B0C1A">
        <w:rPr>
          <w:lang w:val="sv-SE"/>
        </w:rPr>
        <w:t xml:space="preserve"> Journal 30.4.2025.</w:t>
      </w:r>
    </w:p>
  </w:footnote>
  <w:footnote w:id="53">
    <w:p w14:paraId="569E3848" w14:textId="57979013" w:rsidR="00756549" w:rsidRPr="007B0C1A" w:rsidRDefault="00756549">
      <w:pPr>
        <w:pStyle w:val="Alaviitteenteksti"/>
        <w:rPr>
          <w:lang w:val="en-US"/>
        </w:rPr>
      </w:pPr>
      <w:r>
        <w:rPr>
          <w:rStyle w:val="Alaviitteenviite"/>
        </w:rPr>
        <w:footnoteRef/>
      </w:r>
      <w:r w:rsidRPr="00466BBC">
        <w:rPr>
          <w:lang w:val="sv-SE"/>
        </w:rPr>
        <w:t xml:space="preserve"> </w:t>
      </w:r>
      <w:r w:rsidR="00466BBC">
        <w:rPr>
          <w:lang w:val="sv-SE"/>
        </w:rPr>
        <w:t xml:space="preserve">Ks. </w:t>
      </w:r>
      <w:proofErr w:type="spellStart"/>
      <w:r w:rsidR="00466BBC">
        <w:rPr>
          <w:lang w:val="sv-SE"/>
        </w:rPr>
        <w:t>esim</w:t>
      </w:r>
      <w:proofErr w:type="spellEnd"/>
      <w:r w:rsidR="00466BBC">
        <w:rPr>
          <w:lang w:val="sv-SE"/>
        </w:rPr>
        <w:t xml:space="preserve">. </w:t>
      </w:r>
      <w:proofErr w:type="spellStart"/>
      <w:r w:rsidR="00466BBC" w:rsidRPr="007B0C1A">
        <w:rPr>
          <w:lang w:val="en-US"/>
        </w:rPr>
        <w:t>Etana</w:t>
      </w:r>
      <w:proofErr w:type="spellEnd"/>
      <w:r w:rsidR="00466BBC" w:rsidRPr="007B0C1A">
        <w:rPr>
          <w:lang w:val="en-US"/>
        </w:rPr>
        <w:t xml:space="preserve"> Syria 20.1.2026; ISW 20.1.2026; McKeever, Alexander 20.1.2026; </w:t>
      </w:r>
      <w:r w:rsidR="00466BBC" w:rsidRPr="001E3021">
        <w:rPr>
          <w:lang w:val="en-US"/>
        </w:rPr>
        <w:t>The National 21.1.2026.</w:t>
      </w:r>
    </w:p>
  </w:footnote>
  <w:footnote w:id="54">
    <w:p w14:paraId="2E16ADFA" w14:textId="77777777" w:rsidR="008318F3" w:rsidRPr="00584046" w:rsidRDefault="008318F3" w:rsidP="008318F3">
      <w:pPr>
        <w:pStyle w:val="Alaviitteenteksti"/>
        <w:rPr>
          <w:lang w:val="en-US"/>
        </w:rPr>
      </w:pPr>
      <w:r>
        <w:rPr>
          <w:rStyle w:val="Alaviitteenviite"/>
        </w:rPr>
        <w:footnoteRef/>
      </w:r>
      <w:r w:rsidRPr="00584046">
        <w:rPr>
          <w:lang w:val="en-US"/>
        </w:rPr>
        <w:t xml:space="preserve"> </w:t>
      </w:r>
      <w:proofErr w:type="spellStart"/>
      <w:r w:rsidRPr="009A0FFD">
        <w:rPr>
          <w:lang w:val="en-US"/>
        </w:rPr>
        <w:t>Haid</w:t>
      </w:r>
      <w:proofErr w:type="spellEnd"/>
      <w:r w:rsidRPr="009A0FFD">
        <w:rPr>
          <w:lang w:val="en-US"/>
        </w:rPr>
        <w:t xml:space="preserve">, </w:t>
      </w:r>
      <w:proofErr w:type="spellStart"/>
      <w:r w:rsidRPr="009A0FFD">
        <w:rPr>
          <w:lang w:val="en-US"/>
        </w:rPr>
        <w:t>Haid</w:t>
      </w:r>
      <w:proofErr w:type="spellEnd"/>
      <w:r>
        <w:rPr>
          <w:lang w:val="en-US"/>
        </w:rPr>
        <w:t xml:space="preserve"> / Arab Reform Initiative</w:t>
      </w:r>
      <w:r w:rsidRPr="009A0FFD">
        <w:rPr>
          <w:lang w:val="en-US"/>
        </w:rPr>
        <w:t xml:space="preserve"> </w:t>
      </w:r>
      <w:r>
        <w:rPr>
          <w:lang w:val="en-US"/>
        </w:rPr>
        <w:t xml:space="preserve">27.8.2025; </w:t>
      </w:r>
      <w:proofErr w:type="spellStart"/>
      <w:r w:rsidRPr="0079285E">
        <w:rPr>
          <w:lang w:val="en-US"/>
        </w:rPr>
        <w:t>Sharawi</w:t>
      </w:r>
      <w:proofErr w:type="spellEnd"/>
      <w:r w:rsidRPr="0079285E">
        <w:rPr>
          <w:lang w:val="en-US"/>
        </w:rPr>
        <w:t>, Ahmad / FDD’s Long War Journal</w:t>
      </w:r>
      <w:r>
        <w:rPr>
          <w:lang w:val="en-US"/>
        </w:rPr>
        <w:t xml:space="preserve"> </w:t>
      </w:r>
      <w:r w:rsidRPr="0079285E">
        <w:rPr>
          <w:lang w:val="en-US"/>
        </w:rPr>
        <w:t>15.8.2025.</w:t>
      </w:r>
    </w:p>
  </w:footnote>
  <w:footnote w:id="55">
    <w:p w14:paraId="6F428DF7" w14:textId="747C88FB" w:rsidR="008318F3" w:rsidRPr="00B642F4" w:rsidRDefault="008318F3" w:rsidP="008318F3">
      <w:pPr>
        <w:pStyle w:val="Alaviitteenteksti"/>
        <w:rPr>
          <w:lang w:val="en-US"/>
        </w:rPr>
      </w:pPr>
      <w:r>
        <w:rPr>
          <w:rStyle w:val="Alaviitteenviite"/>
        </w:rPr>
        <w:footnoteRef/>
      </w:r>
      <w:r w:rsidRPr="00B642F4">
        <w:rPr>
          <w:lang w:val="en-US"/>
        </w:rPr>
        <w:t xml:space="preserve"> Al Alou, Sasha / Justice </w:t>
      </w:r>
      <w:proofErr w:type="gramStart"/>
      <w:r w:rsidRPr="00B642F4">
        <w:rPr>
          <w:lang w:val="en-US"/>
        </w:rPr>
        <w:t>For</w:t>
      </w:r>
      <w:proofErr w:type="gramEnd"/>
      <w:r w:rsidRPr="00B642F4">
        <w:rPr>
          <w:lang w:val="en-US"/>
        </w:rPr>
        <w:t xml:space="preserve"> Life 10/2025</w:t>
      </w:r>
      <w:r>
        <w:rPr>
          <w:lang w:val="en-US"/>
        </w:rPr>
        <w:t xml:space="preserve">, s. </w:t>
      </w:r>
      <w:r w:rsidR="0083791C">
        <w:rPr>
          <w:lang w:val="en-US"/>
        </w:rPr>
        <w:t>5</w:t>
      </w:r>
      <w:r>
        <w:rPr>
          <w:lang w:val="en-US"/>
        </w:rPr>
        <w:t>.</w:t>
      </w:r>
    </w:p>
  </w:footnote>
  <w:footnote w:id="56">
    <w:p w14:paraId="3EC7C79B" w14:textId="38FD2EA2" w:rsidR="0083791C" w:rsidRPr="0083791C" w:rsidRDefault="0083791C">
      <w:pPr>
        <w:pStyle w:val="Alaviitteenteksti"/>
        <w:rPr>
          <w:lang w:val="en-US"/>
        </w:rPr>
      </w:pPr>
      <w:r>
        <w:rPr>
          <w:rStyle w:val="Alaviitteenviite"/>
        </w:rPr>
        <w:footnoteRef/>
      </w:r>
      <w:r w:rsidRPr="0083791C">
        <w:rPr>
          <w:lang w:val="en-US"/>
        </w:rPr>
        <w:t xml:space="preserve"> </w:t>
      </w:r>
      <w:r w:rsidRPr="00B642F4">
        <w:rPr>
          <w:lang w:val="en-US"/>
        </w:rPr>
        <w:t xml:space="preserve">Al Alou, Sasha / Justice </w:t>
      </w:r>
      <w:proofErr w:type="gramStart"/>
      <w:r w:rsidRPr="00B642F4">
        <w:rPr>
          <w:lang w:val="en-US"/>
        </w:rPr>
        <w:t>For</w:t>
      </w:r>
      <w:proofErr w:type="gramEnd"/>
      <w:r w:rsidRPr="00B642F4">
        <w:rPr>
          <w:lang w:val="en-US"/>
        </w:rPr>
        <w:t xml:space="preserve"> Life 10/2025</w:t>
      </w:r>
      <w:r>
        <w:rPr>
          <w:lang w:val="en-US"/>
        </w:rPr>
        <w:t>, s. 8.</w:t>
      </w:r>
    </w:p>
  </w:footnote>
  <w:footnote w:id="57">
    <w:p w14:paraId="2751205E" w14:textId="7AD391BA" w:rsidR="00B734C5" w:rsidRPr="007B0C1A" w:rsidRDefault="00B734C5" w:rsidP="00B734C5">
      <w:pPr>
        <w:pStyle w:val="Alaviitteenteksti"/>
        <w:rPr>
          <w:lang w:val="en-US"/>
        </w:rPr>
      </w:pPr>
      <w:r>
        <w:rPr>
          <w:rStyle w:val="Alaviitteenviite"/>
        </w:rPr>
        <w:footnoteRef/>
      </w:r>
      <w:r w:rsidRPr="007B0C1A">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58">
    <w:p w14:paraId="1A91B55B" w14:textId="5A198754" w:rsidR="000E60E7" w:rsidRPr="007B0C1A" w:rsidRDefault="000E60E7">
      <w:pPr>
        <w:pStyle w:val="Alaviitteenteksti"/>
        <w:rPr>
          <w:lang w:val="en-US"/>
        </w:rPr>
      </w:pPr>
      <w:r>
        <w:rPr>
          <w:rStyle w:val="Alaviitteenviite"/>
        </w:rPr>
        <w:footnoteRef/>
      </w:r>
      <w:r w:rsidRPr="007B0C1A">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59">
    <w:p w14:paraId="1474819E" w14:textId="1B753103" w:rsidR="008C58C6" w:rsidRPr="0002257B" w:rsidRDefault="008C58C6" w:rsidP="008C58C6">
      <w:pPr>
        <w:pStyle w:val="Alaviitteenteksti"/>
        <w:rPr>
          <w:lang w:val="en-US"/>
        </w:rPr>
      </w:pPr>
      <w:r>
        <w:rPr>
          <w:rStyle w:val="Alaviitteenviite"/>
        </w:rPr>
        <w:footnoteRef/>
      </w:r>
      <w:r w:rsidRPr="0002257B">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r w:rsidR="0002257B" w:rsidRPr="0002257B">
        <w:rPr>
          <w:lang w:val="en-US"/>
        </w:rPr>
        <w:t xml:space="preserve">; </w:t>
      </w:r>
      <w:r w:rsidR="0002257B" w:rsidRPr="000E60E7">
        <w:rPr>
          <w:lang w:val="en-US"/>
        </w:rPr>
        <w:t>The New</w:t>
      </w:r>
      <w:r w:rsidR="0002257B">
        <w:rPr>
          <w:lang w:val="en-US"/>
        </w:rPr>
        <w:t xml:space="preserve"> Arab 6.5.2025.</w:t>
      </w:r>
    </w:p>
  </w:footnote>
  <w:footnote w:id="60">
    <w:p w14:paraId="2963A8E0" w14:textId="5D409431" w:rsidR="001336A1" w:rsidRPr="001336A1" w:rsidRDefault="001336A1">
      <w:pPr>
        <w:pStyle w:val="Alaviitteenteksti"/>
        <w:rPr>
          <w:lang w:val="en-US"/>
        </w:rPr>
      </w:pPr>
      <w:r>
        <w:rPr>
          <w:rStyle w:val="Alaviitteenviite"/>
        </w:rPr>
        <w:footnoteRef/>
      </w:r>
      <w:r w:rsidRPr="001336A1">
        <w:rPr>
          <w:lang w:val="en-US"/>
        </w:rPr>
        <w:t xml:space="preserve"> </w:t>
      </w:r>
      <w:r>
        <w:rPr>
          <w:lang w:val="en-US"/>
        </w:rPr>
        <w:t>Syrian Archive 8.7.2025, s. 1.</w:t>
      </w:r>
    </w:p>
  </w:footnote>
  <w:footnote w:id="61">
    <w:p w14:paraId="4103AF1F" w14:textId="77777777" w:rsidR="00861803" w:rsidRPr="00FD14E9" w:rsidRDefault="00861803" w:rsidP="00861803">
      <w:pPr>
        <w:pStyle w:val="Alaviitteenteksti"/>
        <w:rPr>
          <w:lang w:val="en-US"/>
        </w:rPr>
      </w:pPr>
      <w:r>
        <w:rPr>
          <w:rStyle w:val="Alaviitteenviite"/>
        </w:rPr>
        <w:footnoteRef/>
      </w:r>
      <w:r w:rsidRPr="00FD14E9">
        <w:rPr>
          <w:lang w:val="en-US"/>
        </w:rPr>
        <w:t xml:space="preserve"> SNHR 11.3.2025; SJAC 13.3.2025; Syria Direct 12.3.2025.</w:t>
      </w:r>
    </w:p>
  </w:footnote>
  <w:footnote w:id="62">
    <w:p w14:paraId="09B09776" w14:textId="77777777" w:rsidR="00EA3555" w:rsidRPr="00EA3555" w:rsidRDefault="00EA3555" w:rsidP="00EA3555">
      <w:pPr>
        <w:pStyle w:val="Alaviitteenteksti"/>
        <w:rPr>
          <w:lang w:val="en-US"/>
        </w:rPr>
      </w:pPr>
      <w:r>
        <w:rPr>
          <w:rStyle w:val="Alaviitteenviite"/>
        </w:rPr>
        <w:footnoteRef/>
      </w:r>
      <w:r w:rsidRPr="00EA3555">
        <w:rPr>
          <w:lang w:val="en-US"/>
        </w:rPr>
        <w:t xml:space="preserve"> </w:t>
      </w:r>
      <w:r>
        <w:rPr>
          <w:lang w:val="en-US"/>
        </w:rPr>
        <w:t>Syrian Archive 8.7.2025, s. 1.</w:t>
      </w:r>
    </w:p>
  </w:footnote>
  <w:footnote w:id="63">
    <w:p w14:paraId="35A36991" w14:textId="77777777" w:rsidR="00EA3555" w:rsidRPr="000D60B1" w:rsidRDefault="00EA3555" w:rsidP="00EA3555">
      <w:pPr>
        <w:pStyle w:val="Alaviitteenteksti"/>
        <w:rPr>
          <w:lang w:val="en-US"/>
        </w:rPr>
      </w:pPr>
      <w:r>
        <w:rPr>
          <w:rStyle w:val="Alaviitteenviite"/>
        </w:rPr>
        <w:footnoteRef/>
      </w:r>
      <w:r w:rsidRPr="000D60B1">
        <w:rPr>
          <w:lang w:val="en-US"/>
        </w:rPr>
        <w:t xml:space="preserve"> </w:t>
      </w:r>
      <w:r>
        <w:rPr>
          <w:lang w:val="en-US"/>
        </w:rPr>
        <w:t>Syrian Archive 8.7.2025, s. 3.</w:t>
      </w:r>
    </w:p>
  </w:footnote>
  <w:footnote w:id="64">
    <w:p w14:paraId="353006AC" w14:textId="0F3CCB34" w:rsidR="003E613B" w:rsidRDefault="003E613B">
      <w:pPr>
        <w:pStyle w:val="Alaviitteenteksti"/>
      </w:pPr>
      <w:r>
        <w:rPr>
          <w:rStyle w:val="Alaviitteenviite"/>
        </w:rPr>
        <w:footnoteRef/>
      </w:r>
      <w:r>
        <w:t xml:space="preserve"> Sanalla ”marttyyri” viitataan arabimaissa usein taisteluissa surmansa saaneisiin sotilaisiin ja taistelijoihin.</w:t>
      </w:r>
    </w:p>
  </w:footnote>
  <w:footnote w:id="65">
    <w:p w14:paraId="17DFFD9B" w14:textId="77777777" w:rsidR="00935079" w:rsidRPr="00935079" w:rsidRDefault="00935079" w:rsidP="00935079">
      <w:pPr>
        <w:pStyle w:val="Alaviitteenteksti"/>
        <w:rPr>
          <w:lang w:val="en-US"/>
        </w:rPr>
      </w:pPr>
      <w:r>
        <w:rPr>
          <w:rStyle w:val="Alaviitteenviite"/>
        </w:rPr>
        <w:footnoteRef/>
      </w:r>
      <w:r w:rsidRPr="00935079">
        <w:rPr>
          <w:lang w:val="en-US"/>
        </w:rPr>
        <w:t xml:space="preserve"> Syrian Archive 8.7.2025, s. 18.</w:t>
      </w:r>
    </w:p>
  </w:footnote>
  <w:footnote w:id="66">
    <w:p w14:paraId="6E55DF8A" w14:textId="1C3276F8" w:rsidR="00320017" w:rsidRPr="00320017" w:rsidRDefault="00320017">
      <w:pPr>
        <w:pStyle w:val="Alaviitteenteksti"/>
        <w:rPr>
          <w:lang w:val="en-US"/>
        </w:rPr>
      </w:pPr>
      <w:r>
        <w:rPr>
          <w:rStyle w:val="Alaviitteenviite"/>
        </w:rPr>
        <w:footnoteRef/>
      </w:r>
      <w:r w:rsidRPr="00320017">
        <w:rPr>
          <w:lang w:val="en-US"/>
        </w:rPr>
        <w:t xml:space="preserve"> </w:t>
      </w:r>
      <w:r w:rsidRPr="00935079">
        <w:rPr>
          <w:lang w:val="en-US"/>
        </w:rPr>
        <w:t>Syrian Archive 8.7.2025, s. 18</w:t>
      </w:r>
      <w:r>
        <w:rPr>
          <w:lang w:val="en-US"/>
        </w:rPr>
        <w:t xml:space="preserve"> - 19</w:t>
      </w:r>
      <w:r w:rsidRPr="00935079">
        <w:rPr>
          <w:lang w:val="en-US"/>
        </w:rPr>
        <w:t>.</w:t>
      </w:r>
    </w:p>
  </w:footnote>
  <w:footnote w:id="67">
    <w:p w14:paraId="34A3EC35" w14:textId="72C56E57" w:rsidR="00A85374" w:rsidRPr="00935079" w:rsidRDefault="00A85374">
      <w:pPr>
        <w:pStyle w:val="Alaviitteenteksti"/>
        <w:rPr>
          <w:lang w:val="en-US"/>
        </w:rPr>
      </w:pPr>
      <w:r>
        <w:rPr>
          <w:rStyle w:val="Alaviitteenviite"/>
        </w:rPr>
        <w:footnoteRef/>
      </w:r>
      <w:r w:rsidRPr="00935079">
        <w:rPr>
          <w:lang w:val="en-US"/>
        </w:rPr>
        <w:t xml:space="preserve"> Syrian Archive 8.7.2025, s. 1</w:t>
      </w:r>
      <w:r w:rsidR="0082789D">
        <w:rPr>
          <w:lang w:val="en-US"/>
        </w:rPr>
        <w:t>9 - 20</w:t>
      </w:r>
      <w:r w:rsidRPr="00935079">
        <w:rPr>
          <w:lang w:val="en-US"/>
        </w:rPr>
        <w:t>.</w:t>
      </w:r>
    </w:p>
  </w:footnote>
  <w:footnote w:id="68">
    <w:p w14:paraId="41D20DBE" w14:textId="75A85251" w:rsidR="00B54DE1" w:rsidRPr="00B54DE1" w:rsidRDefault="00B54DE1">
      <w:pPr>
        <w:pStyle w:val="Alaviitteenteksti"/>
        <w:rPr>
          <w:lang w:val="en-US"/>
        </w:rPr>
      </w:pPr>
      <w:r>
        <w:rPr>
          <w:rStyle w:val="Alaviitteenviite"/>
        </w:rPr>
        <w:footnoteRef/>
      </w:r>
      <w:r w:rsidRPr="00B54DE1">
        <w:rPr>
          <w:lang w:val="en-US"/>
        </w:rPr>
        <w:t xml:space="preserve"> </w:t>
      </w:r>
      <w:r w:rsidRPr="00935079">
        <w:rPr>
          <w:lang w:val="en-US"/>
        </w:rPr>
        <w:t xml:space="preserve">Syrian Archive 8.7.2025, s. </w:t>
      </w:r>
      <w:r>
        <w:rPr>
          <w:lang w:val="en-US"/>
        </w:rPr>
        <w:t>20</w:t>
      </w:r>
      <w:r w:rsidRPr="00935079">
        <w:rPr>
          <w:lang w:val="en-US"/>
        </w:rPr>
        <w:t>.</w:t>
      </w:r>
    </w:p>
  </w:footnote>
  <w:footnote w:id="69">
    <w:p w14:paraId="4B2930C0" w14:textId="03DFD517" w:rsidR="002E1E81" w:rsidRPr="002E1E81" w:rsidRDefault="002E1E81">
      <w:pPr>
        <w:pStyle w:val="Alaviitteenteksti"/>
        <w:rPr>
          <w:lang w:val="en-US"/>
        </w:rPr>
      </w:pPr>
      <w:r>
        <w:rPr>
          <w:rStyle w:val="Alaviitteenviite"/>
        </w:rPr>
        <w:footnoteRef/>
      </w:r>
      <w:r w:rsidRPr="002E1E81">
        <w:rPr>
          <w:lang w:val="en-US"/>
        </w:rPr>
        <w:t xml:space="preserve"> </w:t>
      </w:r>
      <w:proofErr w:type="spellStart"/>
      <w:r w:rsidRPr="002E1E81">
        <w:rPr>
          <w:lang w:val="en-US"/>
        </w:rPr>
        <w:t>Etana</w:t>
      </w:r>
      <w:proofErr w:type="spellEnd"/>
      <w:r w:rsidRPr="002E1E81">
        <w:rPr>
          <w:lang w:val="en-US"/>
        </w:rPr>
        <w:t xml:space="preserve"> Syria 1.5.2025; Al Jazeera 1.5.2025; </w:t>
      </w:r>
      <w:proofErr w:type="spellStart"/>
      <w:r w:rsidRPr="002E1E81">
        <w:rPr>
          <w:lang w:val="en-US"/>
        </w:rPr>
        <w:t>Sharawi</w:t>
      </w:r>
      <w:proofErr w:type="spellEnd"/>
      <w:r w:rsidR="002C64AC">
        <w:rPr>
          <w:lang w:val="en-US"/>
        </w:rPr>
        <w:t>, Ahmad</w:t>
      </w:r>
      <w:r w:rsidRPr="002E1E81">
        <w:rPr>
          <w:lang w:val="en-US"/>
        </w:rPr>
        <w:t xml:space="preserve"> / FDD</w:t>
      </w:r>
      <w:r>
        <w:rPr>
          <w:lang w:val="en-US"/>
        </w:rPr>
        <w:t xml:space="preserve">’s Long War Journal </w:t>
      </w:r>
      <w:r w:rsidR="002C64AC">
        <w:rPr>
          <w:lang w:val="en-US"/>
        </w:rPr>
        <w:t>30.4.2025.</w:t>
      </w:r>
    </w:p>
  </w:footnote>
  <w:footnote w:id="70">
    <w:p w14:paraId="7A99392D" w14:textId="77777777" w:rsidR="00F25FB5" w:rsidRPr="004818D5" w:rsidRDefault="00F25FB5" w:rsidP="00F25FB5">
      <w:pPr>
        <w:pStyle w:val="Alaviitteenteksti"/>
        <w:rPr>
          <w:lang w:val="en-US"/>
        </w:rPr>
      </w:pPr>
      <w:r>
        <w:rPr>
          <w:rStyle w:val="Alaviitteenviite"/>
        </w:rPr>
        <w:footnoteRef/>
      </w:r>
      <w:r w:rsidRPr="004818D5">
        <w:rPr>
          <w:lang w:val="en-US"/>
        </w:rPr>
        <w:t xml:space="preserve"> </w:t>
      </w:r>
      <w:proofErr w:type="spellStart"/>
      <w:r w:rsidRPr="004818D5">
        <w:rPr>
          <w:lang w:val="en-US"/>
        </w:rPr>
        <w:t>Etana</w:t>
      </w:r>
      <w:proofErr w:type="spellEnd"/>
      <w:r w:rsidRPr="004818D5">
        <w:rPr>
          <w:lang w:val="en-US"/>
        </w:rPr>
        <w:t xml:space="preserve"> Syria 1.5.2025.</w:t>
      </w:r>
    </w:p>
  </w:footnote>
  <w:footnote w:id="71">
    <w:p w14:paraId="276605AC" w14:textId="77777777" w:rsidR="00F25FB5" w:rsidRPr="00475EB9" w:rsidRDefault="00F25FB5" w:rsidP="00F25FB5">
      <w:pPr>
        <w:pStyle w:val="Alaviitteenteksti"/>
        <w:rPr>
          <w:lang w:val="en-US"/>
        </w:rPr>
      </w:pPr>
      <w:r>
        <w:rPr>
          <w:rStyle w:val="Alaviitteenviite"/>
        </w:rPr>
        <w:footnoteRef/>
      </w:r>
      <w:r w:rsidRPr="00475EB9">
        <w:rPr>
          <w:lang w:val="en-US"/>
        </w:rPr>
        <w:t xml:space="preserve"> </w:t>
      </w:r>
      <w:proofErr w:type="spellStart"/>
      <w:r w:rsidRPr="002E1E81">
        <w:rPr>
          <w:lang w:val="en-US"/>
        </w:rPr>
        <w:t>Sharawi</w:t>
      </w:r>
      <w:proofErr w:type="spellEnd"/>
      <w:r>
        <w:rPr>
          <w:lang w:val="en-US"/>
        </w:rPr>
        <w:t>, Ahmad</w:t>
      </w:r>
      <w:r w:rsidRPr="002E1E81">
        <w:rPr>
          <w:lang w:val="en-US"/>
        </w:rPr>
        <w:t xml:space="preserve"> / FDD</w:t>
      </w:r>
      <w:r>
        <w:rPr>
          <w:lang w:val="en-US"/>
        </w:rPr>
        <w:t>’s Long War Journal 30.4.2025.</w:t>
      </w:r>
    </w:p>
  </w:footnote>
  <w:footnote w:id="72">
    <w:p w14:paraId="26609FFD" w14:textId="77777777" w:rsidR="00F25FB5" w:rsidRPr="00F25FB5" w:rsidRDefault="00F25FB5" w:rsidP="00F25FB5">
      <w:pPr>
        <w:pStyle w:val="Alaviitteenteksti"/>
      </w:pPr>
      <w:r>
        <w:rPr>
          <w:rStyle w:val="Alaviitteenviite"/>
        </w:rPr>
        <w:footnoteRef/>
      </w:r>
      <w:r w:rsidRPr="00F25FB5">
        <w:t xml:space="preserve"> Etana Syria 1.5.2025.</w:t>
      </w:r>
    </w:p>
  </w:footnote>
  <w:footnote w:id="73">
    <w:p w14:paraId="28A18EB8" w14:textId="56FE5796" w:rsidR="002C64AC" w:rsidRDefault="002C64AC" w:rsidP="002C64AC">
      <w:pPr>
        <w:pStyle w:val="Alaviitteenteksti"/>
      </w:pPr>
      <w:r>
        <w:rPr>
          <w:rStyle w:val="Alaviitteenviite"/>
        </w:rPr>
        <w:footnoteRef/>
      </w:r>
      <w:r>
        <w:t xml:space="preserve"> </w:t>
      </w:r>
      <w:r w:rsidRPr="00975B86">
        <w:t>Etana Syria 1.5.2025</w:t>
      </w:r>
      <w:r w:rsidR="00F25FB5">
        <w:t>.</w:t>
      </w:r>
    </w:p>
  </w:footnote>
  <w:footnote w:id="74">
    <w:p w14:paraId="40110659" w14:textId="77777777" w:rsidR="00D96957" w:rsidRDefault="00C34F36">
      <w:pPr>
        <w:pStyle w:val="Alaviitteenteksti"/>
      </w:pPr>
      <w:r>
        <w:rPr>
          <w:rStyle w:val="Alaviitteenviite"/>
        </w:rPr>
        <w:footnoteRef/>
      </w:r>
      <w:r w:rsidRPr="00C34F36">
        <w:t xml:space="preserve"> </w:t>
      </w:r>
      <w:proofErr w:type="spellStart"/>
      <w:r>
        <w:t>The</w:t>
      </w:r>
      <w:proofErr w:type="spellEnd"/>
      <w:r>
        <w:t xml:space="preserve"> New Lines Magazinen 24.7.2025 julkaistun artikkelin mukaan sanalla ”beduiini” viitataan Suweida</w:t>
      </w:r>
      <w:r w:rsidR="008A0ED6">
        <w:t>n maakunnassa</w:t>
      </w:r>
      <w:r>
        <w:t xml:space="preserve"> usein alueen maaseutu- ja heimoyhteisöihin. </w:t>
      </w:r>
    </w:p>
    <w:p w14:paraId="52D0042C" w14:textId="6343EE12" w:rsidR="00C34F36" w:rsidRPr="00706D7F" w:rsidRDefault="00C34F36">
      <w:pPr>
        <w:pStyle w:val="Alaviitteenteksti"/>
        <w:rPr>
          <w:lang w:val="en-US"/>
        </w:rPr>
      </w:pPr>
      <w:r w:rsidRPr="00706D7F">
        <w:rPr>
          <w:lang w:val="en-US"/>
        </w:rPr>
        <w:t>Ks. New Lines Magazine 24.7.2025.</w:t>
      </w:r>
    </w:p>
  </w:footnote>
  <w:footnote w:id="75">
    <w:p w14:paraId="581A1EB8" w14:textId="77777777" w:rsidR="007A2DB2" w:rsidRPr="009410D5" w:rsidRDefault="007A2DB2" w:rsidP="007A2DB2">
      <w:pPr>
        <w:pStyle w:val="Alaviitteenteksti"/>
        <w:rPr>
          <w:lang w:val="en-US"/>
        </w:rPr>
      </w:pPr>
      <w:r>
        <w:rPr>
          <w:rStyle w:val="Alaviitteenviite"/>
        </w:rPr>
        <w:footnoteRef/>
      </w:r>
      <w:r w:rsidRPr="009410D5">
        <w:rPr>
          <w:lang w:val="en-US"/>
        </w:rPr>
        <w:t xml:space="preserve"> New Lines Magazine 18.7.2025; </w:t>
      </w:r>
      <w:r>
        <w:rPr>
          <w:lang w:val="en-US"/>
        </w:rPr>
        <w:t xml:space="preserve">ICG 18.7.2025; </w:t>
      </w:r>
      <w:proofErr w:type="spellStart"/>
      <w:r>
        <w:rPr>
          <w:lang w:val="en-US"/>
        </w:rPr>
        <w:t>Erkmen</w:t>
      </w:r>
      <w:proofErr w:type="spellEnd"/>
      <w:r>
        <w:rPr>
          <w:lang w:val="en-US"/>
        </w:rPr>
        <w:t xml:space="preserve">, </w:t>
      </w:r>
      <w:proofErr w:type="spellStart"/>
      <w:r>
        <w:rPr>
          <w:lang w:val="en-US"/>
        </w:rPr>
        <w:t>Serhat</w:t>
      </w:r>
      <w:proofErr w:type="spellEnd"/>
      <w:r>
        <w:rPr>
          <w:lang w:val="en-US"/>
        </w:rPr>
        <w:t xml:space="preserve"> &amp; </w:t>
      </w:r>
      <w:proofErr w:type="spellStart"/>
      <w:r>
        <w:rPr>
          <w:lang w:val="en-US"/>
        </w:rPr>
        <w:t>Ozcelik</w:t>
      </w:r>
      <w:proofErr w:type="spellEnd"/>
      <w:r>
        <w:rPr>
          <w:lang w:val="en-US"/>
        </w:rPr>
        <w:t xml:space="preserve">, </w:t>
      </w:r>
      <w:proofErr w:type="spellStart"/>
      <w:r>
        <w:rPr>
          <w:lang w:val="en-US"/>
        </w:rPr>
        <w:t>Burcu</w:t>
      </w:r>
      <w:proofErr w:type="spellEnd"/>
      <w:r>
        <w:rPr>
          <w:lang w:val="en-US"/>
        </w:rPr>
        <w:t xml:space="preserve"> / RUSI 23.7.2025</w:t>
      </w:r>
      <w:r w:rsidRPr="009410D5">
        <w:rPr>
          <w:lang w:val="en-US"/>
        </w:rPr>
        <w:t>.</w:t>
      </w:r>
    </w:p>
  </w:footnote>
  <w:footnote w:id="76">
    <w:p w14:paraId="71CD36DA" w14:textId="04E35D2E" w:rsidR="00DA48E8" w:rsidRPr="00706D7F" w:rsidRDefault="00DA48E8" w:rsidP="00DA48E8">
      <w:pPr>
        <w:pStyle w:val="Alaviitteenteksti"/>
        <w:rPr>
          <w:lang w:val="en-US"/>
        </w:rPr>
      </w:pPr>
      <w:r>
        <w:rPr>
          <w:rStyle w:val="Alaviitteenviite"/>
        </w:rPr>
        <w:footnoteRef/>
      </w:r>
      <w:r w:rsidRPr="00706D7F">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77">
    <w:p w14:paraId="10E53D6B" w14:textId="7BC8AA26" w:rsidR="00370F27" w:rsidRPr="00370F27" w:rsidRDefault="00370F27">
      <w:pPr>
        <w:pStyle w:val="Alaviitteenteksti"/>
        <w:rPr>
          <w:lang w:val="en-US"/>
        </w:rPr>
      </w:pPr>
      <w:r>
        <w:rPr>
          <w:rStyle w:val="Alaviitteenviite"/>
        </w:rPr>
        <w:footnoteRef/>
      </w:r>
      <w:r w:rsidRPr="00370F27">
        <w:rPr>
          <w:lang w:val="en-US"/>
        </w:rPr>
        <w:t xml:space="preserve"> </w:t>
      </w:r>
      <w:r>
        <w:rPr>
          <w:lang w:val="en-US"/>
        </w:rPr>
        <w:t>Al Arabiya 18.7.2025; Al Jazeera 18.7.2025; Asharq Al-Awsat 18.7.2025.</w:t>
      </w:r>
    </w:p>
  </w:footnote>
  <w:footnote w:id="78">
    <w:p w14:paraId="3CAA9C55" w14:textId="4397CD99" w:rsidR="008A0ED6" w:rsidRPr="008A0ED6" w:rsidRDefault="008A0ED6">
      <w:pPr>
        <w:pStyle w:val="Alaviitteenteksti"/>
        <w:rPr>
          <w:lang w:val="en-US"/>
        </w:rPr>
      </w:pPr>
      <w:r>
        <w:rPr>
          <w:rStyle w:val="Alaviitteenviite"/>
        </w:rPr>
        <w:footnoteRef/>
      </w:r>
      <w:r w:rsidRPr="008A0ED6">
        <w:rPr>
          <w:lang w:val="en-US"/>
        </w:rPr>
        <w:t xml:space="preserve"> </w:t>
      </w:r>
      <w:r w:rsidRPr="00DA48E8">
        <w:rPr>
          <w:lang w:val="en-US"/>
        </w:rPr>
        <w:t xml:space="preserve">Al </w:t>
      </w:r>
      <w:proofErr w:type="spellStart"/>
      <w:r w:rsidRPr="00DA48E8">
        <w:rPr>
          <w:lang w:val="en-US"/>
        </w:rPr>
        <w:t>Jumhuriya</w:t>
      </w:r>
      <w:proofErr w:type="spellEnd"/>
      <w:r w:rsidRPr="00DA48E8">
        <w:rPr>
          <w:lang w:val="en-US"/>
        </w:rPr>
        <w:t xml:space="preserve"> 1.8.2025</w:t>
      </w:r>
      <w:r>
        <w:rPr>
          <w:lang w:val="en-US"/>
        </w:rPr>
        <w:t xml:space="preserve">; </w:t>
      </w:r>
      <w:proofErr w:type="spellStart"/>
      <w:r w:rsidRPr="00E33059">
        <w:rPr>
          <w:lang w:val="en-US"/>
        </w:rPr>
        <w:t>S</w:t>
      </w:r>
      <w:r>
        <w:rPr>
          <w:lang w:val="en-US"/>
        </w:rPr>
        <w:t>harawi</w:t>
      </w:r>
      <w:proofErr w:type="spellEnd"/>
      <w:r>
        <w:rPr>
          <w:lang w:val="en-US"/>
        </w:rPr>
        <w:t xml:space="preserve">, Ahmad </w:t>
      </w:r>
      <w:r w:rsidRPr="002E1E81">
        <w:rPr>
          <w:lang w:val="en-US"/>
        </w:rPr>
        <w:t>/ FDD</w:t>
      </w:r>
      <w:r>
        <w:rPr>
          <w:lang w:val="en-US"/>
        </w:rPr>
        <w:t>’s Long War Journal 18.7.2025</w:t>
      </w:r>
      <w:r w:rsidR="00370F27">
        <w:rPr>
          <w:lang w:val="en-US"/>
        </w:rPr>
        <w:t>; Asharq Al-Awsat 18.7.2025.</w:t>
      </w:r>
    </w:p>
  </w:footnote>
  <w:footnote w:id="79">
    <w:p w14:paraId="0F0AD17A" w14:textId="40FD3C7B" w:rsidR="00292C24" w:rsidRPr="00292C24" w:rsidRDefault="00292C24">
      <w:pPr>
        <w:pStyle w:val="Alaviitteenteksti"/>
        <w:rPr>
          <w:lang w:val="sv-SE"/>
        </w:rPr>
      </w:pPr>
      <w:r>
        <w:rPr>
          <w:rStyle w:val="Alaviitteenviite"/>
        </w:rPr>
        <w:footnoteRef/>
      </w:r>
      <w:r w:rsidRPr="00292C24">
        <w:rPr>
          <w:lang w:val="sv-SE"/>
        </w:rPr>
        <w:t xml:space="preserve"> </w:t>
      </w:r>
      <w:proofErr w:type="spellStart"/>
      <w:r w:rsidRPr="00292C24">
        <w:rPr>
          <w:lang w:val="sv-SE"/>
        </w:rPr>
        <w:t>Ezzi</w:t>
      </w:r>
      <w:proofErr w:type="spellEnd"/>
      <w:r w:rsidRPr="00292C24">
        <w:rPr>
          <w:lang w:val="sv-SE"/>
        </w:rPr>
        <w:t xml:space="preserve">, Mazen / </w:t>
      </w:r>
      <w:proofErr w:type="spellStart"/>
      <w:r w:rsidRPr="00292C24">
        <w:rPr>
          <w:lang w:val="sv-SE"/>
        </w:rPr>
        <w:t>Daraj</w:t>
      </w:r>
      <w:proofErr w:type="spellEnd"/>
      <w:r w:rsidRPr="00292C24">
        <w:rPr>
          <w:lang w:val="sv-SE"/>
        </w:rPr>
        <w:t xml:space="preserve"> 19.7.2025.</w:t>
      </w:r>
    </w:p>
  </w:footnote>
  <w:footnote w:id="80">
    <w:p w14:paraId="411D5892" w14:textId="10248B0F" w:rsidR="00292C24" w:rsidRPr="00292C24" w:rsidRDefault="00292C24">
      <w:pPr>
        <w:pStyle w:val="Alaviitteenteksti"/>
        <w:rPr>
          <w:lang w:val="sv-SE"/>
        </w:rPr>
      </w:pPr>
      <w:r>
        <w:rPr>
          <w:rStyle w:val="Alaviitteenviite"/>
        </w:rPr>
        <w:footnoteRef/>
      </w:r>
      <w:r w:rsidRPr="00292C24">
        <w:rPr>
          <w:lang w:val="sv-SE"/>
        </w:rPr>
        <w:t xml:space="preserve"> </w:t>
      </w:r>
      <w:proofErr w:type="spellStart"/>
      <w:r w:rsidRPr="00DA48E8">
        <w:rPr>
          <w:lang w:val="sv-SE"/>
        </w:rPr>
        <w:t>Etana</w:t>
      </w:r>
      <w:proofErr w:type="spellEnd"/>
      <w:r w:rsidRPr="00DA48E8">
        <w:rPr>
          <w:lang w:val="sv-SE"/>
        </w:rPr>
        <w:t xml:space="preserve"> Syria 18.7.2025.</w:t>
      </w:r>
    </w:p>
  </w:footnote>
  <w:footnote w:id="81">
    <w:p w14:paraId="4A238546" w14:textId="0AC5677E" w:rsidR="00292C24" w:rsidRPr="00292C24" w:rsidRDefault="00292C24">
      <w:pPr>
        <w:pStyle w:val="Alaviitteenteksti"/>
        <w:rPr>
          <w:lang w:val="sv-SE"/>
        </w:rPr>
      </w:pPr>
      <w:r>
        <w:rPr>
          <w:rStyle w:val="Alaviitteenviite"/>
        </w:rPr>
        <w:footnoteRef/>
      </w:r>
      <w:r w:rsidRPr="00D96957">
        <w:rPr>
          <w:lang w:val="sv-SE"/>
        </w:rPr>
        <w:t xml:space="preserve"> </w:t>
      </w:r>
      <w:proofErr w:type="spellStart"/>
      <w:r w:rsidRPr="00D96957">
        <w:rPr>
          <w:lang w:val="sv-SE"/>
        </w:rPr>
        <w:t>Sharawi</w:t>
      </w:r>
      <w:proofErr w:type="spellEnd"/>
      <w:r w:rsidRPr="00D96957">
        <w:rPr>
          <w:lang w:val="sv-SE"/>
        </w:rPr>
        <w:t xml:space="preserve">, Ahmad / </w:t>
      </w:r>
      <w:proofErr w:type="spellStart"/>
      <w:r w:rsidRPr="00D96957">
        <w:rPr>
          <w:lang w:val="sv-SE"/>
        </w:rPr>
        <w:t>FDD’s</w:t>
      </w:r>
      <w:proofErr w:type="spellEnd"/>
      <w:r w:rsidRPr="00D96957">
        <w:rPr>
          <w:lang w:val="sv-SE"/>
        </w:rPr>
        <w:t xml:space="preserve"> Long </w:t>
      </w:r>
      <w:proofErr w:type="spellStart"/>
      <w:r w:rsidRPr="00D96957">
        <w:rPr>
          <w:lang w:val="sv-SE"/>
        </w:rPr>
        <w:t>War</w:t>
      </w:r>
      <w:proofErr w:type="spellEnd"/>
      <w:r w:rsidRPr="00D96957">
        <w:rPr>
          <w:lang w:val="sv-SE"/>
        </w:rPr>
        <w:t xml:space="preserve"> Journal 18.7.2025</w:t>
      </w:r>
      <w:r w:rsidR="00D96957" w:rsidRPr="00D96957">
        <w:rPr>
          <w:lang w:val="sv-SE"/>
        </w:rPr>
        <w:t>;</w:t>
      </w:r>
      <w:r w:rsidRPr="00D96957">
        <w:rPr>
          <w:lang w:val="sv-SE"/>
        </w:rPr>
        <w:t xml:space="preserve"> </w:t>
      </w:r>
      <w:proofErr w:type="spellStart"/>
      <w:r w:rsidRPr="00DA48E8">
        <w:rPr>
          <w:lang w:val="sv-SE"/>
        </w:rPr>
        <w:t>Erkmen</w:t>
      </w:r>
      <w:proofErr w:type="spellEnd"/>
      <w:r w:rsidRPr="00DA48E8">
        <w:rPr>
          <w:lang w:val="sv-SE"/>
        </w:rPr>
        <w:t xml:space="preserve">, </w:t>
      </w:r>
      <w:proofErr w:type="spellStart"/>
      <w:r w:rsidRPr="00DA48E8">
        <w:rPr>
          <w:lang w:val="sv-SE"/>
        </w:rPr>
        <w:t>Serhat</w:t>
      </w:r>
      <w:proofErr w:type="spellEnd"/>
      <w:r w:rsidRPr="00DA48E8">
        <w:rPr>
          <w:lang w:val="sv-SE"/>
        </w:rPr>
        <w:t xml:space="preserve"> &amp; </w:t>
      </w:r>
      <w:proofErr w:type="spellStart"/>
      <w:r w:rsidRPr="00DA48E8">
        <w:rPr>
          <w:lang w:val="sv-SE"/>
        </w:rPr>
        <w:t>Burcu</w:t>
      </w:r>
      <w:proofErr w:type="spellEnd"/>
      <w:r w:rsidRPr="00DA48E8">
        <w:rPr>
          <w:lang w:val="sv-SE"/>
        </w:rPr>
        <w:t xml:space="preserve"> </w:t>
      </w:r>
      <w:proofErr w:type="spellStart"/>
      <w:r w:rsidRPr="00DA48E8">
        <w:rPr>
          <w:lang w:val="sv-SE"/>
        </w:rPr>
        <w:t>Ozcelik</w:t>
      </w:r>
      <w:proofErr w:type="spellEnd"/>
      <w:r w:rsidRPr="00DA48E8">
        <w:rPr>
          <w:lang w:val="sv-SE"/>
        </w:rPr>
        <w:t xml:space="preserve"> / RUSI 23.7.2025</w:t>
      </w:r>
      <w:r w:rsidR="00D96957" w:rsidRPr="00D96957">
        <w:rPr>
          <w:lang w:val="sv-SE"/>
        </w:rPr>
        <w:t>;</w:t>
      </w:r>
      <w:r w:rsidR="00D96957">
        <w:rPr>
          <w:lang w:val="sv-SE"/>
        </w:rPr>
        <w:t xml:space="preserve"> </w:t>
      </w:r>
      <w:proofErr w:type="spellStart"/>
      <w:r w:rsidRPr="00DA48E8">
        <w:rPr>
          <w:lang w:val="sv-SE"/>
        </w:rPr>
        <w:t>Etana</w:t>
      </w:r>
      <w:proofErr w:type="spellEnd"/>
      <w:r w:rsidRPr="00DA48E8">
        <w:rPr>
          <w:lang w:val="sv-SE"/>
        </w:rPr>
        <w:t xml:space="preserve"> Syria 18.7.2025</w:t>
      </w:r>
      <w:r w:rsidR="00D96957" w:rsidRPr="00D96957">
        <w:rPr>
          <w:lang w:val="sv-SE"/>
        </w:rPr>
        <w:t>;</w:t>
      </w:r>
      <w:r w:rsidR="00D96957">
        <w:rPr>
          <w:lang w:val="sv-SE"/>
        </w:rPr>
        <w:t xml:space="preserve"> </w:t>
      </w:r>
      <w:r w:rsidR="00D96957" w:rsidRPr="00D96957">
        <w:rPr>
          <w:lang w:val="sv-SE"/>
        </w:rPr>
        <w:t xml:space="preserve">ICG 18.7.2025; Al </w:t>
      </w:r>
      <w:proofErr w:type="spellStart"/>
      <w:r w:rsidR="00D96957" w:rsidRPr="00D96957">
        <w:rPr>
          <w:lang w:val="sv-SE"/>
        </w:rPr>
        <w:t>Jumhuriya</w:t>
      </w:r>
      <w:proofErr w:type="spellEnd"/>
      <w:r w:rsidR="00D96957" w:rsidRPr="00D96957">
        <w:rPr>
          <w:lang w:val="sv-SE"/>
        </w:rPr>
        <w:t xml:space="preserve"> 1.8.2025</w:t>
      </w:r>
    </w:p>
  </w:footnote>
  <w:footnote w:id="82">
    <w:p w14:paraId="084579EE" w14:textId="607CA897" w:rsidR="00292C24" w:rsidRPr="00D96957" w:rsidRDefault="00292C24">
      <w:pPr>
        <w:pStyle w:val="Alaviitteenteksti"/>
        <w:rPr>
          <w:lang w:val="en-US"/>
        </w:rPr>
      </w:pPr>
      <w:r>
        <w:rPr>
          <w:rStyle w:val="Alaviitteenviite"/>
        </w:rPr>
        <w:footnoteRef/>
      </w:r>
      <w:r w:rsidRPr="00D96957">
        <w:rPr>
          <w:lang w:val="en-US"/>
        </w:rPr>
        <w:t xml:space="preserve"> </w:t>
      </w:r>
      <w:proofErr w:type="spellStart"/>
      <w:r w:rsidRPr="00D96957">
        <w:rPr>
          <w:lang w:val="en-US"/>
        </w:rPr>
        <w:t>Sharawi</w:t>
      </w:r>
      <w:proofErr w:type="spellEnd"/>
      <w:r w:rsidRPr="00D96957">
        <w:rPr>
          <w:lang w:val="en-US"/>
        </w:rPr>
        <w:t>, Ahmad / FDD’s Long War Journal 18.7.2025</w:t>
      </w:r>
      <w:r w:rsidR="00D96957" w:rsidRPr="00D96957">
        <w:rPr>
          <w:lang w:val="en-US"/>
        </w:rPr>
        <w:t xml:space="preserve">; ICG 18.7.2025; </w:t>
      </w:r>
      <w:r w:rsidR="00D96957" w:rsidRPr="00AA07E5">
        <w:rPr>
          <w:lang w:val="en-US"/>
        </w:rPr>
        <w:t>SOHR 18.7.2025</w:t>
      </w:r>
    </w:p>
  </w:footnote>
  <w:footnote w:id="83">
    <w:p w14:paraId="0FC840E4" w14:textId="499CADF1" w:rsidR="00292C24" w:rsidRPr="00D96957" w:rsidRDefault="00292C24">
      <w:pPr>
        <w:pStyle w:val="Alaviitteenteksti"/>
        <w:rPr>
          <w:lang w:val="en-US"/>
        </w:rPr>
      </w:pPr>
      <w:r>
        <w:rPr>
          <w:rStyle w:val="Alaviitteenviite"/>
        </w:rPr>
        <w:footnoteRef/>
      </w:r>
      <w:r w:rsidRPr="00D96957">
        <w:rPr>
          <w:lang w:val="en-US"/>
        </w:rPr>
        <w:t xml:space="preserve"> </w:t>
      </w:r>
      <w:proofErr w:type="spellStart"/>
      <w:r w:rsidRPr="00D96957">
        <w:rPr>
          <w:lang w:val="en-US"/>
        </w:rPr>
        <w:t>Erkmen</w:t>
      </w:r>
      <w:proofErr w:type="spellEnd"/>
      <w:r w:rsidRPr="00D96957">
        <w:rPr>
          <w:lang w:val="en-US"/>
        </w:rPr>
        <w:t xml:space="preserve">, </w:t>
      </w:r>
      <w:proofErr w:type="spellStart"/>
      <w:r w:rsidRPr="00D96957">
        <w:rPr>
          <w:lang w:val="en-US"/>
        </w:rPr>
        <w:t>Serhat</w:t>
      </w:r>
      <w:proofErr w:type="spellEnd"/>
      <w:r w:rsidRPr="00D96957">
        <w:rPr>
          <w:lang w:val="en-US"/>
        </w:rPr>
        <w:t xml:space="preserve"> &amp; </w:t>
      </w:r>
      <w:proofErr w:type="spellStart"/>
      <w:r w:rsidRPr="00D96957">
        <w:rPr>
          <w:lang w:val="en-US"/>
        </w:rPr>
        <w:t>Burcu</w:t>
      </w:r>
      <w:proofErr w:type="spellEnd"/>
      <w:r w:rsidRPr="00D96957">
        <w:rPr>
          <w:lang w:val="en-US"/>
        </w:rPr>
        <w:t xml:space="preserve"> </w:t>
      </w:r>
      <w:proofErr w:type="spellStart"/>
      <w:r w:rsidRPr="00D96957">
        <w:rPr>
          <w:lang w:val="en-US"/>
        </w:rPr>
        <w:t>Ozcelik</w:t>
      </w:r>
      <w:proofErr w:type="spellEnd"/>
      <w:r w:rsidRPr="00D96957">
        <w:rPr>
          <w:lang w:val="en-US"/>
        </w:rPr>
        <w:t xml:space="preserve"> / RUSI 23.7.2025</w:t>
      </w:r>
      <w:r w:rsidR="00D96957" w:rsidRPr="00D96957">
        <w:rPr>
          <w:lang w:val="en-US"/>
        </w:rPr>
        <w:t xml:space="preserve">; </w:t>
      </w:r>
      <w:r w:rsidR="00D96957">
        <w:rPr>
          <w:lang w:val="en-US"/>
        </w:rPr>
        <w:t>ICG 18.7.2025.</w:t>
      </w:r>
    </w:p>
  </w:footnote>
  <w:footnote w:id="84">
    <w:p w14:paraId="087B6EDA" w14:textId="74857BF9" w:rsidR="00292C24" w:rsidRPr="00D96957" w:rsidRDefault="00292C24">
      <w:pPr>
        <w:pStyle w:val="Alaviitteenteksti"/>
        <w:rPr>
          <w:lang w:val="en-US"/>
        </w:rPr>
      </w:pPr>
      <w:r>
        <w:rPr>
          <w:rStyle w:val="Alaviitteenviite"/>
        </w:rPr>
        <w:footnoteRef/>
      </w:r>
      <w:r w:rsidRPr="00292C24">
        <w:rPr>
          <w:lang w:val="en-US"/>
        </w:rPr>
        <w:t xml:space="preserve"> </w:t>
      </w:r>
      <w:proofErr w:type="spellStart"/>
      <w:r w:rsidRPr="00E33059">
        <w:rPr>
          <w:lang w:val="en-US"/>
        </w:rPr>
        <w:t>S</w:t>
      </w:r>
      <w:r>
        <w:rPr>
          <w:lang w:val="en-US"/>
        </w:rPr>
        <w:t>harawi</w:t>
      </w:r>
      <w:proofErr w:type="spellEnd"/>
      <w:r>
        <w:rPr>
          <w:lang w:val="en-US"/>
        </w:rPr>
        <w:t xml:space="preserve">, Ahmad </w:t>
      </w:r>
      <w:r w:rsidRPr="002E1E81">
        <w:rPr>
          <w:lang w:val="en-US"/>
        </w:rPr>
        <w:t>/ FDD</w:t>
      </w:r>
      <w:r>
        <w:rPr>
          <w:lang w:val="en-US"/>
        </w:rPr>
        <w:t>’s Long War Journal 18.7.2025</w:t>
      </w:r>
      <w:r w:rsidR="00D96957" w:rsidRPr="00D96957">
        <w:rPr>
          <w:lang w:val="en-US"/>
        </w:rPr>
        <w:t>;</w:t>
      </w:r>
      <w:r w:rsidRPr="00292C24">
        <w:rPr>
          <w:lang w:val="en-US"/>
        </w:rPr>
        <w:t xml:space="preserve"> </w:t>
      </w:r>
      <w:proofErr w:type="spellStart"/>
      <w:r w:rsidRPr="00D96957">
        <w:rPr>
          <w:lang w:val="en-US"/>
        </w:rPr>
        <w:t>Erkmen</w:t>
      </w:r>
      <w:proofErr w:type="spellEnd"/>
      <w:r w:rsidRPr="00D96957">
        <w:rPr>
          <w:lang w:val="en-US"/>
        </w:rPr>
        <w:t xml:space="preserve">, </w:t>
      </w:r>
      <w:proofErr w:type="spellStart"/>
      <w:r w:rsidRPr="00D96957">
        <w:rPr>
          <w:lang w:val="en-US"/>
        </w:rPr>
        <w:t>Serhat</w:t>
      </w:r>
      <w:proofErr w:type="spellEnd"/>
      <w:r w:rsidRPr="00D96957">
        <w:rPr>
          <w:lang w:val="en-US"/>
        </w:rPr>
        <w:t xml:space="preserve"> &amp; </w:t>
      </w:r>
      <w:proofErr w:type="spellStart"/>
      <w:r w:rsidRPr="00D96957">
        <w:rPr>
          <w:lang w:val="en-US"/>
        </w:rPr>
        <w:t>Burcu</w:t>
      </w:r>
      <w:proofErr w:type="spellEnd"/>
      <w:r w:rsidRPr="00D96957">
        <w:rPr>
          <w:lang w:val="en-US"/>
        </w:rPr>
        <w:t xml:space="preserve"> </w:t>
      </w:r>
      <w:proofErr w:type="spellStart"/>
      <w:r w:rsidRPr="00D96957">
        <w:rPr>
          <w:lang w:val="en-US"/>
        </w:rPr>
        <w:t>Ozcelik</w:t>
      </w:r>
      <w:proofErr w:type="spellEnd"/>
      <w:r w:rsidRPr="00D96957">
        <w:rPr>
          <w:lang w:val="en-US"/>
        </w:rPr>
        <w:t xml:space="preserve"> / RUSI 23.7.2025</w:t>
      </w:r>
      <w:r w:rsidR="00D96957" w:rsidRPr="00D96957">
        <w:rPr>
          <w:lang w:val="en-US"/>
        </w:rPr>
        <w:t xml:space="preserve">; </w:t>
      </w:r>
      <w:r w:rsidR="00D96957">
        <w:rPr>
          <w:lang w:val="en-US"/>
        </w:rPr>
        <w:t>ICG 18.7.2025.</w:t>
      </w:r>
    </w:p>
  </w:footnote>
  <w:footnote w:id="85">
    <w:p w14:paraId="01334680" w14:textId="5292C2B1" w:rsidR="00292C24" w:rsidRPr="00D96957" w:rsidRDefault="00292C24">
      <w:pPr>
        <w:pStyle w:val="Alaviitteenteksti"/>
        <w:rPr>
          <w:lang w:val="en-US"/>
        </w:rPr>
      </w:pPr>
      <w:r>
        <w:rPr>
          <w:rStyle w:val="Alaviitteenviite"/>
        </w:rPr>
        <w:footnoteRef/>
      </w:r>
      <w:r w:rsidRPr="00D96957">
        <w:rPr>
          <w:lang w:val="en-US"/>
        </w:rPr>
        <w:t xml:space="preserve"> </w:t>
      </w:r>
      <w:proofErr w:type="spellStart"/>
      <w:r w:rsidRPr="00D96957">
        <w:rPr>
          <w:lang w:val="en-US"/>
        </w:rPr>
        <w:t>Erkmen</w:t>
      </w:r>
      <w:proofErr w:type="spellEnd"/>
      <w:r w:rsidRPr="00D96957">
        <w:rPr>
          <w:lang w:val="en-US"/>
        </w:rPr>
        <w:t xml:space="preserve">, </w:t>
      </w:r>
      <w:proofErr w:type="spellStart"/>
      <w:r w:rsidRPr="00D96957">
        <w:rPr>
          <w:lang w:val="en-US"/>
        </w:rPr>
        <w:t>Serhat</w:t>
      </w:r>
      <w:proofErr w:type="spellEnd"/>
      <w:r w:rsidRPr="00D96957">
        <w:rPr>
          <w:lang w:val="en-US"/>
        </w:rPr>
        <w:t xml:space="preserve"> &amp; </w:t>
      </w:r>
      <w:proofErr w:type="spellStart"/>
      <w:r w:rsidRPr="00D96957">
        <w:rPr>
          <w:lang w:val="en-US"/>
        </w:rPr>
        <w:t>Burcu</w:t>
      </w:r>
      <w:proofErr w:type="spellEnd"/>
      <w:r w:rsidRPr="00D96957">
        <w:rPr>
          <w:lang w:val="en-US"/>
        </w:rPr>
        <w:t xml:space="preserve"> </w:t>
      </w:r>
      <w:proofErr w:type="spellStart"/>
      <w:r w:rsidRPr="00D96957">
        <w:rPr>
          <w:lang w:val="en-US"/>
        </w:rPr>
        <w:t>Ozcelik</w:t>
      </w:r>
      <w:proofErr w:type="spellEnd"/>
      <w:r w:rsidRPr="00D96957">
        <w:rPr>
          <w:lang w:val="en-US"/>
        </w:rPr>
        <w:t xml:space="preserve"> / RUSI 23.7.2025</w:t>
      </w:r>
      <w:r w:rsidR="00D96957" w:rsidRPr="00D96957">
        <w:rPr>
          <w:lang w:val="en-US"/>
        </w:rPr>
        <w:t xml:space="preserve">; </w:t>
      </w:r>
      <w:r w:rsidR="00D96957">
        <w:rPr>
          <w:lang w:val="en-US"/>
        </w:rPr>
        <w:t>ICG 18.7.2025</w:t>
      </w:r>
      <w:r w:rsidR="00D96957" w:rsidRPr="00D96957">
        <w:rPr>
          <w:lang w:val="en-US"/>
        </w:rPr>
        <w:t>;</w:t>
      </w:r>
      <w:r w:rsidR="00D96957">
        <w:rPr>
          <w:lang w:val="en-US"/>
        </w:rPr>
        <w:t xml:space="preserve"> </w:t>
      </w:r>
      <w:r w:rsidR="00D96957" w:rsidRPr="00D96957">
        <w:rPr>
          <w:lang w:val="en-US"/>
        </w:rPr>
        <w:t>Al Jazeera 17.7.2025.</w:t>
      </w:r>
    </w:p>
  </w:footnote>
  <w:footnote w:id="86">
    <w:p w14:paraId="7E0ADD49" w14:textId="62FA5877" w:rsidR="00292C24" w:rsidRPr="00292C24" w:rsidRDefault="00292C24">
      <w:pPr>
        <w:pStyle w:val="Alaviitteenteksti"/>
        <w:rPr>
          <w:lang w:val="en-US"/>
        </w:rPr>
      </w:pPr>
      <w:r>
        <w:rPr>
          <w:rStyle w:val="Alaviitteenviite"/>
        </w:rPr>
        <w:footnoteRef/>
      </w:r>
      <w:r w:rsidRPr="00292C24">
        <w:rPr>
          <w:lang w:val="en-US"/>
        </w:rPr>
        <w:t xml:space="preserve"> </w:t>
      </w:r>
      <w:proofErr w:type="spellStart"/>
      <w:r w:rsidRPr="00E33059">
        <w:rPr>
          <w:lang w:val="en-US"/>
        </w:rPr>
        <w:t>S</w:t>
      </w:r>
      <w:r>
        <w:rPr>
          <w:lang w:val="en-US"/>
        </w:rPr>
        <w:t>harawi</w:t>
      </w:r>
      <w:proofErr w:type="spellEnd"/>
      <w:r>
        <w:rPr>
          <w:lang w:val="en-US"/>
        </w:rPr>
        <w:t xml:space="preserve">, Ahmad </w:t>
      </w:r>
      <w:r w:rsidRPr="002E1E81">
        <w:rPr>
          <w:lang w:val="en-US"/>
        </w:rPr>
        <w:t>/ FDD</w:t>
      </w:r>
      <w:r>
        <w:rPr>
          <w:lang w:val="en-US"/>
        </w:rPr>
        <w:t>’s Long War Journal 18.7.2025.</w:t>
      </w:r>
    </w:p>
  </w:footnote>
  <w:footnote w:id="87">
    <w:p w14:paraId="398A4487" w14:textId="4850E430" w:rsidR="00292C24" w:rsidRPr="00225374" w:rsidRDefault="00292C24">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18.7.2025</w:t>
      </w:r>
      <w:r w:rsidR="00D96957" w:rsidRPr="00225374">
        <w:rPr>
          <w:lang w:val="en-US"/>
        </w:rPr>
        <w:t xml:space="preserve">; Al </w:t>
      </w:r>
      <w:proofErr w:type="spellStart"/>
      <w:r w:rsidR="00D96957" w:rsidRPr="00225374">
        <w:rPr>
          <w:lang w:val="en-US"/>
        </w:rPr>
        <w:t>Jumhuriya</w:t>
      </w:r>
      <w:proofErr w:type="spellEnd"/>
      <w:r w:rsidR="00D96957" w:rsidRPr="00225374">
        <w:rPr>
          <w:lang w:val="en-US"/>
        </w:rPr>
        <w:t xml:space="preserve"> 1.8.2025.</w:t>
      </w:r>
    </w:p>
  </w:footnote>
  <w:footnote w:id="88">
    <w:p w14:paraId="7F6D5D08" w14:textId="277FC83D" w:rsidR="00292C24" w:rsidRPr="00225374" w:rsidRDefault="00292C24">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18.7.2025.</w:t>
      </w:r>
    </w:p>
  </w:footnote>
  <w:footnote w:id="89">
    <w:p w14:paraId="75111047" w14:textId="18F7AA63" w:rsidR="00CE220D" w:rsidRPr="00CE220D" w:rsidRDefault="00CE220D">
      <w:pPr>
        <w:pStyle w:val="Alaviitteenteksti"/>
      </w:pPr>
      <w:r>
        <w:rPr>
          <w:rStyle w:val="Alaviitteenviite"/>
        </w:rPr>
        <w:footnoteRef/>
      </w:r>
      <w:r w:rsidRPr="00CE220D">
        <w:t xml:space="preserve"> </w:t>
      </w:r>
      <w:proofErr w:type="spellStart"/>
      <w:r w:rsidR="00357DAB">
        <w:t>Ezzin</w:t>
      </w:r>
      <w:proofErr w:type="spellEnd"/>
      <w:r w:rsidR="00357DAB">
        <w:t xml:space="preserve"> mukaan Syyrian tiedustelupalvelun johtaja</w:t>
      </w:r>
      <w:r w:rsidRPr="00CE220D">
        <w:t xml:space="preserve"> Hussein Abdullah Salaman lisäksi</w:t>
      </w:r>
      <w:r w:rsidR="00357DAB">
        <w:t xml:space="preserve"> myös</w:t>
      </w:r>
      <w:r w:rsidRPr="00CE220D">
        <w:t xml:space="preserve"> </w:t>
      </w:r>
      <w:proofErr w:type="spellStart"/>
      <w:r w:rsidRPr="00CE220D">
        <w:t>HTS:n</w:t>
      </w:r>
      <w:proofErr w:type="spellEnd"/>
      <w:r w:rsidRPr="00CE220D">
        <w:t xml:space="preserve"> merkittäv</w:t>
      </w:r>
      <w:r w:rsidR="00357DAB">
        <w:t>iin</w:t>
      </w:r>
      <w:r w:rsidRPr="00CE220D">
        <w:t xml:space="preserve"> johtohahmo</w:t>
      </w:r>
      <w:r w:rsidR="00357DAB">
        <w:t>ihin kuuluvan</w:t>
      </w:r>
      <w:r w:rsidRPr="00CE220D">
        <w:t xml:space="preserve"> </w:t>
      </w:r>
      <w:proofErr w:type="spellStart"/>
      <w:r w:rsidRPr="00CE220D">
        <w:t>Youssef</w:t>
      </w:r>
      <w:proofErr w:type="spellEnd"/>
      <w:r w:rsidRPr="00CE220D">
        <w:t xml:space="preserve"> al-Hajr </w:t>
      </w:r>
      <w:r w:rsidR="00357DAB">
        <w:t xml:space="preserve">on </w:t>
      </w:r>
      <w:proofErr w:type="spellStart"/>
      <w:r w:rsidR="00357DAB">
        <w:t>Aqaydat</w:t>
      </w:r>
      <w:proofErr w:type="spellEnd"/>
      <w:r w:rsidR="00357DAB">
        <w:t>-heimon jäsen</w:t>
      </w:r>
      <w:r w:rsidRPr="00CE220D">
        <w:t xml:space="preserve">. </w:t>
      </w:r>
      <w:proofErr w:type="spellStart"/>
      <w:r w:rsidRPr="00CE220D">
        <w:t>Al</w:t>
      </w:r>
      <w:proofErr w:type="spellEnd"/>
      <w:r w:rsidRPr="00CE220D">
        <w:t>-</w:t>
      </w:r>
      <w:proofErr w:type="spellStart"/>
      <w:r w:rsidRPr="00CE220D">
        <w:t>Nuaim</w:t>
      </w:r>
      <w:proofErr w:type="spellEnd"/>
      <w:r w:rsidRPr="00CE220D">
        <w:t>-heimon johtaja</w:t>
      </w:r>
      <w:r w:rsidR="00357DAB">
        <w:t xml:space="preserve"> </w:t>
      </w:r>
      <w:r w:rsidRPr="00CE220D">
        <w:t xml:space="preserve">Mohammed </w:t>
      </w:r>
      <w:proofErr w:type="spellStart"/>
      <w:r w:rsidRPr="00CE220D">
        <w:t>al-Jassim</w:t>
      </w:r>
      <w:proofErr w:type="spellEnd"/>
      <w:r w:rsidRPr="00CE220D">
        <w:t xml:space="preserve"> (tunnetaan myös nimellä Abu </w:t>
      </w:r>
      <w:proofErr w:type="spellStart"/>
      <w:r w:rsidRPr="00CE220D">
        <w:t>Amsha</w:t>
      </w:r>
      <w:proofErr w:type="spellEnd"/>
      <w:r w:rsidRPr="00CE220D">
        <w:t>)</w:t>
      </w:r>
      <w:r w:rsidR="00357DAB">
        <w:t xml:space="preserve"> puolestaan</w:t>
      </w:r>
      <w:r w:rsidRPr="00CE220D">
        <w:t xml:space="preserve"> toimii Syyrian armeijan komentajana ja on kansainvälisten sanktioiden kohteena alaviitteja ja kurdeja vastaan tekemistä</w:t>
      </w:r>
      <w:r w:rsidR="00357DAB">
        <w:t>än</w:t>
      </w:r>
      <w:r w:rsidRPr="00CE220D">
        <w:t xml:space="preserve"> sotarikoksista ja rikoksista ihmisyyttä vastaan.</w:t>
      </w:r>
      <w:r w:rsidR="00357DAB">
        <w:t xml:space="preserve"> Ks. </w:t>
      </w:r>
      <w:proofErr w:type="spellStart"/>
      <w:r w:rsidR="00357DAB" w:rsidRPr="00225374">
        <w:rPr>
          <w:lang w:val="en-US"/>
        </w:rPr>
        <w:t>Ezzi</w:t>
      </w:r>
      <w:proofErr w:type="spellEnd"/>
      <w:r w:rsidR="00357DAB" w:rsidRPr="00225374">
        <w:rPr>
          <w:lang w:val="en-US"/>
        </w:rPr>
        <w:t xml:space="preserve">, </w:t>
      </w:r>
      <w:proofErr w:type="spellStart"/>
      <w:r w:rsidR="00357DAB" w:rsidRPr="00225374">
        <w:rPr>
          <w:lang w:val="en-US"/>
        </w:rPr>
        <w:t>Mazen</w:t>
      </w:r>
      <w:proofErr w:type="spellEnd"/>
      <w:r w:rsidR="00357DAB" w:rsidRPr="00225374">
        <w:rPr>
          <w:lang w:val="en-US"/>
        </w:rPr>
        <w:t xml:space="preserve"> / </w:t>
      </w:r>
      <w:proofErr w:type="spellStart"/>
      <w:r w:rsidR="00357DAB" w:rsidRPr="00225374">
        <w:rPr>
          <w:lang w:val="en-US"/>
        </w:rPr>
        <w:t>Daraj</w:t>
      </w:r>
      <w:proofErr w:type="spellEnd"/>
      <w:r w:rsidR="00357DAB" w:rsidRPr="00225374">
        <w:rPr>
          <w:lang w:val="en-US"/>
        </w:rPr>
        <w:t xml:space="preserve"> 19.7.2025.</w:t>
      </w:r>
    </w:p>
  </w:footnote>
  <w:footnote w:id="90">
    <w:p w14:paraId="23AAF2D5" w14:textId="77777777" w:rsidR="00965A48" w:rsidRPr="00225374" w:rsidRDefault="00965A48" w:rsidP="00965A48">
      <w:pPr>
        <w:pStyle w:val="Alaviitteenteksti"/>
        <w:rPr>
          <w:lang w:val="en-US"/>
        </w:rPr>
      </w:pPr>
      <w:r>
        <w:rPr>
          <w:rStyle w:val="Alaviitteenviite"/>
        </w:rPr>
        <w:footnoteRef/>
      </w:r>
      <w:r w:rsidRPr="00225374">
        <w:rPr>
          <w:lang w:val="en-US"/>
        </w:rPr>
        <w:t xml:space="preserve"> </w:t>
      </w:r>
      <w:proofErr w:type="spellStart"/>
      <w:r w:rsidRPr="00225374">
        <w:rPr>
          <w:lang w:val="en-US"/>
        </w:rPr>
        <w:t>Ezzi</w:t>
      </w:r>
      <w:proofErr w:type="spellEnd"/>
      <w:r w:rsidRPr="00225374">
        <w:rPr>
          <w:lang w:val="en-US"/>
        </w:rPr>
        <w:t xml:space="preserve">, </w:t>
      </w:r>
      <w:proofErr w:type="spellStart"/>
      <w:r w:rsidRPr="00225374">
        <w:rPr>
          <w:lang w:val="en-US"/>
        </w:rPr>
        <w:t>Mazen</w:t>
      </w:r>
      <w:proofErr w:type="spellEnd"/>
      <w:r w:rsidRPr="00225374">
        <w:rPr>
          <w:lang w:val="en-US"/>
        </w:rPr>
        <w:t xml:space="preserve"> / </w:t>
      </w:r>
      <w:proofErr w:type="spellStart"/>
      <w:r w:rsidRPr="00225374">
        <w:rPr>
          <w:lang w:val="en-US"/>
        </w:rPr>
        <w:t>Daraj</w:t>
      </w:r>
      <w:proofErr w:type="spellEnd"/>
      <w:r w:rsidRPr="00225374">
        <w:rPr>
          <w:lang w:val="en-US"/>
        </w:rPr>
        <w:t xml:space="preserve"> 19.7.2025.</w:t>
      </w:r>
    </w:p>
  </w:footnote>
  <w:footnote w:id="91">
    <w:p w14:paraId="2EE2E24D" w14:textId="055753FF" w:rsidR="00965A48" w:rsidRPr="00994491" w:rsidRDefault="00965A48" w:rsidP="00965A48">
      <w:pPr>
        <w:pStyle w:val="Alaviitteenteksti"/>
        <w:rPr>
          <w:lang w:val="en-US"/>
        </w:rPr>
      </w:pPr>
      <w:r>
        <w:rPr>
          <w:rStyle w:val="Alaviitteenviite"/>
        </w:rPr>
        <w:footnoteRef/>
      </w:r>
      <w:r w:rsidRPr="00994491">
        <w:rPr>
          <w:lang w:val="en-US"/>
        </w:rPr>
        <w:t xml:space="preserve"> Clash Report 18.7.2025</w:t>
      </w:r>
      <w:r w:rsidR="00994491" w:rsidRPr="00994491">
        <w:rPr>
          <w:lang w:val="en-US"/>
        </w:rPr>
        <w:t xml:space="preserve">; </w:t>
      </w:r>
      <w:r w:rsidR="00994491">
        <w:rPr>
          <w:lang w:val="en-US"/>
        </w:rPr>
        <w:t>Asharq Al-Awsat 18.7.2025.</w:t>
      </w:r>
    </w:p>
  </w:footnote>
  <w:footnote w:id="92">
    <w:p w14:paraId="14647B95" w14:textId="77777777" w:rsidR="00965A48" w:rsidRPr="00994491" w:rsidRDefault="00965A48" w:rsidP="00965A48">
      <w:pPr>
        <w:pStyle w:val="Alaviitteenteksti"/>
        <w:rPr>
          <w:lang w:val="en-US"/>
        </w:rPr>
      </w:pPr>
      <w:r>
        <w:rPr>
          <w:rStyle w:val="Alaviitteenviite"/>
        </w:rPr>
        <w:footnoteRef/>
      </w:r>
      <w:r w:rsidRPr="00994491">
        <w:rPr>
          <w:lang w:val="en-US"/>
        </w:rPr>
        <w:t xml:space="preserve"> Al </w:t>
      </w:r>
      <w:proofErr w:type="spellStart"/>
      <w:r w:rsidRPr="00994491">
        <w:rPr>
          <w:lang w:val="en-US"/>
        </w:rPr>
        <w:t>Jumhuriya</w:t>
      </w:r>
      <w:proofErr w:type="spellEnd"/>
      <w:r w:rsidRPr="00994491">
        <w:rPr>
          <w:lang w:val="en-US"/>
        </w:rPr>
        <w:t xml:space="preserve"> 1.8.2025.</w:t>
      </w:r>
    </w:p>
  </w:footnote>
  <w:footnote w:id="93">
    <w:p w14:paraId="03BB5AA2" w14:textId="0C598D25" w:rsidR="00802E67" w:rsidRPr="00225374" w:rsidRDefault="00802E67">
      <w:pPr>
        <w:pStyle w:val="Alaviitteenteksti"/>
        <w:rPr>
          <w:lang w:val="en-US"/>
        </w:rPr>
      </w:pPr>
      <w:r>
        <w:rPr>
          <w:rStyle w:val="Alaviitteenviite"/>
        </w:rPr>
        <w:footnoteRef/>
      </w:r>
      <w:r w:rsidRPr="00225374">
        <w:rPr>
          <w:lang w:val="en-US"/>
        </w:rPr>
        <w:t xml:space="preserve"> Al Tamimi, </w:t>
      </w:r>
      <w:proofErr w:type="spellStart"/>
      <w:r w:rsidRPr="00225374">
        <w:rPr>
          <w:lang w:val="en-US"/>
        </w:rPr>
        <w:t>Aymenn</w:t>
      </w:r>
      <w:proofErr w:type="spellEnd"/>
      <w:r w:rsidRPr="00225374">
        <w:rPr>
          <w:lang w:val="en-US"/>
        </w:rPr>
        <w:t xml:space="preserve"> Jawad 23.7.2025.</w:t>
      </w:r>
    </w:p>
  </w:footnote>
  <w:footnote w:id="94">
    <w:p w14:paraId="20193B89" w14:textId="6FD535C3" w:rsidR="00965A48" w:rsidRPr="00225374" w:rsidRDefault="00965A48" w:rsidP="00965A48">
      <w:pPr>
        <w:pStyle w:val="Alaviitteenteksti"/>
        <w:rPr>
          <w:lang w:val="en-US"/>
        </w:rPr>
      </w:pPr>
      <w:r>
        <w:rPr>
          <w:rStyle w:val="Alaviitteenviite"/>
        </w:rPr>
        <w:footnoteRef/>
      </w:r>
      <w:r w:rsidRPr="00225374">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95">
    <w:p w14:paraId="030DC30D" w14:textId="77777777" w:rsidR="00965A48" w:rsidRPr="00225374" w:rsidRDefault="00965A48" w:rsidP="00965A48">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18.7.2025; SOHR 18.7.2025; New Lines Magazine 24.7.2025.</w:t>
      </w:r>
    </w:p>
  </w:footnote>
  <w:footnote w:id="96">
    <w:p w14:paraId="420079C0" w14:textId="77777777" w:rsidR="00965A48" w:rsidRPr="00225374" w:rsidRDefault="00965A48" w:rsidP="00965A48">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18.7.2025.</w:t>
      </w:r>
    </w:p>
  </w:footnote>
  <w:footnote w:id="97">
    <w:p w14:paraId="1C0B90F4" w14:textId="77777777" w:rsidR="00965A48" w:rsidRPr="00225374" w:rsidRDefault="00965A48" w:rsidP="00965A48">
      <w:pPr>
        <w:pStyle w:val="Alaviitteenteksti"/>
        <w:rPr>
          <w:lang w:val="en-US"/>
        </w:rPr>
      </w:pPr>
      <w:r>
        <w:rPr>
          <w:rStyle w:val="Alaviitteenviite"/>
        </w:rPr>
        <w:footnoteRef/>
      </w:r>
      <w:r w:rsidRPr="00225374">
        <w:rPr>
          <w:lang w:val="en-US"/>
        </w:rPr>
        <w:t xml:space="preserve"> </w:t>
      </w:r>
      <w:proofErr w:type="spellStart"/>
      <w:r w:rsidRPr="00225374">
        <w:rPr>
          <w:lang w:val="en-US"/>
        </w:rPr>
        <w:t>Ezzi</w:t>
      </w:r>
      <w:proofErr w:type="spellEnd"/>
      <w:r w:rsidRPr="00225374">
        <w:rPr>
          <w:lang w:val="en-US"/>
        </w:rPr>
        <w:t xml:space="preserve">, </w:t>
      </w:r>
      <w:proofErr w:type="spellStart"/>
      <w:r w:rsidRPr="00225374">
        <w:rPr>
          <w:lang w:val="en-US"/>
        </w:rPr>
        <w:t>Mazen</w:t>
      </w:r>
      <w:proofErr w:type="spellEnd"/>
      <w:r w:rsidRPr="00225374">
        <w:rPr>
          <w:lang w:val="en-US"/>
        </w:rPr>
        <w:t xml:space="preserve"> / </w:t>
      </w:r>
      <w:proofErr w:type="spellStart"/>
      <w:r w:rsidRPr="00225374">
        <w:rPr>
          <w:lang w:val="en-US"/>
        </w:rPr>
        <w:t>Daraj</w:t>
      </w:r>
      <w:proofErr w:type="spellEnd"/>
      <w:r w:rsidRPr="00225374">
        <w:rPr>
          <w:lang w:val="en-US"/>
        </w:rPr>
        <w:t xml:space="preserve"> 19.7.2025.</w:t>
      </w:r>
    </w:p>
  </w:footnote>
  <w:footnote w:id="98">
    <w:p w14:paraId="70475122" w14:textId="7BE7B1D5" w:rsidR="00480FE7" w:rsidRPr="00225374" w:rsidRDefault="00480FE7" w:rsidP="00480FE7">
      <w:pPr>
        <w:pStyle w:val="Alaviitteenteksti"/>
        <w:rPr>
          <w:lang w:val="en-US"/>
        </w:rPr>
      </w:pPr>
      <w:r>
        <w:rPr>
          <w:rStyle w:val="Alaviitteenviite"/>
        </w:rPr>
        <w:footnoteRef/>
      </w:r>
      <w:r w:rsidRPr="00225374">
        <w:rPr>
          <w:lang w:val="en-US"/>
        </w:rPr>
        <w:t xml:space="preserve"> </w:t>
      </w:r>
      <w:proofErr w:type="spellStart"/>
      <w:r w:rsidR="0062684F" w:rsidRPr="004818D5">
        <w:rPr>
          <w:lang w:val="en-US"/>
        </w:rPr>
        <w:t>Dukhan</w:t>
      </w:r>
      <w:proofErr w:type="spellEnd"/>
      <w:r w:rsidR="0062684F" w:rsidRPr="004818D5">
        <w:rPr>
          <w:lang w:val="en-US"/>
        </w:rPr>
        <w:t xml:space="preserve">, </w:t>
      </w:r>
      <w:proofErr w:type="spellStart"/>
      <w:r w:rsidR="0062684F" w:rsidRPr="004818D5">
        <w:rPr>
          <w:lang w:val="en-US"/>
        </w:rPr>
        <w:t>Haian</w:t>
      </w:r>
      <w:proofErr w:type="spellEnd"/>
      <w:r w:rsidR="0062684F" w:rsidRPr="004818D5">
        <w:rPr>
          <w:lang w:val="en-US"/>
        </w:rPr>
        <w:t xml:space="preserve"> </w:t>
      </w:r>
      <w:r w:rsidR="0062684F">
        <w:rPr>
          <w:lang w:val="en-US"/>
        </w:rPr>
        <w:t xml:space="preserve">/ </w:t>
      </w:r>
      <w:r w:rsidR="0062684F" w:rsidRPr="00740BC8">
        <w:rPr>
          <w:lang w:val="en-US"/>
        </w:rPr>
        <w:t>Arab Cen</w:t>
      </w:r>
      <w:r w:rsidR="0062684F">
        <w:rPr>
          <w:lang w:val="en-US"/>
        </w:rPr>
        <w:t>ter Washington DC 6.8.2025.</w:t>
      </w:r>
    </w:p>
  </w:footnote>
  <w:footnote w:id="99">
    <w:p w14:paraId="36350CFF" w14:textId="77777777" w:rsidR="00480FE7" w:rsidRPr="00067B3A" w:rsidRDefault="00480FE7" w:rsidP="00480FE7">
      <w:pPr>
        <w:pStyle w:val="Alaviitteenteksti"/>
        <w:rPr>
          <w:lang w:val="sv-SE"/>
        </w:rPr>
      </w:pPr>
      <w:r>
        <w:rPr>
          <w:rStyle w:val="Alaviitteenviite"/>
        </w:rPr>
        <w:footnoteRef/>
      </w:r>
      <w:r w:rsidRPr="00067B3A">
        <w:rPr>
          <w:lang w:val="sv-SE"/>
        </w:rPr>
        <w:t xml:space="preserve"> Enab Baladi 21.7.2025.</w:t>
      </w:r>
    </w:p>
  </w:footnote>
  <w:footnote w:id="100">
    <w:p w14:paraId="6D5C2C9B" w14:textId="3F56148A" w:rsidR="00087BD8" w:rsidRPr="00225374" w:rsidRDefault="00087BD8">
      <w:pPr>
        <w:pStyle w:val="Alaviitteenteksti"/>
        <w:rPr>
          <w:lang w:val="en-US"/>
        </w:rPr>
      </w:pPr>
      <w:r>
        <w:rPr>
          <w:rStyle w:val="Alaviitteenviite"/>
        </w:rPr>
        <w:footnoteRef/>
      </w:r>
      <w:r w:rsidRPr="00225374">
        <w:rPr>
          <w:lang w:val="en-US"/>
        </w:rPr>
        <w:t xml:space="preserve"> </w:t>
      </w:r>
      <w:proofErr w:type="spellStart"/>
      <w:r w:rsidRPr="00225374">
        <w:rPr>
          <w:lang w:val="en-US"/>
        </w:rPr>
        <w:t>Ezzi</w:t>
      </w:r>
      <w:proofErr w:type="spellEnd"/>
      <w:r w:rsidRPr="00225374">
        <w:rPr>
          <w:lang w:val="en-US"/>
        </w:rPr>
        <w:t xml:space="preserve">, </w:t>
      </w:r>
      <w:proofErr w:type="spellStart"/>
      <w:r w:rsidRPr="00225374">
        <w:rPr>
          <w:lang w:val="en-US"/>
        </w:rPr>
        <w:t>Mazen</w:t>
      </w:r>
      <w:proofErr w:type="spellEnd"/>
      <w:r w:rsidRPr="00225374">
        <w:rPr>
          <w:lang w:val="en-US"/>
        </w:rPr>
        <w:t xml:space="preserve"> / </w:t>
      </w:r>
      <w:proofErr w:type="spellStart"/>
      <w:r w:rsidRPr="00225374">
        <w:rPr>
          <w:lang w:val="en-US"/>
        </w:rPr>
        <w:t>Daraj</w:t>
      </w:r>
      <w:proofErr w:type="spellEnd"/>
      <w:r w:rsidRPr="00225374">
        <w:rPr>
          <w:lang w:val="en-US"/>
        </w:rPr>
        <w:t xml:space="preserve"> 19.7.2025.</w:t>
      </w:r>
    </w:p>
  </w:footnote>
  <w:footnote w:id="101">
    <w:p w14:paraId="18E3974B" w14:textId="50003D41" w:rsidR="003E0AEE" w:rsidRPr="003E0AEE" w:rsidRDefault="003E0AEE">
      <w:pPr>
        <w:pStyle w:val="Alaviitteenteksti"/>
        <w:rPr>
          <w:lang w:val="en-US"/>
        </w:rPr>
      </w:pPr>
      <w:r>
        <w:rPr>
          <w:rStyle w:val="Alaviitteenviite"/>
        </w:rPr>
        <w:footnoteRef/>
      </w:r>
      <w:r w:rsidRPr="003E0AEE">
        <w:rPr>
          <w:lang w:val="en-US"/>
        </w:rPr>
        <w:t xml:space="preserve"> </w:t>
      </w:r>
      <w:r w:rsidRPr="009410D5">
        <w:rPr>
          <w:lang w:val="en-US"/>
        </w:rPr>
        <w:t xml:space="preserve">New Lines Magazine </w:t>
      </w:r>
      <w:r>
        <w:rPr>
          <w:lang w:val="en-US"/>
        </w:rPr>
        <w:t>24</w:t>
      </w:r>
      <w:r w:rsidRPr="009410D5">
        <w:rPr>
          <w:lang w:val="en-US"/>
        </w:rPr>
        <w:t>.7.2025</w:t>
      </w:r>
      <w:r>
        <w:rPr>
          <w:lang w:val="en-US"/>
        </w:rPr>
        <w:t xml:space="preserve">; </w:t>
      </w:r>
      <w:proofErr w:type="spellStart"/>
      <w:r w:rsidRPr="00E33059">
        <w:rPr>
          <w:lang w:val="en-US"/>
        </w:rPr>
        <w:t>S</w:t>
      </w:r>
      <w:r>
        <w:rPr>
          <w:lang w:val="en-US"/>
        </w:rPr>
        <w:t>harawi</w:t>
      </w:r>
      <w:proofErr w:type="spellEnd"/>
      <w:r>
        <w:rPr>
          <w:lang w:val="en-US"/>
        </w:rPr>
        <w:t xml:space="preserve">, Ahmad </w:t>
      </w:r>
      <w:r w:rsidRPr="002E1E81">
        <w:rPr>
          <w:lang w:val="en-US"/>
        </w:rPr>
        <w:t>/ FDD</w:t>
      </w:r>
      <w:r>
        <w:rPr>
          <w:lang w:val="en-US"/>
        </w:rPr>
        <w:t>’s Long War Journal 18.7.2025.</w:t>
      </w:r>
    </w:p>
  </w:footnote>
  <w:footnote w:id="102">
    <w:p w14:paraId="6E58BE79" w14:textId="77777777" w:rsidR="00D96957" w:rsidRPr="00225374" w:rsidRDefault="00D96957" w:rsidP="00D96957">
      <w:pPr>
        <w:pStyle w:val="Alaviitteenteksti"/>
        <w:rPr>
          <w:lang w:val="en-US"/>
        </w:rPr>
      </w:pPr>
      <w:r>
        <w:rPr>
          <w:rStyle w:val="Alaviitteenviite"/>
        </w:rPr>
        <w:footnoteRef/>
      </w:r>
      <w:r w:rsidRPr="00225374">
        <w:rPr>
          <w:lang w:val="en-US"/>
        </w:rPr>
        <w:t xml:space="preserve"> </w:t>
      </w:r>
      <w:proofErr w:type="spellStart"/>
      <w:r w:rsidRPr="00225374">
        <w:rPr>
          <w:lang w:val="en-US"/>
        </w:rPr>
        <w:t>Ezzi</w:t>
      </w:r>
      <w:proofErr w:type="spellEnd"/>
      <w:r w:rsidRPr="00225374">
        <w:rPr>
          <w:lang w:val="en-US"/>
        </w:rPr>
        <w:t xml:space="preserve">, </w:t>
      </w:r>
      <w:proofErr w:type="spellStart"/>
      <w:r w:rsidRPr="00225374">
        <w:rPr>
          <w:lang w:val="en-US"/>
        </w:rPr>
        <w:t>Mazen</w:t>
      </w:r>
      <w:proofErr w:type="spellEnd"/>
      <w:r w:rsidRPr="00225374">
        <w:rPr>
          <w:lang w:val="en-US"/>
        </w:rPr>
        <w:t xml:space="preserve"> / </w:t>
      </w:r>
      <w:proofErr w:type="spellStart"/>
      <w:r w:rsidRPr="00225374">
        <w:rPr>
          <w:lang w:val="en-US"/>
        </w:rPr>
        <w:t>Daraj</w:t>
      </w:r>
      <w:proofErr w:type="spellEnd"/>
      <w:r w:rsidRPr="00225374">
        <w:rPr>
          <w:lang w:val="en-US"/>
        </w:rPr>
        <w:t xml:space="preserve"> 28.7.2025.</w:t>
      </w:r>
    </w:p>
  </w:footnote>
  <w:footnote w:id="103">
    <w:p w14:paraId="3D9B42C6" w14:textId="77777777" w:rsidR="005D6FFD" w:rsidRPr="00565691" w:rsidRDefault="005D6FFD" w:rsidP="005D6FFD">
      <w:pPr>
        <w:pStyle w:val="Alaviitteenteksti"/>
        <w:rPr>
          <w:lang w:val="en-US"/>
        </w:rPr>
      </w:pPr>
      <w:r>
        <w:rPr>
          <w:rStyle w:val="Alaviitteenviite"/>
        </w:rPr>
        <w:footnoteRef/>
      </w:r>
      <w:r w:rsidRPr="00565691">
        <w:rPr>
          <w:lang w:val="en-US"/>
        </w:rPr>
        <w:t xml:space="preserve"> The New Arab 6.1.2026.</w:t>
      </w:r>
    </w:p>
  </w:footnote>
  <w:footnote w:id="104">
    <w:p w14:paraId="126AE0CC" w14:textId="77777777" w:rsidR="0097607C" w:rsidRPr="0097607C" w:rsidRDefault="0097607C" w:rsidP="0097607C">
      <w:pPr>
        <w:pStyle w:val="Alaviitteenteksti"/>
        <w:rPr>
          <w:lang w:val="en-US"/>
        </w:rPr>
      </w:pPr>
      <w:r>
        <w:rPr>
          <w:rStyle w:val="Alaviitteenviite"/>
        </w:rPr>
        <w:footnoteRef/>
      </w:r>
      <w:r w:rsidRPr="0097607C">
        <w:rPr>
          <w:lang w:val="en-US"/>
        </w:rPr>
        <w:t xml:space="preserve"> Al Jazeera 30.1.2026.</w:t>
      </w:r>
    </w:p>
  </w:footnote>
  <w:footnote w:id="105">
    <w:p w14:paraId="7E9C436A" w14:textId="731DD726" w:rsidR="006357C9" w:rsidRPr="00225374" w:rsidRDefault="006357C9">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27.1.2026.</w:t>
      </w:r>
    </w:p>
  </w:footnote>
  <w:footnote w:id="106">
    <w:p w14:paraId="570AF0E8" w14:textId="2383059A" w:rsidR="006357C9" w:rsidRPr="00225374" w:rsidRDefault="006357C9">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15.1.2026.</w:t>
      </w:r>
    </w:p>
  </w:footnote>
  <w:footnote w:id="107">
    <w:p w14:paraId="1A2F7D3C" w14:textId="77777777" w:rsidR="009A0FFD" w:rsidRPr="00225374" w:rsidRDefault="009A0FFD" w:rsidP="009A0FFD">
      <w:pPr>
        <w:pStyle w:val="Alaviitteenteksti"/>
        <w:rPr>
          <w:lang w:val="en-US"/>
        </w:rPr>
      </w:pPr>
      <w:r>
        <w:rPr>
          <w:rStyle w:val="Alaviitteenviite"/>
        </w:rPr>
        <w:footnoteRef/>
      </w:r>
      <w:r w:rsidRPr="00225374">
        <w:rPr>
          <w:lang w:val="en-US"/>
        </w:rPr>
        <w:t xml:space="preserve"> </w:t>
      </w:r>
      <w:proofErr w:type="spellStart"/>
      <w:r w:rsidRPr="00225374">
        <w:rPr>
          <w:lang w:val="en-US"/>
        </w:rPr>
        <w:t>Etana</w:t>
      </w:r>
      <w:proofErr w:type="spellEnd"/>
      <w:r w:rsidRPr="00225374">
        <w:rPr>
          <w:lang w:val="en-US"/>
        </w:rPr>
        <w:t xml:space="preserve"> Syria 20.1.2026.</w:t>
      </w:r>
    </w:p>
  </w:footnote>
  <w:footnote w:id="108">
    <w:p w14:paraId="0E10692B" w14:textId="4CA073DA" w:rsidR="00E834C3" w:rsidRPr="00225374" w:rsidRDefault="00E834C3">
      <w:pPr>
        <w:pStyle w:val="Alaviitteenteksti"/>
        <w:rPr>
          <w:lang w:val="en-US"/>
        </w:rPr>
      </w:pPr>
      <w:r>
        <w:rPr>
          <w:rStyle w:val="Alaviitteenviite"/>
        </w:rPr>
        <w:footnoteRef/>
      </w:r>
      <w:r w:rsidRPr="00225374">
        <w:rPr>
          <w:lang w:val="en-US"/>
        </w:rPr>
        <w:t xml:space="preserve"> </w:t>
      </w:r>
      <w:r w:rsidR="00D01D66" w:rsidRPr="00225374">
        <w:rPr>
          <w:lang w:val="en-US"/>
        </w:rPr>
        <w:t>I</w:t>
      </w:r>
      <w:r w:rsidRPr="00225374">
        <w:rPr>
          <w:lang w:val="en-US"/>
        </w:rPr>
        <w:t xml:space="preserve">SW 20.1.2026; </w:t>
      </w:r>
      <w:proofErr w:type="spellStart"/>
      <w:r w:rsidRPr="00225374">
        <w:rPr>
          <w:lang w:val="en-US"/>
        </w:rPr>
        <w:t>Qalaat</w:t>
      </w:r>
      <w:proofErr w:type="spellEnd"/>
      <w:r w:rsidRPr="00225374">
        <w:rPr>
          <w:lang w:val="en-US"/>
        </w:rPr>
        <w:t xml:space="preserve"> </w:t>
      </w:r>
      <w:r w:rsidR="00D01D66" w:rsidRPr="00225374">
        <w:rPr>
          <w:lang w:val="en-US"/>
        </w:rPr>
        <w:t>Al</w:t>
      </w:r>
      <w:r w:rsidRPr="00225374">
        <w:rPr>
          <w:lang w:val="en-US"/>
        </w:rPr>
        <w:t xml:space="preserve"> </w:t>
      </w:r>
      <w:proofErr w:type="spellStart"/>
      <w:r w:rsidRPr="00225374">
        <w:rPr>
          <w:lang w:val="en-US"/>
        </w:rPr>
        <w:t>Mudiq</w:t>
      </w:r>
      <w:proofErr w:type="spellEnd"/>
      <w:r w:rsidRPr="00225374">
        <w:rPr>
          <w:lang w:val="en-US"/>
        </w:rPr>
        <w:t xml:space="preserve"> </w:t>
      </w:r>
      <w:r w:rsidR="00D01D66" w:rsidRPr="00225374">
        <w:rPr>
          <w:lang w:val="en-US"/>
        </w:rPr>
        <w:t xml:space="preserve">19.1.2026; </w:t>
      </w:r>
      <w:proofErr w:type="spellStart"/>
      <w:r w:rsidR="00D01D66" w:rsidRPr="00225374">
        <w:rPr>
          <w:lang w:val="en-US"/>
        </w:rPr>
        <w:t>Qalaat</w:t>
      </w:r>
      <w:proofErr w:type="spellEnd"/>
      <w:r w:rsidR="00D01D66" w:rsidRPr="00225374">
        <w:rPr>
          <w:lang w:val="en-US"/>
        </w:rPr>
        <w:t xml:space="preserve"> Al </w:t>
      </w:r>
      <w:proofErr w:type="spellStart"/>
      <w:r w:rsidR="00D01D66" w:rsidRPr="00225374">
        <w:rPr>
          <w:lang w:val="en-US"/>
        </w:rPr>
        <w:t>Mudiq</w:t>
      </w:r>
      <w:proofErr w:type="spellEnd"/>
      <w:r w:rsidR="00D01D66" w:rsidRPr="00225374">
        <w:rPr>
          <w:lang w:val="en-US"/>
        </w:rPr>
        <w:t xml:space="preserve"> 18.1.2026; Al </w:t>
      </w:r>
      <w:proofErr w:type="spellStart"/>
      <w:r w:rsidR="00D01D66" w:rsidRPr="00225374">
        <w:rPr>
          <w:lang w:val="en-US"/>
        </w:rPr>
        <w:t>Ikhbariyah</w:t>
      </w:r>
      <w:proofErr w:type="spellEnd"/>
      <w:r w:rsidR="00D01D66" w:rsidRPr="00225374">
        <w:rPr>
          <w:lang w:val="en-US"/>
        </w:rPr>
        <w:t xml:space="preserve"> 19.1.2026.</w:t>
      </w:r>
    </w:p>
  </w:footnote>
  <w:footnote w:id="109">
    <w:p w14:paraId="4E7A4AAC" w14:textId="77777777" w:rsidR="001E3021" w:rsidRPr="001E3021" w:rsidRDefault="001E3021" w:rsidP="001E3021">
      <w:pPr>
        <w:pStyle w:val="Alaviitteenteksti"/>
        <w:rPr>
          <w:lang w:val="en-US"/>
        </w:rPr>
      </w:pPr>
      <w:r>
        <w:rPr>
          <w:rStyle w:val="Alaviitteenviite"/>
        </w:rPr>
        <w:footnoteRef/>
      </w:r>
      <w:r w:rsidRPr="001E3021">
        <w:rPr>
          <w:lang w:val="en-US"/>
        </w:rPr>
        <w:t xml:space="preserve"> Al </w:t>
      </w:r>
      <w:proofErr w:type="spellStart"/>
      <w:r w:rsidRPr="001E3021">
        <w:rPr>
          <w:lang w:val="en-US"/>
        </w:rPr>
        <w:t>Ikhbariyh</w:t>
      </w:r>
      <w:proofErr w:type="spellEnd"/>
      <w:r w:rsidRPr="001E3021">
        <w:rPr>
          <w:lang w:val="en-US"/>
        </w:rPr>
        <w:t xml:space="preserve"> 18.1.2026.</w:t>
      </w:r>
    </w:p>
  </w:footnote>
  <w:footnote w:id="110">
    <w:p w14:paraId="2741437D" w14:textId="77777777" w:rsidR="001E3021" w:rsidRPr="001E3021" w:rsidRDefault="001E3021" w:rsidP="001E3021">
      <w:pPr>
        <w:pStyle w:val="Alaviitteenteksti"/>
        <w:rPr>
          <w:lang w:val="en-US"/>
        </w:rPr>
      </w:pPr>
      <w:r>
        <w:rPr>
          <w:rStyle w:val="Alaviitteenviite"/>
        </w:rPr>
        <w:footnoteRef/>
      </w:r>
      <w:r w:rsidRPr="001E3021">
        <w:rPr>
          <w:lang w:val="en-US"/>
        </w:rPr>
        <w:t xml:space="preserve"> ISW 20.1.2026.</w:t>
      </w:r>
    </w:p>
  </w:footnote>
  <w:footnote w:id="111">
    <w:p w14:paraId="132C136C" w14:textId="77777777" w:rsidR="001E3021" w:rsidRPr="001E3021" w:rsidRDefault="001E3021" w:rsidP="001E3021">
      <w:pPr>
        <w:pStyle w:val="Alaviitteenteksti"/>
        <w:rPr>
          <w:lang w:val="en-US"/>
        </w:rPr>
      </w:pPr>
      <w:r>
        <w:rPr>
          <w:rStyle w:val="Alaviitteenviite"/>
        </w:rPr>
        <w:footnoteRef/>
      </w:r>
      <w:r w:rsidRPr="001E3021">
        <w:rPr>
          <w:lang w:val="en-US"/>
        </w:rPr>
        <w:t xml:space="preserve"> McKeever, Alexander 20.1.2026.</w:t>
      </w:r>
    </w:p>
  </w:footnote>
  <w:footnote w:id="112">
    <w:p w14:paraId="1485C4F7" w14:textId="77777777" w:rsidR="001E3021" w:rsidRPr="001E3021" w:rsidRDefault="001E3021" w:rsidP="001E3021">
      <w:pPr>
        <w:pStyle w:val="Alaviitteenteksti"/>
        <w:rPr>
          <w:lang w:val="en-US"/>
        </w:rPr>
      </w:pPr>
      <w:r>
        <w:rPr>
          <w:rStyle w:val="Alaviitteenviite"/>
        </w:rPr>
        <w:footnoteRef/>
      </w:r>
      <w:r w:rsidRPr="001E3021">
        <w:rPr>
          <w:lang w:val="en-US"/>
        </w:rPr>
        <w:t xml:space="preserve"> The National 21.1.2026.</w:t>
      </w:r>
    </w:p>
  </w:footnote>
  <w:footnote w:id="113">
    <w:p w14:paraId="1045A62D" w14:textId="77777777" w:rsidR="00FE4CEA" w:rsidRPr="00E834C3" w:rsidRDefault="00FE4CEA" w:rsidP="00FE4CEA">
      <w:pPr>
        <w:pStyle w:val="Alaviitteenteksti"/>
        <w:rPr>
          <w:lang w:val="en-US"/>
        </w:rPr>
      </w:pPr>
      <w:r>
        <w:rPr>
          <w:rStyle w:val="Alaviitteenviite"/>
        </w:rPr>
        <w:footnoteRef/>
      </w:r>
      <w:r w:rsidRPr="00E834C3">
        <w:rPr>
          <w:lang w:val="en-US"/>
        </w:rPr>
        <w:t xml:space="preserve"> van </w:t>
      </w:r>
      <w:proofErr w:type="spellStart"/>
      <w:r w:rsidRPr="00E834C3">
        <w:rPr>
          <w:lang w:val="en-US"/>
        </w:rPr>
        <w:t>Wilgenburg</w:t>
      </w:r>
      <w:proofErr w:type="spellEnd"/>
      <w:r w:rsidRPr="00E834C3">
        <w:rPr>
          <w:lang w:val="en-US"/>
        </w:rPr>
        <w:t xml:space="preserve">, Wladimir 20.1.2026. </w:t>
      </w:r>
    </w:p>
  </w:footnote>
  <w:footnote w:id="114">
    <w:p w14:paraId="43F12BBD" w14:textId="664802DB" w:rsidR="001E3021" w:rsidRPr="009A0FFD" w:rsidRDefault="001E3021" w:rsidP="001E3021">
      <w:pPr>
        <w:pStyle w:val="Alaviitteenteksti"/>
        <w:rPr>
          <w:lang w:val="en-US"/>
        </w:rPr>
      </w:pPr>
      <w:r>
        <w:rPr>
          <w:rStyle w:val="Alaviitteenviite"/>
        </w:rPr>
        <w:footnoteRef/>
      </w:r>
      <w:r w:rsidRPr="009A0FFD">
        <w:rPr>
          <w:lang w:val="en-US"/>
        </w:rPr>
        <w:t xml:space="preserve"> </w:t>
      </w:r>
      <w:proofErr w:type="spellStart"/>
      <w:r w:rsidRPr="009A0FFD">
        <w:rPr>
          <w:lang w:val="en-US"/>
        </w:rPr>
        <w:t>Haid</w:t>
      </w:r>
      <w:proofErr w:type="spellEnd"/>
      <w:r w:rsidRPr="009A0FFD">
        <w:rPr>
          <w:lang w:val="en-US"/>
        </w:rPr>
        <w:t xml:space="preserve">, </w:t>
      </w:r>
      <w:proofErr w:type="spellStart"/>
      <w:r w:rsidRPr="009A0FFD">
        <w:rPr>
          <w:lang w:val="en-US"/>
        </w:rPr>
        <w:t>Haid</w:t>
      </w:r>
      <w:proofErr w:type="spellEnd"/>
      <w:r w:rsidR="003108FD">
        <w:rPr>
          <w:lang w:val="en-US"/>
        </w:rPr>
        <w:t xml:space="preserve"> / Arab Reform Initiative</w:t>
      </w:r>
      <w:r w:rsidRPr="009A0FFD">
        <w:rPr>
          <w:lang w:val="en-US"/>
        </w:rPr>
        <w:t xml:space="preserve"> 16.1.202</w:t>
      </w:r>
      <w:r w:rsidR="004204BD">
        <w:rPr>
          <w:lang w:val="en-US"/>
        </w:rPr>
        <w:t>6</w:t>
      </w:r>
      <w:r w:rsidRPr="009A0FFD">
        <w:rPr>
          <w:lang w:val="en-US"/>
        </w:rPr>
        <w:t xml:space="preserve">; Al </w:t>
      </w:r>
      <w:proofErr w:type="spellStart"/>
      <w:r w:rsidRPr="009A0FFD">
        <w:rPr>
          <w:lang w:val="en-US"/>
        </w:rPr>
        <w:t>Modon</w:t>
      </w:r>
      <w:proofErr w:type="spellEnd"/>
      <w:r w:rsidRPr="009A0FFD">
        <w:rPr>
          <w:lang w:val="en-US"/>
        </w:rPr>
        <w:t xml:space="preserve"> 8.1.2026; McKeever, Alexander 20.1.2026.</w:t>
      </w:r>
    </w:p>
  </w:footnote>
  <w:footnote w:id="115">
    <w:p w14:paraId="1627D026" w14:textId="77777777" w:rsidR="001E3021" w:rsidRPr="00225374" w:rsidRDefault="001E3021" w:rsidP="001E3021">
      <w:pPr>
        <w:pStyle w:val="Alaviitteenteksti"/>
        <w:rPr>
          <w:lang w:val="en-US"/>
        </w:rPr>
      </w:pPr>
      <w:r>
        <w:rPr>
          <w:rStyle w:val="Alaviitteenviite"/>
        </w:rPr>
        <w:footnoteRef/>
      </w:r>
      <w:r w:rsidRPr="00225374">
        <w:rPr>
          <w:lang w:val="en-US"/>
        </w:rPr>
        <w:t xml:space="preserve"> SOHR 8.1.2026.</w:t>
      </w:r>
    </w:p>
  </w:footnote>
  <w:footnote w:id="116">
    <w:p w14:paraId="28619418" w14:textId="77777777" w:rsidR="00FE4CEA" w:rsidRPr="00E834C3" w:rsidRDefault="00FE4CEA" w:rsidP="00FE4CEA">
      <w:pPr>
        <w:pStyle w:val="Alaviitteenteksti"/>
        <w:rPr>
          <w:lang w:val="en-US"/>
        </w:rPr>
      </w:pPr>
      <w:r>
        <w:rPr>
          <w:rStyle w:val="Alaviitteenviite"/>
        </w:rPr>
        <w:footnoteRef/>
      </w:r>
      <w:r w:rsidRPr="00E834C3">
        <w:rPr>
          <w:lang w:val="en-US"/>
        </w:rPr>
        <w:t xml:space="preserve"> Nasr, Wassim 8.1.2026.</w:t>
      </w:r>
    </w:p>
  </w:footnote>
  <w:footnote w:id="117">
    <w:p w14:paraId="7D7A6192" w14:textId="77777777" w:rsidR="00FE4CEA" w:rsidRPr="001E3021" w:rsidRDefault="00FE4CEA" w:rsidP="00FE4CEA">
      <w:pPr>
        <w:pStyle w:val="Alaviitteenteksti"/>
        <w:rPr>
          <w:lang w:val="en-US"/>
        </w:rPr>
      </w:pPr>
      <w:r>
        <w:rPr>
          <w:rStyle w:val="Alaviitteenviite"/>
        </w:rPr>
        <w:footnoteRef/>
      </w:r>
      <w:r w:rsidRPr="001E3021">
        <w:rPr>
          <w:lang w:val="en-US"/>
        </w:rPr>
        <w:t xml:space="preserve"> McKeever, Alexander 20.1.2026.</w:t>
      </w:r>
    </w:p>
  </w:footnote>
  <w:footnote w:id="118">
    <w:p w14:paraId="1068F728" w14:textId="77777777" w:rsidR="001E3021" w:rsidRPr="00225374" w:rsidRDefault="001E3021" w:rsidP="001E3021">
      <w:pPr>
        <w:pStyle w:val="Alaviitteenteksti"/>
        <w:rPr>
          <w:lang w:val="en-US"/>
        </w:rPr>
      </w:pPr>
      <w:r>
        <w:rPr>
          <w:rStyle w:val="Alaviitteenviite"/>
        </w:rPr>
        <w:footnoteRef/>
      </w:r>
      <w:r w:rsidRPr="00225374">
        <w:rPr>
          <w:lang w:val="en-US"/>
        </w:rPr>
        <w:t xml:space="preserve"> Al </w:t>
      </w:r>
      <w:proofErr w:type="spellStart"/>
      <w:r w:rsidRPr="00225374">
        <w:rPr>
          <w:lang w:val="en-US"/>
        </w:rPr>
        <w:t>Modon</w:t>
      </w:r>
      <w:proofErr w:type="spellEnd"/>
      <w:r w:rsidRPr="00225374">
        <w:rPr>
          <w:lang w:val="en-US"/>
        </w:rPr>
        <w:t xml:space="preserve"> 8.1.2026.</w:t>
      </w:r>
    </w:p>
  </w:footnote>
  <w:footnote w:id="119">
    <w:p w14:paraId="368CAFC1" w14:textId="77777777" w:rsidR="005D4F13" w:rsidRPr="001E3021" w:rsidRDefault="005D4F13" w:rsidP="005D4F13">
      <w:pPr>
        <w:pStyle w:val="Alaviitteenteksti"/>
        <w:rPr>
          <w:lang w:val="en-US"/>
        </w:rPr>
      </w:pPr>
      <w:r>
        <w:rPr>
          <w:rStyle w:val="Alaviitteenviite"/>
        </w:rPr>
        <w:footnoteRef/>
      </w:r>
      <w:r w:rsidRPr="001E3021">
        <w:rPr>
          <w:lang w:val="en-US"/>
        </w:rPr>
        <w:t xml:space="preserve"> France24 15.1.2026.</w:t>
      </w:r>
    </w:p>
  </w:footnote>
  <w:footnote w:id="120">
    <w:p w14:paraId="12B4A45C" w14:textId="0E11B244" w:rsidR="00184C43" w:rsidRPr="00225374" w:rsidRDefault="00184C43">
      <w:pPr>
        <w:pStyle w:val="Alaviitteenteksti"/>
        <w:rPr>
          <w:lang w:val="en-US"/>
        </w:rPr>
      </w:pPr>
      <w:r>
        <w:rPr>
          <w:rStyle w:val="Alaviitteenviite"/>
        </w:rPr>
        <w:footnoteRef/>
      </w:r>
      <w:r w:rsidRPr="00225374">
        <w:rPr>
          <w:lang w:val="en-US"/>
        </w:rPr>
        <w:t xml:space="preserve"> ISW 16.</w:t>
      </w:r>
      <w:r w:rsidR="0054492E" w:rsidRPr="00225374">
        <w:rPr>
          <w:lang w:val="en-US"/>
        </w:rPr>
        <w:t>2</w:t>
      </w:r>
      <w:r w:rsidRPr="00225374">
        <w:rPr>
          <w:lang w:val="en-US"/>
        </w:rPr>
        <w:t>.2026.</w:t>
      </w:r>
    </w:p>
  </w:footnote>
  <w:footnote w:id="121">
    <w:p w14:paraId="07588D68" w14:textId="40B101B9" w:rsidR="0054492E" w:rsidRPr="00225374" w:rsidRDefault="0054492E">
      <w:pPr>
        <w:pStyle w:val="Alaviitteenteksti"/>
        <w:rPr>
          <w:lang w:val="en-US"/>
        </w:rPr>
      </w:pPr>
      <w:r>
        <w:rPr>
          <w:rStyle w:val="Alaviitteenviite"/>
        </w:rPr>
        <w:footnoteRef/>
      </w:r>
      <w:r w:rsidRPr="00225374">
        <w:rPr>
          <w:lang w:val="en-US"/>
        </w:rPr>
        <w:t xml:space="preserve"> ISW 16.2.2026; </w:t>
      </w:r>
      <w:proofErr w:type="spellStart"/>
      <w:r w:rsidRPr="00225374">
        <w:rPr>
          <w:lang w:val="en-US"/>
        </w:rPr>
        <w:t>Abomosaab</w:t>
      </w:r>
      <w:proofErr w:type="spellEnd"/>
      <w:r w:rsidRPr="00225374">
        <w:rPr>
          <w:lang w:val="en-US"/>
        </w:rPr>
        <w:t xml:space="preserve"> </w:t>
      </w:r>
      <w:proofErr w:type="spellStart"/>
      <w:r w:rsidRPr="00225374">
        <w:rPr>
          <w:lang w:val="en-US"/>
        </w:rPr>
        <w:t>Sharkea</w:t>
      </w:r>
      <w:proofErr w:type="spellEnd"/>
      <w:r w:rsidRPr="00225374">
        <w:rPr>
          <w:lang w:val="en-US"/>
        </w:rPr>
        <w:t xml:space="preserve"> 15.2.2026.</w:t>
      </w:r>
    </w:p>
  </w:footnote>
  <w:footnote w:id="122">
    <w:p w14:paraId="452F3B41" w14:textId="77777777" w:rsidR="0015796F" w:rsidRDefault="0015796F" w:rsidP="0015796F">
      <w:pPr>
        <w:pStyle w:val="Alaviitteenteksti"/>
      </w:pPr>
      <w:r>
        <w:rPr>
          <w:rStyle w:val="Alaviitteenviite"/>
        </w:rPr>
        <w:footnoteRef/>
      </w:r>
      <w:r>
        <w:t xml:space="preserve"> Syyrian heimoihin perehtynyt asiantuntija 20.2.2026. Haastateltu esitti toiveen pysyä nimettömänä.</w:t>
      </w:r>
    </w:p>
  </w:footnote>
  <w:footnote w:id="123">
    <w:p w14:paraId="19A417D7" w14:textId="2F242873" w:rsidR="00FE06B2" w:rsidRDefault="00FE06B2">
      <w:pPr>
        <w:pStyle w:val="Alaviitteenteksti"/>
      </w:pPr>
      <w:r>
        <w:rPr>
          <w:rStyle w:val="Alaviitteenviite"/>
        </w:rPr>
        <w:footnoteRef/>
      </w:r>
      <w:r>
        <w:t xml:space="preserve"> Syyrian heimoihin perehtynyt asiantuntija 20.2.2026. </w:t>
      </w:r>
    </w:p>
  </w:footnote>
  <w:footnote w:id="124">
    <w:p w14:paraId="6E0B476E" w14:textId="0ACA2421" w:rsidR="009D5615" w:rsidRDefault="009D5615">
      <w:pPr>
        <w:pStyle w:val="Alaviitteenteksti"/>
      </w:pPr>
      <w:r>
        <w:rPr>
          <w:rStyle w:val="Alaviitteenviite"/>
        </w:rPr>
        <w:footnoteRef/>
      </w:r>
      <w:r>
        <w:t xml:space="preserve"> Syyrian heimoihin perehtynyt asiantuntija 20.2.2026.</w:t>
      </w:r>
    </w:p>
  </w:footnote>
  <w:footnote w:id="125">
    <w:p w14:paraId="6435590B" w14:textId="77777777" w:rsidR="00695C05" w:rsidRDefault="00695C05" w:rsidP="00695C05">
      <w:pPr>
        <w:pStyle w:val="Alaviitteenteksti"/>
      </w:pPr>
      <w:r>
        <w:rPr>
          <w:rStyle w:val="Alaviitteenviite"/>
        </w:rPr>
        <w:footnoteRef/>
      </w:r>
      <w:r>
        <w:t xml:space="preserve"> Syyrian heimoihin perehtynyt asiantuntija 24.2.2026.</w:t>
      </w:r>
    </w:p>
  </w:footnote>
  <w:footnote w:id="126">
    <w:p w14:paraId="6A1DCAFE" w14:textId="77777777" w:rsidR="00695C05" w:rsidRDefault="00695C05" w:rsidP="00695C05">
      <w:pPr>
        <w:pStyle w:val="Alaviitteenteksti"/>
      </w:pPr>
      <w:r>
        <w:rPr>
          <w:rStyle w:val="Alaviitteenviite"/>
        </w:rPr>
        <w:footnoteRef/>
      </w:r>
      <w:r>
        <w:t xml:space="preserve"> Syyrian heimoihin perehtynyt asiantuntija 24.2.2026.</w:t>
      </w:r>
    </w:p>
  </w:footnote>
  <w:footnote w:id="127">
    <w:p w14:paraId="1830C4FB" w14:textId="206D66D4" w:rsidR="005D4F13" w:rsidRPr="005D4F13" w:rsidRDefault="005D4F13">
      <w:pPr>
        <w:pStyle w:val="Alaviitteenteksti"/>
        <w:rPr>
          <w:lang w:val="en-US"/>
        </w:rPr>
      </w:pPr>
      <w:r>
        <w:rPr>
          <w:rStyle w:val="Alaviitteenviite"/>
        </w:rPr>
        <w:footnoteRef/>
      </w:r>
      <w:r w:rsidRPr="005D4F13">
        <w:rPr>
          <w:lang w:val="en-US"/>
        </w:rPr>
        <w:t xml:space="preserve"> </w:t>
      </w:r>
      <w:r w:rsidRPr="000502C6">
        <w:rPr>
          <w:lang w:val="en-US"/>
        </w:rPr>
        <w:t>Hayek, Abdullah &amp; Kyle Robertson / T</w:t>
      </w:r>
      <w:r>
        <w:rPr>
          <w:lang w:val="en-US"/>
        </w:rPr>
        <w:t>he Washington Institute for Near East Policy 15.4.2024.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272EB956" w14:textId="77777777" w:rsidTr="00110B17">
      <w:trPr>
        <w:tblHeader/>
      </w:trPr>
      <w:tc>
        <w:tcPr>
          <w:tcW w:w="3005" w:type="dxa"/>
          <w:tcBorders>
            <w:top w:val="nil"/>
            <w:left w:val="nil"/>
            <w:bottom w:val="nil"/>
            <w:right w:val="nil"/>
          </w:tcBorders>
        </w:tcPr>
        <w:p w14:paraId="18B02746" w14:textId="77777777" w:rsidR="0064460B" w:rsidRPr="00A058E4" w:rsidRDefault="0064460B">
          <w:pPr>
            <w:pStyle w:val="Yltunniste"/>
            <w:rPr>
              <w:sz w:val="16"/>
              <w:szCs w:val="16"/>
            </w:rPr>
          </w:pPr>
        </w:p>
      </w:tc>
      <w:tc>
        <w:tcPr>
          <w:tcW w:w="3005" w:type="dxa"/>
          <w:tcBorders>
            <w:top w:val="nil"/>
            <w:left w:val="nil"/>
            <w:bottom w:val="nil"/>
            <w:right w:val="nil"/>
          </w:tcBorders>
        </w:tcPr>
        <w:p w14:paraId="38DF68B8"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DC12ED6"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AB3DC51" w14:textId="77777777" w:rsidTr="00421708">
      <w:tc>
        <w:tcPr>
          <w:tcW w:w="3005" w:type="dxa"/>
          <w:tcBorders>
            <w:top w:val="nil"/>
            <w:left w:val="nil"/>
            <w:bottom w:val="nil"/>
            <w:right w:val="nil"/>
          </w:tcBorders>
        </w:tcPr>
        <w:p w14:paraId="4688D9CE" w14:textId="77777777" w:rsidR="0064460B" w:rsidRPr="00A058E4" w:rsidRDefault="0064460B">
          <w:pPr>
            <w:pStyle w:val="Yltunniste"/>
            <w:rPr>
              <w:sz w:val="16"/>
              <w:szCs w:val="16"/>
            </w:rPr>
          </w:pPr>
        </w:p>
      </w:tc>
      <w:tc>
        <w:tcPr>
          <w:tcW w:w="3005" w:type="dxa"/>
          <w:tcBorders>
            <w:top w:val="nil"/>
            <w:left w:val="nil"/>
            <w:bottom w:val="nil"/>
            <w:right w:val="nil"/>
          </w:tcBorders>
        </w:tcPr>
        <w:p w14:paraId="0B188B35" w14:textId="77777777" w:rsidR="0064460B" w:rsidRPr="00A058E4" w:rsidRDefault="0064460B">
          <w:pPr>
            <w:pStyle w:val="Yltunniste"/>
            <w:rPr>
              <w:sz w:val="16"/>
              <w:szCs w:val="16"/>
            </w:rPr>
          </w:pPr>
        </w:p>
      </w:tc>
      <w:tc>
        <w:tcPr>
          <w:tcW w:w="3006" w:type="dxa"/>
          <w:tcBorders>
            <w:top w:val="nil"/>
            <w:left w:val="nil"/>
            <w:bottom w:val="nil"/>
            <w:right w:val="nil"/>
          </w:tcBorders>
        </w:tcPr>
        <w:p w14:paraId="47A11BC9" w14:textId="77777777" w:rsidR="0064460B" w:rsidRPr="00A058E4" w:rsidRDefault="0064460B" w:rsidP="00A058E4">
          <w:pPr>
            <w:pStyle w:val="Yltunniste"/>
            <w:jc w:val="right"/>
            <w:rPr>
              <w:sz w:val="16"/>
              <w:szCs w:val="16"/>
            </w:rPr>
          </w:pPr>
        </w:p>
      </w:tc>
    </w:tr>
    <w:tr w:rsidR="0064460B" w:rsidRPr="00A058E4" w14:paraId="4D89A91E" w14:textId="77777777" w:rsidTr="00421708">
      <w:tc>
        <w:tcPr>
          <w:tcW w:w="3005" w:type="dxa"/>
          <w:tcBorders>
            <w:top w:val="nil"/>
            <w:left w:val="nil"/>
            <w:bottom w:val="nil"/>
            <w:right w:val="nil"/>
          </w:tcBorders>
        </w:tcPr>
        <w:p w14:paraId="3117D14A" w14:textId="77777777" w:rsidR="0064460B" w:rsidRPr="00A058E4" w:rsidRDefault="0064460B">
          <w:pPr>
            <w:pStyle w:val="Yltunniste"/>
            <w:rPr>
              <w:sz w:val="16"/>
              <w:szCs w:val="16"/>
            </w:rPr>
          </w:pPr>
        </w:p>
      </w:tc>
      <w:tc>
        <w:tcPr>
          <w:tcW w:w="3005" w:type="dxa"/>
          <w:tcBorders>
            <w:top w:val="nil"/>
            <w:left w:val="nil"/>
            <w:bottom w:val="nil"/>
            <w:right w:val="nil"/>
          </w:tcBorders>
        </w:tcPr>
        <w:p w14:paraId="79C4D0C2" w14:textId="77777777" w:rsidR="0064460B" w:rsidRPr="00A058E4" w:rsidRDefault="0064460B">
          <w:pPr>
            <w:pStyle w:val="Yltunniste"/>
            <w:rPr>
              <w:sz w:val="16"/>
              <w:szCs w:val="16"/>
            </w:rPr>
          </w:pPr>
        </w:p>
      </w:tc>
      <w:tc>
        <w:tcPr>
          <w:tcW w:w="3006" w:type="dxa"/>
          <w:tcBorders>
            <w:top w:val="nil"/>
            <w:left w:val="nil"/>
            <w:bottom w:val="nil"/>
            <w:right w:val="nil"/>
          </w:tcBorders>
        </w:tcPr>
        <w:p w14:paraId="0E898A41" w14:textId="77777777" w:rsidR="0064460B" w:rsidRPr="00A058E4" w:rsidRDefault="0064460B" w:rsidP="00A058E4">
          <w:pPr>
            <w:pStyle w:val="Yltunniste"/>
            <w:jc w:val="right"/>
            <w:rPr>
              <w:sz w:val="16"/>
              <w:szCs w:val="16"/>
            </w:rPr>
          </w:pPr>
        </w:p>
      </w:tc>
    </w:tr>
  </w:tbl>
  <w:p w14:paraId="3529C502"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38D8D838" wp14:editId="71EBA0FA">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E8FA2DA" w14:textId="77777777" w:rsidTr="004B2B44">
      <w:tc>
        <w:tcPr>
          <w:tcW w:w="3005" w:type="dxa"/>
          <w:tcBorders>
            <w:top w:val="nil"/>
            <w:left w:val="nil"/>
            <w:bottom w:val="nil"/>
            <w:right w:val="nil"/>
          </w:tcBorders>
        </w:tcPr>
        <w:p w14:paraId="6E602EA9" w14:textId="77777777" w:rsidR="00873A37" w:rsidRPr="00A058E4" w:rsidRDefault="00873A37">
          <w:pPr>
            <w:pStyle w:val="Yltunniste"/>
            <w:rPr>
              <w:sz w:val="16"/>
              <w:szCs w:val="16"/>
            </w:rPr>
          </w:pPr>
        </w:p>
      </w:tc>
      <w:tc>
        <w:tcPr>
          <w:tcW w:w="3005" w:type="dxa"/>
          <w:tcBorders>
            <w:top w:val="nil"/>
            <w:left w:val="nil"/>
            <w:bottom w:val="nil"/>
            <w:right w:val="nil"/>
          </w:tcBorders>
        </w:tcPr>
        <w:p w14:paraId="7AEAFBF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3D0DBD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B56C65A" w14:textId="77777777" w:rsidTr="004B2B44">
      <w:tc>
        <w:tcPr>
          <w:tcW w:w="3005" w:type="dxa"/>
          <w:tcBorders>
            <w:top w:val="nil"/>
            <w:left w:val="nil"/>
            <w:bottom w:val="nil"/>
            <w:right w:val="nil"/>
          </w:tcBorders>
        </w:tcPr>
        <w:p w14:paraId="07673873" w14:textId="77777777" w:rsidR="00873A37" w:rsidRPr="00A058E4" w:rsidRDefault="00873A37">
          <w:pPr>
            <w:pStyle w:val="Yltunniste"/>
            <w:rPr>
              <w:sz w:val="16"/>
              <w:szCs w:val="16"/>
            </w:rPr>
          </w:pPr>
        </w:p>
      </w:tc>
      <w:tc>
        <w:tcPr>
          <w:tcW w:w="3005" w:type="dxa"/>
          <w:tcBorders>
            <w:top w:val="nil"/>
            <w:left w:val="nil"/>
            <w:bottom w:val="nil"/>
            <w:right w:val="nil"/>
          </w:tcBorders>
        </w:tcPr>
        <w:p w14:paraId="1DED508C" w14:textId="77777777" w:rsidR="00873A37" w:rsidRPr="00A058E4" w:rsidRDefault="00873A37">
          <w:pPr>
            <w:pStyle w:val="Yltunniste"/>
            <w:rPr>
              <w:sz w:val="16"/>
              <w:szCs w:val="16"/>
            </w:rPr>
          </w:pPr>
        </w:p>
      </w:tc>
      <w:tc>
        <w:tcPr>
          <w:tcW w:w="3006" w:type="dxa"/>
          <w:tcBorders>
            <w:top w:val="nil"/>
            <w:left w:val="nil"/>
            <w:bottom w:val="nil"/>
            <w:right w:val="nil"/>
          </w:tcBorders>
        </w:tcPr>
        <w:p w14:paraId="3437CA40" w14:textId="77777777" w:rsidR="00873A37" w:rsidRPr="00A058E4" w:rsidRDefault="00873A37" w:rsidP="00A058E4">
          <w:pPr>
            <w:pStyle w:val="Yltunniste"/>
            <w:jc w:val="right"/>
            <w:rPr>
              <w:sz w:val="16"/>
              <w:szCs w:val="16"/>
            </w:rPr>
          </w:pPr>
        </w:p>
      </w:tc>
    </w:tr>
    <w:tr w:rsidR="00873A37" w:rsidRPr="00A058E4" w14:paraId="50B5E0BF" w14:textId="77777777" w:rsidTr="004B2B44">
      <w:tc>
        <w:tcPr>
          <w:tcW w:w="3005" w:type="dxa"/>
          <w:tcBorders>
            <w:top w:val="nil"/>
            <w:left w:val="nil"/>
            <w:bottom w:val="nil"/>
            <w:right w:val="nil"/>
          </w:tcBorders>
        </w:tcPr>
        <w:p w14:paraId="2B044104" w14:textId="77777777" w:rsidR="00873A37" w:rsidRPr="00A058E4" w:rsidRDefault="00873A37">
          <w:pPr>
            <w:pStyle w:val="Yltunniste"/>
            <w:rPr>
              <w:sz w:val="16"/>
              <w:szCs w:val="16"/>
            </w:rPr>
          </w:pPr>
        </w:p>
      </w:tc>
      <w:tc>
        <w:tcPr>
          <w:tcW w:w="3005" w:type="dxa"/>
          <w:tcBorders>
            <w:top w:val="nil"/>
            <w:left w:val="nil"/>
            <w:bottom w:val="nil"/>
            <w:right w:val="nil"/>
          </w:tcBorders>
        </w:tcPr>
        <w:p w14:paraId="5D3EF385" w14:textId="77777777" w:rsidR="00873A37" w:rsidRPr="00A058E4" w:rsidRDefault="00873A37">
          <w:pPr>
            <w:pStyle w:val="Yltunniste"/>
            <w:rPr>
              <w:sz w:val="16"/>
              <w:szCs w:val="16"/>
            </w:rPr>
          </w:pPr>
        </w:p>
      </w:tc>
      <w:tc>
        <w:tcPr>
          <w:tcW w:w="3006" w:type="dxa"/>
          <w:tcBorders>
            <w:top w:val="nil"/>
            <w:left w:val="nil"/>
            <w:bottom w:val="nil"/>
            <w:right w:val="nil"/>
          </w:tcBorders>
        </w:tcPr>
        <w:p w14:paraId="53111094" w14:textId="77777777" w:rsidR="00873A37" w:rsidRPr="00A058E4" w:rsidRDefault="00873A37" w:rsidP="00A058E4">
          <w:pPr>
            <w:pStyle w:val="Yltunniste"/>
            <w:jc w:val="right"/>
            <w:rPr>
              <w:sz w:val="16"/>
              <w:szCs w:val="16"/>
            </w:rPr>
          </w:pPr>
        </w:p>
      </w:tc>
    </w:tr>
  </w:tbl>
  <w:p w14:paraId="6C7BD733"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78B7F58" wp14:editId="3DA13BCB">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386A35"/>
    <w:multiLevelType w:val="hybridMultilevel"/>
    <w:tmpl w:val="97D2CA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5E78A3"/>
    <w:multiLevelType w:val="hybridMultilevel"/>
    <w:tmpl w:val="9B5A3C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6533FFF"/>
    <w:multiLevelType w:val="hybridMultilevel"/>
    <w:tmpl w:val="B39855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A410320"/>
    <w:multiLevelType w:val="hybridMultilevel"/>
    <w:tmpl w:val="D6DA2A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C8F6FFF"/>
    <w:multiLevelType w:val="multilevel"/>
    <w:tmpl w:val="7956779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lang w:val="fi-FI"/>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FC8745E"/>
    <w:multiLevelType w:val="hybridMultilevel"/>
    <w:tmpl w:val="114611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65276167"/>
    <w:multiLevelType w:val="hybridMultilevel"/>
    <w:tmpl w:val="0254A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57279F6"/>
    <w:multiLevelType w:val="hybridMultilevel"/>
    <w:tmpl w:val="4BF6AE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C272BED"/>
    <w:multiLevelType w:val="multilevel"/>
    <w:tmpl w:val="EF286224"/>
    <w:numStyleLink w:val="Style1"/>
  </w:abstractNum>
  <w:abstractNum w:abstractNumId="3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F6058EB"/>
    <w:multiLevelType w:val="hybridMultilevel"/>
    <w:tmpl w:val="1108D1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17"/>
  </w:num>
  <w:num w:numId="4">
    <w:abstractNumId w:val="16"/>
  </w:num>
  <w:num w:numId="5">
    <w:abstractNumId w:val="14"/>
  </w:num>
  <w:num w:numId="6">
    <w:abstractNumId w:val="19"/>
  </w:num>
  <w:num w:numId="7">
    <w:abstractNumId w:val="25"/>
  </w:num>
  <w:num w:numId="8">
    <w:abstractNumId w:val="24"/>
  </w:num>
  <w:num w:numId="9">
    <w:abstractNumId w:val="24"/>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6"/>
  </w:num>
  <w:num w:numId="16">
    <w:abstractNumId w:val="6"/>
  </w:num>
  <w:num w:numId="17">
    <w:abstractNumId w:val="3"/>
  </w:num>
  <w:num w:numId="18">
    <w:abstractNumId w:val="22"/>
  </w:num>
  <w:num w:numId="19">
    <w:abstractNumId w:val="21"/>
  </w:num>
  <w:num w:numId="20">
    <w:abstractNumId w:val="30"/>
  </w:num>
  <w:num w:numId="21">
    <w:abstractNumId w:val="10"/>
  </w:num>
  <w:num w:numId="22">
    <w:abstractNumId w:val="28"/>
  </w:num>
  <w:num w:numId="23">
    <w:abstractNumId w:val="8"/>
  </w:num>
  <w:num w:numId="24">
    <w:abstractNumId w:val="11"/>
  </w:num>
  <w:num w:numId="25">
    <w:abstractNumId w:val="0"/>
  </w:num>
  <w:num w:numId="26">
    <w:abstractNumId w:val="29"/>
  </w:num>
  <w:num w:numId="27">
    <w:abstractNumId w:val="12"/>
  </w:num>
  <w:num w:numId="28">
    <w:abstractNumId w:val="9"/>
  </w:num>
  <w:num w:numId="29">
    <w:abstractNumId w:val="18"/>
  </w:num>
  <w:num w:numId="30">
    <w:abstractNumId w:val="7"/>
  </w:num>
  <w:num w:numId="31">
    <w:abstractNumId w:val="7"/>
  </w:num>
  <w:num w:numId="32">
    <w:abstractNumId w:val="7"/>
  </w:num>
  <w:num w:numId="33">
    <w:abstractNumId w:val="7"/>
  </w:num>
  <w:num w:numId="34">
    <w:abstractNumId w:val="4"/>
  </w:num>
  <w:num w:numId="35">
    <w:abstractNumId w:val="2"/>
  </w:num>
  <w:num w:numId="36">
    <w:abstractNumId w:val="32"/>
  </w:num>
  <w:num w:numId="37">
    <w:abstractNumId w:val="1"/>
  </w:num>
  <w:num w:numId="38">
    <w:abstractNumId w:val="5"/>
  </w:num>
  <w:num w:numId="39">
    <w:abstractNumId w:val="23"/>
  </w:num>
  <w:num w:numId="40">
    <w:abstractNumId w:val="2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grammar="clean"/>
  <w:attachedTemplate r:id="rId1"/>
  <w:defaultTabStop w:val="720"/>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C8"/>
    <w:rsid w:val="00000D0B"/>
    <w:rsid w:val="00010C97"/>
    <w:rsid w:val="0001289F"/>
    <w:rsid w:val="00012EC0"/>
    <w:rsid w:val="00013B40"/>
    <w:rsid w:val="00013F3D"/>
    <w:rsid w:val="000140FF"/>
    <w:rsid w:val="0001434E"/>
    <w:rsid w:val="00021C6C"/>
    <w:rsid w:val="0002257B"/>
    <w:rsid w:val="00022D94"/>
    <w:rsid w:val="00023864"/>
    <w:rsid w:val="00026BE3"/>
    <w:rsid w:val="00031867"/>
    <w:rsid w:val="00034F36"/>
    <w:rsid w:val="000441A8"/>
    <w:rsid w:val="000449EA"/>
    <w:rsid w:val="000455E3"/>
    <w:rsid w:val="00046783"/>
    <w:rsid w:val="000502C6"/>
    <w:rsid w:val="000558C9"/>
    <w:rsid w:val="000564EB"/>
    <w:rsid w:val="00064DC8"/>
    <w:rsid w:val="000663E8"/>
    <w:rsid w:val="00067B3A"/>
    <w:rsid w:val="0007094E"/>
    <w:rsid w:val="00072438"/>
    <w:rsid w:val="00082DFE"/>
    <w:rsid w:val="00087BD8"/>
    <w:rsid w:val="0009323F"/>
    <w:rsid w:val="00093C39"/>
    <w:rsid w:val="00096009"/>
    <w:rsid w:val="000A631E"/>
    <w:rsid w:val="000A66AC"/>
    <w:rsid w:val="000A7025"/>
    <w:rsid w:val="000B09E7"/>
    <w:rsid w:val="000B565B"/>
    <w:rsid w:val="000B652D"/>
    <w:rsid w:val="000B7ABB"/>
    <w:rsid w:val="000D45F8"/>
    <w:rsid w:val="000D59C7"/>
    <w:rsid w:val="000D60B1"/>
    <w:rsid w:val="000E1A4B"/>
    <w:rsid w:val="000E2D54"/>
    <w:rsid w:val="000E60E7"/>
    <w:rsid w:val="000E693C"/>
    <w:rsid w:val="000F4AD8"/>
    <w:rsid w:val="000F4FD7"/>
    <w:rsid w:val="000F68FF"/>
    <w:rsid w:val="000F6F25"/>
    <w:rsid w:val="000F7242"/>
    <w:rsid w:val="000F793B"/>
    <w:rsid w:val="00103415"/>
    <w:rsid w:val="001049C9"/>
    <w:rsid w:val="00104F88"/>
    <w:rsid w:val="00110468"/>
    <w:rsid w:val="00110B17"/>
    <w:rsid w:val="001112D6"/>
    <w:rsid w:val="001175E0"/>
    <w:rsid w:val="00117EA9"/>
    <w:rsid w:val="001301CD"/>
    <w:rsid w:val="00131B7A"/>
    <w:rsid w:val="001336A1"/>
    <w:rsid w:val="001360E5"/>
    <w:rsid w:val="001366EE"/>
    <w:rsid w:val="00136FEB"/>
    <w:rsid w:val="0014287A"/>
    <w:rsid w:val="00144CEB"/>
    <w:rsid w:val="0015362E"/>
    <w:rsid w:val="0015796F"/>
    <w:rsid w:val="0016430D"/>
    <w:rsid w:val="00165CBB"/>
    <w:rsid w:val="001678AD"/>
    <w:rsid w:val="001741CB"/>
    <w:rsid w:val="001758C8"/>
    <w:rsid w:val="00184C43"/>
    <w:rsid w:val="001853AD"/>
    <w:rsid w:val="00185442"/>
    <w:rsid w:val="0019524D"/>
    <w:rsid w:val="00195763"/>
    <w:rsid w:val="001A4752"/>
    <w:rsid w:val="001B0C67"/>
    <w:rsid w:val="001B10B9"/>
    <w:rsid w:val="001B2741"/>
    <w:rsid w:val="001B2917"/>
    <w:rsid w:val="001B359C"/>
    <w:rsid w:val="001B5A04"/>
    <w:rsid w:val="001B6B07"/>
    <w:rsid w:val="001B7F9C"/>
    <w:rsid w:val="001C0382"/>
    <w:rsid w:val="001C3EB2"/>
    <w:rsid w:val="001C422A"/>
    <w:rsid w:val="001D015C"/>
    <w:rsid w:val="001D1831"/>
    <w:rsid w:val="001D587F"/>
    <w:rsid w:val="001D5CAA"/>
    <w:rsid w:val="001D63F6"/>
    <w:rsid w:val="001E21A8"/>
    <w:rsid w:val="001E3021"/>
    <w:rsid w:val="001E4E0C"/>
    <w:rsid w:val="001E781A"/>
    <w:rsid w:val="001E7D9D"/>
    <w:rsid w:val="001F1B08"/>
    <w:rsid w:val="001F26C8"/>
    <w:rsid w:val="001F5197"/>
    <w:rsid w:val="001F7D76"/>
    <w:rsid w:val="00206DFC"/>
    <w:rsid w:val="002075EC"/>
    <w:rsid w:val="00220294"/>
    <w:rsid w:val="002214F7"/>
    <w:rsid w:val="002248A2"/>
    <w:rsid w:val="00224FD6"/>
    <w:rsid w:val="00225374"/>
    <w:rsid w:val="0022712B"/>
    <w:rsid w:val="002340AF"/>
    <w:rsid w:val="002350CB"/>
    <w:rsid w:val="00237C15"/>
    <w:rsid w:val="00245C57"/>
    <w:rsid w:val="002527DB"/>
    <w:rsid w:val="00252F50"/>
    <w:rsid w:val="00253B21"/>
    <w:rsid w:val="00254380"/>
    <w:rsid w:val="002571E9"/>
    <w:rsid w:val="002600CD"/>
    <w:rsid w:val="002629C5"/>
    <w:rsid w:val="00265163"/>
    <w:rsid w:val="00267906"/>
    <w:rsid w:val="00267E88"/>
    <w:rsid w:val="0027143F"/>
    <w:rsid w:val="00272D9D"/>
    <w:rsid w:val="0027679D"/>
    <w:rsid w:val="002814A3"/>
    <w:rsid w:val="0028233D"/>
    <w:rsid w:val="0028234F"/>
    <w:rsid w:val="00292C24"/>
    <w:rsid w:val="00292D80"/>
    <w:rsid w:val="0029656A"/>
    <w:rsid w:val="002A097F"/>
    <w:rsid w:val="002A2201"/>
    <w:rsid w:val="002A2B86"/>
    <w:rsid w:val="002A6054"/>
    <w:rsid w:val="002A6F77"/>
    <w:rsid w:val="002B01A6"/>
    <w:rsid w:val="002B4F5C"/>
    <w:rsid w:val="002B5E48"/>
    <w:rsid w:val="002B7A72"/>
    <w:rsid w:val="002C2668"/>
    <w:rsid w:val="002C4FEA"/>
    <w:rsid w:val="002C55CF"/>
    <w:rsid w:val="002C64AC"/>
    <w:rsid w:val="002C656A"/>
    <w:rsid w:val="002D0032"/>
    <w:rsid w:val="002D70EF"/>
    <w:rsid w:val="002D7383"/>
    <w:rsid w:val="002E0B87"/>
    <w:rsid w:val="002E1E81"/>
    <w:rsid w:val="002E302B"/>
    <w:rsid w:val="002E7DCF"/>
    <w:rsid w:val="002F5892"/>
    <w:rsid w:val="002F612F"/>
    <w:rsid w:val="00306897"/>
    <w:rsid w:val="003077A4"/>
    <w:rsid w:val="003108FD"/>
    <w:rsid w:val="00313181"/>
    <w:rsid w:val="003135FC"/>
    <w:rsid w:val="00313CBC"/>
    <w:rsid w:val="00313CBF"/>
    <w:rsid w:val="00320017"/>
    <w:rsid w:val="0032021E"/>
    <w:rsid w:val="00322124"/>
    <w:rsid w:val="003226F0"/>
    <w:rsid w:val="003313DD"/>
    <w:rsid w:val="00334D77"/>
    <w:rsid w:val="00335D68"/>
    <w:rsid w:val="0033622F"/>
    <w:rsid w:val="00336F90"/>
    <w:rsid w:val="003370B7"/>
    <w:rsid w:val="00337E76"/>
    <w:rsid w:val="00340EAB"/>
    <w:rsid w:val="00342A30"/>
    <w:rsid w:val="00344BD3"/>
    <w:rsid w:val="00351B7D"/>
    <w:rsid w:val="003523A7"/>
    <w:rsid w:val="00353D9F"/>
    <w:rsid w:val="00355D11"/>
    <w:rsid w:val="00357DAB"/>
    <w:rsid w:val="003673C0"/>
    <w:rsid w:val="00367BA4"/>
    <w:rsid w:val="00370E4F"/>
    <w:rsid w:val="00370F27"/>
    <w:rsid w:val="00373713"/>
    <w:rsid w:val="00376326"/>
    <w:rsid w:val="00377AEB"/>
    <w:rsid w:val="00377C1A"/>
    <w:rsid w:val="0038285D"/>
    <w:rsid w:val="0038473B"/>
    <w:rsid w:val="00385B1D"/>
    <w:rsid w:val="00390DB7"/>
    <w:rsid w:val="0039232D"/>
    <w:rsid w:val="003945D2"/>
    <w:rsid w:val="003964A3"/>
    <w:rsid w:val="003976AD"/>
    <w:rsid w:val="003A063B"/>
    <w:rsid w:val="003A5A9B"/>
    <w:rsid w:val="003B144B"/>
    <w:rsid w:val="003B3150"/>
    <w:rsid w:val="003B3350"/>
    <w:rsid w:val="003B3E0B"/>
    <w:rsid w:val="003B43F4"/>
    <w:rsid w:val="003B5F52"/>
    <w:rsid w:val="003B7654"/>
    <w:rsid w:val="003B7FAA"/>
    <w:rsid w:val="003C214C"/>
    <w:rsid w:val="003C4049"/>
    <w:rsid w:val="003C5382"/>
    <w:rsid w:val="003C729F"/>
    <w:rsid w:val="003D0AB9"/>
    <w:rsid w:val="003D14C6"/>
    <w:rsid w:val="003D4732"/>
    <w:rsid w:val="003E0AEE"/>
    <w:rsid w:val="003E46E9"/>
    <w:rsid w:val="003E613B"/>
    <w:rsid w:val="003F4E40"/>
    <w:rsid w:val="003F5BFA"/>
    <w:rsid w:val="00403C7C"/>
    <w:rsid w:val="004045B4"/>
    <w:rsid w:val="00410407"/>
    <w:rsid w:val="0041260E"/>
    <w:rsid w:val="0041667A"/>
    <w:rsid w:val="004204BD"/>
    <w:rsid w:val="00421708"/>
    <w:rsid w:val="004221B0"/>
    <w:rsid w:val="00423061"/>
    <w:rsid w:val="00423405"/>
    <w:rsid w:val="004239FF"/>
    <w:rsid w:val="00423E56"/>
    <w:rsid w:val="004244EB"/>
    <w:rsid w:val="00432C47"/>
    <w:rsid w:val="00432DE0"/>
    <w:rsid w:val="0043343B"/>
    <w:rsid w:val="00434020"/>
    <w:rsid w:val="0043717D"/>
    <w:rsid w:val="00440722"/>
    <w:rsid w:val="00442A1F"/>
    <w:rsid w:val="00442E36"/>
    <w:rsid w:val="00444941"/>
    <w:rsid w:val="004460C6"/>
    <w:rsid w:val="00460ADC"/>
    <w:rsid w:val="00465DC6"/>
    <w:rsid w:val="004660BC"/>
    <w:rsid w:val="00466BBC"/>
    <w:rsid w:val="00466F26"/>
    <w:rsid w:val="004735C4"/>
    <w:rsid w:val="00474595"/>
    <w:rsid w:val="0047544F"/>
    <w:rsid w:val="00475EB9"/>
    <w:rsid w:val="00480FE7"/>
    <w:rsid w:val="004818D5"/>
    <w:rsid w:val="004839BC"/>
    <w:rsid w:val="00483E37"/>
    <w:rsid w:val="0048542F"/>
    <w:rsid w:val="0048738A"/>
    <w:rsid w:val="0049135A"/>
    <w:rsid w:val="00494152"/>
    <w:rsid w:val="004A3E23"/>
    <w:rsid w:val="004B2AB1"/>
    <w:rsid w:val="004B2B44"/>
    <w:rsid w:val="004B34E1"/>
    <w:rsid w:val="004B44E4"/>
    <w:rsid w:val="004B593C"/>
    <w:rsid w:val="004C1C47"/>
    <w:rsid w:val="004C23F9"/>
    <w:rsid w:val="004C557E"/>
    <w:rsid w:val="004D0087"/>
    <w:rsid w:val="004D10F1"/>
    <w:rsid w:val="004D7499"/>
    <w:rsid w:val="004D76E3"/>
    <w:rsid w:val="004E0E7B"/>
    <w:rsid w:val="004E2218"/>
    <w:rsid w:val="004E598B"/>
    <w:rsid w:val="004F0E6B"/>
    <w:rsid w:val="004F15C9"/>
    <w:rsid w:val="004F28FE"/>
    <w:rsid w:val="004F4078"/>
    <w:rsid w:val="00502F12"/>
    <w:rsid w:val="005145D0"/>
    <w:rsid w:val="00515378"/>
    <w:rsid w:val="00524F29"/>
    <w:rsid w:val="00525360"/>
    <w:rsid w:val="00527E87"/>
    <w:rsid w:val="005367C9"/>
    <w:rsid w:val="005371C4"/>
    <w:rsid w:val="00543B88"/>
    <w:rsid w:val="00543F66"/>
    <w:rsid w:val="0054492E"/>
    <w:rsid w:val="00554136"/>
    <w:rsid w:val="00554A7A"/>
    <w:rsid w:val="0055582F"/>
    <w:rsid w:val="00555E75"/>
    <w:rsid w:val="00556532"/>
    <w:rsid w:val="0056613C"/>
    <w:rsid w:val="00566672"/>
    <w:rsid w:val="005719F7"/>
    <w:rsid w:val="00573B46"/>
    <w:rsid w:val="0057555D"/>
    <w:rsid w:val="005814A1"/>
    <w:rsid w:val="00583FE4"/>
    <w:rsid w:val="00584046"/>
    <w:rsid w:val="00585A26"/>
    <w:rsid w:val="00586167"/>
    <w:rsid w:val="00597C26"/>
    <w:rsid w:val="00597D2B"/>
    <w:rsid w:val="005A309A"/>
    <w:rsid w:val="005B00BB"/>
    <w:rsid w:val="005B3815"/>
    <w:rsid w:val="005B3A3F"/>
    <w:rsid w:val="005B47D8"/>
    <w:rsid w:val="005B6C91"/>
    <w:rsid w:val="005C5239"/>
    <w:rsid w:val="005C7A76"/>
    <w:rsid w:val="005D0A69"/>
    <w:rsid w:val="005D3A33"/>
    <w:rsid w:val="005D4F13"/>
    <w:rsid w:val="005D5E06"/>
    <w:rsid w:val="005D6FFD"/>
    <w:rsid w:val="005D7EB5"/>
    <w:rsid w:val="005E2BC1"/>
    <w:rsid w:val="005F163B"/>
    <w:rsid w:val="005F5251"/>
    <w:rsid w:val="0060063B"/>
    <w:rsid w:val="00601F27"/>
    <w:rsid w:val="006050A6"/>
    <w:rsid w:val="00613331"/>
    <w:rsid w:val="006160F2"/>
    <w:rsid w:val="00620595"/>
    <w:rsid w:val="0062684F"/>
    <w:rsid w:val="00627C21"/>
    <w:rsid w:val="00627F9F"/>
    <w:rsid w:val="00630FBF"/>
    <w:rsid w:val="00633597"/>
    <w:rsid w:val="00633BBD"/>
    <w:rsid w:val="00633F43"/>
    <w:rsid w:val="00634FEB"/>
    <w:rsid w:val="006357C9"/>
    <w:rsid w:val="00641AAC"/>
    <w:rsid w:val="0064460B"/>
    <w:rsid w:val="00644CD6"/>
    <w:rsid w:val="0064589F"/>
    <w:rsid w:val="00646DDF"/>
    <w:rsid w:val="0064702D"/>
    <w:rsid w:val="00652EE5"/>
    <w:rsid w:val="00655C4C"/>
    <w:rsid w:val="00662B56"/>
    <w:rsid w:val="00664A20"/>
    <w:rsid w:val="00666FD6"/>
    <w:rsid w:val="00667848"/>
    <w:rsid w:val="00670C04"/>
    <w:rsid w:val="00671041"/>
    <w:rsid w:val="00675495"/>
    <w:rsid w:val="006802DB"/>
    <w:rsid w:val="00686CF3"/>
    <w:rsid w:val="0069181E"/>
    <w:rsid w:val="00695C05"/>
    <w:rsid w:val="006A0620"/>
    <w:rsid w:val="006A0D85"/>
    <w:rsid w:val="006A2F5D"/>
    <w:rsid w:val="006A40F1"/>
    <w:rsid w:val="006A4F5F"/>
    <w:rsid w:val="006A6353"/>
    <w:rsid w:val="006A6582"/>
    <w:rsid w:val="006B1508"/>
    <w:rsid w:val="006B267B"/>
    <w:rsid w:val="006B278E"/>
    <w:rsid w:val="006B3E85"/>
    <w:rsid w:val="006B4626"/>
    <w:rsid w:val="006C4981"/>
    <w:rsid w:val="006C683C"/>
    <w:rsid w:val="006C7A99"/>
    <w:rsid w:val="006D2A3D"/>
    <w:rsid w:val="006D3068"/>
    <w:rsid w:val="006D727B"/>
    <w:rsid w:val="006E0014"/>
    <w:rsid w:val="006E7D0B"/>
    <w:rsid w:val="006E7D14"/>
    <w:rsid w:val="006F0B7C"/>
    <w:rsid w:val="006F195F"/>
    <w:rsid w:val="006F3AFD"/>
    <w:rsid w:val="006F726D"/>
    <w:rsid w:val="006F7DC0"/>
    <w:rsid w:val="0070377D"/>
    <w:rsid w:val="00706D7F"/>
    <w:rsid w:val="00711BB8"/>
    <w:rsid w:val="00715367"/>
    <w:rsid w:val="007168DA"/>
    <w:rsid w:val="007212A4"/>
    <w:rsid w:val="007219F9"/>
    <w:rsid w:val="00723843"/>
    <w:rsid w:val="0073068A"/>
    <w:rsid w:val="00740BC8"/>
    <w:rsid w:val="0074104A"/>
    <w:rsid w:val="0074158A"/>
    <w:rsid w:val="00741FC4"/>
    <w:rsid w:val="0074493D"/>
    <w:rsid w:val="007468D4"/>
    <w:rsid w:val="00747020"/>
    <w:rsid w:val="00751EBB"/>
    <w:rsid w:val="0075433F"/>
    <w:rsid w:val="00754793"/>
    <w:rsid w:val="00754B5E"/>
    <w:rsid w:val="00756549"/>
    <w:rsid w:val="007712BD"/>
    <w:rsid w:val="00772240"/>
    <w:rsid w:val="00773BEA"/>
    <w:rsid w:val="007755CE"/>
    <w:rsid w:val="00783478"/>
    <w:rsid w:val="0078415B"/>
    <w:rsid w:val="007844E3"/>
    <w:rsid w:val="00785D58"/>
    <w:rsid w:val="0079285E"/>
    <w:rsid w:val="007955B4"/>
    <w:rsid w:val="007A2DB2"/>
    <w:rsid w:val="007B0C1A"/>
    <w:rsid w:val="007B0D17"/>
    <w:rsid w:val="007B2D20"/>
    <w:rsid w:val="007C057B"/>
    <w:rsid w:val="007C1151"/>
    <w:rsid w:val="007C25EB"/>
    <w:rsid w:val="007C4B6F"/>
    <w:rsid w:val="007C5BB2"/>
    <w:rsid w:val="007C6355"/>
    <w:rsid w:val="007D1EB7"/>
    <w:rsid w:val="007E0069"/>
    <w:rsid w:val="007E354A"/>
    <w:rsid w:val="007F523B"/>
    <w:rsid w:val="007F5E7D"/>
    <w:rsid w:val="00800AA9"/>
    <w:rsid w:val="008020E6"/>
    <w:rsid w:val="00802E67"/>
    <w:rsid w:val="00803B42"/>
    <w:rsid w:val="00806109"/>
    <w:rsid w:val="00810134"/>
    <w:rsid w:val="00812E11"/>
    <w:rsid w:val="008138D4"/>
    <w:rsid w:val="00821569"/>
    <w:rsid w:val="0082789D"/>
    <w:rsid w:val="008318F3"/>
    <w:rsid w:val="0083333E"/>
    <w:rsid w:val="00834005"/>
    <w:rsid w:val="008350F0"/>
    <w:rsid w:val="00835734"/>
    <w:rsid w:val="00837135"/>
    <w:rsid w:val="0083791C"/>
    <w:rsid w:val="0084029C"/>
    <w:rsid w:val="00843D0E"/>
    <w:rsid w:val="00845940"/>
    <w:rsid w:val="00855C42"/>
    <w:rsid w:val="008571C0"/>
    <w:rsid w:val="008574B3"/>
    <w:rsid w:val="00860C12"/>
    <w:rsid w:val="00861803"/>
    <w:rsid w:val="00861AC7"/>
    <w:rsid w:val="00864047"/>
    <w:rsid w:val="00872194"/>
    <w:rsid w:val="0087371C"/>
    <w:rsid w:val="00873A37"/>
    <w:rsid w:val="008755BF"/>
    <w:rsid w:val="008826DC"/>
    <w:rsid w:val="008870B8"/>
    <w:rsid w:val="00890C65"/>
    <w:rsid w:val="0089734C"/>
    <w:rsid w:val="008A0B47"/>
    <w:rsid w:val="008A0DD4"/>
    <w:rsid w:val="008A0ED6"/>
    <w:rsid w:val="008A2114"/>
    <w:rsid w:val="008A3C95"/>
    <w:rsid w:val="008A4A46"/>
    <w:rsid w:val="008A7202"/>
    <w:rsid w:val="008B2637"/>
    <w:rsid w:val="008B44DF"/>
    <w:rsid w:val="008B4C53"/>
    <w:rsid w:val="008C3171"/>
    <w:rsid w:val="008C3FF0"/>
    <w:rsid w:val="008C58C6"/>
    <w:rsid w:val="008C6A0E"/>
    <w:rsid w:val="008C75D1"/>
    <w:rsid w:val="008D1835"/>
    <w:rsid w:val="008D2E03"/>
    <w:rsid w:val="008D5427"/>
    <w:rsid w:val="008D595F"/>
    <w:rsid w:val="008E0129"/>
    <w:rsid w:val="008E152B"/>
    <w:rsid w:val="008E1575"/>
    <w:rsid w:val="008F20FD"/>
    <w:rsid w:val="008F2AAB"/>
    <w:rsid w:val="008F7F58"/>
    <w:rsid w:val="0090479F"/>
    <w:rsid w:val="0091135F"/>
    <w:rsid w:val="009170B9"/>
    <w:rsid w:val="009230EE"/>
    <w:rsid w:val="00923458"/>
    <w:rsid w:val="00935079"/>
    <w:rsid w:val="00941FAB"/>
    <w:rsid w:val="009427E3"/>
    <w:rsid w:val="0094524C"/>
    <w:rsid w:val="00951F89"/>
    <w:rsid w:val="00952982"/>
    <w:rsid w:val="00953522"/>
    <w:rsid w:val="00956596"/>
    <w:rsid w:val="00962557"/>
    <w:rsid w:val="00963AC4"/>
    <w:rsid w:val="00965A48"/>
    <w:rsid w:val="00966541"/>
    <w:rsid w:val="00973241"/>
    <w:rsid w:val="00974217"/>
    <w:rsid w:val="00975B86"/>
    <w:rsid w:val="0097607C"/>
    <w:rsid w:val="009808F9"/>
    <w:rsid w:val="00980F1C"/>
    <w:rsid w:val="00981808"/>
    <w:rsid w:val="00982ED3"/>
    <w:rsid w:val="009844CB"/>
    <w:rsid w:val="009866E4"/>
    <w:rsid w:val="0098736A"/>
    <w:rsid w:val="009935DF"/>
    <w:rsid w:val="0099380C"/>
    <w:rsid w:val="00994491"/>
    <w:rsid w:val="00996067"/>
    <w:rsid w:val="009A0FFD"/>
    <w:rsid w:val="009A4919"/>
    <w:rsid w:val="009B606B"/>
    <w:rsid w:val="009C0795"/>
    <w:rsid w:val="009C0E19"/>
    <w:rsid w:val="009C4FD9"/>
    <w:rsid w:val="009D26CC"/>
    <w:rsid w:val="009D44A2"/>
    <w:rsid w:val="009D5615"/>
    <w:rsid w:val="009E0F44"/>
    <w:rsid w:val="009E3B08"/>
    <w:rsid w:val="009E3C92"/>
    <w:rsid w:val="009E53DD"/>
    <w:rsid w:val="009E738A"/>
    <w:rsid w:val="009F00F6"/>
    <w:rsid w:val="009F250C"/>
    <w:rsid w:val="009F73C5"/>
    <w:rsid w:val="00A04FF1"/>
    <w:rsid w:val="00A058E4"/>
    <w:rsid w:val="00A06320"/>
    <w:rsid w:val="00A16865"/>
    <w:rsid w:val="00A26149"/>
    <w:rsid w:val="00A31BAD"/>
    <w:rsid w:val="00A3361E"/>
    <w:rsid w:val="00A35BCB"/>
    <w:rsid w:val="00A4205C"/>
    <w:rsid w:val="00A522BB"/>
    <w:rsid w:val="00A57E11"/>
    <w:rsid w:val="00A6466D"/>
    <w:rsid w:val="00A74713"/>
    <w:rsid w:val="00A7678F"/>
    <w:rsid w:val="00A81D85"/>
    <w:rsid w:val="00A8295C"/>
    <w:rsid w:val="00A84351"/>
    <w:rsid w:val="00A85374"/>
    <w:rsid w:val="00A85C18"/>
    <w:rsid w:val="00A900EA"/>
    <w:rsid w:val="00A93B2D"/>
    <w:rsid w:val="00AA07E5"/>
    <w:rsid w:val="00AA51F5"/>
    <w:rsid w:val="00AA5DD8"/>
    <w:rsid w:val="00AC0C4B"/>
    <w:rsid w:val="00AC4FDE"/>
    <w:rsid w:val="00AC5E4B"/>
    <w:rsid w:val="00AD637A"/>
    <w:rsid w:val="00AE08A1"/>
    <w:rsid w:val="00AE21E8"/>
    <w:rsid w:val="00AE54AA"/>
    <w:rsid w:val="00AE7C7B"/>
    <w:rsid w:val="00AF03BC"/>
    <w:rsid w:val="00AF6295"/>
    <w:rsid w:val="00B0234C"/>
    <w:rsid w:val="00B04A0A"/>
    <w:rsid w:val="00B058D7"/>
    <w:rsid w:val="00B05B73"/>
    <w:rsid w:val="00B06BAE"/>
    <w:rsid w:val="00B07AA4"/>
    <w:rsid w:val="00B07B10"/>
    <w:rsid w:val="00B07C42"/>
    <w:rsid w:val="00B112B8"/>
    <w:rsid w:val="00B11923"/>
    <w:rsid w:val="00B1199D"/>
    <w:rsid w:val="00B17BCA"/>
    <w:rsid w:val="00B3229F"/>
    <w:rsid w:val="00B33381"/>
    <w:rsid w:val="00B37882"/>
    <w:rsid w:val="00B441F1"/>
    <w:rsid w:val="00B529CE"/>
    <w:rsid w:val="00B52A4D"/>
    <w:rsid w:val="00B52DD7"/>
    <w:rsid w:val="00B54DE1"/>
    <w:rsid w:val="00B56B1E"/>
    <w:rsid w:val="00B57CAD"/>
    <w:rsid w:val="00B60342"/>
    <w:rsid w:val="00B6297B"/>
    <w:rsid w:val="00B642F4"/>
    <w:rsid w:val="00B646F6"/>
    <w:rsid w:val="00B65278"/>
    <w:rsid w:val="00B659BC"/>
    <w:rsid w:val="00B65D37"/>
    <w:rsid w:val="00B66E52"/>
    <w:rsid w:val="00B70293"/>
    <w:rsid w:val="00B71541"/>
    <w:rsid w:val="00B72961"/>
    <w:rsid w:val="00B734C5"/>
    <w:rsid w:val="00B743EF"/>
    <w:rsid w:val="00B7440B"/>
    <w:rsid w:val="00B8019C"/>
    <w:rsid w:val="00B84CA2"/>
    <w:rsid w:val="00B96A72"/>
    <w:rsid w:val="00BA128D"/>
    <w:rsid w:val="00BA188A"/>
    <w:rsid w:val="00BA2164"/>
    <w:rsid w:val="00BA478C"/>
    <w:rsid w:val="00BB0B29"/>
    <w:rsid w:val="00BB4596"/>
    <w:rsid w:val="00BB785D"/>
    <w:rsid w:val="00BB7F45"/>
    <w:rsid w:val="00BC1CB7"/>
    <w:rsid w:val="00BC367A"/>
    <w:rsid w:val="00BE0837"/>
    <w:rsid w:val="00BE2758"/>
    <w:rsid w:val="00BE608B"/>
    <w:rsid w:val="00BE7E5C"/>
    <w:rsid w:val="00BF6021"/>
    <w:rsid w:val="00BF744C"/>
    <w:rsid w:val="00BF7B0F"/>
    <w:rsid w:val="00C066FD"/>
    <w:rsid w:val="00C06A16"/>
    <w:rsid w:val="00C06FC1"/>
    <w:rsid w:val="00C06FCB"/>
    <w:rsid w:val="00C07E87"/>
    <w:rsid w:val="00C1035E"/>
    <w:rsid w:val="00C112FB"/>
    <w:rsid w:val="00C1302F"/>
    <w:rsid w:val="00C14714"/>
    <w:rsid w:val="00C15195"/>
    <w:rsid w:val="00C16602"/>
    <w:rsid w:val="00C20F1F"/>
    <w:rsid w:val="00C25F4A"/>
    <w:rsid w:val="00C312C8"/>
    <w:rsid w:val="00C348A3"/>
    <w:rsid w:val="00C34F36"/>
    <w:rsid w:val="00C3760E"/>
    <w:rsid w:val="00C40C80"/>
    <w:rsid w:val="00C44383"/>
    <w:rsid w:val="00C45D9C"/>
    <w:rsid w:val="00C50D85"/>
    <w:rsid w:val="00C529B1"/>
    <w:rsid w:val="00C557DD"/>
    <w:rsid w:val="00C60940"/>
    <w:rsid w:val="00C65720"/>
    <w:rsid w:val="00C70889"/>
    <w:rsid w:val="00C73289"/>
    <w:rsid w:val="00C747DB"/>
    <w:rsid w:val="00C90C80"/>
    <w:rsid w:val="00C90D86"/>
    <w:rsid w:val="00C94FC7"/>
    <w:rsid w:val="00C95A8B"/>
    <w:rsid w:val="00C95E58"/>
    <w:rsid w:val="00C97595"/>
    <w:rsid w:val="00CB1301"/>
    <w:rsid w:val="00CC1732"/>
    <w:rsid w:val="00CC25B9"/>
    <w:rsid w:val="00CC3CAE"/>
    <w:rsid w:val="00CC413E"/>
    <w:rsid w:val="00CD352C"/>
    <w:rsid w:val="00CD3DEE"/>
    <w:rsid w:val="00CD4474"/>
    <w:rsid w:val="00CD4518"/>
    <w:rsid w:val="00CD7774"/>
    <w:rsid w:val="00CE220D"/>
    <w:rsid w:val="00CE26C7"/>
    <w:rsid w:val="00CE4CE6"/>
    <w:rsid w:val="00CF0A1F"/>
    <w:rsid w:val="00CF33EE"/>
    <w:rsid w:val="00CF507F"/>
    <w:rsid w:val="00CF51C2"/>
    <w:rsid w:val="00CF712C"/>
    <w:rsid w:val="00D00218"/>
    <w:rsid w:val="00D01D66"/>
    <w:rsid w:val="00D0286A"/>
    <w:rsid w:val="00D04198"/>
    <w:rsid w:val="00D05E1E"/>
    <w:rsid w:val="00D06BD6"/>
    <w:rsid w:val="00D130E2"/>
    <w:rsid w:val="00D152E0"/>
    <w:rsid w:val="00D171E5"/>
    <w:rsid w:val="00D205C8"/>
    <w:rsid w:val="00D24D52"/>
    <w:rsid w:val="00D307FA"/>
    <w:rsid w:val="00D34D14"/>
    <w:rsid w:val="00D37291"/>
    <w:rsid w:val="00D4129F"/>
    <w:rsid w:val="00D4663E"/>
    <w:rsid w:val="00D47232"/>
    <w:rsid w:val="00D515FF"/>
    <w:rsid w:val="00D5264C"/>
    <w:rsid w:val="00D526DC"/>
    <w:rsid w:val="00D60E7B"/>
    <w:rsid w:val="00D6472E"/>
    <w:rsid w:val="00D67966"/>
    <w:rsid w:val="00D724F3"/>
    <w:rsid w:val="00D80CF9"/>
    <w:rsid w:val="00D83797"/>
    <w:rsid w:val="00D83C90"/>
    <w:rsid w:val="00D85581"/>
    <w:rsid w:val="00D8786A"/>
    <w:rsid w:val="00D93433"/>
    <w:rsid w:val="00D96957"/>
    <w:rsid w:val="00D9702B"/>
    <w:rsid w:val="00DA0820"/>
    <w:rsid w:val="00DA48E8"/>
    <w:rsid w:val="00DB1E92"/>
    <w:rsid w:val="00DB2245"/>
    <w:rsid w:val="00DB256D"/>
    <w:rsid w:val="00DB538F"/>
    <w:rsid w:val="00DC1073"/>
    <w:rsid w:val="00DC2476"/>
    <w:rsid w:val="00DC5480"/>
    <w:rsid w:val="00DC565C"/>
    <w:rsid w:val="00DC6CD6"/>
    <w:rsid w:val="00DC729C"/>
    <w:rsid w:val="00DD0451"/>
    <w:rsid w:val="00DD049F"/>
    <w:rsid w:val="00DD23DF"/>
    <w:rsid w:val="00DD24D2"/>
    <w:rsid w:val="00DD25A5"/>
    <w:rsid w:val="00DD2A80"/>
    <w:rsid w:val="00DD39CB"/>
    <w:rsid w:val="00DE17E9"/>
    <w:rsid w:val="00DE1C15"/>
    <w:rsid w:val="00DE295E"/>
    <w:rsid w:val="00DE3B87"/>
    <w:rsid w:val="00DE3D1D"/>
    <w:rsid w:val="00DE4897"/>
    <w:rsid w:val="00DE7D5A"/>
    <w:rsid w:val="00DF4C39"/>
    <w:rsid w:val="00DF5C78"/>
    <w:rsid w:val="00E002A5"/>
    <w:rsid w:val="00E0146F"/>
    <w:rsid w:val="00E01537"/>
    <w:rsid w:val="00E0254B"/>
    <w:rsid w:val="00E100BE"/>
    <w:rsid w:val="00E10F4B"/>
    <w:rsid w:val="00E158DD"/>
    <w:rsid w:val="00E15EE7"/>
    <w:rsid w:val="00E33059"/>
    <w:rsid w:val="00E3623F"/>
    <w:rsid w:val="00E37B7C"/>
    <w:rsid w:val="00E424D1"/>
    <w:rsid w:val="00E43279"/>
    <w:rsid w:val="00E44896"/>
    <w:rsid w:val="00E4708A"/>
    <w:rsid w:val="00E5437B"/>
    <w:rsid w:val="00E61ADE"/>
    <w:rsid w:val="00E61B04"/>
    <w:rsid w:val="00E6371A"/>
    <w:rsid w:val="00E64CFC"/>
    <w:rsid w:val="00E66BD8"/>
    <w:rsid w:val="00E72BC2"/>
    <w:rsid w:val="00E73FBC"/>
    <w:rsid w:val="00E77020"/>
    <w:rsid w:val="00E834C3"/>
    <w:rsid w:val="00E85B03"/>
    <w:rsid w:val="00E85D86"/>
    <w:rsid w:val="00E86B4E"/>
    <w:rsid w:val="00E9185D"/>
    <w:rsid w:val="00E920DE"/>
    <w:rsid w:val="00E972BC"/>
    <w:rsid w:val="00EA05AB"/>
    <w:rsid w:val="00EA211A"/>
    <w:rsid w:val="00EA3555"/>
    <w:rsid w:val="00EA4FE4"/>
    <w:rsid w:val="00EB031A"/>
    <w:rsid w:val="00EB0BB5"/>
    <w:rsid w:val="00EB347C"/>
    <w:rsid w:val="00EB6C6D"/>
    <w:rsid w:val="00EC17BD"/>
    <w:rsid w:val="00EC45CF"/>
    <w:rsid w:val="00EC7F85"/>
    <w:rsid w:val="00ED0B8B"/>
    <w:rsid w:val="00ED148F"/>
    <w:rsid w:val="00ED6451"/>
    <w:rsid w:val="00EF1F60"/>
    <w:rsid w:val="00EF2467"/>
    <w:rsid w:val="00EF34C1"/>
    <w:rsid w:val="00EF6FCF"/>
    <w:rsid w:val="00F01ABF"/>
    <w:rsid w:val="00F04424"/>
    <w:rsid w:val="00F04AE6"/>
    <w:rsid w:val="00F12330"/>
    <w:rsid w:val="00F13F8F"/>
    <w:rsid w:val="00F20542"/>
    <w:rsid w:val="00F24CAB"/>
    <w:rsid w:val="00F25FB5"/>
    <w:rsid w:val="00F32AB2"/>
    <w:rsid w:val="00F332E3"/>
    <w:rsid w:val="00F34BB0"/>
    <w:rsid w:val="00F351F6"/>
    <w:rsid w:val="00F36152"/>
    <w:rsid w:val="00F40646"/>
    <w:rsid w:val="00F414DD"/>
    <w:rsid w:val="00F42FA8"/>
    <w:rsid w:val="00F43553"/>
    <w:rsid w:val="00F43FD6"/>
    <w:rsid w:val="00F50B13"/>
    <w:rsid w:val="00F55493"/>
    <w:rsid w:val="00F57A30"/>
    <w:rsid w:val="00F61D61"/>
    <w:rsid w:val="00F6235C"/>
    <w:rsid w:val="00F6547E"/>
    <w:rsid w:val="00F71742"/>
    <w:rsid w:val="00F72F76"/>
    <w:rsid w:val="00F75550"/>
    <w:rsid w:val="00F806E4"/>
    <w:rsid w:val="00F80D2F"/>
    <w:rsid w:val="00F81E6B"/>
    <w:rsid w:val="00F82F9C"/>
    <w:rsid w:val="00F84385"/>
    <w:rsid w:val="00F86CBA"/>
    <w:rsid w:val="00F87E61"/>
    <w:rsid w:val="00F9083D"/>
    <w:rsid w:val="00F92DF7"/>
    <w:rsid w:val="00F937B6"/>
    <w:rsid w:val="00F9400E"/>
    <w:rsid w:val="00FA04EE"/>
    <w:rsid w:val="00FA1381"/>
    <w:rsid w:val="00FA292E"/>
    <w:rsid w:val="00FA3D76"/>
    <w:rsid w:val="00FA5BEC"/>
    <w:rsid w:val="00FB0239"/>
    <w:rsid w:val="00FB090D"/>
    <w:rsid w:val="00FB378C"/>
    <w:rsid w:val="00FB4752"/>
    <w:rsid w:val="00FB5F1E"/>
    <w:rsid w:val="00FC0084"/>
    <w:rsid w:val="00FC0A98"/>
    <w:rsid w:val="00FC57FF"/>
    <w:rsid w:val="00FC6822"/>
    <w:rsid w:val="00FD0C3A"/>
    <w:rsid w:val="00FE06B2"/>
    <w:rsid w:val="00FE4826"/>
    <w:rsid w:val="00FE4CEA"/>
    <w:rsid w:val="00FF2266"/>
    <w:rsid w:val="00FF3C7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44B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706D7F"/>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706D7F"/>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4025">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750271692">
      <w:bodyDiv w:val="1"/>
      <w:marLeft w:val="0"/>
      <w:marRight w:val="0"/>
      <w:marTop w:val="0"/>
      <w:marBottom w:val="0"/>
      <w:divBdr>
        <w:top w:val="none" w:sz="0" w:space="0" w:color="auto"/>
        <w:left w:val="none" w:sz="0" w:space="0" w:color="auto"/>
        <w:bottom w:val="none" w:sz="0" w:space="0" w:color="auto"/>
        <w:right w:val="none" w:sz="0" w:space="0" w:color="auto"/>
      </w:divBdr>
    </w:div>
    <w:div w:id="769472309">
      <w:bodyDiv w:val="1"/>
      <w:marLeft w:val="0"/>
      <w:marRight w:val="0"/>
      <w:marTop w:val="0"/>
      <w:marBottom w:val="0"/>
      <w:divBdr>
        <w:top w:val="none" w:sz="0" w:space="0" w:color="auto"/>
        <w:left w:val="none" w:sz="0" w:space="0" w:color="auto"/>
        <w:bottom w:val="none" w:sz="0" w:space="0" w:color="auto"/>
        <w:right w:val="none" w:sz="0" w:space="0" w:color="auto"/>
      </w:divBdr>
    </w:div>
    <w:div w:id="818423605">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1255701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rab-reform.net/publication/aleppos-escalation-could-win-territory-but-lose-the-peace/" TargetMode="External"/><Relationship Id="rId21" Type="http://schemas.openxmlformats.org/officeDocument/2006/relationships/hyperlink" Target="https://etanasyria.org/brief-suwayda-truce-collapses-following-tribal-mobilization/" TargetMode="External"/><Relationship Id="rId42" Type="http://schemas.openxmlformats.org/officeDocument/2006/relationships/hyperlink" Target="https://www.almodon.com/arabworld/2026/01/08/%D8%A7%D9%84%D9%85%D8%AF%D9%86-%D8%AA%D9%83%D8%B4%D9%81-%D8%AE%D9%81%D8%A7%D9%8A%D8%A7-%D8%AF%D8%AE%D9%88%D9%84-%D9%82%D9%88%D8%A7%D8%AA-%D8%A7%D9%84%D8%AC%D9%8A%D8%B4-%D8%A7%D9%84%D8%B3%D9%88%D8%B1%D9%8A-%D9%85%D8%AF%D9%8A%D9%86%D8%A9-%D8%AD%D9%84%D8%A8" TargetMode="External"/><Relationship Id="rId47" Type="http://schemas.openxmlformats.org/officeDocument/2006/relationships/hyperlink" Target="https://www.newarab.com/analysis/syrias-formidable-tribes-fighting-force-be-reckoned" TargetMode="External"/><Relationship Id="rId63" Type="http://schemas.openxmlformats.org/officeDocument/2006/relationships/hyperlink" Target="https://x.com/vvanwilgenburg/status/2013663655695430143" TargetMode="External"/><Relationship Id="rId6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glish.enabbaladi.net/archives/2025/07/al-sharaa-in-two-speeches-from-confronting-israel-to-consolidating-the-role-of-the-state/" TargetMode="External"/><Relationship Id="rId29" Type="http://schemas.openxmlformats.org/officeDocument/2006/relationships/hyperlink" Target="https://www.crisisgroup.org/middle-east-north-africa/east-mediterranean-mena/syria/compromise-urgently-needed-southern-syria?utm_source=mailchimp&amp;utm_medium=email" TargetMode="External"/><Relationship Id="rId11" Type="http://schemas.openxmlformats.org/officeDocument/2006/relationships/hyperlink" Target="https://www.instagram.com/reel/DMOmNFcJElN/?utm_source=ig_embed" TargetMode="External"/><Relationship Id="rId24" Type="http://schemas.openxmlformats.org/officeDocument/2006/relationships/hyperlink" Target="https://daraj.media/en/tribal-invasion-structure-mobilization-and-relationship-with-the-authorities-in-the-suwayda-attack/" TargetMode="External"/><Relationship Id="rId32" Type="http://schemas.openxmlformats.org/officeDocument/2006/relationships/hyperlink" Target="https://understandingwar.org/research/middle-east/iran-update-february-16-2026/" TargetMode="External"/><Relationship Id="rId37" Type="http://schemas.openxmlformats.org/officeDocument/2006/relationships/hyperlink" Target="https://www.aljazeera.com/news/2025/5/1/what-is-behind-the-violence-in-syria" TargetMode="External"/><Relationship Id="rId40" Type="http://schemas.openxmlformats.org/officeDocument/2006/relationships/hyperlink" Target="https://carnegieendowment.org/research/2017/02/eastern-expectations-the-changing-dynamics-in-syrias-tribal-regions?lang=en" TargetMode="External"/><Relationship Id="rId45" Type="http://schemas.openxmlformats.org/officeDocument/2006/relationships/hyperlink" Target="https://www.thenationalnews.com/news/mena/2025/03/30/who-are-the-key-ministers-in-syrias-new-transitional-government/" TargetMode="External"/><Relationship Id="rId53" Type="http://schemas.openxmlformats.org/officeDocument/2006/relationships/hyperlink" Target="https://www.fdd.org/analysis/2025/08/15/sunni-arab-tribes-mobilize-against-the-syrian-democratic-forces/" TargetMode="External"/><Relationship Id="rId58" Type="http://schemas.openxmlformats.org/officeDocument/2006/relationships/hyperlink" Target="https://www.syriahr.com/en/376164/" TargetMode="External"/><Relationship Id="rId66" Type="http://schemas.openxmlformats.org/officeDocument/2006/relationships/header" Target="header2.xml"/><Relationship Id="rId74" Type="http://schemas.openxmlformats.org/officeDocument/2006/relationships/customXml" Target="../customXml/item5.xml"/><Relationship Id="rId5" Type="http://schemas.openxmlformats.org/officeDocument/2006/relationships/webSettings" Target="webSettings.xml"/><Relationship Id="rId61" Type="http://schemas.openxmlformats.org/officeDocument/2006/relationships/hyperlink" Target="https://syrianarchive.org/en/investigations/armed-factions-mobilization-to-the-syrian-coast-in-march-2025/" TargetMode="External"/><Relationship Id="rId19" Type="http://schemas.openxmlformats.org/officeDocument/2006/relationships/hyperlink" Target="https://etanasyria.org/brief-tense-ceasefire-reinstated-in-north-east-syria/" TargetMode="External"/><Relationship Id="rId14" Type="http://schemas.openxmlformats.org/officeDocument/2006/relationships/hyperlink" Target="https://x.com/clashreport/status/1945966112157679857" TargetMode="External"/><Relationship Id="rId22" Type="http://schemas.openxmlformats.org/officeDocument/2006/relationships/hyperlink" Target="https://etanasyria.org/brief-armed-clashes-erupt-in-jaramana-sahnaya/" TargetMode="External"/><Relationship Id="rId27" Type="http://schemas.openxmlformats.org/officeDocument/2006/relationships/hyperlink" Target="https://www.arab-reform.net/publication/tribal-mobilization-threatens-northeast-syria/" TargetMode="External"/><Relationship Id="rId30" Type="http://schemas.openxmlformats.org/officeDocument/2006/relationships/hyperlink" Target="https://t.me/AlekhbariahSY/193288%20;%20https://t.me/AlekhbariahSY/193231" TargetMode="External"/><Relationship Id="rId35" Type="http://schemas.openxmlformats.org/officeDocument/2006/relationships/hyperlink" Target="https://www.aljazeera.net/news/2025/7/18/%D9%87%D9%84-%D8%AA%D8%AE%D8%AF%D9%85-%D8%AA%D8%AD%D8%B1%D9%83%D8%A7%D8%AA-%D8%A7%D9%84%D8%B9%D8%B4%D8%A7%D8%A6%D8%B1-%D9%85%D8%B3%D8%A7%D8%B9%D9%8A-%D8%A7%D9%84%D8%AD%D9%83%D9%88%D9%85%D8%A9" TargetMode="External"/><Relationship Id="rId43" Type="http://schemas.openxmlformats.org/officeDocument/2006/relationships/hyperlink" Target="https://x.com/simnasr/status/2009312013231804704?s=46" TargetMode="External"/><Relationship Id="rId48" Type="http://schemas.openxmlformats.org/officeDocument/2006/relationships/hyperlink" Target="https://www.newarab.com/news/former-hts-leader-al-salama-tapped-head-syrian-intelligence" TargetMode="External"/><Relationship Id="rId56" Type="http://schemas.openxmlformats.org/officeDocument/2006/relationships/hyperlink" Target="https://syriaaccountability.org/sjacs-analysis-of-atrocities-committed-in-latakia-and-tartous/" TargetMode="External"/><Relationship Id="rId64" Type="http://schemas.openxmlformats.org/officeDocument/2006/relationships/hyperlink" Target="https://www.washingtoninstitute.org/policy-analysis/hanging-idlib-hayat-tahrir-al-shams-expanding-tribal-engagement" TargetMode="External"/><Relationship Id="rId69" Type="http://schemas.openxmlformats.org/officeDocument/2006/relationships/glossaryDocument" Target="glossary/document.xml"/><Relationship Id="rId8" Type="http://schemas.openxmlformats.org/officeDocument/2006/relationships/hyperlink" Target="https://t.me/AbomosaabSharkea/166600" TargetMode="External"/><Relationship Id="rId51" Type="http://schemas.openxmlformats.org/officeDocument/2006/relationships/hyperlink" Target="https://x.com/QalaatAlMudiq/status/2012931170321703031" TargetMode="External"/><Relationship Id="rId72"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aawsat.com/%D8%A7%D9%84%D8%B9%D8%A7%D9%84%D9%85-%D8%A7%D9%84%D8%B9%D8%B1%D8%A8%D9%8A/%D8%A7%D9%84%D9%85%D8%B4%D8%B1%D9%82-%D8%A7%D9%84%D8%B9%D8%B1%D8%A8%D9%8A/5165911-50-%D8%A3%D9%84%D9%81-%D9%85%D9%82%D8%A7%D8%AA%D9%84-%D9%85%D9%86-%D8%A7%D9%84%D8%B9%D8%B4%D8%A7%D8%A6%D8%B1-%D8%A7%D9%84%D8%B9%D8%B1%D8%A8%D9%8A%D8%A9-%D9%81%D9%8A-%D8%B3%D9%88%D8%B1%D9%8A%D8%A7-%D9%8A%D9%82%D8%AA%D8%B1%D8%A8%D9%88%D9%86-%D9%85%D9%86-%D9%85%D8%AF%D9%8A%D9%86%D8%A9" TargetMode="External"/><Relationship Id="rId17" Type="http://schemas.openxmlformats.org/officeDocument/2006/relationships/hyperlink" Target="https://english.enabbaladi.net/archives/2019/05/through-clans-card-tripartite-marathon-towards-eastern-syria/?so=related" TargetMode="External"/><Relationship Id="rId25" Type="http://schemas.openxmlformats.org/officeDocument/2006/relationships/hyperlink" Target="https://www.france24.com/en/middle-east/20260115-syria-sunni-clans-hold-key-to-stability-ending-sectarian-strife-sharaa" TargetMode="External"/><Relationship Id="rId33" Type="http://schemas.openxmlformats.org/officeDocument/2006/relationships/hyperlink" Target="https://understandingwar.org/research/middle-east/iran-update-january-20-2026/" TargetMode="External"/><Relationship Id="rId38" Type="http://schemas.openxmlformats.org/officeDocument/2006/relationships/hyperlink" Target="https://aljumhuriya.net/en/2025/08/01/a-two-way-road/" TargetMode="External"/><Relationship Id="rId46" Type="http://schemas.openxmlformats.org/officeDocument/2006/relationships/hyperlink" Target="https://www.newarab.com/news/nine-dead-clashes-between-syria-govt-kurdish-forces-aleppo" TargetMode="External"/><Relationship Id="rId59" Type="http://schemas.openxmlformats.org/officeDocument/2006/relationships/hyperlink" Target="https://www.syriahr.com/en/366155/" TargetMode="External"/><Relationship Id="rId67" Type="http://schemas.openxmlformats.org/officeDocument/2006/relationships/footer" Target="footer1.xml"/><Relationship Id="rId20" Type="http://schemas.openxmlformats.org/officeDocument/2006/relationships/hyperlink" Target="https://etanasyria.org/brief-clashes-erupt-in-aleppo-province/" TargetMode="External"/><Relationship Id="rId41" Type="http://schemas.openxmlformats.org/officeDocument/2006/relationships/hyperlink" Target="https://akmckeever.substack.com/p/january-20-update" TargetMode="External"/><Relationship Id="rId54" Type="http://schemas.openxmlformats.org/officeDocument/2006/relationships/hyperlink" Target="https://www.longwarjournal.org/archives/2025/07/clashes-intensify-between-arab-bedouin-tribes-and-druze-militias-in-suwayda.php" TargetMode="External"/><Relationship Id="rId62" Type="http://schemas.openxmlformats.org/officeDocument/2006/relationships/hyperlink" Target="https://www.aymennaltamimi.com/p/the-fall-of-aleppo-and-the-iranian" TargetMode="External"/><Relationship Id="rId70" Type="http://schemas.openxmlformats.org/officeDocument/2006/relationships/theme" Target="theme/theme1.xml"/><Relationship Id="rId75"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rabcenterdc.org/resource/from-sectarianism-to-tribalism-rebuilding-syrias-power-structures/" TargetMode="External"/><Relationship Id="rId23" Type="http://schemas.openxmlformats.org/officeDocument/2006/relationships/hyperlink" Target="https://daraj.media/en/suwaydas-tribes-the-social-map-and-dynamics-of-the-struggle/" TargetMode="External"/><Relationship Id="rId28" Type="http://schemas.openxmlformats.org/officeDocument/2006/relationships/hyperlink" Target="https://www.washingtoninstitute.org/policy-analysis/profile-arab-tribal-and-clan-forces" TargetMode="External"/><Relationship Id="rId36" Type="http://schemas.openxmlformats.org/officeDocument/2006/relationships/hyperlink" Target="https://www.aljazeera.com/news/2025/7/17/syrian-president-vows-to-protect-druze-after-israeli-strikes-on-damascus" TargetMode="External"/><Relationship Id="rId49" Type="http://schemas.openxmlformats.org/officeDocument/2006/relationships/hyperlink" Target="https://newlinesmag.com/argument/how-foreign-agendas-hijacked-a-local-crisis-in-syria/" TargetMode="External"/><Relationship Id="rId57" Type="http://schemas.openxmlformats.org/officeDocument/2006/relationships/hyperlink" Target="https://snhr.org/wp-content/uploads/2025/03/R250305E-1.pdf" TargetMode="External"/><Relationship Id="rId10" Type="http://schemas.openxmlformats.org/officeDocument/2006/relationships/hyperlink" Target="https://www.kas.de/documents/284382/284431/Tribe+and+Power+in+Syria_+History+and+Revolution.pdf/a7ce875a-9eb8-4b47-45ba-717fc38427b0?version=1.0" TargetMode="External"/><Relationship Id="rId31" Type="http://schemas.openxmlformats.org/officeDocument/2006/relationships/hyperlink" Target="https://alikhbariah.com/%D9%85%D8%B5%D8%AF%D8%B1-%D9%85%D8%AD%D9%84%D9%8A-%D9%84%D9%84%D8%A5%D8%AE%D8%A8%D8%A7%D8%B1%D9%8A%D8%A9-%D8%A7%D9%86%D8%B4%D9%82%D8%A7%D9%82-%D8%A3%D9%83%D8%AB%D8%B1-%D9%85%D9%86-400-%D8%B9%D9%86/" TargetMode="External"/><Relationship Id="rId44" Type="http://schemas.openxmlformats.org/officeDocument/2006/relationships/hyperlink" Target="https://www.thenationalnews.com/news/mena/2026/01/21/orange-uniforms-empty-cells-and-bullets-inside-syrias-shaddadi-prison-after-the-isis-breakout/" TargetMode="External"/><Relationship Id="rId52" Type="http://schemas.openxmlformats.org/officeDocument/2006/relationships/hyperlink" Target="https://x.com/QalaatAlMudiq/status/2013180201115516971" TargetMode="External"/><Relationship Id="rId60" Type="http://schemas.openxmlformats.org/officeDocument/2006/relationships/hyperlink" Target="https://syriadirect.org/jableh-picks-up-the-pieces-can-residents-overcome-sectarian-tensions/" TargetMode="External"/><Relationship Id="rId65" Type="http://schemas.openxmlformats.org/officeDocument/2006/relationships/header" Target="header1.xml"/><Relationship Id="rId7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jfl.ngo/wp-content/uploads/2025/10/From-the-Syrian-Peninsula-to-Suwayda.pdf" TargetMode="External"/><Relationship Id="rId13" Type="http://schemas.openxmlformats.org/officeDocument/2006/relationships/hyperlink" Target="https://www.merip.org/2020/08/arabs-across-syria-join-the-kurdish-led-syrian-democratic-forces-295/" TargetMode="External"/><Relationship Id="rId18" Type="http://schemas.openxmlformats.org/officeDocument/2006/relationships/hyperlink" Target="https://www.rusi.org/explore-our-research/publications/commentary/violence-suweida-reveals-syrias-volatile-transition-challenge" TargetMode="External"/><Relationship Id="rId39" Type="http://schemas.openxmlformats.org/officeDocument/2006/relationships/hyperlink" Target="https://jusoor.co/storage/posts/old-pdf/1343.pdf" TargetMode="External"/><Relationship Id="rId34" Type="http://schemas.openxmlformats.org/officeDocument/2006/relationships/hyperlink" Target="https://www.aljazeera.com/news/2026/1/30/kurdish-led-sdf-agrees-integration-with-syrian-government-forces" TargetMode="External"/><Relationship Id="rId50" Type="http://schemas.openxmlformats.org/officeDocument/2006/relationships/hyperlink" Target="https://newlinesmag.com/spotlight/escalating-violence-engulfs-syrias-druze-mountain/" TargetMode="External"/><Relationship Id="rId55" Type="http://schemas.openxmlformats.org/officeDocument/2006/relationships/hyperlink" Target="https://www.longwarjournal.org/archives/2025/04/clashes-erupt-between-druze-militias-and-pro-government-forces-in-syria.php" TargetMode="External"/><Relationship Id="rId7" Type="http://schemas.openxmlformats.org/officeDocument/2006/relationships/endnotes" Target="endnotes.xml"/><Relationship Id="rId71"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923FAEC684EF3834028BEF7ABD524"/>
        <w:category>
          <w:name w:val="Yleiset"/>
          <w:gallery w:val="placeholder"/>
        </w:category>
        <w:types>
          <w:type w:val="bbPlcHdr"/>
        </w:types>
        <w:behaviors>
          <w:behavior w:val="content"/>
        </w:behaviors>
        <w:guid w:val="{8700AB28-F942-44AC-9790-4833EA77CB4E}"/>
      </w:docPartPr>
      <w:docPartBody>
        <w:p w:rsidR="00A94521" w:rsidRDefault="00A94521">
          <w:pPr>
            <w:pStyle w:val="C40923FAEC684EF3834028BEF7ABD524"/>
          </w:pPr>
          <w:r w:rsidRPr="00AA10D2">
            <w:rPr>
              <w:rStyle w:val="Paikkamerkkiteksti"/>
            </w:rPr>
            <w:t>Kirjoita tekstiä napsauttamalla tai napauttamalla tätä.</w:t>
          </w:r>
        </w:p>
      </w:docPartBody>
    </w:docPart>
    <w:docPart>
      <w:docPartPr>
        <w:name w:val="A3A18C98BCA94B4D9B5EB78A015A8327"/>
        <w:category>
          <w:name w:val="Yleiset"/>
          <w:gallery w:val="placeholder"/>
        </w:category>
        <w:types>
          <w:type w:val="bbPlcHdr"/>
        </w:types>
        <w:behaviors>
          <w:behavior w:val="content"/>
        </w:behaviors>
        <w:guid w:val="{611A02CB-0153-4EB0-B067-AAC1EFB6BB8D}"/>
      </w:docPartPr>
      <w:docPartBody>
        <w:p w:rsidR="00A94521" w:rsidRDefault="00A94521">
          <w:pPr>
            <w:pStyle w:val="A3A18C98BCA94B4D9B5EB78A015A8327"/>
          </w:pPr>
          <w:r w:rsidRPr="00AA10D2">
            <w:rPr>
              <w:rStyle w:val="Paikkamerkkiteksti"/>
            </w:rPr>
            <w:t>Kirjoita tekstiä napsauttamalla tai napauttamalla tätä.</w:t>
          </w:r>
        </w:p>
      </w:docPartBody>
    </w:docPart>
    <w:docPart>
      <w:docPartPr>
        <w:name w:val="E3199D2FA40D4EC79480C09509DFC115"/>
        <w:category>
          <w:name w:val="Yleiset"/>
          <w:gallery w:val="placeholder"/>
        </w:category>
        <w:types>
          <w:type w:val="bbPlcHdr"/>
        </w:types>
        <w:behaviors>
          <w:behavior w:val="content"/>
        </w:behaviors>
        <w:guid w:val="{288BF487-0D25-4151-B03A-EF6EE6BFD15C}"/>
      </w:docPartPr>
      <w:docPartBody>
        <w:p w:rsidR="00A94521" w:rsidRDefault="00A94521">
          <w:pPr>
            <w:pStyle w:val="E3199D2FA40D4EC79480C09509DFC115"/>
          </w:pPr>
          <w:r w:rsidRPr="00810134">
            <w:rPr>
              <w:rStyle w:val="Paikkamerkkiteksti"/>
              <w:lang w:val="en-GB"/>
            </w:rPr>
            <w:t>.</w:t>
          </w:r>
        </w:p>
      </w:docPartBody>
    </w:docPart>
    <w:docPart>
      <w:docPartPr>
        <w:name w:val="01C37BBC61CA4B5FA20072218BEE447B"/>
        <w:category>
          <w:name w:val="Yleiset"/>
          <w:gallery w:val="placeholder"/>
        </w:category>
        <w:types>
          <w:type w:val="bbPlcHdr"/>
        </w:types>
        <w:behaviors>
          <w:behavior w:val="content"/>
        </w:behaviors>
        <w:guid w:val="{B2BE4EDE-A9B5-4114-B851-A7203420C6C2}"/>
      </w:docPartPr>
      <w:docPartBody>
        <w:p w:rsidR="00A94521" w:rsidRDefault="00A94521">
          <w:pPr>
            <w:pStyle w:val="01C37BBC61CA4B5FA20072218BEE447B"/>
          </w:pPr>
          <w:r w:rsidRPr="00AA10D2">
            <w:rPr>
              <w:rStyle w:val="Paikkamerkkiteksti"/>
            </w:rPr>
            <w:t>Kirjoita tekstiä napsauttamalla tai napauttamalla tätä.</w:t>
          </w:r>
        </w:p>
      </w:docPartBody>
    </w:docPart>
    <w:docPart>
      <w:docPartPr>
        <w:name w:val="601C9FC61FAA4353AE74F67CB80A12E3"/>
        <w:category>
          <w:name w:val="Yleiset"/>
          <w:gallery w:val="placeholder"/>
        </w:category>
        <w:types>
          <w:type w:val="bbPlcHdr"/>
        </w:types>
        <w:behaviors>
          <w:behavior w:val="content"/>
        </w:behaviors>
        <w:guid w:val="{4CCEE707-6DD3-4A96-B777-625E23472DB8}"/>
      </w:docPartPr>
      <w:docPartBody>
        <w:p w:rsidR="00A94521" w:rsidRDefault="00A94521">
          <w:pPr>
            <w:pStyle w:val="601C9FC61FAA4353AE74F67CB80A12E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21"/>
    <w:rsid w:val="00286618"/>
    <w:rsid w:val="00324980"/>
    <w:rsid w:val="00387475"/>
    <w:rsid w:val="005D79C0"/>
    <w:rsid w:val="006863C0"/>
    <w:rsid w:val="00701D02"/>
    <w:rsid w:val="0072546E"/>
    <w:rsid w:val="00800FDC"/>
    <w:rsid w:val="00890EEB"/>
    <w:rsid w:val="009003CC"/>
    <w:rsid w:val="00A94521"/>
    <w:rsid w:val="00C33A36"/>
    <w:rsid w:val="00CA6D66"/>
    <w:rsid w:val="00E11ABB"/>
    <w:rsid w:val="00FD2E2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C40923FAEC684EF3834028BEF7ABD524">
    <w:name w:val="C40923FAEC684EF3834028BEF7ABD524"/>
  </w:style>
  <w:style w:type="paragraph" w:customStyle="1" w:styleId="A3A18C98BCA94B4D9B5EB78A015A8327">
    <w:name w:val="A3A18C98BCA94B4D9B5EB78A015A8327"/>
  </w:style>
  <w:style w:type="paragraph" w:customStyle="1" w:styleId="E3199D2FA40D4EC79480C09509DFC115">
    <w:name w:val="E3199D2FA40D4EC79480C09509DFC115"/>
  </w:style>
  <w:style w:type="paragraph" w:customStyle="1" w:styleId="01C37BBC61CA4B5FA20072218BEE447B">
    <w:name w:val="01C37BBC61CA4B5FA20072218BEE447B"/>
  </w:style>
  <w:style w:type="paragraph" w:customStyle="1" w:styleId="601C9FC61FAA4353AE74F67CB80A12E3">
    <w:name w:val="601C9FC61FAA4353AE74F67CB80A1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SYRIA,TRIBES,ARMED GROUPS,ARMED CONFLICTS,CIVIL WARS,WARS,ARABS,KURDS,DRUZES,COUNTIES,LAND AREAS,REGIONAL GROUPS,CLANS,HAY'AT TAHRIR AL-SHAM (HTS),AL-NUSRA FRONT,GOVERNMENTS (COUNTRIES),LOCAL ADMINISTRATION,SHEIKHS,IRAN,SAUDI ARABIA</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2026-03-02T23:00:00+00:00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Heimomilitioiden toiminta ja värväyskäytännöt
Syria / Activities and recruitment practices of tribal militias
Kysymykset
1. Taustatietoa heimomilitioista Syyriassa
2. Tietoa heimomilitioiden toiminnasta. Ovatko heimomilitiat olleet osallisina aseelliseen toimintaan Assadin hallinnon kaatumisen jälkeen?
3. Harjoittavatko heimomilitiat pakkovärväystä ja jos kyllä, keihin se kohdistuu?
Questions
1. Background information on tribal militias in Syria
2. Information on the activities of tribal militias. Have tribal militias been part of armed action after the fall of the Assad regime?
3. Do tribal militias practice forced recruitment and if yes, whom is targeted?
Taustatietoa heimomilitioista Syyriassa
Syyrian heimojärjestelmä
Syyrian heimoihin perehtynyt tutkija Haian Dukhan arvioi vuonna 2019 julkaistussa kirjassa ”State and Tribes in Syria: Informal Alliances and Conflict Patterns”, että arabiheimot kattavat hieman yli 19 prosenttia Syyrian</COIDocAbstract>
    <COIWSGroundsRejection xmlns="b5be3156-7e14-46bc-bfca-5c242eb3de3f" xsi:nil="true"/>
    <COIDocAuthors xmlns="e235e197-502c-49f1-8696-39d199cd5131">
      <Value>143</Value>
    </COIDocAuthors>
    <COIDocID xmlns="b5be3156-7e14-46bc-bfca-5c242eb3de3f">1008</COIDocID>
    <_dlc_DocId xmlns="e235e197-502c-49f1-8696-39d199cd5131">FI011-215589946-12894</_dlc_DocId>
    <_dlc_DocIdUrl xmlns="e235e197-502c-49f1-8696-39d199cd5131">
      <Url>https://coiadmin.euaa.europa.eu/administration/finland/_layouts/15/DocIdRedir.aspx?ID=FI011-215589946-12894</Url>
      <Description>FI011-215589946-12894</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8C924747-B22F-4DD5-B73A-3F7B28FF0BC6}"/>
</file>

<file path=customXml/itemProps3.xml><?xml version="1.0" encoding="utf-8"?>
<ds:datastoreItem xmlns:ds="http://schemas.openxmlformats.org/officeDocument/2006/customXml" ds:itemID="{12D45E8A-4BF8-47D2-B928-98B1FA8CE92B}"/>
</file>

<file path=customXml/itemProps4.xml><?xml version="1.0" encoding="utf-8"?>
<ds:datastoreItem xmlns:ds="http://schemas.openxmlformats.org/officeDocument/2006/customXml" ds:itemID="{D832D384-FFD3-4C94-9B40-5D1743B32DB4}"/>
</file>

<file path=customXml/itemProps5.xml><?xml version="1.0" encoding="utf-8"?>
<ds:datastoreItem xmlns:ds="http://schemas.openxmlformats.org/officeDocument/2006/customXml" ds:itemID="{555E40E4-D171-48D2-A99A-17B7A2A8948C}"/>
</file>

<file path=customXml/itemProps6.xml><?xml version="1.0" encoding="utf-8"?>
<ds:datastoreItem xmlns:ds="http://schemas.openxmlformats.org/officeDocument/2006/customXml" ds:itemID="{8AFEF8A3-C50B-43BD-8D86-A995F3A41398}"/>
</file>

<file path=docProps/app.xml><?xml version="1.0" encoding="utf-8"?>
<Properties xmlns="http://schemas.openxmlformats.org/officeDocument/2006/extended-properties" xmlns:vt="http://schemas.openxmlformats.org/officeDocument/2006/docPropsVTypes">
  <Template>Maatietopalvelu kyselyvastaus</Template>
  <TotalTime>0</TotalTime>
  <Pages>21</Pages>
  <Words>7190</Words>
  <Characters>58246</Characters>
  <Application>Microsoft Office Word</Application>
  <DocSecurity>0</DocSecurity>
  <Lines>485</Lines>
  <Paragraphs>130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Heimomilitioiden toiminta ja värväyskäytännöt  // Syria / Activities and recruitment practices of tribal militias</dc:title>
  <dc:creator/>
  <cp:lastModifiedBy/>
  <cp:revision>1</cp:revision>
  <dcterms:created xsi:type="dcterms:W3CDTF">2026-01-12T08:01:00Z</dcterms:created>
  <dcterms:modified xsi:type="dcterms:W3CDTF">2026-03-03T12:41:00Z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724cffa3-2b8a-4553-ab09-15be761d79df</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