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141A0"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1F7F79A8"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786AF666" w14:textId="48A3F9B8" w:rsidR="00800AA9" w:rsidRPr="00800AA9" w:rsidRDefault="00800AA9" w:rsidP="00C348A3">
      <w:pPr>
        <w:spacing w:before="0" w:after="0"/>
      </w:pPr>
      <w:r w:rsidRPr="00BB7F45">
        <w:rPr>
          <w:b/>
        </w:rPr>
        <w:t>Asiakirjan tunnus:</w:t>
      </w:r>
      <w:r>
        <w:t xml:space="preserve"> KT</w:t>
      </w:r>
      <w:r w:rsidR="005926D9">
        <w:t>1</w:t>
      </w:r>
      <w:r w:rsidR="00666D80">
        <w:t>402</w:t>
      </w:r>
    </w:p>
    <w:p w14:paraId="3A7B9520" w14:textId="5BEDF392" w:rsidR="00800AA9" w:rsidRDefault="00800AA9" w:rsidP="00C348A3">
      <w:pPr>
        <w:spacing w:before="0" w:after="0"/>
      </w:pPr>
      <w:r w:rsidRPr="00BB7F45">
        <w:rPr>
          <w:b/>
        </w:rPr>
        <w:t>Päivämäärä</w:t>
      </w:r>
      <w:r>
        <w:t xml:space="preserve">: </w:t>
      </w:r>
      <w:r w:rsidR="00666D80">
        <w:t>31</w:t>
      </w:r>
      <w:r w:rsidR="00A5157E">
        <w:t>.</w:t>
      </w:r>
      <w:r w:rsidR="00666D80">
        <w:t>8</w:t>
      </w:r>
      <w:r w:rsidR="005926D9">
        <w:t>.202</w:t>
      </w:r>
      <w:r w:rsidR="00666D80">
        <w:t>6</w:t>
      </w:r>
    </w:p>
    <w:p w14:paraId="3214C005" w14:textId="016CA9C6"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 </w:t>
      </w:r>
    </w:p>
    <w:p w14:paraId="61176006" w14:textId="77777777" w:rsidR="00800AA9" w:rsidRPr="00633BBD" w:rsidRDefault="004A6C0C" w:rsidP="00800AA9">
      <w:pPr>
        <w:rPr>
          <w:rStyle w:val="Otsikko1Char"/>
          <w:b w:val="0"/>
          <w:sz w:val="20"/>
          <w:szCs w:val="20"/>
        </w:rPr>
      </w:pPr>
      <w:r>
        <w:rPr>
          <w:b/>
        </w:rPr>
        <w:pict w14:anchorId="73FC96BE">
          <v:rect id="_x0000_i1025" style="width:0;height:1.5pt" o:hralign="center" o:hrstd="t" o:hr="t" fillcolor="#a0a0a0" stroked="f"/>
        </w:pict>
      </w:r>
    </w:p>
    <w:p w14:paraId="58CBA8B6" w14:textId="44CB0A79" w:rsidR="008020E6" w:rsidRPr="00543F66" w:rsidRDefault="004A6C0C" w:rsidP="00543F66">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1408137F71224096B8755731FBFF929A"/>
          </w:placeholder>
          <w:text/>
        </w:sdtPr>
        <w:sdtEndPr>
          <w:rPr>
            <w:rStyle w:val="Otsikko1Char"/>
          </w:rPr>
        </w:sdtEndPr>
        <w:sdtContent>
          <w:r w:rsidR="00F050DF">
            <w:rPr>
              <w:rStyle w:val="Otsikko1Char"/>
              <w:rFonts w:cs="Times New Roman"/>
              <w:b/>
              <w:szCs w:val="24"/>
            </w:rPr>
            <w:t>Iran / Aktivismi sosiaalisessa mediassa, ulkomailla mielenosoituksiin osallistuminen sekä maahan palaaminen</w:t>
          </w:r>
        </w:sdtContent>
      </w:sdt>
    </w:p>
    <w:sdt>
      <w:sdtPr>
        <w:rPr>
          <w:rStyle w:val="Otsikko1Char"/>
          <w:rFonts w:cs="Times New Roman"/>
          <w:b/>
          <w:szCs w:val="24"/>
          <w:lang w:val="en-US"/>
        </w:rPr>
        <w:alias w:val="Country / Title in English"/>
        <w:tag w:val="Country / Title in English"/>
        <w:id w:val="2146699517"/>
        <w:lock w:val="sdtLocked"/>
        <w:placeholder>
          <w:docPart w:val="4A0C875D8BF543D2994E4DFC6A4FB3B7"/>
        </w:placeholder>
        <w:text/>
      </w:sdtPr>
      <w:sdtEndPr>
        <w:rPr>
          <w:rStyle w:val="Otsikko1Char"/>
        </w:rPr>
      </w:sdtEndPr>
      <w:sdtContent>
        <w:p w14:paraId="1814227D" w14:textId="5E549938" w:rsidR="00082DFE" w:rsidRPr="004723C5" w:rsidRDefault="00F050DF" w:rsidP="00543F66">
          <w:pPr>
            <w:pStyle w:val="POTSIKKO"/>
            <w:rPr>
              <w:lang w:val="en-US"/>
            </w:rPr>
          </w:pPr>
          <w:r>
            <w:rPr>
              <w:rStyle w:val="Otsikko1Char"/>
              <w:rFonts w:cs="Times New Roman"/>
              <w:b/>
              <w:szCs w:val="24"/>
              <w:lang w:val="en-US"/>
            </w:rPr>
            <w:t>Iran / Social media activism, participation in protests abroad and return to Iran</w:t>
          </w:r>
        </w:p>
      </w:sdtContent>
    </w:sdt>
    <w:p w14:paraId="577BDD1E" w14:textId="77777777" w:rsidR="00082DFE" w:rsidRDefault="004A6C0C" w:rsidP="00082DFE">
      <w:pPr>
        <w:rPr>
          <w:b/>
        </w:rPr>
      </w:pPr>
      <w:r>
        <w:rPr>
          <w:b/>
        </w:rPr>
        <w:pict w14:anchorId="3C2FE40B">
          <v:rect id="_x0000_i1026" style="width:0;height:1.5pt" o:hralign="center" o:hrstd="t" o:hr="t" fillcolor="#a0a0a0" stroked="f"/>
        </w:pict>
      </w:r>
    </w:p>
    <w:p w14:paraId="45DE9B38" w14:textId="77777777" w:rsidR="00082DFE" w:rsidRDefault="00082DFE" w:rsidP="00C348A3">
      <w:pPr>
        <w:pStyle w:val="Numeroimatonotsikko"/>
      </w:pPr>
      <w:r w:rsidRPr="00082DFE">
        <w:t>Kys</w:t>
      </w:r>
      <w:r>
        <w:t>ymykset</w:t>
      </w:r>
    </w:p>
    <w:p w14:paraId="297EAA60" w14:textId="7E29CF22" w:rsidR="00BB1F81" w:rsidRPr="007B050F" w:rsidRDefault="004A6C0C" w:rsidP="00C442A3">
      <w:pPr>
        <w:pStyle w:val="Kysymykset"/>
      </w:pPr>
      <w:sdt>
        <w:sdtPr>
          <w:rPr>
            <w:rStyle w:val="KysymyksetChar"/>
          </w:rPr>
          <w:alias w:val="Kysymykset"/>
          <w:tag w:val="Täytä kysymykset tähän"/>
          <w:id w:val="527610168"/>
          <w:lock w:val="sdtLocked"/>
          <w:placeholder>
            <w:docPart w:val="B9AD05051293413B876018EA06F991CB"/>
          </w:placeholder>
        </w:sdtPr>
        <w:sdtEndPr>
          <w:rPr>
            <w:rStyle w:val="Kappaleenoletusfontti"/>
          </w:rPr>
        </w:sdtEndPr>
        <w:sdtContent>
          <w:sdt>
            <w:sdtPr>
              <w:alias w:val="Questions"/>
              <w:tag w:val="Fill in the questions here"/>
              <w:id w:val="353243802"/>
              <w:placeholder>
                <w:docPart w:val="852A40A1EB784DA49483E915DC6779AA"/>
              </w:placeholder>
              <w:text w:multiLine="1"/>
            </w:sdtPr>
            <w:sdtEndPr/>
            <w:sdtContent>
              <w:r w:rsidR="00F050DF">
                <w:t>1. Ovatko Iranin viranomaiset kohdistaneet vuosina 2025–2026 viranomaistoimenpiteitä sosiaalisessa mediassa hallinnon vastaista materiaalia julkaisseisiin</w:t>
              </w:r>
              <w:r w:rsidR="00A36E30">
                <w:t xml:space="preserve"> henkilöihin</w:t>
              </w:r>
              <w:r w:rsidR="00F050DF">
                <w:t>?</w:t>
              </w:r>
              <w:r w:rsidR="00F050DF">
                <w:br/>
                <w:t xml:space="preserve">2. Onko toimenpiteitä kohdistettu ulkomailla asuviin iranilaisiin, jotka ovat julkaisseet sosiaalisessa mediassa hallinnon vastaiseksi katsottavaa materiaalia? </w:t>
              </w:r>
              <w:r w:rsidR="00F050DF">
                <w:br/>
                <w:t>3. Ovatko Iranin viranomaiset kohdistaneet vuosina 2025–2026 viranomaistoimenpiteitä ulkomailla hallinnon vastaisiin mielenosoituksiin osallistuneisiin</w:t>
              </w:r>
              <w:r w:rsidR="00420583">
                <w:t xml:space="preserve"> henkilöihin</w:t>
              </w:r>
              <w:r w:rsidR="00F050DF">
                <w:t>?</w:t>
              </w:r>
              <w:r w:rsidR="00F050DF">
                <w:br/>
                <w:t>4. Onko maahan palaavien tilanteessa raportoitu muutoksia erityisesti turvapaikanhakijataustaisten palaajien kohdalla?</w:t>
              </w:r>
              <w:r w:rsidR="00F050DF">
                <w:br/>
              </w:r>
            </w:sdtContent>
          </w:sdt>
        </w:sdtContent>
      </w:sdt>
    </w:p>
    <w:p w14:paraId="721F16C7" w14:textId="77777777" w:rsidR="00082DFE" w:rsidRPr="005563DC" w:rsidRDefault="00082DFE" w:rsidP="00C348A3">
      <w:pPr>
        <w:pStyle w:val="Numeroimatonotsikko"/>
        <w:rPr>
          <w:lang w:val="en-US"/>
        </w:rPr>
      </w:pPr>
      <w:r w:rsidRPr="005563DC">
        <w:rPr>
          <w:lang w:val="en-US"/>
        </w:rPr>
        <w:t>Questions</w:t>
      </w:r>
    </w:p>
    <w:sdt>
      <w:sdtPr>
        <w:rPr>
          <w:i w:val="0"/>
          <w:iCs w:val="0"/>
          <w:lang w:val="en-US"/>
        </w:rPr>
        <w:alias w:val="Questions"/>
        <w:tag w:val="Fill in the questions here"/>
        <w:id w:val="-849104524"/>
        <w:lock w:val="sdtLocked"/>
        <w:placeholder>
          <w:docPart w:val="C2B3B8D700124F82ABE1EC91EAD0A19E"/>
        </w:placeholder>
        <w:text w:multiLine="1"/>
      </w:sdtPr>
      <w:sdtEndPr/>
      <w:sdtContent>
        <w:p w14:paraId="2DB9CAA7" w14:textId="5E318B62" w:rsidR="00082DFE" w:rsidRPr="00EC38B9" w:rsidRDefault="00F050DF" w:rsidP="00A40B7E">
          <w:pPr>
            <w:pStyle w:val="Lainaus"/>
            <w:ind w:left="0"/>
            <w:jc w:val="left"/>
            <w:rPr>
              <w:rStyle w:val="KysymyksetChar"/>
              <w:i w:val="0"/>
              <w:iCs w:val="0"/>
              <w:lang w:val="en-US"/>
            </w:rPr>
          </w:pPr>
          <w:r>
            <w:rPr>
              <w:i w:val="0"/>
              <w:iCs w:val="0"/>
              <w:lang w:val="en-US"/>
            </w:rPr>
            <w:t>1. Have Iranian social media users posting critical views of the government been targeted by the authorities in 2025–2026?</w:t>
          </w:r>
          <w:r>
            <w:rPr>
              <w:i w:val="0"/>
              <w:iCs w:val="0"/>
              <w:lang w:val="en-US"/>
            </w:rPr>
            <w:br/>
            <w:t>2. Have Iranians abroad been targeted by the Iranian authorities because of their anti-government social media posts?</w:t>
          </w:r>
          <w:r>
            <w:rPr>
              <w:i w:val="0"/>
              <w:iCs w:val="0"/>
              <w:lang w:val="en-US"/>
            </w:rPr>
            <w:br/>
            <w:t>3. Have Iranians who participated in anti-government demonstrations abroad been targeted by the Iranian authorities in 2025–2026?</w:t>
          </w:r>
          <w:r>
            <w:rPr>
              <w:i w:val="0"/>
              <w:iCs w:val="0"/>
              <w:lang w:val="en-US"/>
            </w:rPr>
            <w:br/>
            <w:t>4. Have there been changes in the situation of asylum seekers who return to Iran?</w:t>
          </w:r>
        </w:p>
      </w:sdtContent>
    </w:sdt>
    <w:p w14:paraId="31C2E136" w14:textId="40C9EE3D" w:rsidR="00E13367" w:rsidRPr="000A16D8" w:rsidRDefault="004A6C0C" w:rsidP="000A16D8">
      <w:pPr>
        <w:pStyle w:val="LeiptekstiMigri"/>
        <w:ind w:left="0"/>
        <w:rPr>
          <w:lang w:val="en-GB"/>
        </w:rPr>
      </w:pPr>
      <w:r>
        <w:rPr>
          <w:b/>
        </w:rPr>
        <w:pict w14:anchorId="144C5EED">
          <v:rect id="_x0000_i1027" style="width:0;height:1.5pt" o:hralign="center" o:hrstd="t" o:hr="t" fillcolor="#a0a0a0" stroked="f"/>
        </w:pict>
      </w:r>
    </w:p>
    <w:p w14:paraId="0E6EE767" w14:textId="024553FD" w:rsidR="00A51194" w:rsidRPr="00BB1F81" w:rsidRDefault="00A51194" w:rsidP="00A51194">
      <w:pPr>
        <w:pStyle w:val="Otsikko1"/>
      </w:pPr>
      <w:r w:rsidRPr="00BB1F81">
        <w:lastRenderedPageBreak/>
        <w:t>Ovatko Iranin viranomaiset kohdistaneet vuosina 2025</w:t>
      </w:r>
      <w:r w:rsidR="00571E84">
        <w:t>–</w:t>
      </w:r>
      <w:r w:rsidRPr="00BB1F81">
        <w:t>2026 viranomaistoimenpiteitä sosiaalisessa mediassa hallinnon vastaista materiaalia julkaisseisiin?</w:t>
      </w:r>
    </w:p>
    <w:p w14:paraId="7CAD80EB" w14:textId="08A4509B" w:rsidR="00392C54" w:rsidRDefault="00DC77E2" w:rsidP="00392C54">
      <w:r>
        <w:t>Iranin viranomais</w:t>
      </w:r>
      <w:r w:rsidR="0036158A">
        <w:t>et ilmoittivat pidättäneensä</w:t>
      </w:r>
      <w:r w:rsidR="00392C54">
        <w:t xml:space="preserve"> 21 000 toisinajattelijaa kesäkuun 2025 sodan jälkeen. </w:t>
      </w:r>
      <w:r>
        <w:t>Yhdistyneiden kansakuntien (YK) Iranin ihmisoikeustilannetta selvittäneen tiedonhankintakomission kokoamien tietojen mukaan j</w:t>
      </w:r>
      <w:r w:rsidR="00392C54">
        <w:t xml:space="preserve">oukossa oli asianajajien, toimittajien ja ihmisoikeusaktivistien lisäksi myös </w:t>
      </w:r>
      <w:r w:rsidR="005D5121">
        <w:t>i</w:t>
      </w:r>
      <w:r w:rsidR="00392C54">
        <w:t>hmisiä, jotka oli pidätetty pelkästään sosiaalisessa mediassa julkaisemiensa mielipiteiden perusteella.</w:t>
      </w:r>
      <w:r w:rsidR="00392C54">
        <w:rPr>
          <w:rStyle w:val="Alaviitteenviite"/>
        </w:rPr>
        <w:footnoteReference w:id="1"/>
      </w:r>
      <w:r w:rsidR="00326A47">
        <w:t xml:space="preserve"> </w:t>
      </w:r>
      <w:r w:rsidR="00C75217">
        <w:t>Useat s</w:t>
      </w:r>
      <w:r w:rsidR="00326A47">
        <w:t>osiaalisen median käyttäjät sa</w:t>
      </w:r>
      <w:r w:rsidR="006520CE">
        <w:t>ivat</w:t>
      </w:r>
      <w:r w:rsidR="00326A47">
        <w:t xml:space="preserve"> pitkiä vankeustuomioita ainakin Teheranin, </w:t>
      </w:r>
      <w:proofErr w:type="spellStart"/>
      <w:r w:rsidR="00326A47">
        <w:t>Markazin</w:t>
      </w:r>
      <w:proofErr w:type="spellEnd"/>
      <w:r w:rsidR="00326A47">
        <w:t>, Pohjois-</w:t>
      </w:r>
      <w:proofErr w:type="spellStart"/>
      <w:r w:rsidR="00326A47">
        <w:t>Khorasanin</w:t>
      </w:r>
      <w:proofErr w:type="spellEnd"/>
      <w:r w:rsidR="00326A47">
        <w:t xml:space="preserve">, </w:t>
      </w:r>
      <w:proofErr w:type="spellStart"/>
      <w:r w:rsidR="00326A47">
        <w:t>Kohgiluye</w:t>
      </w:r>
      <w:proofErr w:type="spellEnd"/>
      <w:r w:rsidR="00326A47">
        <w:t xml:space="preserve"> </w:t>
      </w:r>
      <w:proofErr w:type="spellStart"/>
      <w:r w:rsidR="00326A47">
        <w:t>Boyer</w:t>
      </w:r>
      <w:proofErr w:type="spellEnd"/>
      <w:r w:rsidR="00326A47">
        <w:t xml:space="preserve"> Ahmadin ja </w:t>
      </w:r>
      <w:proofErr w:type="spellStart"/>
      <w:r w:rsidR="00326A47">
        <w:t>Isfahanin</w:t>
      </w:r>
      <w:proofErr w:type="spellEnd"/>
      <w:r w:rsidR="00326A47">
        <w:t xml:space="preserve"> vallankumoustuomioistuimissa</w:t>
      </w:r>
      <w:r w:rsidR="00C06713">
        <w:t>, joissa heidät tuomitt</w:t>
      </w:r>
      <w:r w:rsidR="00682AAB">
        <w:t>iin</w:t>
      </w:r>
      <w:r w:rsidR="00C06713">
        <w:t xml:space="preserve"> joko vakoilun, valtionvastaisen propagandan, valheellisen tiedon levittämisen tai yleisen mielipiteen </w:t>
      </w:r>
      <w:r w:rsidR="00B047AE">
        <w:t>vääristämisen</w:t>
      </w:r>
      <w:r w:rsidR="00C06713">
        <w:t xml:space="preserve"> perusteella</w:t>
      </w:r>
      <w:r w:rsidR="00326A47">
        <w:t>.</w:t>
      </w:r>
      <w:r w:rsidR="002176CC">
        <w:rPr>
          <w:rStyle w:val="Alaviitteenviite"/>
        </w:rPr>
        <w:footnoteReference w:id="2"/>
      </w:r>
    </w:p>
    <w:p w14:paraId="328E98DF" w14:textId="6D6ABFB8" w:rsidR="00980717" w:rsidRDefault="002658EF" w:rsidP="00DD3BCF">
      <w:r>
        <w:t xml:space="preserve">Laajamittaisista pidätyksistä on raportoitu </w:t>
      </w:r>
      <w:r w:rsidR="00E75C73">
        <w:t xml:space="preserve">varsinkin </w:t>
      </w:r>
      <w:r>
        <w:t>sotien yhteydessä</w:t>
      </w:r>
      <w:r w:rsidR="00DD3BCF">
        <w:t xml:space="preserve">. </w:t>
      </w:r>
      <w:r w:rsidR="00A14286">
        <w:t xml:space="preserve">Kesäkuun 2025 </w:t>
      </w:r>
      <w:r w:rsidR="007400F6">
        <w:t>konflikti</w:t>
      </w:r>
      <w:r w:rsidR="00A14286">
        <w:t xml:space="preserve">n ollessa käynnissä uutisoitiin </w:t>
      </w:r>
      <w:r w:rsidR="00C57C8B">
        <w:t>useista</w:t>
      </w:r>
      <w:r w:rsidR="00A14286">
        <w:t xml:space="preserve"> Internet-toimintaan perustuvista pidätyksistä eri puolilla Irania. </w:t>
      </w:r>
      <w:r w:rsidR="00DD367B">
        <w:t>Niiden</w:t>
      </w:r>
      <w:r w:rsidR="00A14286">
        <w:t xml:space="preserve"> taustalla oli ainakin</w:t>
      </w:r>
      <w:r w:rsidR="0058179C">
        <w:t xml:space="preserve"> hallintoa</w:t>
      </w:r>
      <w:r w:rsidR="00A14286">
        <w:t xml:space="preserve"> </w:t>
      </w:r>
      <w:r w:rsidR="0058179C">
        <w:t xml:space="preserve">ja sotatoimia </w:t>
      </w:r>
      <w:r w:rsidR="0021573C">
        <w:t>kri</w:t>
      </w:r>
      <w:r w:rsidR="0058179C">
        <w:t>tisoivie</w:t>
      </w:r>
      <w:r w:rsidR="0021573C">
        <w:t>n</w:t>
      </w:r>
      <w:r w:rsidR="00A210AC">
        <w:t xml:space="preserve"> mielipiteiden ilmaisua, </w:t>
      </w:r>
      <w:r w:rsidR="00A14286">
        <w:t>yhtey</w:t>
      </w:r>
      <w:r w:rsidR="00A210AC">
        <w:t>ksiä</w:t>
      </w:r>
      <w:r w:rsidR="00A14286">
        <w:t xml:space="preserve"> Israel-myönteisinä pidettyihin medioihin sekä </w:t>
      </w:r>
      <w:r w:rsidR="00A210AC">
        <w:t>kuvien jakamista sosiaalisessa mediassa ilmaiskujen aiheuttamista tuhoista.</w:t>
      </w:r>
      <w:r w:rsidR="00882066">
        <w:rPr>
          <w:rStyle w:val="Alaviitteenviite"/>
        </w:rPr>
        <w:footnoteReference w:id="3"/>
      </w:r>
      <w:r w:rsidR="00A210AC">
        <w:t xml:space="preserve"> </w:t>
      </w:r>
      <w:r w:rsidR="00980717">
        <w:t>28.2.2026 alkaneen sodan ollessa käynnissä Iranissa uutisoitiin yli tuhannen ihmisen pidätyksistä heidän Internetissä tapahtuneen toimintansa takia. Toimintaan kuului sensitiivisten sijaintien kuvaamista, hallinnon kritisointia ja vihollisen avustamista.</w:t>
      </w:r>
      <w:r w:rsidR="00165F2B">
        <w:rPr>
          <w:rStyle w:val="Alaviitteenviite"/>
        </w:rPr>
        <w:footnoteReference w:id="4"/>
      </w:r>
      <w:r w:rsidR="003F2A93">
        <w:t xml:space="preserve"> </w:t>
      </w:r>
      <w:proofErr w:type="gramStart"/>
      <w:r w:rsidR="00A82FCB">
        <w:t>Maaliskuussa</w:t>
      </w:r>
      <w:proofErr w:type="gramEnd"/>
      <w:r w:rsidR="00A82FCB">
        <w:t xml:space="preserve"> 2026 I</w:t>
      </w:r>
      <w:r w:rsidR="004E5350">
        <w:t>r</w:t>
      </w:r>
      <w:r w:rsidR="00A82FCB">
        <w:t>anin poliisivoimien komentaja tiedott</w:t>
      </w:r>
      <w:r w:rsidR="009D3851">
        <w:t>i</w:t>
      </w:r>
      <w:r w:rsidR="00A82FCB">
        <w:t xml:space="preserve"> 81 henkilön pidätyksistä joko heidän sosiaalisen median toimintansa tai Iran International -uutistoimistolle lähettämänsä aineiston perusteella.</w:t>
      </w:r>
      <w:r w:rsidR="00A82FCB">
        <w:rPr>
          <w:rStyle w:val="Alaviitteenviite"/>
        </w:rPr>
        <w:footnoteReference w:id="5"/>
      </w:r>
    </w:p>
    <w:p w14:paraId="49F24A4A" w14:textId="3107B996" w:rsidR="0010704E" w:rsidRDefault="0010704E" w:rsidP="0010704E">
      <w:r>
        <w:t xml:space="preserve">Iranin turvallisuus- ja tiedustelupalvelut lähettivät uhkaavia viestejä kansalaisaktivisteille ja sosiaalisen median vaikuttajille tammikuun 2026 mielenosoitusten aikana. Uhkausten kohteena oli naisasia-aktivisteja, opiskelijoita, entisiä poliittisia vankeja ja mielenosoittajille julkisesti tukensa ilmaisseiden </w:t>
      </w:r>
      <w:r w:rsidR="002F5D89">
        <w:t>netti</w:t>
      </w:r>
      <w:r>
        <w:t>yritysten omistajia.</w:t>
      </w:r>
      <w:r>
        <w:rPr>
          <w:rStyle w:val="Alaviitteenviite"/>
        </w:rPr>
        <w:footnoteReference w:id="6"/>
      </w:r>
      <w:r>
        <w:t xml:space="preserve"> Iran hyödynsi mielenosoittajien tunnistamiseen laajasti digitaalisen valvonnan keinoja, kuten puhelimen paikkatietoja, haittaohjelmia ja valvontakameroita.</w:t>
      </w:r>
      <w:r>
        <w:rPr>
          <w:rStyle w:val="Alaviitteenviite"/>
        </w:rPr>
        <w:footnoteReference w:id="7"/>
      </w:r>
    </w:p>
    <w:p w14:paraId="1EC3C9A1" w14:textId="44E1ADF1" w:rsidR="00D671AA" w:rsidRDefault="00341E72" w:rsidP="001955BB">
      <w:r w:rsidRPr="0074732B">
        <w:t xml:space="preserve">Human Rights </w:t>
      </w:r>
      <w:proofErr w:type="spellStart"/>
      <w:r w:rsidRPr="0074732B">
        <w:t>Activists</w:t>
      </w:r>
      <w:proofErr w:type="spellEnd"/>
      <w:r w:rsidRPr="0074732B">
        <w:t xml:space="preserve"> News </w:t>
      </w:r>
      <w:proofErr w:type="spellStart"/>
      <w:r w:rsidRPr="0074732B">
        <w:t>Agency</w:t>
      </w:r>
      <w:proofErr w:type="spellEnd"/>
      <w:r w:rsidRPr="0074732B">
        <w:t xml:space="preserve"> </w:t>
      </w:r>
      <w:r>
        <w:t xml:space="preserve">(HRANA) </w:t>
      </w:r>
      <w:r w:rsidRPr="0074732B">
        <w:t xml:space="preserve">raportoi </w:t>
      </w:r>
      <w:r>
        <w:t>heinäkuussa</w:t>
      </w:r>
      <w:r w:rsidRPr="0074732B">
        <w:t xml:space="preserve"> 2026 Iranin </w:t>
      </w:r>
      <w:r>
        <w:t xml:space="preserve">poliisin sosiaalisen median käyttäjiin ja nettiyrityksiin kohdistamista toimista. Kampanjaan on kuulunut sosiaalisen median sivustojen blokkaamista, netissä olevien sisältöjen poistamista, pakotettujen kirjallisten tunnustusten julkaisemista, sivustojen ylläpitäjiä vastaan aloitettuja oikeustoimia, yritysten sulkemisia ja netissä tapahtuvan kaupankäynnin rajoittamista. </w:t>
      </w:r>
      <w:proofErr w:type="spellStart"/>
      <w:r>
        <w:t>HRANAn</w:t>
      </w:r>
      <w:proofErr w:type="spellEnd"/>
      <w:r>
        <w:t xml:space="preserve"> keräämien tietojen perusteella kohteena on ollut laajasti eri taustaisia toimijoita, kuten bloginpitäjiä, sisällöntuottajia, mediajulkaisuja, urheilijoita, taiteilijoita, muoti- ja kauneusalan ammattilaisia, nettiyrityksiä, kahviloita ja muita kaupallisia toimijoita. Viranomaisten huomion kohteena on useissa näistä tapauksista ollut nais</w:t>
      </w:r>
      <w:r w:rsidR="00A448A4">
        <w:t>ten islamilaisen huivin</w:t>
      </w:r>
      <w:r w:rsidR="001C281C">
        <w:t>käytön</w:t>
      </w:r>
      <w:r>
        <w:t xml:space="preserve"> noudattamatta jättäminen. Kampanjan yhteydessä suljettiin </w:t>
      </w:r>
      <w:r w:rsidR="001A15F2">
        <w:t>ainakin</w:t>
      </w:r>
      <w:r>
        <w:t xml:space="preserve"> 25 korkean profiilin ja korkean seuraajamäärän sosiaalisen median tiliä, joiden joukossa oli tunnettuja </w:t>
      </w:r>
      <w:proofErr w:type="spellStart"/>
      <w:r>
        <w:t>lifestyle</w:t>
      </w:r>
      <w:proofErr w:type="spellEnd"/>
      <w:r>
        <w:t xml:space="preserve">-bloggaajia, nettipersoonia ja sisällöntuottajia, sekä 19 kaupallista yritystä, joiden joukossa oli muun muassa kahviloita, </w:t>
      </w:r>
      <w:r>
        <w:lastRenderedPageBreak/>
        <w:t>kauneushoitoloita ja tapahtumanjärjestäjiä. Lisäksi kohteena oli noin kymmenen meikkiartistia, tatuoijaa tai muotisuunnittelijaa, yhdeksän urheilijaa, viisi taiteilijaa ja neljä matkatoimistoa.</w:t>
      </w:r>
      <w:r>
        <w:rPr>
          <w:rStyle w:val="Alaviitteenviite"/>
        </w:rPr>
        <w:footnoteReference w:id="8"/>
      </w:r>
      <w:r w:rsidR="00D671AA">
        <w:t xml:space="preserve"> </w:t>
      </w:r>
    </w:p>
    <w:p w14:paraId="5C2969E8" w14:textId="4780C0FC" w:rsidR="00C6490F" w:rsidRDefault="00C6490F" w:rsidP="00C6490F">
      <w:r>
        <w:t xml:space="preserve">Pidätysten lisäksi Iranin viranomaiset ovat lakkauttaneet karkeasti arvioituna ainakin satojen tai jopa tuhansien toimittajien, kansalaisaktivistien ja hallintoa kritisoineiden sosiaalisen median käyttäjien puhelimien SIM-korttien toiminnan. Kohteena vaikuttaa </w:t>
      </w:r>
      <w:proofErr w:type="spellStart"/>
      <w:r>
        <w:t>IranWire</w:t>
      </w:r>
      <w:proofErr w:type="spellEnd"/>
      <w:r>
        <w:t>-uutismedian kokoamien tietojen perusteella olleen erityisesti naisia, jotka ovat julkaisuissaan jättäneet noudattamatta islamilaista huivisääntöä.</w:t>
      </w:r>
      <w:r>
        <w:rPr>
          <w:rStyle w:val="Alaviitteenviite"/>
        </w:rPr>
        <w:footnoteReference w:id="9"/>
      </w:r>
      <w:r>
        <w:t xml:space="preserve">  </w:t>
      </w:r>
    </w:p>
    <w:p w14:paraId="172D53EB" w14:textId="65D991CC" w:rsidR="001E2441" w:rsidRDefault="002C7FCF" w:rsidP="00DB5EAF">
      <w:r w:rsidRPr="002C7FCF">
        <w:t>Irani</w:t>
      </w:r>
      <w:r w:rsidR="0027533B">
        <w:t>n eduskunta hyväksyi elokuussa</w:t>
      </w:r>
      <w:r w:rsidRPr="002C7FCF">
        <w:t xml:space="preserve"> 2026 </w:t>
      </w:r>
      <w:r w:rsidR="00BD370F">
        <w:t xml:space="preserve">ulkomaisen informaatiovaikuttamisen torjumiseen pyrkivän </w:t>
      </w:r>
      <w:r w:rsidRPr="002C7FCF">
        <w:t>l</w:t>
      </w:r>
      <w:r>
        <w:t>akiesity</w:t>
      </w:r>
      <w:r w:rsidR="0027533B">
        <w:t>ksen</w:t>
      </w:r>
      <w:r>
        <w:t xml:space="preserve">, joka toteutuessaan kriminalisoi yhteydet </w:t>
      </w:r>
      <w:r w:rsidR="00AE4F64">
        <w:t xml:space="preserve">vihamielisiksi luokiteltuihin </w:t>
      </w:r>
      <w:r>
        <w:t>kansainvälisiin medioihin</w:t>
      </w:r>
      <w:r w:rsidR="00A62CDA">
        <w:t>, järjestöihin</w:t>
      </w:r>
      <w:r>
        <w:t xml:space="preserve"> ja instituutioihin.</w:t>
      </w:r>
      <w:r w:rsidR="00A54C7D">
        <w:t xml:space="preserve"> Lakiesitys kieltää kuvien tai muun aineiston lähettämisen ulkomaisille medioille </w:t>
      </w:r>
      <w:r w:rsidR="0037216E">
        <w:t>sekä</w:t>
      </w:r>
      <w:r w:rsidR="00A54C7D">
        <w:t xml:space="preserve"> Iranin ulkopuolella tapahtuvan mediatoiminnan</w:t>
      </w:r>
      <w:r w:rsidR="00333840">
        <w:t xml:space="preserve"> enintään kahden vuoden vankeustuomion uhalla</w:t>
      </w:r>
      <w:r w:rsidR="00A54C7D">
        <w:t>.</w:t>
      </w:r>
      <w:r w:rsidR="0027533B">
        <w:t xml:space="preserve"> Lakiesitys odottaa vielä </w:t>
      </w:r>
      <w:r w:rsidR="00435BB1">
        <w:t>v</w:t>
      </w:r>
      <w:r w:rsidR="0027533B">
        <w:t>alvojien neuvoston hyväksyntää ennen kuin se astuu voimaan.</w:t>
      </w:r>
      <w:r>
        <w:rPr>
          <w:rStyle w:val="Alaviitteenviite"/>
        </w:rPr>
        <w:footnoteReference w:id="10"/>
      </w:r>
      <w:r w:rsidR="00517191">
        <w:t xml:space="preserve"> </w:t>
      </w:r>
      <w:r w:rsidR="001E2441" w:rsidRPr="001E2441">
        <w:t>Toteutuessaan laki vaikeutt</w:t>
      </w:r>
      <w:r w:rsidR="00B20DD3">
        <w:t>aisi entisestään</w:t>
      </w:r>
      <w:r w:rsidR="001E2441" w:rsidRPr="001E2441">
        <w:t xml:space="preserve"> </w:t>
      </w:r>
      <w:r w:rsidR="00517191">
        <w:t>puolueettoman</w:t>
      </w:r>
      <w:r w:rsidR="001E2441">
        <w:t xml:space="preserve"> tiedon saa</w:t>
      </w:r>
      <w:r w:rsidR="00517191">
        <w:t>mista</w:t>
      </w:r>
      <w:r w:rsidR="001E2441">
        <w:t xml:space="preserve"> Iranista.</w:t>
      </w:r>
      <w:r w:rsidR="00517191">
        <w:rPr>
          <w:rStyle w:val="Alaviitteenviite"/>
        </w:rPr>
        <w:footnoteReference w:id="11"/>
      </w:r>
    </w:p>
    <w:p w14:paraId="57C9DB4D" w14:textId="63627C7E" w:rsidR="00E94624" w:rsidRDefault="00E94624" w:rsidP="00DB5EAF">
      <w:r>
        <w:t xml:space="preserve">Alla on listattu </w:t>
      </w:r>
      <w:r w:rsidR="00162951">
        <w:t>viime kuukauden ajalta</w:t>
      </w:r>
      <w:r>
        <w:t xml:space="preserve"> esimerkkitapauksia </w:t>
      </w:r>
      <w:r w:rsidR="006C5970">
        <w:t xml:space="preserve">pelkästään </w:t>
      </w:r>
      <w:r>
        <w:t>sosiaalisen median toiminnan perusteella tapahtuneista pidätyksistä</w:t>
      </w:r>
      <w:r w:rsidR="0047146A">
        <w:t xml:space="preserve"> ja tuomioista</w:t>
      </w:r>
      <w:r>
        <w:t xml:space="preserve">: </w:t>
      </w:r>
    </w:p>
    <w:p w14:paraId="323731B1" w14:textId="062F9BE1" w:rsidR="00346BAE" w:rsidRDefault="00346BAE" w:rsidP="00451A34">
      <w:pPr>
        <w:pStyle w:val="Luettelokappale"/>
        <w:numPr>
          <w:ilvl w:val="0"/>
          <w:numId w:val="40"/>
        </w:numPr>
      </w:pPr>
      <w:proofErr w:type="spellStart"/>
      <w:r>
        <w:t>Mahabadin</w:t>
      </w:r>
      <w:proofErr w:type="spellEnd"/>
      <w:r>
        <w:t xml:space="preserve"> poliisi pidätti nuoren kurdinaisen 23.8.2026 hänen tunnettua artistia pilkanneen Instagram-julkaisunsa takia, joka aiheutti laajan vastareaktion.</w:t>
      </w:r>
      <w:r>
        <w:rPr>
          <w:rStyle w:val="Alaviitteenviite"/>
        </w:rPr>
        <w:footnoteReference w:id="12"/>
      </w:r>
    </w:p>
    <w:p w14:paraId="57D2D1EC" w14:textId="17465A13" w:rsidR="00BF32B6" w:rsidRDefault="00BF32B6" w:rsidP="00451A34">
      <w:pPr>
        <w:pStyle w:val="Luettelokappale"/>
        <w:numPr>
          <w:ilvl w:val="0"/>
          <w:numId w:val="40"/>
        </w:numPr>
      </w:pPr>
      <w:r>
        <w:t>Maaliskuussa 2026 pidätetty nainen tuomittiin 20.8.2026 Israelin tukemisesta Mashhadin vallankumoustuomioistuimessa vuoden vankeuteen ja kahden vuoden ehdolliseen rangaistukseen. Tuomio perustui hänen Israelin pääministeri Benjamin Netan</w:t>
      </w:r>
      <w:r w:rsidR="006D3FF0">
        <w:t>j</w:t>
      </w:r>
      <w:r>
        <w:t>ahun sosiaalisen median sivulle jättämäänsä kommenttiin.</w:t>
      </w:r>
      <w:r w:rsidR="001F610E">
        <w:rPr>
          <w:rStyle w:val="Alaviitteenviite"/>
        </w:rPr>
        <w:footnoteReference w:id="13"/>
      </w:r>
    </w:p>
    <w:p w14:paraId="2BDA7EB7" w14:textId="4A4AED6D" w:rsidR="00CA3C5E" w:rsidRDefault="00CA3C5E" w:rsidP="00451A34">
      <w:pPr>
        <w:pStyle w:val="Luettelokappale"/>
        <w:numPr>
          <w:ilvl w:val="0"/>
          <w:numId w:val="40"/>
        </w:numPr>
      </w:pPr>
      <w:r>
        <w:t>Tunnettu bloggari ja aiempi poliittinen vanki tuomittiin</w:t>
      </w:r>
      <w:r w:rsidR="00EE4EBA">
        <w:t xml:space="preserve"> 16.8.2026</w:t>
      </w:r>
      <w:r>
        <w:t xml:space="preserve"> Teheranin vallankumoustuomioistuimessa </w:t>
      </w:r>
      <w:r w:rsidR="001468E5">
        <w:t xml:space="preserve">kansallisen turvallisuuden vaarantamisen perusteella </w:t>
      </w:r>
      <w:r>
        <w:t>viiden vuoden vankeuteen ja kahden vuoden sosiaalisen median kieltoon.</w:t>
      </w:r>
      <w:r w:rsidR="001C2BAA">
        <w:rPr>
          <w:rStyle w:val="Alaviitteenviite"/>
        </w:rPr>
        <w:footnoteReference w:id="14"/>
      </w:r>
    </w:p>
    <w:p w14:paraId="126F574E" w14:textId="3F987BD1" w:rsidR="00451A34" w:rsidRDefault="00451A34" w:rsidP="00451A34">
      <w:pPr>
        <w:pStyle w:val="Luettelokappale"/>
        <w:numPr>
          <w:ilvl w:val="0"/>
          <w:numId w:val="40"/>
        </w:numPr>
      </w:pPr>
      <w:proofErr w:type="spellStart"/>
      <w:r>
        <w:t>Markazin</w:t>
      </w:r>
      <w:proofErr w:type="spellEnd"/>
      <w:r>
        <w:t xml:space="preserve"> maakunnan syyttäjänvirasto</w:t>
      </w:r>
      <w:r w:rsidR="00F12192">
        <w:t xml:space="preserve"> ilmoit</w:t>
      </w:r>
      <w:r>
        <w:t xml:space="preserve">ti 10.8.2026 </w:t>
      </w:r>
      <w:r w:rsidR="00F12192">
        <w:t>naisen pidätyksestä tämän</w:t>
      </w:r>
      <w:r>
        <w:t xml:space="preserve"> uskontoa loukkaavien sosiaalisen median julkaisujen perusteella.</w:t>
      </w:r>
      <w:r w:rsidR="00F12192">
        <w:t xml:space="preserve"> Naisen henkilöllisyyttä tai julkaisujen tarkkaa sisältöä ei ilmoitettu.</w:t>
      </w:r>
      <w:r w:rsidR="00F4459C">
        <w:rPr>
          <w:rStyle w:val="Alaviitteenviite"/>
        </w:rPr>
        <w:footnoteReference w:id="15"/>
      </w:r>
    </w:p>
    <w:p w14:paraId="0CBB92F7" w14:textId="07CEEA5D" w:rsidR="00902689" w:rsidRDefault="00162951" w:rsidP="00AE6613">
      <w:pPr>
        <w:pStyle w:val="Luettelokappale"/>
        <w:numPr>
          <w:ilvl w:val="0"/>
          <w:numId w:val="40"/>
        </w:numPr>
      </w:pPr>
      <w:proofErr w:type="spellStart"/>
      <w:r>
        <w:t>Mazandaranin</w:t>
      </w:r>
      <w:proofErr w:type="spellEnd"/>
      <w:r>
        <w:t xml:space="preserve"> maakunnassa sijait</w:t>
      </w:r>
      <w:r w:rsidR="00D36792">
        <w:t>s</w:t>
      </w:r>
      <w:r>
        <w:t xml:space="preserve">evan </w:t>
      </w:r>
      <w:proofErr w:type="spellStart"/>
      <w:r>
        <w:t>Behshahrin</w:t>
      </w:r>
      <w:proofErr w:type="spellEnd"/>
      <w:r>
        <w:t xml:space="preserve"> poliisi ilmoitti 6.8.2026 kuuden henkilön pidätyksestä näiden sosiaalisen median julkaisujen perusteella.</w:t>
      </w:r>
      <w:r w:rsidR="00710365">
        <w:t xml:space="preserve"> Henkilöitä vastaan on nostettu syytteet ainakin yleisen mielipiteen vääristämisestä ja valtionvastaisesta propagandasta. Pidätettyjen henkilöllisyyttä tai julkaisujen tarkkaa sisältö</w:t>
      </w:r>
      <w:r w:rsidR="00AA53A1">
        <w:t>ä</w:t>
      </w:r>
      <w:r w:rsidR="00710365">
        <w:t xml:space="preserve"> ei ilmoitettu.</w:t>
      </w:r>
      <w:r w:rsidR="00EA6773">
        <w:rPr>
          <w:rStyle w:val="Alaviitteenviite"/>
        </w:rPr>
        <w:footnoteReference w:id="16"/>
      </w:r>
      <w:r w:rsidR="00902689">
        <w:t xml:space="preserve"> </w:t>
      </w:r>
    </w:p>
    <w:p w14:paraId="56A91DF0" w14:textId="04543BCF" w:rsidR="00680A59" w:rsidRDefault="005D5B73" w:rsidP="00680A59">
      <w:pPr>
        <w:pStyle w:val="Otsikko1"/>
      </w:pPr>
      <w:r w:rsidRPr="00BB1F81">
        <w:lastRenderedPageBreak/>
        <w:t>Onko toimenpiteitä kohdistettu ulkomailla asuviin iranilaisiin, jotka ovat julkaisseet sosiaalisessa mediassa hallinnon vastaiseksi katsottavaa materiaalia?</w:t>
      </w:r>
    </w:p>
    <w:p w14:paraId="4645ECD0" w14:textId="0A2082DE" w:rsidR="00EB6568" w:rsidRDefault="00EB6568" w:rsidP="007B4515">
      <w:r>
        <w:t xml:space="preserve">Pariisista käsin toimivan </w:t>
      </w:r>
      <w:proofErr w:type="spellStart"/>
      <w:r>
        <w:t>Abdourrahman</w:t>
      </w:r>
      <w:proofErr w:type="spellEnd"/>
      <w:r>
        <w:t xml:space="preserve"> </w:t>
      </w:r>
      <w:proofErr w:type="spellStart"/>
      <w:r>
        <w:t>Boroumand</w:t>
      </w:r>
      <w:proofErr w:type="spellEnd"/>
      <w:r>
        <w:t xml:space="preserve"> Center for Human Rights in Iran -ihmisoikeusjärjestön tietojen mukaan Iranin viranomaiset keräävät systemaattisesti ja laajasti tietoja tuhansista ulkomailla hallintoa vastustavista maan kansalaisista. Viime vuosien suur</w:t>
      </w:r>
      <w:r w:rsidR="00EA7703">
        <w:t>t</w:t>
      </w:r>
      <w:r w:rsidR="00BC59E2">
        <w:t>e</w:t>
      </w:r>
      <w:r>
        <w:t>n protestiliikkeiden seurauksena ulkomailla hallintoa vastustavien iranilaisten Internetin kautta tapahtuva uhkailu ja Iranissa asuvien sukulaisten kutsuminen kuulusteluihin on lisääntynyt. Äärimmäisimmissä tapauksissa uhkailuun on kuulunut aktivistien fyysistä tarkkailua, heidän koteihinsa tunkeutumista ja tappoyrityksiä. Viranomaisten kohteeksi joutumisen todennäköisyyttä lisää aktivistin suuri medianäkyvyys, karismaattisuus, laajat verkostot Iranissa sekä kurdi- tai muu vähemmistötausta.</w:t>
      </w:r>
      <w:r>
        <w:rPr>
          <w:rStyle w:val="Alaviitteenviite"/>
        </w:rPr>
        <w:footnoteReference w:id="17"/>
      </w:r>
      <w:r>
        <w:t xml:space="preserve"> </w:t>
      </w:r>
      <w:r w:rsidR="00234CAA">
        <w:t xml:space="preserve">Tanskan maahanmuuttoviraston iranilaisten </w:t>
      </w:r>
      <w:proofErr w:type="spellStart"/>
      <w:r w:rsidR="00234CAA" w:rsidRPr="006A4024">
        <w:rPr>
          <w:i/>
          <w:iCs/>
        </w:rPr>
        <w:t>sur</w:t>
      </w:r>
      <w:proofErr w:type="spellEnd"/>
      <w:r w:rsidR="00234CAA" w:rsidRPr="006A4024">
        <w:rPr>
          <w:i/>
          <w:iCs/>
        </w:rPr>
        <w:t xml:space="preserve"> </w:t>
      </w:r>
      <w:proofErr w:type="spellStart"/>
      <w:r w:rsidR="00234CAA" w:rsidRPr="006A4024">
        <w:rPr>
          <w:i/>
          <w:iCs/>
        </w:rPr>
        <w:t>place</w:t>
      </w:r>
      <w:proofErr w:type="spellEnd"/>
      <w:r w:rsidR="00234CAA">
        <w:t xml:space="preserve"> -aktivismia käsittelevä</w:t>
      </w:r>
      <w:r w:rsidR="00987E13">
        <w:t>ssä</w:t>
      </w:r>
      <w:r w:rsidR="00234CAA">
        <w:t xml:space="preserve"> maatietoraporti</w:t>
      </w:r>
      <w:r w:rsidR="00987E13">
        <w:t>ssa haastateltujen asiantuntijoiden</w:t>
      </w:r>
      <w:r w:rsidR="00234CAA">
        <w:t xml:space="preserve"> mukaan</w:t>
      </w:r>
      <w:r w:rsidR="00987E13">
        <w:t xml:space="preserve"> Iranin viranomaisten on mahdotonta tarkkailla miljoonien eri sosiaalisen median sivustoilla toimivien iranilaisten julkaisuja, joten he</w:t>
      </w:r>
      <w:r w:rsidR="00B8094B">
        <w:t xml:space="preserve"> priorisoivat </w:t>
      </w:r>
      <w:r w:rsidR="00987E13">
        <w:t>seurannassaan</w:t>
      </w:r>
      <w:r w:rsidR="00B8094B">
        <w:t xml:space="preserve"> sosiaalisen median sivustoja, joilla on suuri seuraajamäärä</w:t>
      </w:r>
      <w:r w:rsidR="00234CAA">
        <w:t>.</w:t>
      </w:r>
      <w:r w:rsidR="00234CAA">
        <w:rPr>
          <w:rStyle w:val="Alaviitteenviite"/>
        </w:rPr>
        <w:footnoteReference w:id="18"/>
      </w:r>
      <w:r w:rsidR="00234CAA">
        <w:t xml:space="preserve"> </w:t>
      </w:r>
    </w:p>
    <w:p w14:paraId="4675D0C0" w14:textId="483D7BF3" w:rsidR="0083667C" w:rsidRDefault="00D34848" w:rsidP="007B4515">
      <w:r w:rsidRPr="00816872">
        <w:t>YK:n Iranin ihmisoikeustilannetta seu</w:t>
      </w:r>
      <w:r>
        <w:t>raavan tiedonhankintakomission mukaan Iranin viranomais</w:t>
      </w:r>
      <w:r w:rsidR="00923696">
        <w:t xml:space="preserve">ten toimet </w:t>
      </w:r>
      <w:r w:rsidR="0058405A">
        <w:t>maan hallintoa ulkomailla kritisoivia iranilaisia vastaan</w:t>
      </w:r>
      <w:r w:rsidR="00923696">
        <w:t xml:space="preserve"> ovat johdonmukaisia ja systemaattisia</w:t>
      </w:r>
      <w:r w:rsidR="0058405A">
        <w:t>.</w:t>
      </w:r>
      <w:r w:rsidR="00923696">
        <w:t xml:space="preserve"> Tyypillisiin viranomaisten käyttämiin keinoihin</w:t>
      </w:r>
      <w:r w:rsidR="0058405A">
        <w:t xml:space="preserve"> kuuluu uhkail</w:t>
      </w:r>
      <w:r w:rsidR="006E57A3">
        <w:t xml:space="preserve">evia viestejä ja puheluita, </w:t>
      </w:r>
      <w:r w:rsidR="00026E29">
        <w:t>maineenmenetykse</w:t>
      </w:r>
      <w:r w:rsidR="00F96945">
        <w:t xml:space="preserve">en tähtääviä </w:t>
      </w:r>
      <w:r w:rsidR="00026E29">
        <w:t>kampanjoita</w:t>
      </w:r>
      <w:r w:rsidR="0058405A">
        <w:t xml:space="preserve"> sekä kotimaassa asuvien perheenjäsenten ahdistelua, pidätyksiä ja vankeustuomioita</w:t>
      </w:r>
      <w:r>
        <w:t>.</w:t>
      </w:r>
      <w:r>
        <w:rPr>
          <w:rStyle w:val="Alaviitteenviite"/>
        </w:rPr>
        <w:footnoteReference w:id="19"/>
      </w:r>
      <w:r w:rsidR="00744349">
        <w:t xml:space="preserve"> </w:t>
      </w:r>
      <w:r w:rsidR="00174079">
        <w:t xml:space="preserve">YK:n Iranin ihmisoikeustilannetta seuraava </w:t>
      </w:r>
      <w:r w:rsidR="00744349">
        <w:t>tiedonhankintakomissio</w:t>
      </w:r>
      <w:r w:rsidR="00174079">
        <w:t xml:space="preserve"> on todennut ulkomailla asuvien iranilaisten </w:t>
      </w:r>
      <w:r w:rsidR="001A7CDD">
        <w:t>uhkailun</w:t>
      </w:r>
      <w:r w:rsidR="00174079">
        <w:t xml:space="preserve"> lisääntyneen vuo</w:t>
      </w:r>
      <w:r w:rsidR="00E954E6">
        <w:t>desta</w:t>
      </w:r>
      <w:r w:rsidR="00174079">
        <w:t xml:space="preserve"> 2025</w:t>
      </w:r>
      <w:r w:rsidR="00E954E6">
        <w:t xml:space="preserve"> lähtien</w:t>
      </w:r>
      <w:r w:rsidR="00174079">
        <w:t>. Tiedonhankintakomission raportoinnin</w:t>
      </w:r>
      <w:r w:rsidR="00744349">
        <w:t xml:space="preserve"> mukaan Iranin viranomaisten huomion kohteeksi maan ulkopuolella on </w:t>
      </w:r>
      <w:r w:rsidR="00CA1578">
        <w:t>joutunu</w:t>
      </w:r>
      <w:r w:rsidR="00744349">
        <w:t>t erityisesti kansainvälisille uutistoimistoille raportoivia toimittajia</w:t>
      </w:r>
      <w:r w:rsidR="00656D5F">
        <w:t>, joi</w:t>
      </w:r>
      <w:r w:rsidR="00901970">
        <w:t>lle iranilaiset tuomioistuimet ovat langettaneet</w:t>
      </w:r>
      <w:r w:rsidR="00656D5F">
        <w:t xml:space="preserve"> poissaolevina </w:t>
      </w:r>
      <w:r w:rsidR="00901970">
        <w:t>tuomioita</w:t>
      </w:r>
      <w:r w:rsidR="00656D5F">
        <w:t xml:space="preserve"> valtionvastaisesta propagandasta</w:t>
      </w:r>
      <w:r w:rsidR="00744349">
        <w:t>.</w:t>
      </w:r>
      <w:r w:rsidR="00EA43EF">
        <w:t xml:space="preserve"> YK:n tietojen mukaan kesäkuun 2025 sodan jälkeen yli 45 toimittajaa seitsemässä eri maassa tarkkailtiin, uhkailtiin tai kuulusteltiin</w:t>
      </w:r>
      <w:r w:rsidR="00AB540C">
        <w:t xml:space="preserve"> seurauksena Iranin tilanteesta raportoimisesta</w:t>
      </w:r>
      <w:r w:rsidR="00EA43EF">
        <w:t xml:space="preserve">. </w:t>
      </w:r>
      <w:r w:rsidR="00D71932">
        <w:t>Viranomaisten erityisen mielenkiinnon kohteena ovat olleet BBC Persian – ja Iran International -uutistoimistojen toimittajat.</w:t>
      </w:r>
      <w:r w:rsidR="00A8138C">
        <w:t xml:space="preserve"> </w:t>
      </w:r>
      <w:r w:rsidR="00733AC4">
        <w:t xml:space="preserve">Netissä tapahtuvan uhkailun </w:t>
      </w:r>
      <w:r w:rsidR="00215E2E">
        <w:t xml:space="preserve">ja seksuaalisen ahdistelun </w:t>
      </w:r>
      <w:r w:rsidR="00733AC4">
        <w:t xml:space="preserve">kohteeksi </w:t>
      </w:r>
      <w:r w:rsidR="00372B29">
        <w:t xml:space="preserve">on </w:t>
      </w:r>
      <w:r w:rsidR="00733AC4">
        <w:t>joutu</w:t>
      </w:r>
      <w:r w:rsidR="00372B29">
        <w:t>n</w:t>
      </w:r>
      <w:r w:rsidR="00733AC4">
        <w:t>u</w:t>
      </w:r>
      <w:r w:rsidR="00372B29">
        <w:t xml:space="preserve">t </w:t>
      </w:r>
      <w:r w:rsidR="00733AC4">
        <w:t>suhteettoman paljon naispuolisia toimittajia ja aktivisteja.</w:t>
      </w:r>
      <w:r w:rsidR="00215E2E">
        <w:rPr>
          <w:rStyle w:val="Alaviitteenviite"/>
        </w:rPr>
        <w:footnoteReference w:id="20"/>
      </w:r>
      <w:r w:rsidR="00FB13EF">
        <w:t xml:space="preserve"> </w:t>
      </w:r>
      <w:r w:rsidR="00E26A4B">
        <w:t>Iranilaiset aktivistit saavat usein uhkaavia viestejä paitsi Iranin viranomaisilta myös kilpailevilta oppositioryhmiltä.</w:t>
      </w:r>
      <w:r w:rsidR="00E26A4B">
        <w:rPr>
          <w:rStyle w:val="Alaviitteenviite"/>
        </w:rPr>
        <w:footnoteReference w:id="21"/>
      </w:r>
    </w:p>
    <w:p w14:paraId="68CBB019" w14:textId="38199069" w:rsidR="00F84B73" w:rsidRDefault="004141C8" w:rsidP="00E26A4B">
      <w:proofErr w:type="spellStart"/>
      <w:r>
        <w:t>The</w:t>
      </w:r>
      <w:proofErr w:type="spellEnd"/>
      <w:r>
        <w:t xml:space="preserve"> New </w:t>
      </w:r>
      <w:proofErr w:type="spellStart"/>
      <w:r>
        <w:t>Yorker</w:t>
      </w:r>
      <w:proofErr w:type="spellEnd"/>
      <w:r>
        <w:t xml:space="preserve"> -lehti on elokuussa 2026 raportoinut havainnoista, joiden</w:t>
      </w:r>
      <w:r w:rsidR="00144364">
        <w:t xml:space="preserve"> perusteella Iranin viranomaiset ovat h</w:t>
      </w:r>
      <w:r w:rsidR="00D9581B">
        <w:t>elmikuuss</w:t>
      </w:r>
      <w:r>
        <w:t>a</w:t>
      </w:r>
      <w:r w:rsidR="00E26A4B">
        <w:t xml:space="preserve"> käynnistyneen sodan seurauksena aktivoituneet tekemään uusia hyökkäy</w:t>
      </w:r>
      <w:r w:rsidR="00B07927">
        <w:t>sten</w:t>
      </w:r>
      <w:r w:rsidR="00E26A4B">
        <w:t xml:space="preserve"> sarjoja Euroopassa asuvia toisinajattelijoita vastaan.</w:t>
      </w:r>
      <w:r w:rsidR="00E26A4B">
        <w:rPr>
          <w:rStyle w:val="Alaviitteenviite"/>
        </w:rPr>
        <w:footnoteReference w:id="22"/>
      </w:r>
      <w:r w:rsidR="00E26A4B">
        <w:t xml:space="preserve"> </w:t>
      </w:r>
      <w:r w:rsidR="002C3883">
        <w:t>Saksalai</w:t>
      </w:r>
      <w:r w:rsidR="00FE3543">
        <w:t>s</w:t>
      </w:r>
      <w:r w:rsidR="002C3883">
        <w:t>en uutismedia Deutsche Welle</w:t>
      </w:r>
      <w:r w:rsidR="00FE3543">
        <w:t>n</w:t>
      </w:r>
      <w:r w:rsidR="002C3883">
        <w:t xml:space="preserve"> </w:t>
      </w:r>
      <w:r w:rsidR="00FE3543">
        <w:t>mukaan</w:t>
      </w:r>
      <w:r w:rsidR="002C3883">
        <w:t xml:space="preserve"> </w:t>
      </w:r>
      <w:r w:rsidR="00FB13EF">
        <w:t xml:space="preserve">Iranin </w:t>
      </w:r>
      <w:r w:rsidR="002C3883">
        <w:t>Euroopassa harjoittamaan</w:t>
      </w:r>
      <w:r w:rsidR="00FB13EF">
        <w:t xml:space="preserve"> tiedusteluun </w:t>
      </w:r>
      <w:r w:rsidR="00FE3543">
        <w:t>on kuulunut</w:t>
      </w:r>
      <w:r w:rsidR="00FB13EF">
        <w:t xml:space="preserve"> </w:t>
      </w:r>
      <w:r w:rsidR="00FE3543">
        <w:t xml:space="preserve">iranilaisten </w:t>
      </w:r>
      <w:r w:rsidR="00FB13EF">
        <w:t xml:space="preserve">sähköpostiin ja sosiaalisen median tileihin tehtävät hyökkäykset, joista hankitut tiedot </w:t>
      </w:r>
      <w:r w:rsidR="00E92E25">
        <w:t xml:space="preserve">ovat auttaneet </w:t>
      </w:r>
      <w:r w:rsidR="00FB13EF">
        <w:t xml:space="preserve">viranomaisia saamaan tietoja eri </w:t>
      </w:r>
      <w:r w:rsidR="00527126">
        <w:t>järjestöistä</w:t>
      </w:r>
      <w:r w:rsidR="00FB13EF">
        <w:t xml:space="preserve"> ja niiden jäsenistä, heidän päivittäisestä elämästään sekä ammatillisista ja yksityisistä verkostoista.</w:t>
      </w:r>
      <w:r w:rsidR="00FB13EF">
        <w:rPr>
          <w:rStyle w:val="Alaviitteenviite"/>
        </w:rPr>
        <w:footnoteReference w:id="23"/>
      </w:r>
      <w:r w:rsidR="005C3D53">
        <w:t xml:space="preserve"> </w:t>
      </w:r>
      <w:r w:rsidR="00B45CCF">
        <w:t xml:space="preserve">Myös </w:t>
      </w:r>
      <w:r w:rsidR="00331413">
        <w:t xml:space="preserve">tietoliikenneaiheisiin erikoistuneen </w:t>
      </w:r>
      <w:proofErr w:type="spellStart"/>
      <w:r w:rsidR="00B45CCF">
        <w:t>Wired</w:t>
      </w:r>
      <w:proofErr w:type="spellEnd"/>
      <w:r w:rsidR="00B45CCF">
        <w:t xml:space="preserve">-median selvityksen perusteella </w:t>
      </w:r>
      <w:r w:rsidR="004408E4">
        <w:t xml:space="preserve">Iran harjoittaa </w:t>
      </w:r>
      <w:r w:rsidR="00D36C7E">
        <w:t>edistynyttä</w:t>
      </w:r>
      <w:r w:rsidR="004408E4">
        <w:t xml:space="preserve"> ulkomailla</w:t>
      </w:r>
      <w:r w:rsidR="001A3028">
        <w:t xml:space="preserve"> asuvien</w:t>
      </w:r>
      <w:r w:rsidR="004408E4">
        <w:t xml:space="preserve"> iranilaisten toisinajattelijoiden seurantaa Internetissä</w:t>
      </w:r>
      <w:r w:rsidR="00A1454C">
        <w:t xml:space="preserve"> useiden </w:t>
      </w:r>
      <w:r w:rsidR="00A1454C">
        <w:lastRenderedPageBreak/>
        <w:t>kybervakoiluyksiköiden kautta</w:t>
      </w:r>
      <w:r w:rsidR="004408E4">
        <w:t>.</w:t>
      </w:r>
      <w:r w:rsidR="00BE6094">
        <w:t xml:space="preserve"> </w:t>
      </w:r>
      <w:r w:rsidR="00DB5770">
        <w:t xml:space="preserve">Vakoiluun käytetään </w:t>
      </w:r>
      <w:r w:rsidR="00171DB5">
        <w:t>monenlaisia keinoja</w:t>
      </w:r>
      <w:r w:rsidR="00DB5770">
        <w:t xml:space="preserve">, kuten tietojenkalastelua, toisena henkilönä esiintymistä ja haittaohjelmien lähettämistä. </w:t>
      </w:r>
      <w:r w:rsidR="00BE6094">
        <w:t>Erääseen Iranin kybervakoiluryhmään syyskuussa 2025 kohdistuneen tietovuodon perusteella vakoilun kohteet o</w:t>
      </w:r>
      <w:r w:rsidR="00494C74">
        <w:t>liv</w:t>
      </w:r>
      <w:r w:rsidR="00BE6094">
        <w:t>at moninaisi</w:t>
      </w:r>
      <w:r w:rsidR="00833B20">
        <w:t>a, ja</w:t>
      </w:r>
      <w:r w:rsidR="00AA634E">
        <w:t xml:space="preserve"> vakoiluun kuului</w:t>
      </w:r>
      <w:r w:rsidR="00833B20">
        <w:t xml:space="preserve"> jopa</w:t>
      </w:r>
      <w:r w:rsidR="00AA634E">
        <w:t xml:space="preserve"> lentoyhtiöiden ja teleoperaattorien sivujen hakkerointi</w:t>
      </w:r>
      <w:r w:rsidR="00967B63">
        <w:t>a</w:t>
      </w:r>
      <w:r w:rsidR="00AA634E">
        <w:t xml:space="preserve"> tarkoituksena seurata yksittäisten ulkomailla asuvien iranilaisten liikkumista ja yhteydenpitoa.</w:t>
      </w:r>
      <w:r w:rsidR="006B7F10">
        <w:rPr>
          <w:rStyle w:val="Alaviitteenviite"/>
        </w:rPr>
        <w:footnoteReference w:id="24"/>
      </w:r>
      <w:r w:rsidR="00F84B73">
        <w:t xml:space="preserve"> </w:t>
      </w:r>
      <w:r w:rsidR="00243506">
        <w:t xml:space="preserve">Tietovuoto paljasti Iranin viranomaisten kokoavan aineistoa </w:t>
      </w:r>
      <w:proofErr w:type="spellStart"/>
      <w:r w:rsidR="00243506">
        <w:t>Kashef</w:t>
      </w:r>
      <w:proofErr w:type="spellEnd"/>
      <w:r w:rsidR="00243506">
        <w:t xml:space="preserve">-nimiseen tietokantaan, joka sisältää </w:t>
      </w:r>
      <w:r w:rsidR="00CF4494">
        <w:t>runsaasti</w:t>
      </w:r>
      <w:r w:rsidR="00243506">
        <w:t xml:space="preserve"> mielenkiinnon kohteina olevien henkilöiden puhelutietoja, </w:t>
      </w:r>
      <w:r w:rsidR="00572DC5">
        <w:t xml:space="preserve">sijainteja, osoitteita, </w:t>
      </w:r>
      <w:r w:rsidR="008114E9">
        <w:t>viestejä</w:t>
      </w:r>
      <w:r w:rsidR="00572DC5">
        <w:t xml:space="preserve"> ja </w:t>
      </w:r>
      <w:r w:rsidR="008114E9">
        <w:t>sosiaalisen median aineistoa.</w:t>
      </w:r>
      <w:r w:rsidR="00114B8C">
        <w:t xml:space="preserve"> Yksityiskohtaista tietoa oli kerätty ainakin Iranin kaksoiskansalaisista, Iranissa sijaitsevien eri maiden suurlähetystöjen henkilökunnasta, Iranissa toimivista ulkomaankauppaa tekevistä yrityksistä sekä toimittajista.</w:t>
      </w:r>
      <w:r w:rsidR="006B67D2">
        <w:rPr>
          <w:rStyle w:val="Alaviitteenviite"/>
        </w:rPr>
        <w:footnoteReference w:id="25"/>
      </w:r>
      <w:r w:rsidR="00243506">
        <w:t xml:space="preserve"> </w:t>
      </w:r>
      <w:r w:rsidR="00F84B73">
        <w:t>Iran</w:t>
      </w:r>
      <w:r w:rsidR="00294C35">
        <w:t xml:space="preserve">in laajasta tiedustelutoiminnasta on </w:t>
      </w:r>
      <w:r w:rsidR="00375BD5">
        <w:t xml:space="preserve">Euroopassa </w:t>
      </w:r>
      <w:r w:rsidR="00294C35">
        <w:t>raportoitu esimerkiksi</w:t>
      </w:r>
      <w:r w:rsidR="00F84B73">
        <w:t xml:space="preserve"> </w:t>
      </w:r>
      <w:r w:rsidR="00375BD5">
        <w:t>Isossa-Britanniassa</w:t>
      </w:r>
      <w:r w:rsidR="00375BD5">
        <w:rPr>
          <w:rStyle w:val="Alaviitteenviite"/>
        </w:rPr>
        <w:footnoteReference w:id="26"/>
      </w:r>
      <w:r w:rsidR="00375BD5">
        <w:t xml:space="preserve"> ja </w:t>
      </w:r>
      <w:r w:rsidR="00F84B73">
        <w:t>Saksassa</w:t>
      </w:r>
      <w:r w:rsidR="00F84B73">
        <w:rPr>
          <w:rStyle w:val="Alaviitteenviite"/>
        </w:rPr>
        <w:footnoteReference w:id="27"/>
      </w:r>
      <w:r w:rsidR="00375BD5">
        <w:t>.</w:t>
      </w:r>
      <w:r w:rsidR="00211798">
        <w:t xml:space="preserve"> </w:t>
      </w:r>
      <w:r w:rsidR="008E4002">
        <w:t>Ruotsi on Iranin tiedustelun pääasiallinen kohde Pohjoismaissa, mutta Su</w:t>
      </w:r>
      <w:r w:rsidR="0014047D">
        <w:t>ojelu</w:t>
      </w:r>
      <w:r w:rsidR="008E4002">
        <w:t>po</w:t>
      </w:r>
      <w:r w:rsidR="0014047D">
        <w:t>liisi</w:t>
      </w:r>
      <w:r w:rsidR="008E4002">
        <w:t xml:space="preserve">n mukaan </w:t>
      </w:r>
      <w:r w:rsidR="00211798">
        <w:t xml:space="preserve">Iranin </w:t>
      </w:r>
      <w:r w:rsidR="009B20B5">
        <w:t>vakoilutoiminta</w:t>
      </w:r>
      <w:r w:rsidR="00211798">
        <w:t xml:space="preserve"> on</w:t>
      </w:r>
      <w:r w:rsidR="008E4002">
        <w:t xml:space="preserve"> </w:t>
      </w:r>
      <w:r w:rsidR="00211798">
        <w:t>lisääntynyt myös Suomessa.</w:t>
      </w:r>
      <w:r w:rsidR="005D2F55">
        <w:rPr>
          <w:rStyle w:val="Alaviitteenviite"/>
        </w:rPr>
        <w:footnoteReference w:id="28"/>
      </w:r>
      <w:r w:rsidR="00211798">
        <w:t xml:space="preserve"> </w:t>
      </w:r>
      <w:r w:rsidR="00A22787">
        <w:t xml:space="preserve">Ruotsista, Norjasta ja Tanskasta poiketen </w:t>
      </w:r>
      <w:r w:rsidR="00055F6F">
        <w:t xml:space="preserve">Suomessa ei toistaiseksi ole julkisesti raportoitu Iranin harjoittamista kaikkein vakavimmista uhkailun muodoista, kuten </w:t>
      </w:r>
      <w:r w:rsidR="00916549">
        <w:t xml:space="preserve">toisinajattelijoiden </w:t>
      </w:r>
      <w:r w:rsidR="00055F6F">
        <w:t>murhista ja niiden yrityksistä.</w:t>
      </w:r>
      <w:r w:rsidR="00916549">
        <w:rPr>
          <w:rStyle w:val="Alaviitteenviite"/>
        </w:rPr>
        <w:footnoteReference w:id="29"/>
      </w:r>
    </w:p>
    <w:p w14:paraId="2FF30F9A" w14:textId="2D5C9AB8" w:rsidR="000547C4" w:rsidRDefault="000547C4" w:rsidP="000547C4">
      <w:pPr>
        <w:pStyle w:val="Otsikko1"/>
      </w:pPr>
      <w:r>
        <w:t>Onko ulkomailla mielenosoituksiin osallistuneisiin iranilaisiin kohdistettu viranomaistoimia?</w:t>
      </w:r>
    </w:p>
    <w:p w14:paraId="25520966" w14:textId="2D9D3695" w:rsidR="00420FEF" w:rsidRDefault="00395902" w:rsidP="00651368">
      <w:r>
        <w:t>Iranin vallankumouskaartiin erikoistuneiden</w:t>
      </w:r>
      <w:r w:rsidR="003A3C54">
        <w:t>,</w:t>
      </w:r>
      <w:r w:rsidR="007331BF">
        <w:t xml:space="preserve"> Yhdysvalloissa toimivien iranilaistaustaisten tutkijoiden </w:t>
      </w:r>
      <w:proofErr w:type="spellStart"/>
      <w:r w:rsidR="007331BF">
        <w:t>Saeid</w:t>
      </w:r>
      <w:proofErr w:type="spellEnd"/>
      <w:r w:rsidR="007331BF">
        <w:t xml:space="preserve"> </w:t>
      </w:r>
      <w:proofErr w:type="spellStart"/>
      <w:r w:rsidR="007331BF">
        <w:t>Golkarin</w:t>
      </w:r>
      <w:proofErr w:type="spellEnd"/>
      <w:r w:rsidR="007331BF">
        <w:t xml:space="preserve"> ja </w:t>
      </w:r>
      <w:proofErr w:type="spellStart"/>
      <w:r w:rsidR="007331BF">
        <w:t>Kasra</w:t>
      </w:r>
      <w:proofErr w:type="spellEnd"/>
      <w:r w:rsidR="007331BF">
        <w:t xml:space="preserve"> </w:t>
      </w:r>
      <w:proofErr w:type="spellStart"/>
      <w:r w:rsidR="007331BF">
        <w:t>Aarabin</w:t>
      </w:r>
      <w:proofErr w:type="spellEnd"/>
      <w:r w:rsidR="007331BF">
        <w:t xml:space="preserve"> mukaan </w:t>
      </w:r>
      <w:r w:rsidR="00420FEF" w:rsidRPr="004C04D5">
        <w:t>Iran hyödyntää suurlähetystöjään ja m</w:t>
      </w:r>
      <w:r w:rsidR="00420FEF">
        <w:t>uuta virallista infrastruktuuriaan Euroopassa harjoittamassaan iranilaisdiasporan fyysisessä vakoilussa. Suurlähetystöt pyrkivät aktiivisesti tunnistamaan hallinnon vastaisiin mielenosoituksiin osallistuvia iranilaisia ja lähettävät näiden tietoja eteenpäin Iranin turvallisuus- ja tiedustelupalveluille. Iranin vastaisten sotatoimien tukijoiksi tunnistetut Iranin kansalaiset voivat joutua vallankumouskaartin pidättämiksi Iraniin palatessaan.</w:t>
      </w:r>
      <w:r w:rsidR="00420FEF">
        <w:rPr>
          <w:rStyle w:val="Alaviitteenviite"/>
        </w:rPr>
        <w:footnoteReference w:id="30"/>
      </w:r>
      <w:r w:rsidR="00524273">
        <w:t xml:space="preserve"> </w:t>
      </w:r>
      <w:r w:rsidR="00BC41BE">
        <w:t xml:space="preserve">Tanskan maahanmuuttoviraston iranilaisten </w:t>
      </w:r>
      <w:proofErr w:type="spellStart"/>
      <w:r w:rsidR="00BC41BE" w:rsidRPr="00132A3F">
        <w:rPr>
          <w:i/>
          <w:iCs/>
        </w:rPr>
        <w:t>sur</w:t>
      </w:r>
      <w:proofErr w:type="spellEnd"/>
      <w:r w:rsidR="00BC41BE" w:rsidRPr="00132A3F">
        <w:rPr>
          <w:i/>
          <w:iCs/>
        </w:rPr>
        <w:t xml:space="preserve"> </w:t>
      </w:r>
      <w:proofErr w:type="spellStart"/>
      <w:r w:rsidR="00BC41BE" w:rsidRPr="00132A3F">
        <w:rPr>
          <w:i/>
          <w:iCs/>
        </w:rPr>
        <w:t>place</w:t>
      </w:r>
      <w:proofErr w:type="spellEnd"/>
      <w:r w:rsidR="00BC41BE">
        <w:t xml:space="preserve"> -aktivismin seurauksia selvittäneen maatietoraportin mukaan Iranin viranomaiset seuraavat mielenosoituksia aktiivisimmin merkittävissä maissa, kuten Saksassa, Ranskassa ja Isossa-Britanniassa, kun taas Pohjoismaissa tähän käytettävät resurssit ovat rajallisemmat.</w:t>
      </w:r>
      <w:r w:rsidR="00BE1B96">
        <w:t xml:space="preserve"> Tyypillisin mielenosoitusten seurantakeino on niiden kuvaaminen ja rajatummissa tapauksissa myös informanttien lähettäminen osallistujien joukkoon.</w:t>
      </w:r>
      <w:r w:rsidR="00E15795">
        <w:rPr>
          <w:rStyle w:val="Alaviitteenviite"/>
        </w:rPr>
        <w:footnoteReference w:id="31"/>
      </w:r>
      <w:r w:rsidR="00E15795">
        <w:t xml:space="preserve"> </w:t>
      </w:r>
      <w:r w:rsidR="00132A3F">
        <w:t xml:space="preserve"> </w:t>
      </w:r>
    </w:p>
    <w:p w14:paraId="11DD035D" w14:textId="33E385E5" w:rsidR="00651368" w:rsidRDefault="00651368" w:rsidP="00651368">
      <w:r>
        <w:t xml:space="preserve">Euroopassa ja muualla ulkomailla asuvat iranilaiset ovat tammikuun 2026 tapahtumista lähtien toistuvasti kokoontuneet osoittamaan mieltään Iranin suurlähetystöjen ja konsulaattien edustalla. Iranin viranomaiset ovat </w:t>
      </w:r>
      <w:r w:rsidR="00641FD9">
        <w:t xml:space="preserve">nimenomaisena diasporamielenosoituksia vähentämään pyrkivänä </w:t>
      </w:r>
      <w:r>
        <w:t xml:space="preserve">vastatoimena ryhtyneet </w:t>
      </w:r>
      <w:r w:rsidR="00653494">
        <w:t>ottamaan haltuunsa</w:t>
      </w:r>
      <w:r>
        <w:t xml:space="preserve"> ulkomailla hallintoa vastusta</w:t>
      </w:r>
      <w:r w:rsidR="004603CE">
        <w:t>neid</w:t>
      </w:r>
      <w:r>
        <w:t>en iranilaisten omaisuutta.</w:t>
      </w:r>
      <w:r w:rsidR="003A488C">
        <w:t xml:space="preserve"> Iran International -uutistoimiston tietojen mukaa</w:t>
      </w:r>
      <w:r w:rsidR="001051B2">
        <w:t>n</w:t>
      </w:r>
      <w:r w:rsidR="003A488C">
        <w:t xml:space="preserve"> Iranin viranomaiset ovat takavarikoineet kymmenien Iranin kansalaisten omaisuutta valtion turvallisuuden vaarantamisen ja Israelin tukemisen perusteella</w:t>
      </w:r>
      <w:r w:rsidR="00762BFE">
        <w:t xml:space="preserve"> vuoden 2025 vakoilulain nojalla</w:t>
      </w:r>
      <w:r w:rsidR="003A488C">
        <w:t>. Joukossa on Iran Internationalin mukaan monia ulkomailla asuvia iranilaisia.</w:t>
      </w:r>
      <w:r>
        <w:rPr>
          <w:rStyle w:val="Alaviitteenviite"/>
        </w:rPr>
        <w:footnoteReference w:id="32"/>
      </w:r>
      <w:r w:rsidR="00524273">
        <w:t xml:space="preserve"> </w:t>
      </w:r>
      <w:proofErr w:type="spellStart"/>
      <w:r w:rsidR="00524273">
        <w:t>IranWire</w:t>
      </w:r>
      <w:proofErr w:type="spellEnd"/>
      <w:r w:rsidR="00524273">
        <w:t xml:space="preserve">-uutismedian mukaan </w:t>
      </w:r>
      <w:r w:rsidR="00524273">
        <w:lastRenderedPageBreak/>
        <w:t>laajamittaiset omaisuuksien takavarikoinnit alkoivat Israelin ja Yhdysvaltojen hyökkäyksen aikana keväällä 2026 ja ne ovat kohdistuneet poliittisiin vastustajiin, toimittajiin</w:t>
      </w:r>
      <w:r w:rsidR="00A56012">
        <w:t xml:space="preserve">, </w:t>
      </w:r>
      <w:r w:rsidR="00524273">
        <w:t>ulkomailla toimiviin aktivisteihin</w:t>
      </w:r>
      <w:r w:rsidR="00A56012">
        <w:t xml:space="preserve"> sekä tiettyihin korkean profiilin urheilijoihin, näyttelijöihin ja mediahahmoihin</w:t>
      </w:r>
      <w:r w:rsidR="00524273">
        <w:t>.</w:t>
      </w:r>
      <w:r w:rsidR="003844B2">
        <w:t xml:space="preserve"> </w:t>
      </w:r>
      <w:r w:rsidR="00920F09">
        <w:t xml:space="preserve">Ainakin 400 ulkomailla toimivan Teheranista, </w:t>
      </w:r>
      <w:proofErr w:type="spellStart"/>
      <w:r w:rsidR="00920F09">
        <w:t>Semnanista</w:t>
      </w:r>
      <w:proofErr w:type="spellEnd"/>
      <w:r w:rsidR="00920F09">
        <w:t xml:space="preserve"> tai </w:t>
      </w:r>
      <w:proofErr w:type="spellStart"/>
      <w:r w:rsidR="00920F09">
        <w:t>Hamadanista</w:t>
      </w:r>
      <w:proofErr w:type="spellEnd"/>
      <w:r w:rsidR="00920F09">
        <w:t xml:space="preserve"> kotoisin olevan media- ja kulttuurihahmon omaisuus otettiin haltuun keväällä 2026. </w:t>
      </w:r>
      <w:r w:rsidR="003844B2">
        <w:t xml:space="preserve">Teheranin poliisi ilmoitti 100 tunnetun ulkomailla hallintoa vastustavan iranilaisen, 63 Iran Internationalin johtajan ja työntekijän sekä 25 monarkistien kannattajana tunnetun </w:t>
      </w:r>
      <w:proofErr w:type="spellStart"/>
      <w:r w:rsidR="003844B2">
        <w:t>Manoto</w:t>
      </w:r>
      <w:proofErr w:type="spellEnd"/>
      <w:r w:rsidR="003844B2">
        <w:t xml:space="preserve"> -TV-kanavan työntekijän omaisuuksien takavarikoimisesta</w:t>
      </w:r>
      <w:r w:rsidR="001051B2">
        <w:t xml:space="preserve"> huhtikuussa 2026</w:t>
      </w:r>
      <w:r w:rsidR="003844B2">
        <w:t>.</w:t>
      </w:r>
      <w:r w:rsidR="00AC5A51">
        <w:rPr>
          <w:rStyle w:val="Alaviitteenviite"/>
        </w:rPr>
        <w:footnoteReference w:id="33"/>
      </w:r>
    </w:p>
    <w:p w14:paraId="53101A3B" w14:textId="5FC6D03B" w:rsidR="00CB2098" w:rsidRDefault="00CB2098" w:rsidP="00CB2098">
      <w:pPr>
        <w:pStyle w:val="Otsikko1"/>
      </w:pPr>
      <w:r w:rsidRPr="00CB2098">
        <w:t>Onko maahan palaavien tilanteessa raportoitu muutoksia erityisesti turvapaikanhakijataustaisten palaajien kohdalla</w:t>
      </w:r>
      <w:r>
        <w:t>?</w:t>
      </w:r>
      <w:r w:rsidRPr="00CB2098">
        <w:t> </w:t>
      </w:r>
    </w:p>
    <w:p w14:paraId="692F417F" w14:textId="6781427E" w:rsidR="00482BEA" w:rsidRDefault="00482BEA" w:rsidP="00281794">
      <w:r>
        <w:t xml:space="preserve">Tanskan maahanmuuttoviraston joulukuussa 2025 julkaisema maatietoraportti selvitti kielteisen turvapaikkapäätöksen saaneiden iranilaisten </w:t>
      </w:r>
      <w:proofErr w:type="spellStart"/>
      <w:r w:rsidRPr="00176C7E">
        <w:rPr>
          <w:i/>
          <w:iCs/>
        </w:rPr>
        <w:t>sur</w:t>
      </w:r>
      <w:proofErr w:type="spellEnd"/>
      <w:r w:rsidRPr="00176C7E">
        <w:rPr>
          <w:i/>
          <w:iCs/>
        </w:rPr>
        <w:t xml:space="preserve"> </w:t>
      </w:r>
      <w:proofErr w:type="spellStart"/>
      <w:r w:rsidRPr="00176C7E">
        <w:rPr>
          <w:i/>
          <w:iCs/>
        </w:rPr>
        <w:t>place</w:t>
      </w:r>
      <w:proofErr w:type="spellEnd"/>
      <w:r>
        <w:t xml:space="preserve"> -mielenosoittajien, islamilaisen tasavallan kriitikkojen ja kristinuskoon kääntyneiden tilannetta heidän palatessaan Iraniin.</w:t>
      </w:r>
      <w:r w:rsidR="006D6B60">
        <w:t xml:space="preserve"> Raport</w:t>
      </w:r>
      <w:r w:rsidR="000945CC">
        <w:t>tia varten haastatellun kansainvälisen järjestön edustajan</w:t>
      </w:r>
      <w:r w:rsidR="006D6B60">
        <w:t xml:space="preserve"> mukaan Iranin viranomaisten suhtautuminen maahan palaaviin kielteisen turvapaikkapäätöksen saaneisiin iranilaisiin riippuu heidän yksilöllisistä olosuhteistaan, kuten esimerkiksi heidän toimintansa laajuudesta, tyypistä ja poliittisten ryhmien jäsenyydestä. </w:t>
      </w:r>
      <w:r w:rsidR="00E652A2">
        <w:t>Raporttia varten haastatellun asiantuntijan mukaan k</w:t>
      </w:r>
      <w:r w:rsidR="00142460">
        <w:t xml:space="preserve">äytännöissä esiintyy vaihtelua, mutta yleensä </w:t>
      </w:r>
      <w:r w:rsidR="00F96904">
        <w:t xml:space="preserve">turvapaikanhakijatausta tai </w:t>
      </w:r>
      <w:r w:rsidR="00142460">
        <w:t>yksittäisiin mielenosoituksiin osallistuminen ulkomailla ei itsessään aiheuta ongelmia maahan palatessa, vaan viranomaisten huomio on kiinnittynyt korkean profiilin aktivisteihin sekä laajasti verkostoituneisiin ja kriittisiin yksilöihin.</w:t>
      </w:r>
      <w:r w:rsidR="00700360">
        <w:t xml:space="preserve"> Palaajien kohteluun liittyy kuitenkin tarkoituksenmukaista mielivaltaisuutta Iranin viranomaisten taholta.</w:t>
      </w:r>
      <w:r w:rsidR="001754F9">
        <w:t xml:space="preserve"> </w:t>
      </w:r>
      <w:r w:rsidR="00BE2CAC">
        <w:t>Tanskan maahanmuuttovirasto</w:t>
      </w:r>
      <w:r w:rsidR="00281794">
        <w:t xml:space="preserve">n </w:t>
      </w:r>
      <w:r w:rsidR="00BE2CAC">
        <w:t>haastat</w:t>
      </w:r>
      <w:r w:rsidR="00281794">
        <w:t xml:space="preserve">teleman kansalaisjärjestön </w:t>
      </w:r>
      <w:r w:rsidR="00BE2CAC">
        <w:t>mukaan j</w:t>
      </w:r>
      <w:r w:rsidR="001754F9">
        <w:t>oitakin Iraniin palanneita on pidätetty ja heitä vastaan on nostettu syytteitä heidän poliittisen toimintansa perusteella.</w:t>
      </w:r>
      <w:r w:rsidR="001754F9">
        <w:rPr>
          <w:rStyle w:val="Alaviitteenviite"/>
        </w:rPr>
        <w:footnoteReference w:id="34"/>
      </w:r>
      <w:r w:rsidR="00142460">
        <w:t xml:space="preserve"> </w:t>
      </w:r>
    </w:p>
    <w:p w14:paraId="1C3EF51E" w14:textId="22B1BE27" w:rsidR="002334CC" w:rsidRDefault="002334CC" w:rsidP="00482BEA">
      <w:r>
        <w:t xml:space="preserve">Yhdysvallat on </w:t>
      </w:r>
      <w:r w:rsidR="00610A8F">
        <w:t xml:space="preserve">vuosina 2025–2026 </w:t>
      </w:r>
      <w:r>
        <w:t xml:space="preserve">palauttanut </w:t>
      </w:r>
      <w:r w:rsidR="005862D2">
        <w:t xml:space="preserve">takaisin kotimaahansa </w:t>
      </w:r>
      <w:r w:rsidR="00610A8F">
        <w:t xml:space="preserve">ainakin </w:t>
      </w:r>
      <w:r>
        <w:t>1</w:t>
      </w:r>
      <w:r w:rsidR="00610A8F">
        <w:t xml:space="preserve">75 </w:t>
      </w:r>
      <w:r>
        <w:t>iranilaista</w:t>
      </w:r>
      <w:r w:rsidR="005862D2">
        <w:t>, joiden joukossa on raportoitu olleen myös turvapaikanhakijoita.</w:t>
      </w:r>
      <w:r w:rsidR="00BD1F1C">
        <w:rPr>
          <w:rStyle w:val="Alaviitteenviite"/>
        </w:rPr>
        <w:footnoteReference w:id="35"/>
      </w:r>
      <w:r w:rsidR="00263638">
        <w:t xml:space="preserve"> </w:t>
      </w:r>
      <w:r w:rsidR="004267B3">
        <w:t>Mediatietojen mukaan Y</w:t>
      </w:r>
      <w:r w:rsidR="00263638">
        <w:t>hdysvaltojen maahanmuuttoviranomaiset jakoivat sähköpostitse turvapaikanhakijoiden tietoja Iranin viranomaisille ja antoivat näiden vaikuttaa siihen, ketkä päätyivät palautuslennoille.</w:t>
      </w:r>
      <w:r w:rsidR="00D820B0">
        <w:t xml:space="preserve"> Iranin viranomaiset myös kävivät haastattelemassa iranilaisia turvapaikanhakijoita maahanmuuttoviraston säilöönottokeskuksissa.</w:t>
      </w:r>
      <w:r w:rsidR="005F6254">
        <w:rPr>
          <w:rStyle w:val="Alaviitteenviite"/>
        </w:rPr>
        <w:footnoteReference w:id="36"/>
      </w:r>
      <w:r w:rsidR="001A6A4D">
        <w:t xml:space="preserve"> </w:t>
      </w:r>
      <w:r w:rsidR="005473A3">
        <w:t xml:space="preserve">Palautetuille iranilaisille oikeusapua </w:t>
      </w:r>
      <w:r w:rsidR="007E5677">
        <w:t>tarjonnee</w:t>
      </w:r>
      <w:r w:rsidR="005473A3">
        <w:t xml:space="preserve">n </w:t>
      </w:r>
      <w:proofErr w:type="spellStart"/>
      <w:r w:rsidR="005473A3">
        <w:t>Iranian</w:t>
      </w:r>
      <w:proofErr w:type="spellEnd"/>
      <w:r w:rsidR="005473A3">
        <w:t xml:space="preserve"> American Legal </w:t>
      </w:r>
      <w:proofErr w:type="spellStart"/>
      <w:r w:rsidR="005473A3">
        <w:t>Defense</w:t>
      </w:r>
      <w:proofErr w:type="spellEnd"/>
      <w:r w:rsidR="005473A3">
        <w:t xml:space="preserve"> </w:t>
      </w:r>
      <w:proofErr w:type="spellStart"/>
      <w:r w:rsidR="005473A3">
        <w:t>Fund</w:t>
      </w:r>
      <w:proofErr w:type="spellEnd"/>
      <w:r w:rsidR="005473A3">
        <w:t xml:space="preserve"> -järjestön</w:t>
      </w:r>
      <w:r w:rsidR="000224E1">
        <w:t xml:space="preserve"> (IALDF)</w:t>
      </w:r>
      <w:r w:rsidR="005473A3">
        <w:t xml:space="preserve"> tapauksesta jättämän kantelun mukaan Iraniin saapuessa </w:t>
      </w:r>
      <w:r w:rsidR="00281508">
        <w:t xml:space="preserve">palautetut </w:t>
      </w:r>
      <w:r w:rsidR="005473A3">
        <w:t>joutui</w:t>
      </w:r>
      <w:r w:rsidR="00281508">
        <w:t>vat</w:t>
      </w:r>
      <w:r w:rsidR="005473A3">
        <w:t xml:space="preserve"> täyttämään lomakkeita Iranista lähtönsä ja Yhdysvalloissa oleskelunsa syistä</w:t>
      </w:r>
      <w:r w:rsidR="00310019">
        <w:t xml:space="preserve"> ja </w:t>
      </w:r>
      <w:r w:rsidR="005473A3">
        <w:t>os</w:t>
      </w:r>
      <w:r w:rsidR="001A6A4D">
        <w:t>a ohjattiin vallankumouskaartin tiedusteluosaston kuulusteltaviksi.</w:t>
      </w:r>
      <w:r w:rsidR="00310019">
        <w:t xml:space="preserve"> Palautettujen joukossa oli </w:t>
      </w:r>
      <w:r w:rsidR="00703A0E">
        <w:t xml:space="preserve">useita mielenosoittajia, uskonnollisten vähemmistöjen edustajia, kuten evankelisia kristittyjä, </w:t>
      </w:r>
      <w:r w:rsidR="00BB0EBC">
        <w:t>sekä</w:t>
      </w:r>
      <w:r w:rsidR="00703A0E">
        <w:t xml:space="preserve"> seksuaali- ja sukupuolivähemmistöihin kuuluvia iranilaisia.</w:t>
      </w:r>
      <w:r w:rsidR="008E55D1">
        <w:rPr>
          <w:rStyle w:val="Alaviitteenviite"/>
        </w:rPr>
        <w:footnoteReference w:id="37"/>
      </w:r>
      <w:r w:rsidR="00872B1B">
        <w:t xml:space="preserve"> </w:t>
      </w:r>
      <w:r w:rsidR="00C54B30">
        <w:t>Tiedossa ei ole</w:t>
      </w:r>
      <w:r w:rsidR="00872B1B">
        <w:t>, että Yhdysvalloista palautettuja olisi pidätetty Iranissa</w:t>
      </w:r>
      <w:r w:rsidR="0037344C">
        <w:t>, mutta New York Timesin mukaan useita paluulennoilla olleita haastateltiin Iranin valtiollisessa mediassa j</w:t>
      </w:r>
      <w:r w:rsidR="00BF2F2E">
        <w:t>a osaa</w:t>
      </w:r>
      <w:r w:rsidR="0037344C">
        <w:t xml:space="preserve"> on</w:t>
      </w:r>
      <w:r w:rsidR="00BF2F2E">
        <w:t xml:space="preserve"> saatettu </w:t>
      </w:r>
      <w:r w:rsidR="0037344C">
        <w:t>pyy</w:t>
      </w:r>
      <w:r w:rsidR="00BF2F2E">
        <w:t>tää</w:t>
      </w:r>
      <w:r w:rsidR="0037344C">
        <w:t xml:space="preserve"> tiedusteluviranomaisten jatkokuulusteluihin</w:t>
      </w:r>
      <w:r w:rsidR="00872B1B">
        <w:t>.</w:t>
      </w:r>
      <w:r w:rsidR="00872B1B">
        <w:rPr>
          <w:rStyle w:val="Alaviitteenviite"/>
        </w:rPr>
        <w:footnoteReference w:id="38"/>
      </w:r>
    </w:p>
    <w:p w14:paraId="0F65B712" w14:textId="12B60ED9" w:rsidR="007F7EA5" w:rsidRDefault="007F7EA5" w:rsidP="00482BEA">
      <w:r>
        <w:t xml:space="preserve">Iranin oikeuslaitoksen johtaja esitti huhtikuussa 2026 negatiivisia </w:t>
      </w:r>
      <w:r w:rsidR="002B563E">
        <w:t xml:space="preserve">näkemyksiä </w:t>
      </w:r>
      <w:r>
        <w:t>ulkomailta Iraniin palaaji</w:t>
      </w:r>
      <w:r w:rsidR="002B563E">
        <w:t>st</w:t>
      </w:r>
      <w:r>
        <w:t xml:space="preserve">a. </w:t>
      </w:r>
      <w:proofErr w:type="spellStart"/>
      <w:r>
        <w:t>Gholam</w:t>
      </w:r>
      <w:proofErr w:type="spellEnd"/>
      <w:r>
        <w:t xml:space="preserve"> </w:t>
      </w:r>
      <w:proofErr w:type="spellStart"/>
      <w:r>
        <w:t>Hossein</w:t>
      </w:r>
      <w:proofErr w:type="spellEnd"/>
      <w:r>
        <w:t xml:space="preserve"> </w:t>
      </w:r>
      <w:proofErr w:type="spellStart"/>
      <w:r>
        <w:t>Mohseni-Ezhein</w:t>
      </w:r>
      <w:proofErr w:type="spellEnd"/>
      <w:r>
        <w:t xml:space="preserve"> lausunnon perusteella tyypillisin ulkomailla hallintoa vastustaneisiin iranilaisiin kohdistettu toimi on vuonna 2026 ollut omaisuuden haltuunotto. Voice </w:t>
      </w:r>
      <w:r>
        <w:lastRenderedPageBreak/>
        <w:t xml:space="preserve">of America -uutistoimiston mukaan maahan palatessa </w:t>
      </w:r>
      <w:r w:rsidR="00B074ED">
        <w:t>pidätetyiksi ja tuomituiksi</w:t>
      </w:r>
      <w:r>
        <w:t xml:space="preserve"> joutuneet</w:t>
      </w:r>
      <w:r w:rsidR="002B563E">
        <w:t xml:space="preserve"> </w:t>
      </w:r>
      <w:r>
        <w:t>iranilaiset ovat ensisijaisesti olleet kaksoiskansalaisia.</w:t>
      </w:r>
      <w:r w:rsidR="00D012B5">
        <w:rPr>
          <w:rStyle w:val="Alaviitteenviite"/>
        </w:rPr>
        <w:footnoteReference w:id="39"/>
      </w:r>
      <w:r>
        <w:t xml:space="preserve"> </w:t>
      </w:r>
    </w:p>
    <w:p w14:paraId="6D646828" w14:textId="77777777" w:rsidR="00FC56D4" w:rsidRPr="00482BEA" w:rsidRDefault="00FC56D4" w:rsidP="00482BEA"/>
    <w:p w14:paraId="133BCD78" w14:textId="77777777" w:rsidR="00574450" w:rsidRPr="00AE6613" w:rsidRDefault="00574450" w:rsidP="00543F66">
      <w:pPr>
        <w:pStyle w:val="Otsikko2"/>
        <w:numPr>
          <w:ilvl w:val="0"/>
          <w:numId w:val="0"/>
        </w:numPr>
      </w:pPr>
    </w:p>
    <w:p w14:paraId="6D9550CD" w14:textId="5B9C38CC" w:rsidR="00082DFE" w:rsidRPr="001D6FA4" w:rsidRDefault="00082DFE" w:rsidP="00543F66">
      <w:pPr>
        <w:pStyle w:val="Otsikko2"/>
        <w:numPr>
          <w:ilvl w:val="0"/>
          <w:numId w:val="0"/>
        </w:numPr>
        <w:rPr>
          <w:lang w:val="en-US"/>
        </w:rPr>
      </w:pPr>
      <w:proofErr w:type="spellStart"/>
      <w:r w:rsidRPr="001D6FA4">
        <w:rPr>
          <w:lang w:val="en-US"/>
        </w:rPr>
        <w:t>Lähteet</w:t>
      </w:r>
      <w:proofErr w:type="spellEnd"/>
    </w:p>
    <w:p w14:paraId="01BAD978" w14:textId="29CD4739" w:rsidR="006166E7" w:rsidRPr="0034310E" w:rsidRDefault="006166E7" w:rsidP="004377CE">
      <w:pPr>
        <w:rPr>
          <w:rStyle w:val="Hyperlinkki"/>
          <w:color w:val="auto"/>
          <w:u w:val="none"/>
        </w:rPr>
      </w:pPr>
      <w:r>
        <w:rPr>
          <w:rStyle w:val="Hyperlinkki"/>
          <w:color w:val="auto"/>
          <w:u w:val="none"/>
          <w:lang w:val="en-US"/>
        </w:rPr>
        <w:t xml:space="preserve">ABC News 22.2.2026. </w:t>
      </w:r>
      <w:r w:rsidR="000459FB" w:rsidRPr="000459FB">
        <w:rPr>
          <w:rStyle w:val="Hyperlinkki"/>
          <w:i/>
          <w:iCs/>
          <w:color w:val="auto"/>
          <w:u w:val="none"/>
          <w:lang w:val="en-US"/>
        </w:rPr>
        <w:t xml:space="preserve">Iranian diaspora says they </w:t>
      </w:r>
      <w:r w:rsidR="000459FB">
        <w:rPr>
          <w:rStyle w:val="Hyperlinkki"/>
          <w:i/>
          <w:iCs/>
          <w:color w:val="auto"/>
          <w:u w:val="none"/>
          <w:lang w:val="en-US"/>
        </w:rPr>
        <w:t xml:space="preserve">face threats and intimidation in Australia. </w:t>
      </w:r>
      <w:hyperlink r:id="rId8" w:history="1">
        <w:r w:rsidR="0034310E" w:rsidRPr="0034310E">
          <w:rPr>
            <w:rStyle w:val="Hyperlinkki"/>
          </w:rPr>
          <w:t>https://www.abc.net.au/news/2026-02-23/nsw-iranian-diaspora-fear-speaking-out-amid-regime-protests/106364660</w:t>
        </w:r>
      </w:hyperlink>
      <w:r w:rsidR="0034310E" w:rsidRPr="0034310E">
        <w:rPr>
          <w:rStyle w:val="Hyperlinkki"/>
          <w:color w:val="auto"/>
          <w:u w:val="none"/>
        </w:rPr>
        <w:t xml:space="preserve"> (kä</w:t>
      </w:r>
      <w:r w:rsidR="0034310E">
        <w:rPr>
          <w:rStyle w:val="Hyperlinkki"/>
          <w:color w:val="auto"/>
          <w:u w:val="none"/>
        </w:rPr>
        <w:t xml:space="preserve">yty </w:t>
      </w:r>
      <w:r w:rsidR="00680949">
        <w:rPr>
          <w:rStyle w:val="Hyperlinkki"/>
          <w:color w:val="auto"/>
          <w:u w:val="none"/>
        </w:rPr>
        <w:t>31</w:t>
      </w:r>
      <w:r w:rsidR="0034310E">
        <w:rPr>
          <w:rStyle w:val="Hyperlinkki"/>
          <w:color w:val="auto"/>
          <w:u w:val="none"/>
        </w:rPr>
        <w:t>.8.2026).</w:t>
      </w:r>
    </w:p>
    <w:p w14:paraId="43D593C4" w14:textId="3ED605CF" w:rsidR="002530E1" w:rsidRPr="0036158A" w:rsidRDefault="002530E1" w:rsidP="002530E1">
      <w:pPr>
        <w:rPr>
          <w:rStyle w:val="Hyperlinkki"/>
          <w:color w:val="auto"/>
          <w:u w:val="none"/>
          <w:lang w:val="en-US"/>
        </w:rPr>
      </w:pPr>
      <w:proofErr w:type="spellStart"/>
      <w:r>
        <w:rPr>
          <w:rStyle w:val="Hyperlinkki"/>
          <w:color w:val="auto"/>
          <w:u w:val="none"/>
          <w:lang w:val="en-US"/>
        </w:rPr>
        <w:t>Abdorrahman</w:t>
      </w:r>
      <w:proofErr w:type="spellEnd"/>
      <w:r>
        <w:rPr>
          <w:rStyle w:val="Hyperlinkki"/>
          <w:color w:val="auto"/>
          <w:u w:val="none"/>
          <w:lang w:val="en-US"/>
        </w:rPr>
        <w:t xml:space="preserve"> </w:t>
      </w:r>
      <w:proofErr w:type="spellStart"/>
      <w:r>
        <w:rPr>
          <w:rStyle w:val="Hyperlinkki"/>
          <w:color w:val="auto"/>
          <w:u w:val="none"/>
          <w:lang w:val="en-US"/>
        </w:rPr>
        <w:t>Boroumand</w:t>
      </w:r>
      <w:proofErr w:type="spellEnd"/>
      <w:r>
        <w:rPr>
          <w:rStyle w:val="Hyperlinkki"/>
          <w:color w:val="auto"/>
          <w:u w:val="none"/>
          <w:lang w:val="en-US"/>
        </w:rPr>
        <w:t xml:space="preserve"> Center for Human Rights in Iran [</w:t>
      </w:r>
      <w:proofErr w:type="spellStart"/>
      <w:r>
        <w:rPr>
          <w:rStyle w:val="Hyperlinkki"/>
          <w:color w:val="auto"/>
          <w:u w:val="none"/>
          <w:lang w:val="en-US"/>
        </w:rPr>
        <w:t>Päiväämätön</w:t>
      </w:r>
      <w:proofErr w:type="spellEnd"/>
      <w:r>
        <w:rPr>
          <w:rStyle w:val="Hyperlinkki"/>
          <w:color w:val="auto"/>
          <w:u w:val="none"/>
          <w:lang w:val="en-US"/>
        </w:rPr>
        <w:t xml:space="preserve">]. </w:t>
      </w:r>
      <w:r w:rsidR="001F6766">
        <w:rPr>
          <w:rStyle w:val="Hyperlinkki"/>
          <w:i/>
          <w:iCs/>
          <w:color w:val="auto"/>
          <w:u w:val="none"/>
          <w:lang w:val="en-US"/>
        </w:rPr>
        <w:t xml:space="preserve">Iran: State Violence beyond Borders. </w:t>
      </w:r>
      <w:hyperlink r:id="rId9" w:history="1">
        <w:r w:rsidR="00534010" w:rsidRPr="0036158A">
          <w:rPr>
            <w:rStyle w:val="Hyperlinkki"/>
            <w:lang w:val="en-US"/>
          </w:rPr>
          <w:t>https://www.iranrights.org/projects/EJK/en/index.html</w:t>
        </w:r>
      </w:hyperlink>
      <w:r w:rsidR="00534010" w:rsidRPr="0036158A">
        <w:rPr>
          <w:rStyle w:val="Hyperlinkki"/>
          <w:i/>
          <w:iCs/>
          <w:color w:val="auto"/>
          <w:u w:val="none"/>
          <w:lang w:val="en-US"/>
        </w:rPr>
        <w:t xml:space="preserve"> </w:t>
      </w:r>
      <w:r w:rsidR="00534010" w:rsidRPr="0036158A">
        <w:rPr>
          <w:rStyle w:val="Hyperlinkki"/>
          <w:color w:val="auto"/>
          <w:u w:val="none"/>
          <w:lang w:val="en-US"/>
        </w:rPr>
        <w:t>(</w:t>
      </w:r>
      <w:proofErr w:type="spellStart"/>
      <w:r w:rsidR="00534010" w:rsidRPr="0036158A">
        <w:rPr>
          <w:rStyle w:val="Hyperlinkki"/>
          <w:color w:val="auto"/>
          <w:u w:val="none"/>
          <w:lang w:val="en-US"/>
        </w:rPr>
        <w:t>käyty</w:t>
      </w:r>
      <w:proofErr w:type="spellEnd"/>
      <w:r w:rsidR="00534010" w:rsidRPr="0036158A">
        <w:rPr>
          <w:rStyle w:val="Hyperlinkki"/>
          <w:color w:val="auto"/>
          <w:u w:val="none"/>
          <w:lang w:val="en-US"/>
        </w:rPr>
        <w:t xml:space="preserve"> </w:t>
      </w:r>
      <w:r w:rsidR="00680949" w:rsidRPr="0036158A">
        <w:rPr>
          <w:rStyle w:val="Hyperlinkki"/>
          <w:color w:val="auto"/>
          <w:u w:val="none"/>
          <w:lang w:val="en-US"/>
        </w:rPr>
        <w:t>31</w:t>
      </w:r>
      <w:r w:rsidR="00534010" w:rsidRPr="0036158A">
        <w:rPr>
          <w:rStyle w:val="Hyperlinkki"/>
          <w:color w:val="auto"/>
          <w:u w:val="none"/>
          <w:lang w:val="en-US"/>
        </w:rPr>
        <w:t>.8.2026).</w:t>
      </w:r>
    </w:p>
    <w:p w14:paraId="5C5B63B3" w14:textId="727726EE" w:rsidR="00DD68EA" w:rsidRPr="00574848" w:rsidRDefault="00DD68EA" w:rsidP="004377CE">
      <w:pPr>
        <w:rPr>
          <w:rStyle w:val="Hyperlinkki"/>
          <w:color w:val="auto"/>
          <w:u w:val="none"/>
        </w:rPr>
      </w:pPr>
      <w:r>
        <w:rPr>
          <w:rStyle w:val="Hyperlinkki"/>
          <w:color w:val="auto"/>
          <w:u w:val="none"/>
          <w:lang w:val="en-US"/>
        </w:rPr>
        <w:t xml:space="preserve">DIS (Danish Immigration Service) 12/2025. </w:t>
      </w:r>
      <w:r w:rsidR="00AB3E8A">
        <w:rPr>
          <w:rStyle w:val="Hyperlinkki"/>
          <w:i/>
          <w:iCs/>
          <w:color w:val="auto"/>
          <w:u w:val="none"/>
          <w:lang w:val="en-US"/>
        </w:rPr>
        <w:t xml:space="preserve">Iran: Return following Sur Place Activities 2025. </w:t>
      </w:r>
      <w:hyperlink r:id="rId10" w:history="1">
        <w:r w:rsidR="00574848" w:rsidRPr="00574848">
          <w:rPr>
            <w:rStyle w:val="Hyperlinkki"/>
          </w:rPr>
          <w:t>https://us.dk/media/jf3kstxw/coi-report_iran_return-following-sur-place-activities-2025.pdf</w:t>
        </w:r>
      </w:hyperlink>
      <w:r w:rsidR="00574848" w:rsidRPr="00574848">
        <w:rPr>
          <w:rStyle w:val="Hyperlinkki"/>
          <w:i/>
          <w:iCs/>
          <w:color w:val="auto"/>
          <w:u w:val="none"/>
        </w:rPr>
        <w:t xml:space="preserve"> </w:t>
      </w:r>
      <w:r w:rsidR="00574848" w:rsidRPr="00574848">
        <w:rPr>
          <w:rStyle w:val="Hyperlinkki"/>
          <w:color w:val="auto"/>
          <w:u w:val="none"/>
        </w:rPr>
        <w:t>(käy</w:t>
      </w:r>
      <w:r w:rsidR="00574848">
        <w:rPr>
          <w:rStyle w:val="Hyperlinkki"/>
          <w:color w:val="auto"/>
          <w:u w:val="none"/>
        </w:rPr>
        <w:t xml:space="preserve">ty </w:t>
      </w:r>
      <w:r w:rsidR="00680949">
        <w:rPr>
          <w:rStyle w:val="Hyperlinkki"/>
          <w:color w:val="auto"/>
          <w:u w:val="none"/>
        </w:rPr>
        <w:t>31</w:t>
      </w:r>
      <w:r w:rsidR="00574848">
        <w:rPr>
          <w:rStyle w:val="Hyperlinkki"/>
          <w:color w:val="auto"/>
          <w:u w:val="none"/>
        </w:rPr>
        <w:t>.8.2026).</w:t>
      </w:r>
      <w:r w:rsidR="00574848" w:rsidRPr="00574848">
        <w:rPr>
          <w:rStyle w:val="Hyperlinkki"/>
          <w:i/>
          <w:iCs/>
          <w:color w:val="auto"/>
          <w:u w:val="none"/>
        </w:rPr>
        <w:t xml:space="preserve"> </w:t>
      </w:r>
    </w:p>
    <w:p w14:paraId="2B57764A" w14:textId="2AB77DA1" w:rsidR="006F3EAF" w:rsidRDefault="003400B2" w:rsidP="004377CE">
      <w:pPr>
        <w:rPr>
          <w:rStyle w:val="Hyperlinkki"/>
          <w:color w:val="auto"/>
          <w:u w:val="none"/>
          <w:lang w:val="en-US"/>
        </w:rPr>
      </w:pPr>
      <w:r w:rsidRPr="007D5B5C">
        <w:rPr>
          <w:rStyle w:val="Hyperlinkki"/>
          <w:color w:val="auto"/>
          <w:u w:val="none"/>
          <w:lang w:val="en-US"/>
        </w:rPr>
        <w:t xml:space="preserve">DW (Deutsche </w:t>
      </w:r>
      <w:proofErr w:type="spellStart"/>
      <w:r w:rsidRPr="007D5B5C">
        <w:rPr>
          <w:rStyle w:val="Hyperlinkki"/>
          <w:color w:val="auto"/>
          <w:u w:val="none"/>
          <w:lang w:val="en-US"/>
        </w:rPr>
        <w:t>Welle</w:t>
      </w:r>
      <w:proofErr w:type="spellEnd"/>
      <w:r w:rsidRPr="007D5B5C">
        <w:rPr>
          <w:rStyle w:val="Hyperlinkki"/>
          <w:color w:val="auto"/>
          <w:u w:val="none"/>
          <w:lang w:val="en-US"/>
        </w:rPr>
        <w:t xml:space="preserve">) </w:t>
      </w:r>
    </w:p>
    <w:p w14:paraId="1F287BB9" w14:textId="7BC6DF5F" w:rsidR="006F3EAF" w:rsidRPr="00602F37" w:rsidRDefault="006F3EAF" w:rsidP="006F3EAF">
      <w:pPr>
        <w:ind w:left="720"/>
        <w:rPr>
          <w:rStyle w:val="Hyperlinkki"/>
          <w:color w:val="auto"/>
          <w:u w:val="none"/>
        </w:rPr>
      </w:pPr>
      <w:r>
        <w:rPr>
          <w:rStyle w:val="Hyperlinkki"/>
          <w:color w:val="auto"/>
          <w:u w:val="none"/>
          <w:lang w:val="en-US"/>
        </w:rPr>
        <w:t xml:space="preserve">20.8.2026. </w:t>
      </w:r>
      <w:r w:rsidR="0057606E">
        <w:rPr>
          <w:rStyle w:val="Hyperlinkki"/>
          <w:i/>
          <w:iCs/>
          <w:color w:val="auto"/>
          <w:u w:val="none"/>
          <w:lang w:val="en-US"/>
        </w:rPr>
        <w:t xml:space="preserve">In Iran, contact with foreigners could soon </w:t>
      </w:r>
      <w:r w:rsidR="00DF127C">
        <w:rPr>
          <w:rStyle w:val="Hyperlinkki"/>
          <w:i/>
          <w:iCs/>
          <w:color w:val="auto"/>
          <w:u w:val="none"/>
          <w:lang w:val="en-US"/>
        </w:rPr>
        <w:t xml:space="preserve">be a crime. </w:t>
      </w:r>
      <w:hyperlink r:id="rId11" w:history="1">
        <w:r w:rsidR="00602F37" w:rsidRPr="00602F37">
          <w:rPr>
            <w:rStyle w:val="Hyperlinkki"/>
          </w:rPr>
          <w:t>https://www.dw.com/en/iran-press-freedom-free-speech-human-rights-social-media-foreigners/a-78443425</w:t>
        </w:r>
      </w:hyperlink>
      <w:r w:rsidR="00602F37" w:rsidRPr="00602F37">
        <w:rPr>
          <w:rStyle w:val="Hyperlinkki"/>
          <w:i/>
          <w:iCs/>
          <w:color w:val="auto"/>
          <w:u w:val="none"/>
        </w:rPr>
        <w:t xml:space="preserve"> </w:t>
      </w:r>
      <w:r w:rsidR="00602F37" w:rsidRPr="00602F37">
        <w:rPr>
          <w:rStyle w:val="Hyperlinkki"/>
          <w:color w:val="auto"/>
          <w:u w:val="none"/>
        </w:rPr>
        <w:t>(kä</w:t>
      </w:r>
      <w:r w:rsidR="00602F37">
        <w:rPr>
          <w:rStyle w:val="Hyperlinkki"/>
          <w:color w:val="auto"/>
          <w:u w:val="none"/>
        </w:rPr>
        <w:t xml:space="preserve">yty </w:t>
      </w:r>
      <w:r w:rsidR="00680949">
        <w:rPr>
          <w:rStyle w:val="Hyperlinkki"/>
          <w:color w:val="auto"/>
          <w:u w:val="none"/>
        </w:rPr>
        <w:t>31</w:t>
      </w:r>
      <w:r w:rsidR="00602F37">
        <w:rPr>
          <w:rStyle w:val="Hyperlinkki"/>
          <w:color w:val="auto"/>
          <w:u w:val="none"/>
        </w:rPr>
        <w:t>.8.2026).</w:t>
      </w:r>
    </w:p>
    <w:p w14:paraId="1DEF61B7" w14:textId="03F505E7" w:rsidR="003400B2" w:rsidRPr="007D5B5C" w:rsidRDefault="003400B2" w:rsidP="006F3EAF">
      <w:pPr>
        <w:ind w:left="720"/>
        <w:rPr>
          <w:rStyle w:val="Hyperlinkki"/>
          <w:color w:val="auto"/>
          <w:u w:val="none"/>
        </w:rPr>
      </w:pPr>
      <w:r w:rsidRPr="007D5B5C">
        <w:rPr>
          <w:rStyle w:val="Hyperlinkki"/>
          <w:color w:val="auto"/>
          <w:u w:val="none"/>
          <w:lang w:val="en-US"/>
        </w:rPr>
        <w:t xml:space="preserve">17.1.2026. </w:t>
      </w:r>
      <w:r w:rsidR="007D5B5C" w:rsidRPr="007D5B5C">
        <w:rPr>
          <w:rStyle w:val="Hyperlinkki"/>
          <w:i/>
          <w:iCs/>
          <w:color w:val="auto"/>
          <w:u w:val="none"/>
          <w:lang w:val="en-US"/>
        </w:rPr>
        <w:t>How d</w:t>
      </w:r>
      <w:r w:rsidR="007D5B5C">
        <w:rPr>
          <w:rStyle w:val="Hyperlinkki"/>
          <w:i/>
          <w:iCs/>
          <w:color w:val="auto"/>
          <w:u w:val="none"/>
          <w:lang w:val="en-US"/>
        </w:rPr>
        <w:t xml:space="preserve">angerous are Iranian secret services in Germany? </w:t>
      </w:r>
      <w:hyperlink r:id="rId12" w:history="1">
        <w:r w:rsidR="007D5B5C" w:rsidRPr="007D5B5C">
          <w:rPr>
            <w:rStyle w:val="Hyperlinkki"/>
          </w:rPr>
          <w:t>https://www.dw.com/en/how-dangerous-are-iranian-secret-services-in-germany/a-75538204</w:t>
        </w:r>
      </w:hyperlink>
      <w:r w:rsidR="007D5B5C" w:rsidRPr="007D5B5C">
        <w:rPr>
          <w:rStyle w:val="Hyperlinkki"/>
          <w:color w:val="auto"/>
          <w:u w:val="none"/>
        </w:rPr>
        <w:t xml:space="preserve"> (kä</w:t>
      </w:r>
      <w:r w:rsidR="007D5B5C">
        <w:rPr>
          <w:rStyle w:val="Hyperlinkki"/>
          <w:color w:val="auto"/>
          <w:u w:val="none"/>
        </w:rPr>
        <w:t xml:space="preserve">yty </w:t>
      </w:r>
      <w:r w:rsidR="00680949">
        <w:rPr>
          <w:rStyle w:val="Hyperlinkki"/>
          <w:color w:val="auto"/>
          <w:u w:val="none"/>
        </w:rPr>
        <w:t>31</w:t>
      </w:r>
      <w:r w:rsidR="007D5B5C">
        <w:rPr>
          <w:rStyle w:val="Hyperlinkki"/>
          <w:color w:val="auto"/>
          <w:u w:val="none"/>
        </w:rPr>
        <w:t>.8.2026).</w:t>
      </w:r>
    </w:p>
    <w:p w14:paraId="68EBCDDC" w14:textId="494949F3" w:rsidR="001777FC" w:rsidRPr="0029661E" w:rsidRDefault="001777FC" w:rsidP="004377CE">
      <w:pPr>
        <w:rPr>
          <w:rStyle w:val="Hyperlinkki"/>
          <w:color w:val="auto"/>
          <w:u w:val="none"/>
          <w:lang w:val="en-US"/>
        </w:rPr>
      </w:pPr>
      <w:proofErr w:type="spellStart"/>
      <w:r w:rsidRPr="001777FC">
        <w:rPr>
          <w:rStyle w:val="Hyperlinkki"/>
          <w:color w:val="auto"/>
          <w:u w:val="none"/>
          <w:lang w:val="sv-SE"/>
        </w:rPr>
        <w:t>Engelsberg</w:t>
      </w:r>
      <w:proofErr w:type="spellEnd"/>
      <w:r w:rsidRPr="001777FC">
        <w:rPr>
          <w:rStyle w:val="Hyperlinkki"/>
          <w:color w:val="auto"/>
          <w:u w:val="none"/>
          <w:lang w:val="sv-SE"/>
        </w:rPr>
        <w:t xml:space="preserve"> </w:t>
      </w:r>
      <w:proofErr w:type="spellStart"/>
      <w:r w:rsidRPr="001777FC">
        <w:rPr>
          <w:rStyle w:val="Hyperlinkki"/>
          <w:color w:val="auto"/>
          <w:u w:val="none"/>
          <w:lang w:val="sv-SE"/>
        </w:rPr>
        <w:t>Ideas</w:t>
      </w:r>
      <w:proofErr w:type="spellEnd"/>
      <w:r w:rsidRPr="001777FC">
        <w:rPr>
          <w:rStyle w:val="Hyperlinkki"/>
          <w:color w:val="auto"/>
          <w:u w:val="none"/>
          <w:lang w:val="sv-SE"/>
        </w:rPr>
        <w:t xml:space="preserve"> / </w:t>
      </w:r>
      <w:proofErr w:type="spellStart"/>
      <w:r w:rsidRPr="001777FC">
        <w:rPr>
          <w:rStyle w:val="Hyperlinkki"/>
          <w:color w:val="auto"/>
          <w:u w:val="none"/>
          <w:lang w:val="sv-SE"/>
        </w:rPr>
        <w:t>Aarabi</w:t>
      </w:r>
      <w:proofErr w:type="spellEnd"/>
      <w:r w:rsidRPr="001777FC">
        <w:rPr>
          <w:rStyle w:val="Hyperlinkki"/>
          <w:color w:val="auto"/>
          <w:u w:val="none"/>
          <w:lang w:val="sv-SE"/>
        </w:rPr>
        <w:t xml:space="preserve">, </w:t>
      </w:r>
      <w:proofErr w:type="spellStart"/>
      <w:r w:rsidRPr="001777FC">
        <w:rPr>
          <w:rStyle w:val="Hyperlinkki"/>
          <w:color w:val="auto"/>
          <w:u w:val="none"/>
          <w:lang w:val="sv-SE"/>
        </w:rPr>
        <w:t>K</w:t>
      </w:r>
      <w:r>
        <w:rPr>
          <w:rStyle w:val="Hyperlinkki"/>
          <w:color w:val="auto"/>
          <w:u w:val="none"/>
          <w:lang w:val="sv-SE"/>
        </w:rPr>
        <w:t>asra</w:t>
      </w:r>
      <w:proofErr w:type="spellEnd"/>
      <w:r>
        <w:rPr>
          <w:rStyle w:val="Hyperlinkki"/>
          <w:color w:val="auto"/>
          <w:u w:val="none"/>
          <w:lang w:val="sv-SE"/>
        </w:rPr>
        <w:t xml:space="preserve"> &amp; Golkar, </w:t>
      </w:r>
      <w:proofErr w:type="spellStart"/>
      <w:r>
        <w:rPr>
          <w:rStyle w:val="Hyperlinkki"/>
          <w:color w:val="auto"/>
          <w:u w:val="none"/>
          <w:lang w:val="sv-SE"/>
        </w:rPr>
        <w:t>Saeid</w:t>
      </w:r>
      <w:proofErr w:type="spellEnd"/>
      <w:r>
        <w:rPr>
          <w:rStyle w:val="Hyperlinkki"/>
          <w:color w:val="auto"/>
          <w:u w:val="none"/>
          <w:lang w:val="sv-SE"/>
        </w:rPr>
        <w:t xml:space="preserve"> 20.4.2026. </w:t>
      </w:r>
      <w:r w:rsidR="00580F21" w:rsidRPr="00580F21">
        <w:rPr>
          <w:rStyle w:val="Hyperlinkki"/>
          <w:i/>
          <w:iCs/>
          <w:color w:val="auto"/>
          <w:u w:val="none"/>
          <w:lang w:val="en-US"/>
        </w:rPr>
        <w:t>Iran targets its d</w:t>
      </w:r>
      <w:r w:rsidR="00580F21">
        <w:rPr>
          <w:rStyle w:val="Hyperlinkki"/>
          <w:i/>
          <w:iCs/>
          <w:color w:val="auto"/>
          <w:u w:val="none"/>
          <w:lang w:val="en-US"/>
        </w:rPr>
        <w:t xml:space="preserve">iaspora. </w:t>
      </w:r>
      <w:hyperlink r:id="rId13" w:history="1">
        <w:r w:rsidR="0029661E" w:rsidRPr="0029661E">
          <w:rPr>
            <w:rStyle w:val="Hyperlinkki"/>
            <w:lang w:val="en-US"/>
          </w:rPr>
          <w:t>https://engelsbergideas.com/notebook/iran-targets-its-diaspora/</w:t>
        </w:r>
      </w:hyperlink>
      <w:r w:rsidR="0029661E">
        <w:rPr>
          <w:rStyle w:val="Hyperlinkki"/>
          <w:color w:val="auto"/>
          <w:u w:val="none"/>
          <w:lang w:val="en-US"/>
        </w:rPr>
        <w:t xml:space="preserve"> (</w:t>
      </w:r>
      <w:proofErr w:type="spellStart"/>
      <w:r w:rsidR="0029661E">
        <w:rPr>
          <w:rStyle w:val="Hyperlinkki"/>
          <w:color w:val="auto"/>
          <w:u w:val="none"/>
          <w:lang w:val="en-US"/>
        </w:rPr>
        <w:t>käyty</w:t>
      </w:r>
      <w:proofErr w:type="spellEnd"/>
      <w:r w:rsidR="0029661E">
        <w:rPr>
          <w:rStyle w:val="Hyperlinkki"/>
          <w:color w:val="auto"/>
          <w:u w:val="none"/>
          <w:lang w:val="en-US"/>
        </w:rPr>
        <w:t xml:space="preserve"> </w:t>
      </w:r>
      <w:r w:rsidR="00680949">
        <w:rPr>
          <w:rStyle w:val="Hyperlinkki"/>
          <w:color w:val="auto"/>
          <w:u w:val="none"/>
          <w:lang w:val="en-US"/>
        </w:rPr>
        <w:t>31</w:t>
      </w:r>
      <w:r w:rsidR="0029661E">
        <w:rPr>
          <w:rStyle w:val="Hyperlinkki"/>
          <w:color w:val="auto"/>
          <w:u w:val="none"/>
          <w:lang w:val="en-US"/>
        </w:rPr>
        <w:t>.8.2026).</w:t>
      </w:r>
      <w:r w:rsidR="0029661E" w:rsidRPr="0029661E">
        <w:rPr>
          <w:rStyle w:val="Hyperlinkki"/>
          <w:color w:val="auto"/>
          <w:u w:val="none"/>
          <w:lang w:val="en-US"/>
        </w:rPr>
        <w:t xml:space="preserve"> </w:t>
      </w:r>
    </w:p>
    <w:p w14:paraId="0834ACCE" w14:textId="4FD8A7E6" w:rsidR="00884A26" w:rsidRPr="00047683" w:rsidRDefault="00884A26" w:rsidP="004377CE">
      <w:pPr>
        <w:rPr>
          <w:rStyle w:val="Hyperlinkki"/>
          <w:i/>
          <w:iCs/>
          <w:color w:val="auto"/>
          <w:u w:val="none"/>
        </w:rPr>
      </w:pPr>
      <w:r>
        <w:rPr>
          <w:rStyle w:val="Hyperlinkki"/>
          <w:color w:val="auto"/>
          <w:u w:val="none"/>
          <w:lang w:val="en-US"/>
        </w:rPr>
        <w:t>France 24</w:t>
      </w:r>
      <w:r w:rsidR="00047683">
        <w:rPr>
          <w:rStyle w:val="Hyperlinkki"/>
          <w:color w:val="auto"/>
          <w:u w:val="none"/>
          <w:lang w:val="en-US"/>
        </w:rPr>
        <w:t xml:space="preserve"> 30.3.2026</w:t>
      </w:r>
      <w:r>
        <w:rPr>
          <w:rStyle w:val="Hyperlinkki"/>
          <w:color w:val="auto"/>
          <w:u w:val="none"/>
          <w:lang w:val="en-US"/>
        </w:rPr>
        <w:t>.</w:t>
      </w:r>
      <w:r w:rsidR="00047683">
        <w:rPr>
          <w:rStyle w:val="Hyperlinkki"/>
          <w:color w:val="auto"/>
          <w:u w:val="none"/>
          <w:lang w:val="en-US"/>
        </w:rPr>
        <w:t xml:space="preserve"> </w:t>
      </w:r>
      <w:r w:rsidR="00047683">
        <w:rPr>
          <w:rStyle w:val="Hyperlinkki"/>
          <w:i/>
          <w:iCs/>
          <w:color w:val="auto"/>
          <w:u w:val="none"/>
          <w:lang w:val="en-US"/>
        </w:rPr>
        <w:t xml:space="preserve">‘Transnational repression’: Iranian diaspora faces harassment, death threats, pressure on families. </w:t>
      </w:r>
      <w:r>
        <w:rPr>
          <w:rStyle w:val="Hyperlinkki"/>
          <w:color w:val="auto"/>
          <w:u w:val="none"/>
          <w:lang w:val="en-US"/>
        </w:rPr>
        <w:t xml:space="preserve"> </w:t>
      </w:r>
      <w:hyperlink r:id="rId14" w:history="1">
        <w:r w:rsidR="00047683" w:rsidRPr="00047683">
          <w:rPr>
            <w:rStyle w:val="Hyperlinkki"/>
          </w:rPr>
          <w:t>https://www.france24.com/en/transnational-repression-iranian-diaspora-faces-harassment-death-threats-pressure-on-families</w:t>
        </w:r>
      </w:hyperlink>
      <w:r w:rsidR="00047683" w:rsidRPr="00047683">
        <w:rPr>
          <w:rStyle w:val="Hyperlinkki"/>
          <w:color w:val="auto"/>
          <w:u w:val="none"/>
        </w:rPr>
        <w:t xml:space="preserve"> (kä</w:t>
      </w:r>
      <w:r w:rsidR="00047683">
        <w:rPr>
          <w:rStyle w:val="Hyperlinkki"/>
          <w:color w:val="auto"/>
          <w:u w:val="none"/>
        </w:rPr>
        <w:t xml:space="preserve">yty </w:t>
      </w:r>
      <w:r w:rsidR="00680949">
        <w:rPr>
          <w:rStyle w:val="Hyperlinkki"/>
          <w:color w:val="auto"/>
          <w:u w:val="none"/>
        </w:rPr>
        <w:t>31</w:t>
      </w:r>
      <w:r w:rsidR="00047683">
        <w:rPr>
          <w:rStyle w:val="Hyperlinkki"/>
          <w:color w:val="auto"/>
          <w:u w:val="none"/>
        </w:rPr>
        <w:t>.8.2026).</w:t>
      </w:r>
    </w:p>
    <w:p w14:paraId="4BC8D24C" w14:textId="77777777" w:rsidR="00515424" w:rsidRDefault="000A2681" w:rsidP="004377CE">
      <w:pPr>
        <w:rPr>
          <w:rStyle w:val="Hyperlinkki"/>
          <w:color w:val="auto"/>
          <w:u w:val="none"/>
          <w:lang w:val="en-US"/>
        </w:rPr>
      </w:pPr>
      <w:r>
        <w:rPr>
          <w:rStyle w:val="Hyperlinkki"/>
          <w:color w:val="auto"/>
          <w:u w:val="none"/>
          <w:lang w:val="en-US"/>
        </w:rPr>
        <w:t xml:space="preserve">HRANA (Human Rights Activists News Agency) </w:t>
      </w:r>
    </w:p>
    <w:p w14:paraId="7DA598F7" w14:textId="6A65228C" w:rsidR="00515424" w:rsidRPr="007B5686" w:rsidRDefault="00515424" w:rsidP="00515424">
      <w:pPr>
        <w:ind w:left="720"/>
        <w:rPr>
          <w:rStyle w:val="Hyperlinkki"/>
          <w:color w:val="auto"/>
          <w:u w:val="none"/>
        </w:rPr>
      </w:pPr>
      <w:r>
        <w:rPr>
          <w:rStyle w:val="Hyperlinkki"/>
          <w:color w:val="auto"/>
          <w:u w:val="none"/>
          <w:lang w:val="en-US"/>
        </w:rPr>
        <w:t xml:space="preserve">6.8.2026. </w:t>
      </w:r>
      <w:r w:rsidR="000B2761">
        <w:rPr>
          <w:rStyle w:val="Hyperlinkki"/>
          <w:i/>
          <w:iCs/>
          <w:color w:val="auto"/>
          <w:u w:val="none"/>
          <w:lang w:val="en-US"/>
        </w:rPr>
        <w:t xml:space="preserve">Six Citizens Arrested in </w:t>
      </w:r>
      <w:proofErr w:type="spellStart"/>
      <w:r w:rsidR="000B2761">
        <w:rPr>
          <w:rStyle w:val="Hyperlinkki"/>
          <w:i/>
          <w:iCs/>
          <w:color w:val="auto"/>
          <w:u w:val="none"/>
          <w:lang w:val="en-US"/>
        </w:rPr>
        <w:t>Behshahr</w:t>
      </w:r>
      <w:proofErr w:type="spellEnd"/>
      <w:r w:rsidR="000B2761">
        <w:rPr>
          <w:rStyle w:val="Hyperlinkki"/>
          <w:i/>
          <w:iCs/>
          <w:color w:val="auto"/>
          <w:u w:val="none"/>
          <w:lang w:val="en-US"/>
        </w:rPr>
        <w:t xml:space="preserve"> County Over Social Media Activity. </w:t>
      </w:r>
      <w:hyperlink r:id="rId15" w:history="1">
        <w:r w:rsidR="007B5686" w:rsidRPr="007B5686">
          <w:rPr>
            <w:rStyle w:val="Hyperlinkki"/>
          </w:rPr>
          <w:t>https://www.en-hrana.org/six-citizens-arrested-in-behshahr-county-over-social-media-activity/</w:t>
        </w:r>
      </w:hyperlink>
      <w:r w:rsidR="007B5686" w:rsidRPr="007B5686">
        <w:rPr>
          <w:rStyle w:val="Hyperlinkki"/>
          <w:color w:val="auto"/>
          <w:u w:val="none"/>
        </w:rPr>
        <w:t xml:space="preserve"> (kä</w:t>
      </w:r>
      <w:r w:rsidR="007B5686">
        <w:rPr>
          <w:rStyle w:val="Hyperlinkki"/>
          <w:color w:val="auto"/>
          <w:u w:val="none"/>
        </w:rPr>
        <w:t xml:space="preserve">yty </w:t>
      </w:r>
      <w:r w:rsidR="00680949">
        <w:rPr>
          <w:rStyle w:val="Hyperlinkki"/>
          <w:color w:val="auto"/>
          <w:u w:val="none"/>
        </w:rPr>
        <w:t>31</w:t>
      </w:r>
      <w:r w:rsidR="007B5686">
        <w:rPr>
          <w:rStyle w:val="Hyperlinkki"/>
          <w:color w:val="auto"/>
          <w:u w:val="none"/>
        </w:rPr>
        <w:t>.8.2026).</w:t>
      </w:r>
    </w:p>
    <w:p w14:paraId="3CD2AF07" w14:textId="453AB375" w:rsidR="000A2681" w:rsidRDefault="000A2681" w:rsidP="00515424">
      <w:pPr>
        <w:ind w:left="720"/>
        <w:rPr>
          <w:rStyle w:val="Hyperlinkki"/>
          <w:i/>
          <w:iCs/>
          <w:color w:val="auto"/>
          <w:u w:val="none"/>
        </w:rPr>
      </w:pPr>
      <w:r>
        <w:rPr>
          <w:rStyle w:val="Hyperlinkki"/>
          <w:color w:val="auto"/>
          <w:u w:val="none"/>
          <w:lang w:val="en-US"/>
        </w:rPr>
        <w:t xml:space="preserve">2.8.2026. </w:t>
      </w:r>
      <w:r w:rsidR="00AD113A">
        <w:rPr>
          <w:rStyle w:val="Hyperlinkki"/>
          <w:i/>
          <w:iCs/>
          <w:color w:val="auto"/>
          <w:u w:val="none"/>
          <w:lang w:val="en-US"/>
        </w:rPr>
        <w:t xml:space="preserve">A New Wave of Pressure on Cyberspace and Public Spaces: Blocking Social Media Pages and Sealing </w:t>
      </w:r>
      <w:r w:rsidR="00AD113A" w:rsidRPr="00AD113A">
        <w:rPr>
          <w:rStyle w:val="Hyperlinkki"/>
          <w:i/>
          <w:iCs/>
          <w:color w:val="auto"/>
          <w:u w:val="none"/>
          <w:lang w:val="en-US"/>
        </w:rPr>
        <w:t>Cafés</w:t>
      </w:r>
      <w:r w:rsidR="00AD113A">
        <w:rPr>
          <w:rStyle w:val="Hyperlinkki"/>
          <w:i/>
          <w:iCs/>
          <w:color w:val="auto"/>
          <w:u w:val="none"/>
          <w:lang w:val="en-US"/>
        </w:rPr>
        <w:t xml:space="preserve">. </w:t>
      </w:r>
      <w:hyperlink r:id="rId16" w:history="1">
        <w:r w:rsidR="00C834BE" w:rsidRPr="00C834BE">
          <w:rPr>
            <w:rStyle w:val="Hyperlinkki"/>
          </w:rPr>
          <w:t>https://www.en-hrana.org/a-new-wave-of-pressure-on-cyberspace-and-public-spaces-blocking-social-media-pages-and-sealing-cafes/</w:t>
        </w:r>
      </w:hyperlink>
      <w:r w:rsidR="00C834BE" w:rsidRPr="00C834BE">
        <w:rPr>
          <w:rStyle w:val="Hyperlinkki"/>
          <w:i/>
          <w:iCs/>
          <w:color w:val="auto"/>
          <w:u w:val="none"/>
        </w:rPr>
        <w:t xml:space="preserve"> </w:t>
      </w:r>
      <w:r w:rsidR="00C834BE" w:rsidRPr="00C834BE">
        <w:rPr>
          <w:rStyle w:val="Hyperlinkki"/>
          <w:color w:val="auto"/>
          <w:u w:val="none"/>
        </w:rPr>
        <w:t>(kä</w:t>
      </w:r>
      <w:r w:rsidR="00C834BE">
        <w:rPr>
          <w:rStyle w:val="Hyperlinkki"/>
          <w:color w:val="auto"/>
          <w:u w:val="none"/>
        </w:rPr>
        <w:t xml:space="preserve">yty </w:t>
      </w:r>
      <w:r w:rsidR="00680949">
        <w:rPr>
          <w:rStyle w:val="Hyperlinkki"/>
          <w:color w:val="auto"/>
          <w:u w:val="none"/>
        </w:rPr>
        <w:t>31</w:t>
      </w:r>
      <w:r w:rsidR="00C834BE">
        <w:rPr>
          <w:rStyle w:val="Hyperlinkki"/>
          <w:color w:val="auto"/>
          <w:u w:val="none"/>
        </w:rPr>
        <w:t>.8.2026).</w:t>
      </w:r>
      <w:r w:rsidR="00C834BE" w:rsidRPr="00C834BE">
        <w:rPr>
          <w:rStyle w:val="Hyperlinkki"/>
          <w:i/>
          <w:iCs/>
          <w:color w:val="auto"/>
          <w:u w:val="none"/>
        </w:rPr>
        <w:t xml:space="preserve"> </w:t>
      </w:r>
    </w:p>
    <w:p w14:paraId="227A66D3" w14:textId="57668347" w:rsidR="005D127E" w:rsidRPr="00F95CBF" w:rsidRDefault="005D127E" w:rsidP="00515424">
      <w:pPr>
        <w:ind w:left="720"/>
        <w:rPr>
          <w:rStyle w:val="Hyperlinkki"/>
          <w:color w:val="auto"/>
          <w:u w:val="none"/>
        </w:rPr>
      </w:pPr>
      <w:r w:rsidRPr="0095299E">
        <w:rPr>
          <w:rStyle w:val="Hyperlinkki"/>
          <w:color w:val="auto"/>
          <w:u w:val="none"/>
          <w:lang w:val="en-US"/>
        </w:rPr>
        <w:t xml:space="preserve">12.3.2026. </w:t>
      </w:r>
      <w:r w:rsidR="0095299E" w:rsidRPr="0095299E">
        <w:rPr>
          <w:rStyle w:val="Hyperlinkki"/>
          <w:i/>
          <w:iCs/>
          <w:color w:val="auto"/>
          <w:u w:val="none"/>
          <w:lang w:val="en-US"/>
        </w:rPr>
        <w:t>Over 195 Citizens Arrested</w:t>
      </w:r>
      <w:r w:rsidR="0095299E">
        <w:rPr>
          <w:rStyle w:val="Hyperlinkki"/>
          <w:i/>
          <w:iCs/>
          <w:color w:val="auto"/>
          <w:u w:val="none"/>
          <w:lang w:val="en-US"/>
        </w:rPr>
        <w:t xml:space="preserve"> Across Iran Amid U.S. and Israeli Attacks; Authorities Cite Media Activity and Espionage Allegations. </w:t>
      </w:r>
      <w:hyperlink r:id="rId17" w:history="1">
        <w:r w:rsidR="00F95CBF" w:rsidRPr="00F95CBF">
          <w:rPr>
            <w:rStyle w:val="Hyperlinkki"/>
          </w:rPr>
          <w:t>https://www.en-hrana.org/over-195-citizens-arrested-across-iran-amid-u-s-and-israeli-attacks-authorities-cite-media-activity-and-espionage-allegations/</w:t>
        </w:r>
      </w:hyperlink>
      <w:r w:rsidR="00F95CBF" w:rsidRPr="00F95CBF">
        <w:rPr>
          <w:rStyle w:val="Hyperlinkki"/>
          <w:i/>
          <w:iCs/>
          <w:color w:val="auto"/>
          <w:u w:val="none"/>
        </w:rPr>
        <w:t xml:space="preserve"> </w:t>
      </w:r>
      <w:r w:rsidR="00F95CBF" w:rsidRPr="00F95CBF">
        <w:rPr>
          <w:rStyle w:val="Hyperlinkki"/>
          <w:color w:val="auto"/>
          <w:u w:val="none"/>
        </w:rPr>
        <w:t>(kä</w:t>
      </w:r>
      <w:r w:rsidR="00F95CBF">
        <w:rPr>
          <w:rStyle w:val="Hyperlinkki"/>
          <w:color w:val="auto"/>
          <w:u w:val="none"/>
        </w:rPr>
        <w:t xml:space="preserve">yty </w:t>
      </w:r>
      <w:r w:rsidR="00680949">
        <w:rPr>
          <w:rStyle w:val="Hyperlinkki"/>
          <w:color w:val="auto"/>
          <w:u w:val="none"/>
        </w:rPr>
        <w:t>31</w:t>
      </w:r>
      <w:r w:rsidR="00F95CBF">
        <w:rPr>
          <w:rStyle w:val="Hyperlinkki"/>
          <w:color w:val="auto"/>
          <w:u w:val="none"/>
        </w:rPr>
        <w:t>.8.2026).</w:t>
      </w:r>
    </w:p>
    <w:p w14:paraId="408855A5" w14:textId="2A34E84C" w:rsidR="00697248" w:rsidRPr="00C41369" w:rsidRDefault="00697248" w:rsidP="00376692">
      <w:pPr>
        <w:rPr>
          <w:rStyle w:val="Hyperlinkki"/>
          <w:color w:val="auto"/>
          <w:u w:val="none"/>
        </w:rPr>
      </w:pPr>
      <w:r w:rsidRPr="00697248">
        <w:rPr>
          <w:rStyle w:val="Hyperlinkki"/>
          <w:color w:val="auto"/>
          <w:u w:val="none"/>
          <w:lang w:val="en-US"/>
        </w:rPr>
        <w:lastRenderedPageBreak/>
        <w:t>IALDF (Iranian American Legal Def</w:t>
      </w:r>
      <w:r>
        <w:rPr>
          <w:rStyle w:val="Hyperlinkki"/>
          <w:color w:val="auto"/>
          <w:u w:val="none"/>
          <w:lang w:val="en-US"/>
        </w:rPr>
        <w:t xml:space="preserve">ense Fund) 7.7.2026. </w:t>
      </w:r>
      <w:r w:rsidR="006E47A3">
        <w:rPr>
          <w:rStyle w:val="Hyperlinkki"/>
          <w:i/>
          <w:iCs/>
          <w:color w:val="auto"/>
          <w:u w:val="none"/>
          <w:lang w:val="en-US"/>
        </w:rPr>
        <w:t>Civil Action No. 26-2375. Complaint for Declaratory and Injunctive Relief</w:t>
      </w:r>
      <w:r w:rsidR="006E47A3" w:rsidRPr="00C41369">
        <w:rPr>
          <w:rStyle w:val="Hyperlinkki"/>
          <w:color w:val="auto"/>
          <w:u w:val="none"/>
          <w:lang w:val="en-US"/>
        </w:rPr>
        <w:t xml:space="preserve">. </w:t>
      </w:r>
      <w:hyperlink r:id="rId18" w:history="1">
        <w:r w:rsidR="00C41369" w:rsidRPr="00C41369">
          <w:rPr>
            <w:rStyle w:val="Hyperlinkki"/>
          </w:rPr>
          <w:t>https://www.citizen.org/wp-content/uploads/Complaint-in-IALDF-v.-Rubio.pdf</w:t>
        </w:r>
      </w:hyperlink>
      <w:r w:rsidR="00C41369" w:rsidRPr="00C41369">
        <w:rPr>
          <w:rStyle w:val="Hyperlinkki"/>
          <w:i/>
          <w:iCs/>
          <w:color w:val="auto"/>
          <w:u w:val="none"/>
        </w:rPr>
        <w:t xml:space="preserve"> </w:t>
      </w:r>
      <w:r w:rsidR="00C41369" w:rsidRPr="00C41369">
        <w:rPr>
          <w:rStyle w:val="Hyperlinkki"/>
          <w:color w:val="auto"/>
          <w:u w:val="none"/>
        </w:rPr>
        <w:t>(kä</w:t>
      </w:r>
      <w:r w:rsidR="00C41369">
        <w:rPr>
          <w:rStyle w:val="Hyperlinkki"/>
          <w:color w:val="auto"/>
          <w:u w:val="none"/>
        </w:rPr>
        <w:t xml:space="preserve">yty </w:t>
      </w:r>
      <w:r w:rsidR="00680949">
        <w:rPr>
          <w:rStyle w:val="Hyperlinkki"/>
          <w:color w:val="auto"/>
          <w:u w:val="none"/>
        </w:rPr>
        <w:t>31</w:t>
      </w:r>
      <w:r w:rsidR="00C41369">
        <w:rPr>
          <w:rStyle w:val="Hyperlinkki"/>
          <w:color w:val="auto"/>
          <w:u w:val="none"/>
        </w:rPr>
        <w:t>.8.2026).</w:t>
      </w:r>
    </w:p>
    <w:p w14:paraId="5653D66D" w14:textId="0A6E3232" w:rsidR="003E230F" w:rsidRPr="006E47A3" w:rsidRDefault="00D852E9" w:rsidP="00376692">
      <w:pPr>
        <w:rPr>
          <w:rStyle w:val="Hyperlinkki"/>
          <w:color w:val="auto"/>
          <w:u w:val="none"/>
          <w:lang w:val="en-US"/>
        </w:rPr>
      </w:pPr>
      <w:r w:rsidRPr="006E47A3">
        <w:rPr>
          <w:rStyle w:val="Hyperlinkki"/>
          <w:color w:val="auto"/>
          <w:u w:val="none"/>
          <w:lang w:val="en-US"/>
        </w:rPr>
        <w:t xml:space="preserve">Iran International </w:t>
      </w:r>
    </w:p>
    <w:p w14:paraId="216B88E3" w14:textId="5E149410" w:rsidR="003E230F" w:rsidRPr="00E95323" w:rsidRDefault="003E230F" w:rsidP="003E230F">
      <w:pPr>
        <w:ind w:left="720"/>
        <w:rPr>
          <w:rStyle w:val="Hyperlinkki"/>
          <w:color w:val="auto"/>
          <w:u w:val="none"/>
          <w:lang w:val="en-US"/>
        </w:rPr>
      </w:pPr>
      <w:r w:rsidRPr="00F050DF">
        <w:rPr>
          <w:rStyle w:val="Hyperlinkki"/>
          <w:color w:val="auto"/>
          <w:u w:val="none"/>
          <w:lang w:val="en-US"/>
        </w:rPr>
        <w:t xml:space="preserve">9.6.2026. </w:t>
      </w:r>
      <w:r w:rsidR="002D66B6" w:rsidRPr="002D66B6">
        <w:rPr>
          <w:rStyle w:val="Hyperlinkki"/>
          <w:i/>
          <w:iCs/>
          <w:color w:val="auto"/>
          <w:u w:val="none"/>
          <w:lang w:val="en-US"/>
        </w:rPr>
        <w:t>Iran judge says asset sei</w:t>
      </w:r>
      <w:r w:rsidR="002D66B6">
        <w:rPr>
          <w:rStyle w:val="Hyperlinkki"/>
          <w:i/>
          <w:iCs/>
          <w:color w:val="auto"/>
          <w:u w:val="none"/>
          <w:lang w:val="en-US"/>
        </w:rPr>
        <w:t xml:space="preserve">zures will weaken diaspora’s anti-regime protests. </w:t>
      </w:r>
      <w:hyperlink r:id="rId19" w:history="1">
        <w:r w:rsidR="00E95323" w:rsidRPr="00E95323">
          <w:rPr>
            <w:rStyle w:val="Hyperlinkki"/>
            <w:lang w:val="en-US"/>
          </w:rPr>
          <w:t>https://www.iranintl.com/en/202606097811</w:t>
        </w:r>
      </w:hyperlink>
      <w:r w:rsidR="00E95323">
        <w:rPr>
          <w:rStyle w:val="Hyperlinkki"/>
          <w:i/>
          <w:iCs/>
          <w:color w:val="auto"/>
          <w:u w:val="none"/>
          <w:lang w:val="en-US"/>
        </w:rPr>
        <w:t xml:space="preserve"> </w:t>
      </w:r>
      <w:r w:rsidR="00E95323">
        <w:rPr>
          <w:rStyle w:val="Hyperlinkki"/>
          <w:color w:val="auto"/>
          <w:u w:val="none"/>
          <w:lang w:val="en-US"/>
        </w:rPr>
        <w:t>(</w:t>
      </w:r>
      <w:proofErr w:type="spellStart"/>
      <w:r w:rsidR="00E95323">
        <w:rPr>
          <w:rStyle w:val="Hyperlinkki"/>
          <w:color w:val="auto"/>
          <w:u w:val="none"/>
          <w:lang w:val="en-US"/>
        </w:rPr>
        <w:t>käyty</w:t>
      </w:r>
      <w:proofErr w:type="spellEnd"/>
      <w:r w:rsidR="00E95323">
        <w:rPr>
          <w:rStyle w:val="Hyperlinkki"/>
          <w:color w:val="auto"/>
          <w:u w:val="none"/>
          <w:lang w:val="en-US"/>
        </w:rPr>
        <w:t xml:space="preserve"> </w:t>
      </w:r>
      <w:r w:rsidR="00680949">
        <w:rPr>
          <w:rStyle w:val="Hyperlinkki"/>
          <w:color w:val="auto"/>
          <w:u w:val="none"/>
          <w:lang w:val="en-US"/>
        </w:rPr>
        <w:t>31</w:t>
      </w:r>
      <w:r w:rsidR="00E95323">
        <w:rPr>
          <w:rStyle w:val="Hyperlinkki"/>
          <w:color w:val="auto"/>
          <w:u w:val="none"/>
          <w:lang w:val="en-US"/>
        </w:rPr>
        <w:t>.8.2026).</w:t>
      </w:r>
      <w:r w:rsidR="00E95323">
        <w:rPr>
          <w:rStyle w:val="Hyperlinkki"/>
          <w:i/>
          <w:iCs/>
          <w:color w:val="auto"/>
          <w:u w:val="none"/>
          <w:lang w:val="en-US"/>
        </w:rPr>
        <w:t xml:space="preserve"> </w:t>
      </w:r>
    </w:p>
    <w:p w14:paraId="649045A3" w14:textId="2B7E1611" w:rsidR="00D852E9" w:rsidRPr="00987625" w:rsidRDefault="00D852E9" w:rsidP="003E230F">
      <w:pPr>
        <w:ind w:left="720"/>
        <w:rPr>
          <w:rStyle w:val="Hyperlinkki"/>
          <w:color w:val="auto"/>
          <w:u w:val="none"/>
        </w:rPr>
      </w:pPr>
      <w:r w:rsidRPr="00F050DF">
        <w:rPr>
          <w:rStyle w:val="Hyperlinkki"/>
          <w:color w:val="auto"/>
          <w:u w:val="none"/>
          <w:lang w:val="en-US"/>
        </w:rPr>
        <w:t>[</w:t>
      </w:r>
      <w:proofErr w:type="spellStart"/>
      <w:r w:rsidRPr="00F050DF">
        <w:rPr>
          <w:rStyle w:val="Hyperlinkki"/>
          <w:color w:val="auto"/>
          <w:u w:val="none"/>
          <w:lang w:val="en-US"/>
        </w:rPr>
        <w:t>Päiväämätön</w:t>
      </w:r>
      <w:proofErr w:type="spellEnd"/>
      <w:r w:rsidRPr="00F050DF">
        <w:rPr>
          <w:rStyle w:val="Hyperlinkki"/>
          <w:color w:val="auto"/>
          <w:u w:val="none"/>
          <w:lang w:val="en-US"/>
        </w:rPr>
        <w:t xml:space="preserve">]. </w:t>
      </w:r>
      <w:r w:rsidR="009F6204" w:rsidRPr="009F6204">
        <w:rPr>
          <w:rStyle w:val="Hyperlinkki"/>
          <w:i/>
          <w:iCs/>
          <w:color w:val="auto"/>
          <w:u w:val="none"/>
          <w:lang w:val="en-US"/>
        </w:rPr>
        <w:t>Charming Kitten exposed: s</w:t>
      </w:r>
      <w:r w:rsidR="009F6204">
        <w:rPr>
          <w:rStyle w:val="Hyperlinkki"/>
          <w:i/>
          <w:iCs/>
          <w:color w:val="auto"/>
          <w:u w:val="none"/>
          <w:lang w:val="en-US"/>
        </w:rPr>
        <w:t xml:space="preserve">py unit led Iran’s surveillance for deadly plots. </w:t>
      </w:r>
      <w:hyperlink r:id="rId20" w:history="1">
        <w:r w:rsidR="00987625" w:rsidRPr="00987625">
          <w:rPr>
            <w:rStyle w:val="Hyperlinkki"/>
          </w:rPr>
          <w:t>https://content.iranintl.com/secret-spy-unit-leads-irans-intel-gathering-for-surveillance-deadly-plots/index.html</w:t>
        </w:r>
      </w:hyperlink>
      <w:r w:rsidR="00987625" w:rsidRPr="00987625">
        <w:rPr>
          <w:rStyle w:val="Hyperlinkki"/>
          <w:color w:val="auto"/>
          <w:u w:val="none"/>
        </w:rPr>
        <w:t xml:space="preserve"> (kä</w:t>
      </w:r>
      <w:r w:rsidR="00987625">
        <w:rPr>
          <w:rStyle w:val="Hyperlinkki"/>
          <w:color w:val="auto"/>
          <w:u w:val="none"/>
        </w:rPr>
        <w:t xml:space="preserve">yty </w:t>
      </w:r>
      <w:r w:rsidR="00680949">
        <w:rPr>
          <w:rStyle w:val="Hyperlinkki"/>
          <w:color w:val="auto"/>
          <w:u w:val="none"/>
        </w:rPr>
        <w:t>31</w:t>
      </w:r>
      <w:r w:rsidR="00987625">
        <w:rPr>
          <w:rStyle w:val="Hyperlinkki"/>
          <w:color w:val="auto"/>
          <w:u w:val="none"/>
        </w:rPr>
        <w:t>.8.2026).</w:t>
      </w:r>
    </w:p>
    <w:p w14:paraId="67BE0B49" w14:textId="77777777" w:rsidR="00EF3E4E" w:rsidRDefault="00630C79" w:rsidP="00376692">
      <w:pPr>
        <w:rPr>
          <w:rStyle w:val="Hyperlinkki"/>
          <w:color w:val="auto"/>
          <w:u w:val="none"/>
          <w:lang w:val="en-US"/>
        </w:rPr>
      </w:pPr>
      <w:proofErr w:type="spellStart"/>
      <w:r w:rsidRPr="009F6204">
        <w:rPr>
          <w:rStyle w:val="Hyperlinkki"/>
          <w:color w:val="auto"/>
          <w:u w:val="none"/>
          <w:lang w:val="en-US"/>
        </w:rPr>
        <w:t>IranWire</w:t>
      </w:r>
      <w:proofErr w:type="spellEnd"/>
      <w:r w:rsidRPr="009F6204">
        <w:rPr>
          <w:rStyle w:val="Hyperlinkki"/>
          <w:color w:val="auto"/>
          <w:u w:val="none"/>
          <w:lang w:val="en-US"/>
        </w:rPr>
        <w:t xml:space="preserve"> </w:t>
      </w:r>
    </w:p>
    <w:p w14:paraId="232218B9" w14:textId="2382003C" w:rsidR="00127EF2" w:rsidRPr="00253924" w:rsidRDefault="00127EF2" w:rsidP="00EF3E4E">
      <w:pPr>
        <w:ind w:left="720"/>
        <w:rPr>
          <w:rStyle w:val="Hyperlinkki"/>
          <w:color w:val="auto"/>
          <w:u w:val="none"/>
        </w:rPr>
      </w:pPr>
      <w:r>
        <w:rPr>
          <w:rStyle w:val="Hyperlinkki"/>
          <w:color w:val="auto"/>
          <w:u w:val="none"/>
          <w:lang w:val="en-US"/>
        </w:rPr>
        <w:t xml:space="preserve">25.8.2026. </w:t>
      </w:r>
      <w:r w:rsidR="00234BD5">
        <w:rPr>
          <w:rStyle w:val="Hyperlinkki"/>
          <w:i/>
          <w:iCs/>
          <w:color w:val="auto"/>
          <w:u w:val="none"/>
          <w:lang w:val="en-US"/>
        </w:rPr>
        <w:t xml:space="preserve">Iranian Authorities Block SIM Cards of Critics Without Formal Charges. </w:t>
      </w:r>
      <w:hyperlink r:id="rId21" w:history="1">
        <w:r w:rsidR="00253924" w:rsidRPr="00253924">
          <w:rPr>
            <w:rStyle w:val="Hyperlinkki"/>
          </w:rPr>
          <w:t>https://iranwire.com/en/news/156744-iranian-authorities-block-sim-cards-of-critics-without-formal-charges/</w:t>
        </w:r>
      </w:hyperlink>
      <w:r w:rsidR="00253924" w:rsidRPr="00253924">
        <w:rPr>
          <w:rStyle w:val="Hyperlinkki"/>
          <w:color w:val="auto"/>
          <w:u w:val="none"/>
        </w:rPr>
        <w:t xml:space="preserve"> (kä</w:t>
      </w:r>
      <w:r w:rsidR="00253924">
        <w:rPr>
          <w:rStyle w:val="Hyperlinkki"/>
          <w:color w:val="auto"/>
          <w:u w:val="none"/>
        </w:rPr>
        <w:t xml:space="preserve">yty </w:t>
      </w:r>
      <w:r w:rsidR="00680949">
        <w:rPr>
          <w:rStyle w:val="Hyperlinkki"/>
          <w:color w:val="auto"/>
          <w:u w:val="none"/>
        </w:rPr>
        <w:t>31</w:t>
      </w:r>
      <w:r w:rsidR="00253924">
        <w:rPr>
          <w:rStyle w:val="Hyperlinkki"/>
          <w:color w:val="auto"/>
          <w:u w:val="none"/>
        </w:rPr>
        <w:t>.8.2026).</w:t>
      </w:r>
    </w:p>
    <w:p w14:paraId="3D34FA00" w14:textId="3F368DBA" w:rsidR="003C3741" w:rsidRPr="00B27A94" w:rsidRDefault="003C3741" w:rsidP="00EF3E4E">
      <w:pPr>
        <w:ind w:left="720"/>
        <w:rPr>
          <w:rStyle w:val="Hyperlinkki"/>
          <w:color w:val="auto"/>
          <w:u w:val="none"/>
        </w:rPr>
      </w:pPr>
      <w:r>
        <w:rPr>
          <w:rStyle w:val="Hyperlinkki"/>
          <w:color w:val="auto"/>
          <w:u w:val="none"/>
          <w:lang w:val="en-US"/>
        </w:rPr>
        <w:t xml:space="preserve">20.8.2026. </w:t>
      </w:r>
      <w:r w:rsidR="00A32F4D">
        <w:rPr>
          <w:rStyle w:val="Hyperlinkki"/>
          <w:i/>
          <w:iCs/>
          <w:color w:val="auto"/>
          <w:u w:val="none"/>
          <w:lang w:val="en-US"/>
        </w:rPr>
        <w:t xml:space="preserve">Iranian Woman Sentenced Over Netanyahu Social Media Comment. </w:t>
      </w:r>
      <w:hyperlink r:id="rId22" w:history="1">
        <w:r w:rsidR="00B27A94" w:rsidRPr="00B27A94">
          <w:rPr>
            <w:rStyle w:val="Hyperlinkki"/>
          </w:rPr>
          <w:t>https://iranwire.com/en/news/156533-iranian-woman-sentenced-over-netanyahu-social-media-comment/</w:t>
        </w:r>
      </w:hyperlink>
      <w:r w:rsidR="00B27A94" w:rsidRPr="00B27A94">
        <w:rPr>
          <w:rStyle w:val="Hyperlinkki"/>
          <w:color w:val="auto"/>
          <w:u w:val="none"/>
        </w:rPr>
        <w:t xml:space="preserve"> (kä</w:t>
      </w:r>
      <w:r w:rsidR="00B27A94">
        <w:rPr>
          <w:rStyle w:val="Hyperlinkki"/>
          <w:color w:val="auto"/>
          <w:u w:val="none"/>
        </w:rPr>
        <w:t xml:space="preserve">yty </w:t>
      </w:r>
      <w:r w:rsidR="00680949">
        <w:rPr>
          <w:rStyle w:val="Hyperlinkki"/>
          <w:color w:val="auto"/>
          <w:u w:val="none"/>
        </w:rPr>
        <w:t>31</w:t>
      </w:r>
      <w:r w:rsidR="00B27A94">
        <w:rPr>
          <w:rStyle w:val="Hyperlinkki"/>
          <w:color w:val="auto"/>
          <w:u w:val="none"/>
        </w:rPr>
        <w:t>.8.2026).</w:t>
      </w:r>
    </w:p>
    <w:p w14:paraId="321A9ECE" w14:textId="2A542018" w:rsidR="00434EC2" w:rsidRPr="0018743E" w:rsidRDefault="00434EC2" w:rsidP="00EF3E4E">
      <w:pPr>
        <w:ind w:left="720"/>
        <w:rPr>
          <w:rStyle w:val="Hyperlinkki"/>
          <w:color w:val="auto"/>
          <w:u w:val="none"/>
        </w:rPr>
      </w:pPr>
      <w:r w:rsidRPr="00F050DF">
        <w:rPr>
          <w:rStyle w:val="Hyperlinkki"/>
          <w:color w:val="auto"/>
          <w:u w:val="none"/>
        </w:rPr>
        <w:t xml:space="preserve">19.8.2026. </w:t>
      </w:r>
      <w:proofErr w:type="spellStart"/>
      <w:r w:rsidR="005E7E66" w:rsidRPr="00F050DF">
        <w:rPr>
          <w:rStyle w:val="Hyperlinkki"/>
          <w:i/>
          <w:iCs/>
          <w:color w:val="auto"/>
          <w:u w:val="none"/>
        </w:rPr>
        <w:t>Iranian</w:t>
      </w:r>
      <w:proofErr w:type="spellEnd"/>
      <w:r w:rsidR="005E7E66" w:rsidRPr="00F050DF">
        <w:rPr>
          <w:rStyle w:val="Hyperlinkki"/>
          <w:i/>
          <w:iCs/>
          <w:color w:val="auto"/>
          <w:u w:val="none"/>
        </w:rPr>
        <w:t xml:space="preserve"> Blogger </w:t>
      </w:r>
      <w:proofErr w:type="spellStart"/>
      <w:r w:rsidR="005E7E66" w:rsidRPr="00F050DF">
        <w:rPr>
          <w:rStyle w:val="Hyperlinkki"/>
          <w:i/>
          <w:iCs/>
          <w:color w:val="auto"/>
          <w:u w:val="none"/>
        </w:rPr>
        <w:t>Soheil</w:t>
      </w:r>
      <w:proofErr w:type="spellEnd"/>
      <w:r w:rsidR="005E7E66" w:rsidRPr="00F050DF">
        <w:rPr>
          <w:rStyle w:val="Hyperlinkki"/>
          <w:i/>
          <w:iCs/>
          <w:color w:val="auto"/>
          <w:u w:val="none"/>
        </w:rPr>
        <w:t xml:space="preserve"> Arabi </w:t>
      </w:r>
      <w:proofErr w:type="spellStart"/>
      <w:r w:rsidR="005E7E66" w:rsidRPr="00F050DF">
        <w:rPr>
          <w:rStyle w:val="Hyperlinkki"/>
          <w:i/>
          <w:iCs/>
          <w:color w:val="auto"/>
          <w:u w:val="none"/>
        </w:rPr>
        <w:t>Gets</w:t>
      </w:r>
      <w:proofErr w:type="spellEnd"/>
      <w:r w:rsidR="005E7E66" w:rsidRPr="00F050DF">
        <w:rPr>
          <w:rStyle w:val="Hyperlinkki"/>
          <w:i/>
          <w:iCs/>
          <w:color w:val="auto"/>
          <w:u w:val="none"/>
        </w:rPr>
        <w:t xml:space="preserve"> 5-Year </w:t>
      </w:r>
      <w:proofErr w:type="spellStart"/>
      <w:r w:rsidR="005E7E66" w:rsidRPr="00F050DF">
        <w:rPr>
          <w:rStyle w:val="Hyperlinkki"/>
          <w:i/>
          <w:iCs/>
          <w:color w:val="auto"/>
          <w:u w:val="none"/>
        </w:rPr>
        <w:t>Prison</w:t>
      </w:r>
      <w:proofErr w:type="spellEnd"/>
      <w:r w:rsidR="005E7E66" w:rsidRPr="00F050DF">
        <w:rPr>
          <w:rStyle w:val="Hyperlinkki"/>
          <w:i/>
          <w:iCs/>
          <w:color w:val="auto"/>
          <w:u w:val="none"/>
        </w:rPr>
        <w:t xml:space="preserve"> </w:t>
      </w:r>
      <w:proofErr w:type="spellStart"/>
      <w:r w:rsidR="005E7E66" w:rsidRPr="00F050DF">
        <w:rPr>
          <w:rStyle w:val="Hyperlinkki"/>
          <w:i/>
          <w:iCs/>
          <w:color w:val="auto"/>
          <w:u w:val="none"/>
        </w:rPr>
        <w:t>Term</w:t>
      </w:r>
      <w:proofErr w:type="spellEnd"/>
      <w:r w:rsidR="005E7E66" w:rsidRPr="00F050DF">
        <w:rPr>
          <w:rStyle w:val="Hyperlinkki"/>
          <w:i/>
          <w:iCs/>
          <w:color w:val="auto"/>
          <w:u w:val="none"/>
        </w:rPr>
        <w:t xml:space="preserve">, 2-Year </w:t>
      </w:r>
      <w:proofErr w:type="spellStart"/>
      <w:r w:rsidR="005E7E66" w:rsidRPr="00F050DF">
        <w:rPr>
          <w:rStyle w:val="Hyperlinkki"/>
          <w:i/>
          <w:iCs/>
          <w:color w:val="auto"/>
          <w:u w:val="none"/>
        </w:rPr>
        <w:t>Social</w:t>
      </w:r>
      <w:proofErr w:type="spellEnd"/>
      <w:r w:rsidR="005E7E66" w:rsidRPr="00F050DF">
        <w:rPr>
          <w:rStyle w:val="Hyperlinkki"/>
          <w:i/>
          <w:iCs/>
          <w:color w:val="auto"/>
          <w:u w:val="none"/>
        </w:rPr>
        <w:t xml:space="preserve"> Media </w:t>
      </w:r>
      <w:proofErr w:type="spellStart"/>
      <w:r w:rsidR="005E7E66" w:rsidRPr="00F050DF">
        <w:rPr>
          <w:rStyle w:val="Hyperlinkki"/>
          <w:i/>
          <w:iCs/>
          <w:color w:val="auto"/>
          <w:u w:val="none"/>
        </w:rPr>
        <w:t>Ban</w:t>
      </w:r>
      <w:proofErr w:type="spellEnd"/>
      <w:r w:rsidR="005E7E66" w:rsidRPr="00F050DF">
        <w:rPr>
          <w:rStyle w:val="Hyperlinkki"/>
          <w:i/>
          <w:iCs/>
          <w:color w:val="auto"/>
          <w:u w:val="none"/>
        </w:rPr>
        <w:t xml:space="preserve">. </w:t>
      </w:r>
      <w:hyperlink r:id="rId23" w:history="1">
        <w:r w:rsidR="0018743E" w:rsidRPr="0018743E">
          <w:rPr>
            <w:rStyle w:val="Hyperlinkki"/>
            <w:i/>
            <w:iCs/>
          </w:rPr>
          <w:t>https://iranwire.com/en/news/156502-iranian-blogger-soheil-arabi-gets-5-year-prison-term-2-year-social-media-ban/</w:t>
        </w:r>
      </w:hyperlink>
      <w:r w:rsidR="0018743E" w:rsidRPr="0018743E">
        <w:rPr>
          <w:rStyle w:val="Hyperlinkki"/>
          <w:i/>
          <w:iCs/>
          <w:color w:val="auto"/>
          <w:u w:val="none"/>
        </w:rPr>
        <w:t xml:space="preserve"> </w:t>
      </w:r>
      <w:r w:rsidR="0018743E" w:rsidRPr="0018743E">
        <w:rPr>
          <w:rStyle w:val="Hyperlinkki"/>
          <w:color w:val="auto"/>
          <w:u w:val="none"/>
        </w:rPr>
        <w:t>(kä</w:t>
      </w:r>
      <w:r w:rsidR="0018743E">
        <w:rPr>
          <w:rStyle w:val="Hyperlinkki"/>
          <w:color w:val="auto"/>
          <w:u w:val="none"/>
        </w:rPr>
        <w:t xml:space="preserve">yty </w:t>
      </w:r>
      <w:r w:rsidR="00680949">
        <w:rPr>
          <w:rStyle w:val="Hyperlinkki"/>
          <w:color w:val="auto"/>
          <w:u w:val="none"/>
        </w:rPr>
        <w:t>31</w:t>
      </w:r>
      <w:r w:rsidR="0018743E">
        <w:rPr>
          <w:rStyle w:val="Hyperlinkki"/>
          <w:color w:val="auto"/>
          <w:u w:val="none"/>
        </w:rPr>
        <w:t>.8.2026).</w:t>
      </w:r>
    </w:p>
    <w:p w14:paraId="73A02E1D" w14:textId="6389766A" w:rsidR="00EF3E4E" w:rsidRDefault="00EF3E4E" w:rsidP="00EF3E4E">
      <w:pPr>
        <w:ind w:left="720"/>
        <w:rPr>
          <w:rStyle w:val="Hyperlinkki"/>
          <w:color w:val="auto"/>
          <w:u w:val="none"/>
        </w:rPr>
      </w:pPr>
      <w:r w:rsidRPr="005E7E66">
        <w:rPr>
          <w:rStyle w:val="Hyperlinkki"/>
          <w:color w:val="auto"/>
          <w:u w:val="none"/>
          <w:lang w:val="en-US"/>
        </w:rPr>
        <w:t xml:space="preserve">11.8.2026. </w:t>
      </w:r>
      <w:r w:rsidR="00726F0F">
        <w:rPr>
          <w:rStyle w:val="Hyperlinkki"/>
          <w:i/>
          <w:iCs/>
          <w:color w:val="auto"/>
          <w:u w:val="none"/>
          <w:lang w:val="en-US"/>
        </w:rPr>
        <w:t xml:space="preserve">Iranian Woman Jailed Over Social Media Posts on </w:t>
      </w:r>
      <w:proofErr w:type="spellStart"/>
      <w:r w:rsidR="00726F0F">
        <w:rPr>
          <w:rStyle w:val="Hyperlinkki"/>
          <w:i/>
          <w:iCs/>
          <w:color w:val="auto"/>
          <w:u w:val="none"/>
          <w:lang w:val="en-US"/>
        </w:rPr>
        <w:t>Arbaeen</w:t>
      </w:r>
      <w:proofErr w:type="spellEnd"/>
      <w:r w:rsidR="00726F0F">
        <w:rPr>
          <w:rStyle w:val="Hyperlinkki"/>
          <w:i/>
          <w:iCs/>
          <w:color w:val="auto"/>
          <w:u w:val="none"/>
          <w:lang w:val="en-US"/>
        </w:rPr>
        <w:t xml:space="preserve">. </w:t>
      </w:r>
      <w:hyperlink r:id="rId24" w:history="1">
        <w:r w:rsidR="0087540E" w:rsidRPr="0087540E">
          <w:rPr>
            <w:rStyle w:val="Hyperlinkki"/>
          </w:rPr>
          <w:t>https://iranwire.com/en/news/156137-iranian-woman-jailed-over-social-media-posts-on-arbaeen/</w:t>
        </w:r>
      </w:hyperlink>
      <w:r w:rsidR="0087540E" w:rsidRPr="0087540E">
        <w:rPr>
          <w:rStyle w:val="Hyperlinkki"/>
          <w:color w:val="auto"/>
          <w:u w:val="none"/>
        </w:rPr>
        <w:t xml:space="preserve"> (kä</w:t>
      </w:r>
      <w:r w:rsidR="0087540E">
        <w:rPr>
          <w:rStyle w:val="Hyperlinkki"/>
          <w:color w:val="auto"/>
          <w:u w:val="none"/>
        </w:rPr>
        <w:t xml:space="preserve">yty </w:t>
      </w:r>
      <w:r w:rsidR="00680949">
        <w:rPr>
          <w:rStyle w:val="Hyperlinkki"/>
          <w:color w:val="auto"/>
          <w:u w:val="none"/>
        </w:rPr>
        <w:t>31</w:t>
      </w:r>
      <w:r w:rsidR="0087540E">
        <w:rPr>
          <w:rStyle w:val="Hyperlinkki"/>
          <w:color w:val="auto"/>
          <w:u w:val="none"/>
        </w:rPr>
        <w:t>.8.2026).</w:t>
      </w:r>
    </w:p>
    <w:p w14:paraId="3F932E89" w14:textId="38864909" w:rsidR="00FF79DA" w:rsidRPr="007A18D5" w:rsidRDefault="00FF79DA" w:rsidP="00EF3E4E">
      <w:pPr>
        <w:ind w:left="720"/>
        <w:rPr>
          <w:rStyle w:val="Hyperlinkki"/>
          <w:color w:val="auto"/>
          <w:u w:val="none"/>
        </w:rPr>
      </w:pPr>
      <w:r w:rsidRPr="0076439C">
        <w:rPr>
          <w:rStyle w:val="Hyperlinkki"/>
          <w:color w:val="auto"/>
          <w:u w:val="none"/>
          <w:lang w:val="en-US"/>
        </w:rPr>
        <w:t xml:space="preserve">11.5.2026. </w:t>
      </w:r>
      <w:r w:rsidR="0076439C" w:rsidRPr="0076439C">
        <w:rPr>
          <w:rStyle w:val="Hyperlinkki"/>
          <w:i/>
          <w:iCs/>
          <w:color w:val="auto"/>
          <w:u w:val="none"/>
          <w:lang w:val="en-US"/>
        </w:rPr>
        <w:t>Property Confiscations: Khomeini’s Legacy in</w:t>
      </w:r>
      <w:r w:rsidR="0076439C">
        <w:rPr>
          <w:rStyle w:val="Hyperlinkki"/>
          <w:i/>
          <w:iCs/>
          <w:color w:val="auto"/>
          <w:u w:val="none"/>
          <w:lang w:val="en-US"/>
        </w:rPr>
        <w:t xml:space="preserve"> the Era of the Third Leader. </w:t>
      </w:r>
      <w:hyperlink r:id="rId25" w:history="1">
        <w:r w:rsidR="007A18D5" w:rsidRPr="007A18D5">
          <w:rPr>
            <w:rStyle w:val="Hyperlinkki"/>
          </w:rPr>
          <w:t>https://iranwire.com/en/features/152239-property-confiscations-khomeinis-legacy-in-the-era-of-the-third-leader/</w:t>
        </w:r>
      </w:hyperlink>
      <w:r w:rsidR="007A18D5" w:rsidRPr="007A18D5">
        <w:rPr>
          <w:rStyle w:val="Hyperlinkki"/>
          <w:color w:val="auto"/>
          <w:u w:val="none"/>
        </w:rPr>
        <w:t xml:space="preserve"> (kä</w:t>
      </w:r>
      <w:r w:rsidR="007A18D5">
        <w:rPr>
          <w:rStyle w:val="Hyperlinkki"/>
          <w:color w:val="auto"/>
          <w:u w:val="none"/>
        </w:rPr>
        <w:t xml:space="preserve">yty </w:t>
      </w:r>
      <w:r w:rsidR="00680949">
        <w:rPr>
          <w:rStyle w:val="Hyperlinkki"/>
          <w:color w:val="auto"/>
          <w:u w:val="none"/>
        </w:rPr>
        <w:t>31</w:t>
      </w:r>
      <w:r w:rsidR="007A18D5">
        <w:rPr>
          <w:rStyle w:val="Hyperlinkki"/>
          <w:color w:val="auto"/>
          <w:u w:val="none"/>
        </w:rPr>
        <w:t>.8.2026).</w:t>
      </w:r>
    </w:p>
    <w:p w14:paraId="6DD029CB" w14:textId="79C528CA" w:rsidR="00630C79" w:rsidRPr="007B050F" w:rsidRDefault="00AE2D0F" w:rsidP="00EF3E4E">
      <w:pPr>
        <w:ind w:left="720"/>
        <w:rPr>
          <w:rStyle w:val="Hyperlinkki"/>
          <w:color w:val="auto"/>
          <w:u w:val="none"/>
        </w:rPr>
      </w:pPr>
      <w:r w:rsidRPr="009F6204">
        <w:rPr>
          <w:rStyle w:val="Hyperlinkki"/>
          <w:color w:val="auto"/>
          <w:u w:val="none"/>
          <w:lang w:val="en-US"/>
        </w:rPr>
        <w:t>5</w:t>
      </w:r>
      <w:r w:rsidR="00630C79" w:rsidRPr="009F6204">
        <w:rPr>
          <w:rStyle w:val="Hyperlinkki"/>
          <w:color w:val="auto"/>
          <w:u w:val="none"/>
          <w:lang w:val="en-US"/>
        </w:rPr>
        <w:t xml:space="preserve">.1.2026. </w:t>
      </w:r>
      <w:r w:rsidR="004D7600">
        <w:rPr>
          <w:rStyle w:val="Hyperlinkki"/>
          <w:i/>
          <w:iCs/>
          <w:color w:val="auto"/>
          <w:u w:val="none"/>
          <w:lang w:val="en-US"/>
        </w:rPr>
        <w:t xml:space="preserve">Iran Warns Activists, </w:t>
      </w:r>
      <w:r w:rsidR="006E1F60">
        <w:rPr>
          <w:rStyle w:val="Hyperlinkki"/>
          <w:i/>
          <w:iCs/>
          <w:color w:val="auto"/>
          <w:u w:val="none"/>
          <w:lang w:val="en-US"/>
        </w:rPr>
        <w:t xml:space="preserve">Online Businesses Against Posting Protest Content. </w:t>
      </w:r>
      <w:hyperlink r:id="rId26" w:history="1">
        <w:r w:rsidR="00D866FD" w:rsidRPr="00D866FD">
          <w:rPr>
            <w:rStyle w:val="Hyperlinkki"/>
          </w:rPr>
          <w:t>https://iranwire.com/en/features/147306-iran-warns-activists-online-businesses-against-posting-protest-content/</w:t>
        </w:r>
      </w:hyperlink>
      <w:r w:rsidR="00D866FD" w:rsidRPr="00D866FD">
        <w:rPr>
          <w:rStyle w:val="Hyperlinkki"/>
          <w:i/>
          <w:iCs/>
          <w:color w:val="auto"/>
          <w:u w:val="none"/>
        </w:rPr>
        <w:t xml:space="preserve"> </w:t>
      </w:r>
      <w:r w:rsidR="00D866FD" w:rsidRPr="00D866FD">
        <w:rPr>
          <w:rStyle w:val="Hyperlinkki"/>
          <w:color w:val="auto"/>
          <w:u w:val="none"/>
        </w:rPr>
        <w:t>(kä</w:t>
      </w:r>
      <w:r w:rsidR="00D866FD">
        <w:rPr>
          <w:rStyle w:val="Hyperlinkki"/>
          <w:color w:val="auto"/>
          <w:u w:val="none"/>
        </w:rPr>
        <w:t xml:space="preserve">yty </w:t>
      </w:r>
      <w:r w:rsidR="00680949">
        <w:rPr>
          <w:rStyle w:val="Hyperlinkki"/>
          <w:color w:val="auto"/>
          <w:u w:val="none"/>
        </w:rPr>
        <w:t>31</w:t>
      </w:r>
      <w:r w:rsidR="00D866FD">
        <w:rPr>
          <w:rStyle w:val="Hyperlinkki"/>
          <w:color w:val="auto"/>
          <w:u w:val="none"/>
        </w:rPr>
        <w:t>.8.2026).</w:t>
      </w:r>
    </w:p>
    <w:p w14:paraId="741E41D8" w14:textId="3BC481E6" w:rsidR="00A049A1" w:rsidRPr="00FA0D9C" w:rsidRDefault="00A049A1" w:rsidP="00CB0612">
      <w:pPr>
        <w:jc w:val="left"/>
        <w:rPr>
          <w:rStyle w:val="Hyperlinkki"/>
          <w:color w:val="auto"/>
          <w:u w:val="none"/>
        </w:rPr>
      </w:pPr>
      <w:r>
        <w:rPr>
          <w:rStyle w:val="Hyperlinkki"/>
          <w:color w:val="auto"/>
          <w:u w:val="none"/>
          <w:lang w:val="en-US"/>
        </w:rPr>
        <w:t xml:space="preserve">KHRN (Kurdistan Human Rights Network) 24.8.2026. </w:t>
      </w:r>
      <w:r w:rsidR="002531A4" w:rsidRPr="002531A4">
        <w:rPr>
          <w:rStyle w:val="Hyperlinkki"/>
          <w:i/>
          <w:iCs/>
          <w:color w:val="auto"/>
          <w:u w:val="none"/>
          <w:lang w:val="sv-SE"/>
        </w:rPr>
        <w:t xml:space="preserve">Cyber </w:t>
      </w:r>
      <w:proofErr w:type="spellStart"/>
      <w:r w:rsidR="002531A4" w:rsidRPr="002531A4">
        <w:rPr>
          <w:rStyle w:val="Hyperlinkki"/>
          <w:i/>
          <w:iCs/>
          <w:color w:val="auto"/>
          <w:u w:val="none"/>
          <w:lang w:val="sv-SE"/>
        </w:rPr>
        <w:t>police</w:t>
      </w:r>
      <w:proofErr w:type="spellEnd"/>
      <w:r w:rsidR="002531A4" w:rsidRPr="002531A4">
        <w:rPr>
          <w:rStyle w:val="Hyperlinkki"/>
          <w:i/>
          <w:iCs/>
          <w:color w:val="auto"/>
          <w:u w:val="none"/>
          <w:lang w:val="sv-SE"/>
        </w:rPr>
        <w:t xml:space="preserve"> arrest </w:t>
      </w:r>
      <w:proofErr w:type="spellStart"/>
      <w:r w:rsidR="002531A4" w:rsidRPr="002531A4">
        <w:rPr>
          <w:rStyle w:val="Hyperlinkki"/>
          <w:i/>
          <w:iCs/>
          <w:color w:val="auto"/>
          <w:u w:val="none"/>
          <w:lang w:val="sv-SE"/>
        </w:rPr>
        <w:t>Kurdish</w:t>
      </w:r>
      <w:proofErr w:type="spellEnd"/>
      <w:r w:rsidR="002531A4" w:rsidRPr="002531A4">
        <w:rPr>
          <w:rStyle w:val="Hyperlinkki"/>
          <w:i/>
          <w:iCs/>
          <w:color w:val="auto"/>
          <w:u w:val="none"/>
          <w:lang w:val="sv-SE"/>
        </w:rPr>
        <w:t xml:space="preserve"> </w:t>
      </w:r>
      <w:proofErr w:type="spellStart"/>
      <w:r w:rsidR="002531A4" w:rsidRPr="002531A4">
        <w:rPr>
          <w:rStyle w:val="Hyperlinkki"/>
          <w:i/>
          <w:iCs/>
          <w:color w:val="auto"/>
          <w:u w:val="none"/>
          <w:lang w:val="sv-SE"/>
        </w:rPr>
        <w:t>blogger</w:t>
      </w:r>
      <w:proofErr w:type="spellEnd"/>
      <w:r w:rsidR="002531A4" w:rsidRPr="002531A4">
        <w:rPr>
          <w:rStyle w:val="Hyperlinkki"/>
          <w:i/>
          <w:iCs/>
          <w:color w:val="auto"/>
          <w:u w:val="none"/>
          <w:lang w:val="sv-SE"/>
        </w:rPr>
        <w:t xml:space="preserve"> </w:t>
      </w:r>
      <w:r w:rsidR="002531A4">
        <w:rPr>
          <w:rStyle w:val="Hyperlinkki"/>
          <w:i/>
          <w:iCs/>
          <w:color w:val="auto"/>
          <w:u w:val="none"/>
          <w:lang w:val="sv-SE"/>
        </w:rPr>
        <w:t xml:space="preserve">in </w:t>
      </w:r>
      <w:proofErr w:type="spellStart"/>
      <w:r w:rsidR="002531A4">
        <w:rPr>
          <w:rStyle w:val="Hyperlinkki"/>
          <w:i/>
          <w:iCs/>
          <w:color w:val="auto"/>
          <w:u w:val="none"/>
          <w:lang w:val="sv-SE"/>
        </w:rPr>
        <w:t>Mahabad</w:t>
      </w:r>
      <w:proofErr w:type="spellEnd"/>
      <w:r w:rsidR="002531A4">
        <w:rPr>
          <w:rStyle w:val="Hyperlinkki"/>
          <w:i/>
          <w:iCs/>
          <w:color w:val="auto"/>
          <w:u w:val="none"/>
          <w:lang w:val="sv-SE"/>
        </w:rPr>
        <w:t xml:space="preserve">. </w:t>
      </w:r>
      <w:hyperlink r:id="rId27" w:history="1">
        <w:r w:rsidR="00FA0D9C" w:rsidRPr="00FA0D9C">
          <w:rPr>
            <w:rStyle w:val="Hyperlinkki"/>
          </w:rPr>
          <w:t>https://kurdistanhumanrights.org/en/news/2026/08/24/cyber-police-arrest-kurdish-blogger-in-mahabad</w:t>
        </w:r>
      </w:hyperlink>
      <w:r w:rsidR="00FA0D9C" w:rsidRPr="00FA0D9C">
        <w:rPr>
          <w:rStyle w:val="Hyperlinkki"/>
          <w:i/>
          <w:iCs/>
          <w:color w:val="auto"/>
          <w:u w:val="none"/>
        </w:rPr>
        <w:t xml:space="preserve"> </w:t>
      </w:r>
      <w:r w:rsidR="00FA0D9C" w:rsidRPr="00FA0D9C">
        <w:rPr>
          <w:rStyle w:val="Hyperlinkki"/>
          <w:color w:val="auto"/>
          <w:u w:val="none"/>
        </w:rPr>
        <w:t>(kä</w:t>
      </w:r>
      <w:r w:rsidR="00FA0D9C">
        <w:rPr>
          <w:rStyle w:val="Hyperlinkki"/>
          <w:color w:val="auto"/>
          <w:u w:val="none"/>
        </w:rPr>
        <w:t xml:space="preserve">yty </w:t>
      </w:r>
      <w:r w:rsidR="00680949">
        <w:rPr>
          <w:rStyle w:val="Hyperlinkki"/>
          <w:color w:val="auto"/>
          <w:u w:val="none"/>
        </w:rPr>
        <w:t>31</w:t>
      </w:r>
      <w:r w:rsidR="00FA0D9C">
        <w:rPr>
          <w:rStyle w:val="Hyperlinkki"/>
          <w:color w:val="auto"/>
          <w:u w:val="none"/>
        </w:rPr>
        <w:t>.8.2026).</w:t>
      </w:r>
    </w:p>
    <w:p w14:paraId="6F77DF01" w14:textId="0EB199A9" w:rsidR="006E2224" w:rsidRPr="00CB0612" w:rsidRDefault="006E2224" w:rsidP="00CB0612">
      <w:pPr>
        <w:jc w:val="left"/>
        <w:rPr>
          <w:rStyle w:val="Hyperlinkki"/>
          <w:color w:val="auto"/>
          <w:u w:val="none"/>
        </w:rPr>
      </w:pPr>
      <w:r>
        <w:rPr>
          <w:rStyle w:val="Hyperlinkki"/>
          <w:color w:val="auto"/>
          <w:u w:val="none"/>
          <w:lang w:val="en-US"/>
        </w:rPr>
        <w:t xml:space="preserve">The National News 31.7.2026. </w:t>
      </w:r>
      <w:r w:rsidR="00A76564">
        <w:rPr>
          <w:rStyle w:val="Hyperlinkki"/>
          <w:i/>
          <w:iCs/>
          <w:color w:val="auto"/>
          <w:u w:val="none"/>
          <w:lang w:val="en-US"/>
        </w:rPr>
        <w:t xml:space="preserve">‘Six seconds is enough to kill’: The exiled Iranian dissidents living with the threat of the regime’s revenge. </w:t>
      </w:r>
      <w:hyperlink r:id="rId28" w:history="1">
        <w:r w:rsidR="00CB0612" w:rsidRPr="00CB0612">
          <w:rPr>
            <w:rStyle w:val="Hyperlinkki"/>
          </w:rPr>
          <w:t>https://www.thenationalnews.com/news/uk/2026/07/31/iran-exiled-dissidents-death-threats-plots-regime-revenge-tehran/</w:t>
        </w:r>
      </w:hyperlink>
      <w:r w:rsidR="00CB0612" w:rsidRPr="00CB0612">
        <w:rPr>
          <w:rStyle w:val="Hyperlinkki"/>
          <w:color w:val="auto"/>
          <w:u w:val="none"/>
        </w:rPr>
        <w:t xml:space="preserve"> (kä</w:t>
      </w:r>
      <w:r w:rsidR="00CB0612">
        <w:rPr>
          <w:rStyle w:val="Hyperlinkki"/>
          <w:color w:val="auto"/>
          <w:u w:val="none"/>
        </w:rPr>
        <w:t xml:space="preserve">yty </w:t>
      </w:r>
      <w:r w:rsidR="00680949">
        <w:rPr>
          <w:rStyle w:val="Hyperlinkki"/>
          <w:color w:val="auto"/>
          <w:u w:val="none"/>
        </w:rPr>
        <w:t>31</w:t>
      </w:r>
      <w:r w:rsidR="00CB0612">
        <w:rPr>
          <w:rStyle w:val="Hyperlinkki"/>
          <w:color w:val="auto"/>
          <w:u w:val="none"/>
        </w:rPr>
        <w:t>.8.2026).</w:t>
      </w:r>
    </w:p>
    <w:p w14:paraId="74DD15E7" w14:textId="01D40B94" w:rsidR="006B7656" w:rsidRPr="007740D6" w:rsidRDefault="006B7656" w:rsidP="003E582C">
      <w:pPr>
        <w:rPr>
          <w:rStyle w:val="Hyperlinkki"/>
          <w:color w:val="auto"/>
          <w:u w:val="none"/>
        </w:rPr>
      </w:pPr>
      <w:r>
        <w:rPr>
          <w:rStyle w:val="Hyperlinkki"/>
          <w:color w:val="auto"/>
          <w:u w:val="none"/>
          <w:lang w:val="en-US"/>
        </w:rPr>
        <w:t xml:space="preserve">The New Yorker 24.8.2026. </w:t>
      </w:r>
      <w:r w:rsidR="00FE2B34">
        <w:rPr>
          <w:rStyle w:val="Hyperlinkki"/>
          <w:i/>
          <w:iCs/>
          <w:color w:val="auto"/>
          <w:u w:val="none"/>
          <w:lang w:val="en-US"/>
        </w:rPr>
        <w:t xml:space="preserve">Iran Is Using Foreign Criminals to Attack its Critics Overseas. </w:t>
      </w:r>
      <w:hyperlink r:id="rId29" w:history="1">
        <w:r w:rsidR="007740D6" w:rsidRPr="007740D6">
          <w:rPr>
            <w:rStyle w:val="Hyperlinkki"/>
          </w:rPr>
          <w:t>https://www.newyorker.com/news/letter-from-the-uk/iran-is-using-foreign-criminals-to-attack-its-critics-overseas</w:t>
        </w:r>
      </w:hyperlink>
      <w:r w:rsidR="007740D6" w:rsidRPr="007740D6">
        <w:rPr>
          <w:rStyle w:val="Hyperlinkki"/>
          <w:color w:val="auto"/>
          <w:u w:val="none"/>
        </w:rPr>
        <w:t xml:space="preserve"> (kä</w:t>
      </w:r>
      <w:r w:rsidR="007740D6">
        <w:rPr>
          <w:rStyle w:val="Hyperlinkki"/>
          <w:color w:val="auto"/>
          <w:u w:val="none"/>
        </w:rPr>
        <w:t xml:space="preserve">yty </w:t>
      </w:r>
      <w:r w:rsidR="00680949">
        <w:rPr>
          <w:rStyle w:val="Hyperlinkki"/>
          <w:color w:val="auto"/>
          <w:u w:val="none"/>
        </w:rPr>
        <w:t>31</w:t>
      </w:r>
      <w:r w:rsidR="007740D6">
        <w:rPr>
          <w:rStyle w:val="Hyperlinkki"/>
          <w:color w:val="auto"/>
          <w:u w:val="none"/>
        </w:rPr>
        <w:t>.8.2026).</w:t>
      </w:r>
    </w:p>
    <w:p w14:paraId="5BCD130C" w14:textId="77777777" w:rsidR="00474A57" w:rsidRDefault="000B28F4" w:rsidP="001955BB">
      <w:pPr>
        <w:rPr>
          <w:rStyle w:val="Hyperlinkki"/>
          <w:color w:val="auto"/>
          <w:u w:val="none"/>
          <w:lang w:val="en-US"/>
        </w:rPr>
      </w:pPr>
      <w:r>
        <w:rPr>
          <w:rStyle w:val="Hyperlinkki"/>
          <w:color w:val="auto"/>
          <w:u w:val="none"/>
          <w:lang w:val="en-US"/>
        </w:rPr>
        <w:t xml:space="preserve">NYT (The New York Times) </w:t>
      </w:r>
    </w:p>
    <w:p w14:paraId="351D57FF" w14:textId="656090F1" w:rsidR="001955BB" w:rsidRDefault="000B28F4" w:rsidP="00474A57">
      <w:pPr>
        <w:ind w:left="720"/>
        <w:rPr>
          <w:rStyle w:val="Hyperlinkki"/>
          <w:color w:val="auto"/>
          <w:u w:val="none"/>
        </w:rPr>
      </w:pPr>
      <w:r>
        <w:rPr>
          <w:rStyle w:val="Hyperlinkki"/>
          <w:color w:val="auto"/>
          <w:u w:val="none"/>
          <w:lang w:val="en-US"/>
        </w:rPr>
        <w:t xml:space="preserve">13.2.2026. </w:t>
      </w:r>
      <w:r w:rsidR="00741D2F">
        <w:rPr>
          <w:rStyle w:val="Hyperlinkki"/>
          <w:i/>
          <w:iCs/>
          <w:color w:val="auto"/>
          <w:u w:val="none"/>
          <w:lang w:val="en-US"/>
        </w:rPr>
        <w:t xml:space="preserve">Iran Turns to Digital Surveillance Tools to Track Down Protesters. </w:t>
      </w:r>
      <w:hyperlink r:id="rId30" w:history="1">
        <w:r w:rsidR="003618ED" w:rsidRPr="003618ED">
          <w:rPr>
            <w:rStyle w:val="Hyperlinkki"/>
          </w:rPr>
          <w:t>https://www.nytimes.com/2026/02/13/technology/iran-protests-surveillance-facial-recognition.html</w:t>
        </w:r>
      </w:hyperlink>
      <w:r w:rsidR="003618ED" w:rsidRPr="003618ED">
        <w:rPr>
          <w:rStyle w:val="Hyperlinkki"/>
          <w:color w:val="auto"/>
          <w:u w:val="none"/>
        </w:rPr>
        <w:t xml:space="preserve"> (kä</w:t>
      </w:r>
      <w:r w:rsidR="003618ED">
        <w:rPr>
          <w:rStyle w:val="Hyperlinkki"/>
          <w:color w:val="auto"/>
          <w:u w:val="none"/>
        </w:rPr>
        <w:t xml:space="preserve">yty </w:t>
      </w:r>
      <w:r w:rsidR="00546EAF">
        <w:rPr>
          <w:rStyle w:val="Hyperlinkki"/>
          <w:color w:val="auto"/>
          <w:u w:val="none"/>
        </w:rPr>
        <w:t>31</w:t>
      </w:r>
      <w:r w:rsidR="003618ED">
        <w:rPr>
          <w:rStyle w:val="Hyperlinkki"/>
          <w:color w:val="auto"/>
          <w:u w:val="none"/>
        </w:rPr>
        <w:t>.8.2026).</w:t>
      </w:r>
    </w:p>
    <w:p w14:paraId="44A568BC" w14:textId="1ABD64EE" w:rsidR="00474A57" w:rsidRPr="005D01B2" w:rsidRDefault="00474A57" w:rsidP="00474A57">
      <w:pPr>
        <w:ind w:left="720"/>
        <w:rPr>
          <w:rStyle w:val="Hyperlinkki"/>
          <w:color w:val="auto"/>
          <w:u w:val="none"/>
        </w:rPr>
      </w:pPr>
      <w:r w:rsidRPr="000B1180">
        <w:rPr>
          <w:rStyle w:val="Hyperlinkki"/>
          <w:color w:val="auto"/>
          <w:u w:val="none"/>
          <w:lang w:val="en-US"/>
        </w:rPr>
        <w:lastRenderedPageBreak/>
        <w:t xml:space="preserve">11.11.2025. </w:t>
      </w:r>
      <w:r w:rsidR="000B1180" w:rsidRPr="000B1180">
        <w:rPr>
          <w:rStyle w:val="Hyperlinkki"/>
          <w:i/>
          <w:iCs/>
          <w:color w:val="auto"/>
          <w:u w:val="none"/>
          <w:lang w:val="en-US"/>
        </w:rPr>
        <w:t>’It F</w:t>
      </w:r>
      <w:r w:rsidR="000B1180">
        <w:rPr>
          <w:rStyle w:val="Hyperlinkki"/>
          <w:i/>
          <w:iCs/>
          <w:color w:val="auto"/>
          <w:u w:val="none"/>
          <w:lang w:val="en-US"/>
        </w:rPr>
        <w:t xml:space="preserve">eels Like I’m in a Nightmare’: Inside the First Deportation Flight to Iran. </w:t>
      </w:r>
      <w:hyperlink r:id="rId31" w:history="1">
        <w:r w:rsidR="005D01B2" w:rsidRPr="005D01B2">
          <w:rPr>
            <w:rStyle w:val="Hyperlinkki"/>
          </w:rPr>
          <w:t>https://www.nytimes.com/2025/11/11/world/middleeast/iran-trump-deportation-flight.html</w:t>
        </w:r>
      </w:hyperlink>
      <w:r w:rsidR="005D01B2" w:rsidRPr="005D01B2">
        <w:rPr>
          <w:rStyle w:val="Hyperlinkki"/>
          <w:i/>
          <w:iCs/>
          <w:color w:val="auto"/>
          <w:u w:val="none"/>
        </w:rPr>
        <w:t xml:space="preserve"> </w:t>
      </w:r>
      <w:r w:rsidR="005D01B2" w:rsidRPr="005D01B2">
        <w:rPr>
          <w:rStyle w:val="Hyperlinkki"/>
          <w:color w:val="auto"/>
          <w:u w:val="none"/>
        </w:rPr>
        <w:t>(kä</w:t>
      </w:r>
      <w:r w:rsidR="005D01B2">
        <w:rPr>
          <w:rStyle w:val="Hyperlinkki"/>
          <w:color w:val="auto"/>
          <w:u w:val="none"/>
        </w:rPr>
        <w:t>yty 31.8.2026).</w:t>
      </w:r>
    </w:p>
    <w:p w14:paraId="2E45E776" w14:textId="08D48D8E" w:rsidR="00F31828" w:rsidRPr="001C7448" w:rsidRDefault="00F31828" w:rsidP="003E582C">
      <w:pPr>
        <w:rPr>
          <w:rStyle w:val="Hyperlinkki"/>
          <w:color w:val="auto"/>
          <w:u w:val="none"/>
        </w:rPr>
      </w:pPr>
      <w:r>
        <w:rPr>
          <w:rStyle w:val="Hyperlinkki"/>
          <w:color w:val="auto"/>
          <w:u w:val="none"/>
          <w:lang w:val="en-US"/>
        </w:rPr>
        <w:t xml:space="preserve">PBS (Public Broadcasting Service) 20.8.2026. </w:t>
      </w:r>
      <w:r w:rsidR="00FB40A2">
        <w:rPr>
          <w:rStyle w:val="Hyperlinkki"/>
          <w:i/>
          <w:iCs/>
          <w:color w:val="auto"/>
          <w:u w:val="none"/>
          <w:lang w:val="en-US"/>
        </w:rPr>
        <w:t xml:space="preserve">ICE and Iran worked together to deport Iranians from U.S., newly released emails show. </w:t>
      </w:r>
      <w:hyperlink r:id="rId32" w:history="1">
        <w:r w:rsidR="001C7448" w:rsidRPr="001C7448">
          <w:rPr>
            <w:rStyle w:val="Hyperlinkki"/>
          </w:rPr>
          <w:t>https://www.pbs.org/newshour/world/ice-and-iran-worked-together-to-deport-iranians-from-u-s-newly-released-emails-show</w:t>
        </w:r>
      </w:hyperlink>
      <w:r w:rsidR="001C7448" w:rsidRPr="001C7448">
        <w:rPr>
          <w:rStyle w:val="Hyperlinkki"/>
          <w:i/>
          <w:iCs/>
          <w:color w:val="auto"/>
          <w:u w:val="none"/>
        </w:rPr>
        <w:t xml:space="preserve"> </w:t>
      </w:r>
      <w:r w:rsidR="001C7448" w:rsidRPr="001C7448">
        <w:rPr>
          <w:rStyle w:val="Hyperlinkki"/>
          <w:color w:val="auto"/>
          <w:u w:val="none"/>
        </w:rPr>
        <w:t>(kä</w:t>
      </w:r>
      <w:r w:rsidR="001C7448">
        <w:rPr>
          <w:rStyle w:val="Hyperlinkki"/>
          <w:color w:val="auto"/>
          <w:u w:val="none"/>
        </w:rPr>
        <w:t xml:space="preserve">yty </w:t>
      </w:r>
      <w:r w:rsidR="00546EAF">
        <w:rPr>
          <w:rStyle w:val="Hyperlinkki"/>
          <w:color w:val="auto"/>
          <w:u w:val="none"/>
        </w:rPr>
        <w:t>31</w:t>
      </w:r>
      <w:r w:rsidR="001C7448">
        <w:rPr>
          <w:rStyle w:val="Hyperlinkki"/>
          <w:color w:val="auto"/>
          <w:u w:val="none"/>
        </w:rPr>
        <w:t>.8.2026).</w:t>
      </w:r>
    </w:p>
    <w:p w14:paraId="531314EA" w14:textId="0D8B93AC" w:rsidR="008A116B" w:rsidRPr="00E82ECC" w:rsidRDefault="008A116B" w:rsidP="003E582C">
      <w:pPr>
        <w:rPr>
          <w:rStyle w:val="Hyperlinkki"/>
          <w:color w:val="auto"/>
          <w:u w:val="none"/>
        </w:rPr>
      </w:pPr>
      <w:r>
        <w:rPr>
          <w:rStyle w:val="Hyperlinkki"/>
          <w:color w:val="auto"/>
          <w:u w:val="none"/>
          <w:lang w:val="en-US"/>
        </w:rPr>
        <w:t xml:space="preserve">Reuters 24.3.2026. </w:t>
      </w:r>
      <w:r w:rsidR="00975B43">
        <w:rPr>
          <w:rStyle w:val="Hyperlinkki"/>
          <w:i/>
          <w:iCs/>
          <w:color w:val="auto"/>
          <w:u w:val="none"/>
          <w:lang w:val="en-US"/>
        </w:rPr>
        <w:t xml:space="preserve">Iran arrests 466 people accused of online activity undermining national security, IRNA says. </w:t>
      </w:r>
      <w:hyperlink r:id="rId33" w:history="1">
        <w:r w:rsidR="00E82ECC" w:rsidRPr="00E82ECC">
          <w:rPr>
            <w:rStyle w:val="Hyperlinkki"/>
          </w:rPr>
          <w:t>https://www.reuters.com/world/middle-east/iran-arrests-466-people-accused-online-activity-undermining-national-security-2026-03-24/</w:t>
        </w:r>
      </w:hyperlink>
      <w:r w:rsidR="00E82ECC" w:rsidRPr="00E82ECC">
        <w:rPr>
          <w:rStyle w:val="Hyperlinkki"/>
          <w:color w:val="auto"/>
          <w:u w:val="none"/>
        </w:rPr>
        <w:t xml:space="preserve"> (kä</w:t>
      </w:r>
      <w:r w:rsidR="00E82ECC">
        <w:rPr>
          <w:rStyle w:val="Hyperlinkki"/>
          <w:color w:val="auto"/>
          <w:u w:val="none"/>
        </w:rPr>
        <w:t xml:space="preserve">yty </w:t>
      </w:r>
      <w:r w:rsidR="00546EAF">
        <w:rPr>
          <w:rStyle w:val="Hyperlinkki"/>
          <w:color w:val="auto"/>
          <w:u w:val="none"/>
        </w:rPr>
        <w:t>3</w:t>
      </w:r>
      <w:r w:rsidR="00E82ECC">
        <w:rPr>
          <w:rStyle w:val="Hyperlinkki"/>
          <w:color w:val="auto"/>
          <w:u w:val="none"/>
        </w:rPr>
        <w:t>1.8.2026).</w:t>
      </w:r>
    </w:p>
    <w:p w14:paraId="57638A5C" w14:textId="12B00851" w:rsidR="001955BB" w:rsidRPr="002B2053" w:rsidRDefault="001955BB" w:rsidP="002B2053">
      <w:pPr>
        <w:jc w:val="left"/>
        <w:rPr>
          <w:rStyle w:val="Hyperlinkki"/>
          <w:color w:val="auto"/>
          <w:u w:val="none"/>
        </w:rPr>
      </w:pPr>
      <w:r>
        <w:rPr>
          <w:rStyle w:val="Hyperlinkki"/>
          <w:color w:val="auto"/>
          <w:u w:val="none"/>
          <w:lang w:val="en-US"/>
        </w:rPr>
        <w:t xml:space="preserve">RFE/RL 17.8.2026. </w:t>
      </w:r>
      <w:r w:rsidR="002162FE">
        <w:rPr>
          <w:rStyle w:val="Hyperlinkki"/>
          <w:i/>
          <w:iCs/>
          <w:color w:val="auto"/>
          <w:u w:val="none"/>
          <w:lang w:val="en-US"/>
        </w:rPr>
        <w:t xml:space="preserve">Iran Parliament Advances Bill Criminalizing Contact with Foreign Media and Institutions. </w:t>
      </w:r>
      <w:hyperlink r:id="rId34" w:history="1">
        <w:r w:rsidR="002B2053" w:rsidRPr="002B2053">
          <w:rPr>
            <w:rStyle w:val="Hyperlinkki"/>
          </w:rPr>
          <w:t>https://www.rferl.org/a/iran-parliament-bill-hostile-media-criminalize/33832009.html</w:t>
        </w:r>
      </w:hyperlink>
      <w:r w:rsidR="002B2053" w:rsidRPr="002B2053">
        <w:rPr>
          <w:rStyle w:val="Hyperlinkki"/>
          <w:color w:val="auto"/>
          <w:u w:val="none"/>
        </w:rPr>
        <w:t xml:space="preserve"> (kä</w:t>
      </w:r>
      <w:r w:rsidR="002B2053">
        <w:rPr>
          <w:rStyle w:val="Hyperlinkki"/>
          <w:color w:val="auto"/>
          <w:u w:val="none"/>
        </w:rPr>
        <w:t xml:space="preserve">yty </w:t>
      </w:r>
      <w:r w:rsidR="00546EAF">
        <w:rPr>
          <w:rStyle w:val="Hyperlinkki"/>
          <w:color w:val="auto"/>
          <w:u w:val="none"/>
        </w:rPr>
        <w:t>31</w:t>
      </w:r>
      <w:r w:rsidR="002B2053">
        <w:rPr>
          <w:rStyle w:val="Hyperlinkki"/>
          <w:color w:val="auto"/>
          <w:u w:val="none"/>
        </w:rPr>
        <w:t>.8.2026).</w:t>
      </w:r>
    </w:p>
    <w:p w14:paraId="7A3B9274" w14:textId="673E7214" w:rsidR="005B16B2" w:rsidRPr="00546EAF" w:rsidRDefault="005B16B2" w:rsidP="003E582C">
      <w:pPr>
        <w:rPr>
          <w:rStyle w:val="Hyperlinkki"/>
          <w:color w:val="auto"/>
          <w:u w:val="none"/>
        </w:rPr>
      </w:pPr>
      <w:r>
        <w:rPr>
          <w:rStyle w:val="Hyperlinkki"/>
          <w:color w:val="auto"/>
          <w:u w:val="none"/>
          <w:lang w:val="en-US"/>
        </w:rPr>
        <w:t xml:space="preserve">Time 27.3.2026. </w:t>
      </w:r>
      <w:r w:rsidR="006B25C2">
        <w:rPr>
          <w:rStyle w:val="Hyperlinkki"/>
          <w:i/>
          <w:iCs/>
          <w:color w:val="auto"/>
          <w:u w:val="none"/>
          <w:lang w:val="en-US"/>
        </w:rPr>
        <w:t xml:space="preserve">The Iranians Stuck Between ICE Detention and Deportation to War-Torn Homeland. </w:t>
      </w:r>
      <w:hyperlink r:id="rId35" w:history="1">
        <w:r w:rsidR="00546EAF" w:rsidRPr="00546EAF">
          <w:rPr>
            <w:rStyle w:val="Hyperlinkki"/>
          </w:rPr>
          <w:t>https://time.com/article/2026/03/26/iran-war-ice-detention-deportation/</w:t>
        </w:r>
      </w:hyperlink>
      <w:r w:rsidR="00546EAF" w:rsidRPr="00546EAF">
        <w:rPr>
          <w:rStyle w:val="Hyperlinkki"/>
          <w:i/>
          <w:iCs/>
          <w:color w:val="auto"/>
          <w:u w:val="none"/>
        </w:rPr>
        <w:t xml:space="preserve"> </w:t>
      </w:r>
      <w:r w:rsidR="00546EAF" w:rsidRPr="00546EAF">
        <w:rPr>
          <w:rStyle w:val="Hyperlinkki"/>
          <w:color w:val="auto"/>
          <w:u w:val="none"/>
        </w:rPr>
        <w:t>(käy</w:t>
      </w:r>
      <w:r w:rsidR="00546EAF">
        <w:rPr>
          <w:rStyle w:val="Hyperlinkki"/>
          <w:color w:val="auto"/>
          <w:u w:val="none"/>
        </w:rPr>
        <w:t>ty 31.8.2026).</w:t>
      </w:r>
    </w:p>
    <w:p w14:paraId="3052E57E" w14:textId="5513F8C5" w:rsidR="004C30E6" w:rsidRDefault="003E582C" w:rsidP="003E582C">
      <w:pPr>
        <w:rPr>
          <w:rStyle w:val="Hyperlinkki"/>
          <w:color w:val="auto"/>
          <w:u w:val="none"/>
          <w:lang w:val="en-US"/>
        </w:rPr>
      </w:pPr>
      <w:r>
        <w:rPr>
          <w:rStyle w:val="Hyperlinkki"/>
          <w:color w:val="auto"/>
          <w:u w:val="none"/>
          <w:lang w:val="en-US"/>
        </w:rPr>
        <w:t xml:space="preserve">UN HRC (United Nations Human Rights Commission) </w:t>
      </w:r>
    </w:p>
    <w:p w14:paraId="53413B27" w14:textId="24A121A3" w:rsidR="00AC2CA0" w:rsidRPr="0036158A" w:rsidRDefault="00AC2CA0" w:rsidP="00E32564">
      <w:pPr>
        <w:ind w:left="720"/>
        <w:jc w:val="left"/>
        <w:rPr>
          <w:rStyle w:val="Hyperlinkki"/>
          <w:color w:val="auto"/>
          <w:u w:val="none"/>
          <w:lang w:val="en-US"/>
        </w:rPr>
      </w:pPr>
      <w:r>
        <w:rPr>
          <w:rStyle w:val="Hyperlinkki"/>
          <w:color w:val="auto"/>
          <w:u w:val="none"/>
          <w:lang w:val="en-US"/>
        </w:rPr>
        <w:t xml:space="preserve">13.3.2026. </w:t>
      </w:r>
      <w:r w:rsidR="00917C5B">
        <w:rPr>
          <w:rStyle w:val="Hyperlinkki"/>
          <w:i/>
          <w:iCs/>
          <w:color w:val="auto"/>
          <w:u w:val="none"/>
          <w:lang w:val="en-US"/>
        </w:rPr>
        <w:t xml:space="preserve">Consolidated findings of the Independent International Fact-Finding Mission on the Islamic Republic of Iran. </w:t>
      </w:r>
      <w:r w:rsidR="00917C5B">
        <w:rPr>
          <w:rStyle w:val="Hyperlinkki"/>
          <w:color w:val="auto"/>
          <w:u w:val="none"/>
          <w:lang w:val="en-US"/>
        </w:rPr>
        <w:t xml:space="preserve">A/HRC/61/CRP.2. </w:t>
      </w:r>
      <w:hyperlink r:id="rId36" w:history="1">
        <w:r w:rsidR="00917C5B" w:rsidRPr="0036158A">
          <w:rPr>
            <w:rStyle w:val="Hyperlinkki"/>
            <w:lang w:val="en-US"/>
          </w:rPr>
          <w:t>https://www.ohchr.org/sites/default/files/documents/hrbodies/hrcouncil/sessions-regular/session61/ahrc61crp-2.pdf</w:t>
        </w:r>
      </w:hyperlink>
      <w:r w:rsidR="00917C5B" w:rsidRPr="0036158A">
        <w:rPr>
          <w:rStyle w:val="Hyperlinkki"/>
          <w:color w:val="auto"/>
          <w:u w:val="none"/>
          <w:lang w:val="en-US"/>
        </w:rPr>
        <w:t xml:space="preserve"> (</w:t>
      </w:r>
      <w:proofErr w:type="spellStart"/>
      <w:r w:rsidR="00917C5B" w:rsidRPr="0036158A">
        <w:rPr>
          <w:rStyle w:val="Hyperlinkki"/>
          <w:color w:val="auto"/>
          <w:u w:val="none"/>
          <w:lang w:val="en-US"/>
        </w:rPr>
        <w:t>käyty</w:t>
      </w:r>
      <w:proofErr w:type="spellEnd"/>
      <w:r w:rsidR="00917C5B" w:rsidRPr="0036158A">
        <w:rPr>
          <w:rStyle w:val="Hyperlinkki"/>
          <w:color w:val="auto"/>
          <w:u w:val="none"/>
          <w:lang w:val="en-US"/>
        </w:rPr>
        <w:t xml:space="preserve"> </w:t>
      </w:r>
      <w:r w:rsidR="002D3229" w:rsidRPr="0036158A">
        <w:rPr>
          <w:rStyle w:val="Hyperlinkki"/>
          <w:color w:val="auto"/>
          <w:u w:val="none"/>
          <w:lang w:val="en-US"/>
        </w:rPr>
        <w:t>31</w:t>
      </w:r>
      <w:r w:rsidR="00917C5B" w:rsidRPr="0036158A">
        <w:rPr>
          <w:rStyle w:val="Hyperlinkki"/>
          <w:color w:val="auto"/>
          <w:u w:val="none"/>
          <w:lang w:val="en-US"/>
        </w:rPr>
        <w:t>.8.2026).</w:t>
      </w:r>
    </w:p>
    <w:p w14:paraId="0BDCE373" w14:textId="41AC7489" w:rsidR="00DD273D" w:rsidRPr="00D90214" w:rsidRDefault="00DD273D" w:rsidP="00E32564">
      <w:pPr>
        <w:ind w:left="720"/>
        <w:jc w:val="left"/>
        <w:rPr>
          <w:rStyle w:val="Hyperlinkki"/>
          <w:color w:val="auto"/>
          <w:u w:val="none"/>
        </w:rPr>
      </w:pPr>
      <w:r>
        <w:rPr>
          <w:rStyle w:val="Hyperlinkki"/>
          <w:color w:val="auto"/>
          <w:u w:val="none"/>
          <w:lang w:val="en-US"/>
        </w:rPr>
        <w:t xml:space="preserve">30.10.2025. </w:t>
      </w:r>
      <w:r w:rsidR="00667581">
        <w:rPr>
          <w:rStyle w:val="Hyperlinkki"/>
          <w:i/>
          <w:iCs/>
          <w:color w:val="auto"/>
          <w:u w:val="none"/>
          <w:lang w:val="en-US"/>
        </w:rPr>
        <w:t xml:space="preserve">Iran: UN Fact-Finding Mission alarmed by surge in repression and extraordinary spike in executions. </w:t>
      </w:r>
      <w:hyperlink r:id="rId37" w:history="1">
        <w:r w:rsidR="00D90214" w:rsidRPr="00D90214">
          <w:rPr>
            <w:rStyle w:val="Hyperlinkki"/>
          </w:rPr>
          <w:t>https://www.ohchr.org/en/press-releases/2025/10/iran-un-fact-finding-mission-alarmed-surge-repression-and-extraordinary?sub-site=HRC</w:t>
        </w:r>
      </w:hyperlink>
      <w:r w:rsidR="00D90214" w:rsidRPr="00D90214">
        <w:rPr>
          <w:rStyle w:val="Hyperlinkki"/>
          <w:i/>
          <w:iCs/>
          <w:color w:val="auto"/>
          <w:u w:val="none"/>
        </w:rPr>
        <w:t xml:space="preserve"> </w:t>
      </w:r>
      <w:r w:rsidR="00D90214" w:rsidRPr="00D90214">
        <w:rPr>
          <w:rStyle w:val="Hyperlinkki"/>
          <w:color w:val="auto"/>
          <w:u w:val="none"/>
        </w:rPr>
        <w:t>(kä</w:t>
      </w:r>
      <w:r w:rsidR="00D90214">
        <w:rPr>
          <w:rStyle w:val="Hyperlinkki"/>
          <w:color w:val="auto"/>
          <w:u w:val="none"/>
        </w:rPr>
        <w:t xml:space="preserve">yty </w:t>
      </w:r>
      <w:r w:rsidR="007A7B32">
        <w:rPr>
          <w:rStyle w:val="Hyperlinkki"/>
          <w:color w:val="auto"/>
          <w:u w:val="none"/>
        </w:rPr>
        <w:t>31</w:t>
      </w:r>
      <w:r w:rsidR="00D90214">
        <w:rPr>
          <w:rStyle w:val="Hyperlinkki"/>
          <w:color w:val="auto"/>
          <w:u w:val="none"/>
        </w:rPr>
        <w:t>.8.2026).</w:t>
      </w:r>
    </w:p>
    <w:p w14:paraId="13993CA3" w14:textId="09B72524" w:rsidR="00F70EE1" w:rsidRPr="0036158A" w:rsidRDefault="003E582C" w:rsidP="00E32564">
      <w:pPr>
        <w:ind w:left="720"/>
        <w:jc w:val="left"/>
        <w:rPr>
          <w:rStyle w:val="Hyperlinkki"/>
          <w:color w:val="auto"/>
          <w:u w:val="none"/>
          <w:lang w:val="en-US"/>
        </w:rPr>
      </w:pPr>
      <w:r>
        <w:rPr>
          <w:rStyle w:val="Hyperlinkki"/>
          <w:color w:val="auto"/>
          <w:u w:val="none"/>
          <w:lang w:val="en-US"/>
        </w:rPr>
        <w:t xml:space="preserve">14.3.2025. </w:t>
      </w:r>
      <w:r w:rsidR="00704227">
        <w:rPr>
          <w:rStyle w:val="Hyperlinkki"/>
          <w:i/>
          <w:iCs/>
          <w:color w:val="auto"/>
          <w:u w:val="none"/>
          <w:lang w:val="en-US"/>
        </w:rPr>
        <w:t xml:space="preserve">Report of the independent international fact-finding mission on the Islamic Republic of Iran*. </w:t>
      </w:r>
      <w:r w:rsidR="00A675B6">
        <w:rPr>
          <w:rStyle w:val="Hyperlinkki"/>
          <w:color w:val="auto"/>
          <w:u w:val="none"/>
          <w:lang w:val="en-US"/>
        </w:rPr>
        <w:t xml:space="preserve">A/HRC/58/63. </w:t>
      </w:r>
      <w:hyperlink r:id="rId38" w:history="1">
        <w:r w:rsidR="00DF0950" w:rsidRPr="0036158A">
          <w:rPr>
            <w:rStyle w:val="Hyperlinkki"/>
            <w:lang w:val="en-US"/>
          </w:rPr>
          <w:t>https://www.ohchr.org/sites/default/files/documents/hrbodies/hrcouncil/sessions-regular/session58/advance-version/a-hrc-58-63-auv.pdf</w:t>
        </w:r>
      </w:hyperlink>
      <w:r w:rsidR="00DF0950" w:rsidRPr="0036158A">
        <w:rPr>
          <w:rStyle w:val="Hyperlinkki"/>
          <w:color w:val="auto"/>
          <w:u w:val="none"/>
          <w:lang w:val="en-US"/>
        </w:rPr>
        <w:t xml:space="preserve"> (</w:t>
      </w:r>
      <w:proofErr w:type="spellStart"/>
      <w:r w:rsidR="00DF0950" w:rsidRPr="0036158A">
        <w:rPr>
          <w:rStyle w:val="Hyperlinkki"/>
          <w:color w:val="auto"/>
          <w:u w:val="none"/>
          <w:lang w:val="en-US"/>
        </w:rPr>
        <w:t>käyty</w:t>
      </w:r>
      <w:proofErr w:type="spellEnd"/>
      <w:r w:rsidR="00DF0950" w:rsidRPr="0036158A">
        <w:rPr>
          <w:rStyle w:val="Hyperlinkki"/>
          <w:color w:val="auto"/>
          <w:u w:val="none"/>
          <w:lang w:val="en-US"/>
        </w:rPr>
        <w:t xml:space="preserve"> </w:t>
      </w:r>
      <w:r w:rsidR="007A7B32" w:rsidRPr="0036158A">
        <w:rPr>
          <w:rStyle w:val="Hyperlinkki"/>
          <w:color w:val="auto"/>
          <w:u w:val="none"/>
          <w:lang w:val="en-US"/>
        </w:rPr>
        <w:t>31</w:t>
      </w:r>
      <w:r w:rsidR="00DF0950" w:rsidRPr="0036158A">
        <w:rPr>
          <w:rStyle w:val="Hyperlinkki"/>
          <w:color w:val="auto"/>
          <w:u w:val="none"/>
          <w:lang w:val="en-US"/>
        </w:rPr>
        <w:t>.8.2026).</w:t>
      </w:r>
    </w:p>
    <w:p w14:paraId="4E2A4FA8" w14:textId="2DDE2F12" w:rsidR="00A6443D" w:rsidRPr="0036158A" w:rsidRDefault="00A6443D" w:rsidP="004377CE">
      <w:pPr>
        <w:rPr>
          <w:rStyle w:val="Hyperlinkki"/>
          <w:color w:val="auto"/>
          <w:u w:val="none"/>
        </w:rPr>
      </w:pPr>
      <w:proofErr w:type="spellStart"/>
      <w:r>
        <w:rPr>
          <w:rStyle w:val="Hyperlinkki"/>
          <w:color w:val="auto"/>
          <w:u w:val="none"/>
          <w:lang w:val="en-US"/>
        </w:rPr>
        <w:t>VoA</w:t>
      </w:r>
      <w:proofErr w:type="spellEnd"/>
      <w:r>
        <w:rPr>
          <w:rStyle w:val="Hyperlinkki"/>
          <w:color w:val="auto"/>
          <w:u w:val="none"/>
          <w:lang w:val="en-US"/>
        </w:rPr>
        <w:t xml:space="preserve"> (Voice of America) 28.4.2026.</w:t>
      </w:r>
      <w:r w:rsidRPr="003132E1">
        <w:rPr>
          <w:rStyle w:val="Hyperlinkki"/>
          <w:i/>
          <w:iCs/>
          <w:color w:val="auto"/>
          <w:u w:val="none"/>
          <w:lang w:val="en-US"/>
        </w:rPr>
        <w:t xml:space="preserve"> </w:t>
      </w:r>
      <w:proofErr w:type="spellStart"/>
      <w:r w:rsidR="003132E1" w:rsidRPr="003132E1">
        <w:rPr>
          <w:rStyle w:val="Hyperlinkki"/>
          <w:rFonts w:cs="Calibri" w:hint="eastAsia"/>
          <w:i/>
          <w:iCs/>
          <w:color w:val="auto"/>
          <w:u w:val="none"/>
          <w:rtl/>
          <w:lang w:val="en-US"/>
        </w:rPr>
        <w:t>محسن</w:t>
      </w:r>
      <w:r w:rsidR="003132E1" w:rsidRPr="003132E1">
        <w:rPr>
          <w:rStyle w:val="Hyperlinkki"/>
          <w:rFonts w:cs="Calibri" w:hint="cs"/>
          <w:i/>
          <w:iCs/>
          <w:color w:val="auto"/>
          <w:u w:val="none"/>
          <w:rtl/>
          <w:lang w:val="en-US"/>
        </w:rPr>
        <w:t>ی</w:t>
      </w:r>
      <w:proofErr w:type="spellEnd"/>
      <w:r w:rsidR="003132E1" w:rsidRPr="003132E1">
        <w:rPr>
          <w:rStyle w:val="Hyperlinkki"/>
          <w:rFonts w:cs="Calibri"/>
          <w:i/>
          <w:iCs/>
          <w:color w:val="auto"/>
          <w:u w:val="none"/>
          <w:rtl/>
          <w:lang w:val="en-US"/>
        </w:rPr>
        <w:t xml:space="preserve"> </w:t>
      </w:r>
      <w:proofErr w:type="spellStart"/>
      <w:r w:rsidR="003132E1" w:rsidRPr="003132E1">
        <w:rPr>
          <w:rStyle w:val="Hyperlinkki"/>
          <w:rFonts w:cs="Calibri" w:hint="eastAsia"/>
          <w:i/>
          <w:iCs/>
          <w:color w:val="auto"/>
          <w:u w:val="none"/>
          <w:rtl/>
          <w:lang w:val="en-US"/>
        </w:rPr>
        <w:t>اژه‌ا</w:t>
      </w:r>
      <w:r w:rsidR="003132E1" w:rsidRPr="003132E1">
        <w:rPr>
          <w:rStyle w:val="Hyperlinkki"/>
          <w:rFonts w:cs="Calibri" w:hint="cs"/>
          <w:i/>
          <w:iCs/>
          <w:color w:val="auto"/>
          <w:u w:val="none"/>
          <w:rtl/>
          <w:lang w:val="en-US"/>
        </w:rPr>
        <w:t>ی</w:t>
      </w:r>
      <w:proofErr w:type="spellEnd"/>
      <w:r w:rsidR="003132E1" w:rsidRPr="003132E1">
        <w:rPr>
          <w:rStyle w:val="Hyperlinkki"/>
          <w:rFonts w:cs="Calibri"/>
          <w:i/>
          <w:iCs/>
          <w:color w:val="auto"/>
          <w:u w:val="none"/>
          <w:rtl/>
          <w:lang w:val="en-US"/>
        </w:rPr>
        <w:t xml:space="preserve">: </w:t>
      </w:r>
      <w:proofErr w:type="spellStart"/>
      <w:r w:rsidR="003132E1" w:rsidRPr="003132E1">
        <w:rPr>
          <w:rStyle w:val="Hyperlinkki"/>
          <w:rFonts w:cs="Calibri" w:hint="eastAsia"/>
          <w:i/>
          <w:iCs/>
          <w:color w:val="auto"/>
          <w:u w:val="none"/>
          <w:rtl/>
          <w:lang w:val="en-US"/>
        </w:rPr>
        <w:t>برا</w:t>
      </w:r>
      <w:r w:rsidR="003132E1" w:rsidRPr="003132E1">
        <w:rPr>
          <w:rStyle w:val="Hyperlinkki"/>
          <w:rFonts w:cs="Calibri" w:hint="cs"/>
          <w:i/>
          <w:iCs/>
          <w:color w:val="auto"/>
          <w:u w:val="none"/>
          <w:rtl/>
          <w:lang w:val="en-US"/>
        </w:rPr>
        <w:t>ی</w:t>
      </w:r>
      <w:proofErr w:type="spellEnd"/>
      <w:r w:rsidR="003132E1" w:rsidRPr="003132E1">
        <w:rPr>
          <w:rStyle w:val="Hyperlinkki"/>
          <w:rFonts w:cs="Calibri"/>
          <w:i/>
          <w:iCs/>
          <w:color w:val="auto"/>
          <w:u w:val="none"/>
          <w:rtl/>
          <w:lang w:val="en-US"/>
        </w:rPr>
        <w:t xml:space="preserve"> </w:t>
      </w:r>
      <w:proofErr w:type="spellStart"/>
      <w:r w:rsidR="003132E1" w:rsidRPr="003132E1">
        <w:rPr>
          <w:rStyle w:val="Hyperlinkki"/>
          <w:rFonts w:cs="Calibri" w:hint="eastAsia"/>
          <w:i/>
          <w:iCs/>
          <w:color w:val="auto"/>
          <w:u w:val="none"/>
          <w:rtl/>
          <w:lang w:val="en-US"/>
        </w:rPr>
        <w:t>ا</w:t>
      </w:r>
      <w:r w:rsidR="003132E1" w:rsidRPr="003132E1">
        <w:rPr>
          <w:rStyle w:val="Hyperlinkki"/>
          <w:rFonts w:cs="Calibri" w:hint="cs"/>
          <w:i/>
          <w:iCs/>
          <w:color w:val="auto"/>
          <w:u w:val="none"/>
          <w:rtl/>
          <w:lang w:val="en-US"/>
        </w:rPr>
        <w:t>ی</w:t>
      </w:r>
      <w:r w:rsidR="003132E1" w:rsidRPr="003132E1">
        <w:rPr>
          <w:rStyle w:val="Hyperlinkki"/>
          <w:rFonts w:cs="Calibri" w:hint="eastAsia"/>
          <w:i/>
          <w:iCs/>
          <w:color w:val="auto"/>
          <w:u w:val="none"/>
          <w:rtl/>
          <w:lang w:val="en-US"/>
        </w:rPr>
        <w:t>ران</w:t>
      </w:r>
      <w:r w:rsidR="003132E1" w:rsidRPr="003132E1">
        <w:rPr>
          <w:rStyle w:val="Hyperlinkki"/>
          <w:rFonts w:cs="Calibri" w:hint="cs"/>
          <w:i/>
          <w:iCs/>
          <w:color w:val="auto"/>
          <w:u w:val="none"/>
          <w:rtl/>
          <w:lang w:val="en-US"/>
        </w:rPr>
        <w:t>ی</w:t>
      </w:r>
      <w:r w:rsidR="003132E1" w:rsidRPr="003132E1">
        <w:rPr>
          <w:rStyle w:val="Hyperlinkki"/>
          <w:rFonts w:cs="Calibri" w:hint="eastAsia"/>
          <w:i/>
          <w:iCs/>
          <w:color w:val="auto"/>
          <w:u w:val="none"/>
          <w:rtl/>
          <w:lang w:val="en-US"/>
        </w:rPr>
        <w:t>ان</w:t>
      </w:r>
      <w:r w:rsidR="003132E1" w:rsidRPr="003132E1">
        <w:rPr>
          <w:rStyle w:val="Hyperlinkki"/>
          <w:rFonts w:cs="Calibri" w:hint="cs"/>
          <w:i/>
          <w:iCs/>
          <w:color w:val="auto"/>
          <w:u w:val="none"/>
          <w:rtl/>
          <w:lang w:val="en-US"/>
        </w:rPr>
        <w:t>ی</w:t>
      </w:r>
      <w:proofErr w:type="spellEnd"/>
      <w:r w:rsidR="003132E1" w:rsidRPr="003132E1">
        <w:rPr>
          <w:rStyle w:val="Hyperlinkki"/>
          <w:rFonts w:cs="Calibri"/>
          <w:i/>
          <w:iCs/>
          <w:color w:val="auto"/>
          <w:u w:val="none"/>
          <w:rtl/>
          <w:lang w:val="en-US"/>
        </w:rPr>
        <w:t xml:space="preserve"> </w:t>
      </w:r>
      <w:proofErr w:type="spellStart"/>
      <w:r w:rsidR="003132E1" w:rsidRPr="003132E1">
        <w:rPr>
          <w:rStyle w:val="Hyperlinkki"/>
          <w:rFonts w:cs="Calibri" w:hint="eastAsia"/>
          <w:i/>
          <w:iCs/>
          <w:color w:val="auto"/>
          <w:u w:val="none"/>
          <w:rtl/>
          <w:lang w:val="en-US"/>
        </w:rPr>
        <w:t>که</w:t>
      </w:r>
      <w:proofErr w:type="spellEnd"/>
      <w:r w:rsidR="003132E1" w:rsidRPr="003132E1">
        <w:rPr>
          <w:rStyle w:val="Hyperlinkki"/>
          <w:rFonts w:cs="Calibri"/>
          <w:i/>
          <w:iCs/>
          <w:color w:val="auto"/>
          <w:u w:val="none"/>
          <w:rtl/>
          <w:lang w:val="en-US"/>
        </w:rPr>
        <w:t xml:space="preserve"> </w:t>
      </w:r>
      <w:r w:rsidR="003132E1" w:rsidRPr="003132E1">
        <w:rPr>
          <w:rStyle w:val="Hyperlinkki"/>
          <w:rFonts w:cs="Calibri" w:hint="eastAsia"/>
          <w:i/>
          <w:iCs/>
          <w:color w:val="auto"/>
          <w:u w:val="none"/>
          <w:rtl/>
          <w:lang w:val="en-US"/>
        </w:rPr>
        <w:t>قصد</w:t>
      </w:r>
      <w:r w:rsidR="003132E1" w:rsidRPr="003132E1">
        <w:rPr>
          <w:rStyle w:val="Hyperlinkki"/>
          <w:rFonts w:cs="Calibri"/>
          <w:i/>
          <w:iCs/>
          <w:color w:val="auto"/>
          <w:u w:val="none"/>
          <w:rtl/>
          <w:lang w:val="en-US"/>
        </w:rPr>
        <w:t xml:space="preserve"> </w:t>
      </w:r>
      <w:proofErr w:type="spellStart"/>
      <w:r w:rsidR="003132E1" w:rsidRPr="003132E1">
        <w:rPr>
          <w:rStyle w:val="Hyperlinkki"/>
          <w:rFonts w:cs="Calibri" w:hint="eastAsia"/>
          <w:i/>
          <w:iCs/>
          <w:color w:val="auto"/>
          <w:u w:val="none"/>
          <w:rtl/>
          <w:lang w:val="en-US"/>
        </w:rPr>
        <w:t>بازگشت</w:t>
      </w:r>
      <w:proofErr w:type="spellEnd"/>
      <w:r w:rsidR="003132E1" w:rsidRPr="003132E1">
        <w:rPr>
          <w:rStyle w:val="Hyperlinkki"/>
          <w:rFonts w:cs="Calibri"/>
          <w:i/>
          <w:iCs/>
          <w:color w:val="auto"/>
          <w:u w:val="none"/>
          <w:rtl/>
          <w:lang w:val="en-US"/>
        </w:rPr>
        <w:t xml:space="preserve"> </w:t>
      </w:r>
      <w:proofErr w:type="spellStart"/>
      <w:r w:rsidR="003132E1" w:rsidRPr="003132E1">
        <w:rPr>
          <w:rStyle w:val="Hyperlinkki"/>
          <w:rFonts w:cs="Calibri" w:hint="eastAsia"/>
          <w:i/>
          <w:iCs/>
          <w:color w:val="auto"/>
          <w:u w:val="none"/>
          <w:rtl/>
          <w:lang w:val="en-US"/>
        </w:rPr>
        <w:t>دارند</w:t>
      </w:r>
      <w:proofErr w:type="spellEnd"/>
      <w:r w:rsidR="003132E1" w:rsidRPr="003132E1">
        <w:rPr>
          <w:rStyle w:val="Hyperlinkki"/>
          <w:rFonts w:cs="Calibri"/>
          <w:i/>
          <w:iCs/>
          <w:color w:val="auto"/>
          <w:u w:val="none"/>
          <w:rtl/>
          <w:lang w:val="en-US"/>
        </w:rPr>
        <w:t xml:space="preserve"> </w:t>
      </w:r>
      <w:r w:rsidR="003132E1" w:rsidRPr="003132E1">
        <w:rPr>
          <w:rStyle w:val="Hyperlinkki"/>
          <w:rFonts w:cs="Calibri" w:hint="eastAsia"/>
          <w:i/>
          <w:iCs/>
          <w:color w:val="auto"/>
          <w:u w:val="none"/>
          <w:rtl/>
          <w:lang w:val="en-US"/>
        </w:rPr>
        <w:t>فرش</w:t>
      </w:r>
      <w:r w:rsidR="003132E1" w:rsidRPr="003132E1">
        <w:rPr>
          <w:rStyle w:val="Hyperlinkki"/>
          <w:rFonts w:cs="Calibri"/>
          <w:i/>
          <w:iCs/>
          <w:color w:val="auto"/>
          <w:u w:val="none"/>
          <w:rtl/>
          <w:lang w:val="en-US"/>
        </w:rPr>
        <w:t xml:space="preserve"> </w:t>
      </w:r>
      <w:r w:rsidR="003132E1" w:rsidRPr="003132E1">
        <w:rPr>
          <w:rStyle w:val="Hyperlinkki"/>
          <w:rFonts w:cs="Calibri" w:hint="eastAsia"/>
          <w:i/>
          <w:iCs/>
          <w:color w:val="auto"/>
          <w:u w:val="none"/>
          <w:rtl/>
          <w:lang w:val="en-US"/>
        </w:rPr>
        <w:t>قرمز</w:t>
      </w:r>
      <w:r w:rsidR="003132E1" w:rsidRPr="003132E1">
        <w:rPr>
          <w:rStyle w:val="Hyperlinkki"/>
          <w:rFonts w:cs="Calibri"/>
          <w:i/>
          <w:iCs/>
          <w:color w:val="auto"/>
          <w:u w:val="none"/>
          <w:rtl/>
          <w:lang w:val="en-US"/>
        </w:rPr>
        <w:t xml:space="preserve"> </w:t>
      </w:r>
      <w:proofErr w:type="spellStart"/>
      <w:r w:rsidR="003132E1" w:rsidRPr="003132E1">
        <w:rPr>
          <w:rStyle w:val="Hyperlinkki"/>
          <w:rFonts w:cs="Calibri" w:hint="eastAsia"/>
          <w:i/>
          <w:iCs/>
          <w:color w:val="auto"/>
          <w:u w:val="none"/>
          <w:rtl/>
          <w:lang w:val="en-US"/>
        </w:rPr>
        <w:t>پهن</w:t>
      </w:r>
      <w:proofErr w:type="spellEnd"/>
      <w:r w:rsidR="003132E1" w:rsidRPr="003132E1">
        <w:rPr>
          <w:rStyle w:val="Hyperlinkki"/>
          <w:rFonts w:cs="Calibri"/>
          <w:i/>
          <w:iCs/>
          <w:color w:val="auto"/>
          <w:u w:val="none"/>
          <w:rtl/>
          <w:lang w:val="en-US"/>
        </w:rPr>
        <w:t xml:space="preserve"> </w:t>
      </w:r>
      <w:proofErr w:type="spellStart"/>
      <w:r w:rsidR="003132E1" w:rsidRPr="003132E1">
        <w:rPr>
          <w:rStyle w:val="Hyperlinkki"/>
          <w:rFonts w:cs="Calibri" w:hint="eastAsia"/>
          <w:i/>
          <w:iCs/>
          <w:color w:val="auto"/>
          <w:u w:val="none"/>
          <w:rtl/>
          <w:lang w:val="en-US"/>
        </w:rPr>
        <w:t>نم</w:t>
      </w:r>
      <w:r w:rsidR="003132E1" w:rsidRPr="003132E1">
        <w:rPr>
          <w:rStyle w:val="Hyperlinkki"/>
          <w:rFonts w:cs="Calibri" w:hint="cs"/>
          <w:i/>
          <w:iCs/>
          <w:color w:val="auto"/>
          <w:u w:val="none"/>
          <w:rtl/>
          <w:lang w:val="en-US"/>
        </w:rPr>
        <w:t>ی‌</w:t>
      </w:r>
      <w:r w:rsidR="003132E1" w:rsidRPr="003132E1">
        <w:rPr>
          <w:rStyle w:val="Hyperlinkki"/>
          <w:rFonts w:cs="Calibri" w:hint="eastAsia"/>
          <w:i/>
          <w:iCs/>
          <w:color w:val="auto"/>
          <w:u w:val="none"/>
          <w:rtl/>
          <w:lang w:val="en-US"/>
        </w:rPr>
        <w:t>کن</w:t>
      </w:r>
      <w:r w:rsidR="003132E1" w:rsidRPr="003132E1">
        <w:rPr>
          <w:rStyle w:val="Hyperlinkki"/>
          <w:rFonts w:cs="Calibri" w:hint="cs"/>
          <w:i/>
          <w:iCs/>
          <w:color w:val="auto"/>
          <w:u w:val="none"/>
          <w:rtl/>
          <w:lang w:val="en-US"/>
        </w:rPr>
        <w:t>ی</w:t>
      </w:r>
      <w:r w:rsidR="003132E1" w:rsidRPr="003132E1">
        <w:rPr>
          <w:rStyle w:val="Hyperlinkki"/>
          <w:rFonts w:cs="Calibri" w:hint="eastAsia"/>
          <w:i/>
          <w:iCs/>
          <w:color w:val="auto"/>
          <w:u w:val="none"/>
          <w:rtl/>
          <w:lang w:val="en-US"/>
        </w:rPr>
        <w:t>م</w:t>
      </w:r>
      <w:proofErr w:type="spellEnd"/>
      <w:r w:rsidR="003132E1">
        <w:rPr>
          <w:rStyle w:val="Hyperlinkki"/>
          <w:rFonts w:cs="Calibri"/>
          <w:i/>
          <w:iCs/>
          <w:color w:val="auto"/>
          <w:u w:val="none"/>
          <w:lang w:val="en-US"/>
        </w:rPr>
        <w:t xml:space="preserve">. </w:t>
      </w:r>
      <w:r w:rsidR="003132E1" w:rsidRPr="00A02BBE">
        <w:rPr>
          <w:rStyle w:val="Hyperlinkki"/>
          <w:rFonts w:cs="Calibri"/>
          <w:color w:val="auto"/>
          <w:u w:val="none"/>
        </w:rPr>
        <w:t>(“</w:t>
      </w:r>
      <w:proofErr w:type="spellStart"/>
      <w:r w:rsidR="003132E1" w:rsidRPr="00A02BBE">
        <w:rPr>
          <w:rStyle w:val="Hyperlinkki"/>
          <w:rFonts w:cs="Calibri"/>
          <w:color w:val="auto"/>
          <w:u w:val="none"/>
        </w:rPr>
        <w:t>Mohseni-Ezheyi</w:t>
      </w:r>
      <w:proofErr w:type="spellEnd"/>
      <w:r w:rsidR="003132E1" w:rsidRPr="00A02BBE">
        <w:rPr>
          <w:rStyle w:val="Hyperlinkki"/>
          <w:rFonts w:cs="Calibri"/>
          <w:color w:val="auto"/>
          <w:u w:val="none"/>
        </w:rPr>
        <w:t xml:space="preserve">: Emme levitä punaista mattoa paluuta suunnitteleville iranilaisille”). </w:t>
      </w:r>
      <w:hyperlink r:id="rId39" w:history="1">
        <w:r w:rsidR="00A02BBE" w:rsidRPr="0036158A">
          <w:rPr>
            <w:rStyle w:val="Hyperlinkki"/>
            <w:rFonts w:cs="Calibri"/>
          </w:rPr>
          <w:t>https://ir.voanews.com/a/8143285.html</w:t>
        </w:r>
      </w:hyperlink>
      <w:r w:rsidR="00A02BBE" w:rsidRPr="0036158A">
        <w:rPr>
          <w:rStyle w:val="Hyperlinkki"/>
          <w:rFonts w:cs="Calibri"/>
          <w:color w:val="auto"/>
          <w:u w:val="none"/>
        </w:rPr>
        <w:t xml:space="preserve"> (käyty 31.8.2026).</w:t>
      </w:r>
    </w:p>
    <w:p w14:paraId="4AF742C3" w14:textId="2101691D" w:rsidR="009D7705" w:rsidRDefault="009D7705" w:rsidP="004377CE">
      <w:pPr>
        <w:rPr>
          <w:rStyle w:val="Hyperlinkki"/>
          <w:color w:val="auto"/>
          <w:u w:val="none"/>
        </w:rPr>
      </w:pPr>
      <w:r w:rsidRPr="00517D69">
        <w:rPr>
          <w:rStyle w:val="Hyperlinkki"/>
          <w:color w:val="auto"/>
          <w:u w:val="none"/>
          <w:lang w:val="en-US"/>
        </w:rPr>
        <w:t>Wired 18.5.2026.</w:t>
      </w:r>
      <w:r w:rsidR="00517D69" w:rsidRPr="00517D69">
        <w:rPr>
          <w:rStyle w:val="Hyperlinkki"/>
          <w:color w:val="auto"/>
          <w:u w:val="none"/>
          <w:lang w:val="en-US"/>
        </w:rPr>
        <w:t xml:space="preserve"> </w:t>
      </w:r>
      <w:proofErr w:type="gramStart"/>
      <w:r w:rsidR="00517D69" w:rsidRPr="00517D69">
        <w:rPr>
          <w:rStyle w:val="Hyperlinkki"/>
          <w:i/>
          <w:iCs/>
          <w:color w:val="auto"/>
          <w:u w:val="none"/>
          <w:lang w:val="en-US"/>
        </w:rPr>
        <w:t>”No</w:t>
      </w:r>
      <w:proofErr w:type="gramEnd"/>
      <w:r w:rsidR="0067065F">
        <w:rPr>
          <w:rStyle w:val="Hyperlinkki"/>
          <w:i/>
          <w:iCs/>
          <w:color w:val="auto"/>
          <w:u w:val="none"/>
          <w:lang w:val="en-US"/>
        </w:rPr>
        <w:t xml:space="preserve"> </w:t>
      </w:r>
      <w:r w:rsidR="00517D69" w:rsidRPr="00517D69">
        <w:rPr>
          <w:rStyle w:val="Hyperlinkki"/>
          <w:i/>
          <w:iCs/>
          <w:color w:val="auto"/>
          <w:u w:val="none"/>
          <w:lang w:val="en-US"/>
        </w:rPr>
        <w:t>Escape”: How I</w:t>
      </w:r>
      <w:r w:rsidR="00517D69">
        <w:rPr>
          <w:rStyle w:val="Hyperlinkki"/>
          <w:i/>
          <w:iCs/>
          <w:color w:val="auto"/>
          <w:u w:val="none"/>
          <w:lang w:val="en-US"/>
        </w:rPr>
        <w:t xml:space="preserve">ran Hunts Dissidents Across the World. </w:t>
      </w:r>
      <w:hyperlink r:id="rId40" w:history="1">
        <w:r w:rsidR="0067065F" w:rsidRPr="00442F50">
          <w:rPr>
            <w:rStyle w:val="Hyperlinkki"/>
          </w:rPr>
          <w:t>https://www.wired.me/story/no-escape-how-iran-hunts-dissidents-across-the-world</w:t>
        </w:r>
      </w:hyperlink>
      <w:r w:rsidR="0067065F" w:rsidRPr="00442F50">
        <w:rPr>
          <w:rStyle w:val="Hyperlinkki"/>
          <w:i/>
          <w:iCs/>
          <w:color w:val="auto"/>
          <w:u w:val="none"/>
        </w:rPr>
        <w:t xml:space="preserve"> </w:t>
      </w:r>
      <w:r w:rsidR="00442F50" w:rsidRPr="00442F50">
        <w:rPr>
          <w:rStyle w:val="Hyperlinkki"/>
          <w:color w:val="auto"/>
          <w:u w:val="none"/>
        </w:rPr>
        <w:t>(kä</w:t>
      </w:r>
      <w:r w:rsidR="00442F50">
        <w:rPr>
          <w:rStyle w:val="Hyperlinkki"/>
          <w:color w:val="auto"/>
          <w:u w:val="none"/>
        </w:rPr>
        <w:t xml:space="preserve">yty </w:t>
      </w:r>
      <w:r w:rsidR="00B13FA6">
        <w:rPr>
          <w:rStyle w:val="Hyperlinkki"/>
          <w:color w:val="auto"/>
          <w:u w:val="none"/>
        </w:rPr>
        <w:t>31</w:t>
      </w:r>
      <w:r w:rsidR="00442F50">
        <w:rPr>
          <w:rStyle w:val="Hyperlinkki"/>
          <w:color w:val="auto"/>
          <w:u w:val="none"/>
        </w:rPr>
        <w:t xml:space="preserve">.8.2026). </w:t>
      </w:r>
    </w:p>
    <w:p w14:paraId="210C474B" w14:textId="73616A75" w:rsidR="00F90057" w:rsidRPr="00B7022F" w:rsidRDefault="00F90057" w:rsidP="004377CE">
      <w:pPr>
        <w:rPr>
          <w:rStyle w:val="Hyperlinkki"/>
          <w:color w:val="auto"/>
          <w:u w:val="none"/>
          <w:lang w:val="en-US"/>
        </w:rPr>
      </w:pPr>
      <w:r>
        <w:rPr>
          <w:rStyle w:val="Hyperlinkki"/>
          <w:color w:val="auto"/>
          <w:u w:val="none"/>
        </w:rPr>
        <w:t xml:space="preserve">Yle (Yleisradio) 8.3.2026. </w:t>
      </w:r>
      <w:proofErr w:type="spellStart"/>
      <w:r w:rsidR="001254A4" w:rsidRPr="001254A4">
        <w:rPr>
          <w:rStyle w:val="Hyperlinkki"/>
          <w:i/>
          <w:iCs/>
          <w:color w:val="auto"/>
          <w:u w:val="none"/>
          <w:lang w:val="en-US"/>
        </w:rPr>
        <w:t>Supo</w:t>
      </w:r>
      <w:proofErr w:type="spellEnd"/>
      <w:r w:rsidR="001254A4" w:rsidRPr="001254A4">
        <w:rPr>
          <w:rStyle w:val="Hyperlinkki"/>
          <w:i/>
          <w:iCs/>
          <w:color w:val="auto"/>
          <w:u w:val="none"/>
          <w:lang w:val="en-US"/>
        </w:rPr>
        <w:t xml:space="preserve"> says Iran spies i</w:t>
      </w:r>
      <w:r w:rsidR="001254A4">
        <w:rPr>
          <w:rStyle w:val="Hyperlinkki"/>
          <w:i/>
          <w:iCs/>
          <w:color w:val="auto"/>
          <w:u w:val="none"/>
          <w:lang w:val="en-US"/>
        </w:rPr>
        <w:t xml:space="preserve">n Finland. </w:t>
      </w:r>
      <w:hyperlink r:id="rId41" w:history="1">
        <w:r w:rsidR="00B7022F" w:rsidRPr="00B7022F">
          <w:rPr>
            <w:rStyle w:val="Hyperlinkki"/>
            <w:lang w:val="en-US"/>
          </w:rPr>
          <w:t>https://yle.fi/a/74-20214227</w:t>
        </w:r>
      </w:hyperlink>
      <w:r w:rsidR="00B7022F" w:rsidRPr="00B7022F">
        <w:rPr>
          <w:rStyle w:val="Hyperlinkki"/>
          <w:color w:val="auto"/>
          <w:u w:val="none"/>
          <w:lang w:val="en-US"/>
        </w:rPr>
        <w:t xml:space="preserve"> </w:t>
      </w:r>
      <w:r w:rsidR="00B7022F">
        <w:rPr>
          <w:rStyle w:val="Hyperlinkki"/>
          <w:color w:val="auto"/>
          <w:u w:val="none"/>
          <w:lang w:val="en-US"/>
        </w:rPr>
        <w:t>(</w:t>
      </w:r>
      <w:proofErr w:type="spellStart"/>
      <w:r w:rsidR="00B7022F">
        <w:rPr>
          <w:rStyle w:val="Hyperlinkki"/>
          <w:color w:val="auto"/>
          <w:u w:val="none"/>
          <w:lang w:val="en-US"/>
        </w:rPr>
        <w:t>käyty</w:t>
      </w:r>
      <w:proofErr w:type="spellEnd"/>
      <w:r w:rsidR="00B7022F">
        <w:rPr>
          <w:rStyle w:val="Hyperlinkki"/>
          <w:color w:val="auto"/>
          <w:u w:val="none"/>
          <w:lang w:val="en-US"/>
        </w:rPr>
        <w:t xml:space="preserve"> </w:t>
      </w:r>
      <w:r w:rsidR="00B13FA6">
        <w:rPr>
          <w:rStyle w:val="Hyperlinkki"/>
          <w:color w:val="auto"/>
          <w:u w:val="none"/>
          <w:lang w:val="en-US"/>
        </w:rPr>
        <w:t>3</w:t>
      </w:r>
      <w:r w:rsidR="00B7022F">
        <w:rPr>
          <w:rStyle w:val="Hyperlinkki"/>
          <w:color w:val="auto"/>
          <w:u w:val="none"/>
          <w:lang w:val="en-US"/>
        </w:rPr>
        <w:t>1.8.2026).</w:t>
      </w:r>
    </w:p>
    <w:p w14:paraId="2B1BB64B" w14:textId="48075926" w:rsidR="00CD4984" w:rsidRDefault="00CD4984" w:rsidP="007A545C">
      <w:pPr>
        <w:ind w:left="720"/>
        <w:jc w:val="left"/>
        <w:rPr>
          <w:rStyle w:val="Hyperlinkki"/>
          <w:color w:val="auto"/>
          <w:u w:val="none"/>
          <w:lang w:val="en-US"/>
        </w:rPr>
      </w:pPr>
    </w:p>
    <w:p w14:paraId="5CF3DEC5" w14:textId="4B4DCFDF" w:rsidR="00FC56D4" w:rsidRDefault="00FC56D4" w:rsidP="007A545C">
      <w:pPr>
        <w:ind w:left="720"/>
        <w:jc w:val="left"/>
        <w:rPr>
          <w:rStyle w:val="Hyperlinkki"/>
          <w:color w:val="auto"/>
          <w:u w:val="none"/>
          <w:lang w:val="en-US"/>
        </w:rPr>
      </w:pPr>
    </w:p>
    <w:p w14:paraId="032C7528" w14:textId="5B973C86" w:rsidR="005D7752" w:rsidRDefault="005D7752" w:rsidP="007A545C">
      <w:pPr>
        <w:ind w:left="720"/>
        <w:jc w:val="left"/>
        <w:rPr>
          <w:rStyle w:val="Hyperlinkki"/>
          <w:color w:val="auto"/>
          <w:u w:val="none"/>
          <w:lang w:val="en-US"/>
        </w:rPr>
      </w:pPr>
    </w:p>
    <w:p w14:paraId="53F9B4FA" w14:textId="2DA0B290" w:rsidR="005D7752" w:rsidRDefault="005D7752" w:rsidP="007A545C">
      <w:pPr>
        <w:ind w:left="720"/>
        <w:jc w:val="left"/>
        <w:rPr>
          <w:rStyle w:val="Hyperlinkki"/>
          <w:color w:val="auto"/>
          <w:u w:val="none"/>
          <w:lang w:val="en-US"/>
        </w:rPr>
      </w:pPr>
    </w:p>
    <w:p w14:paraId="08EF0CB1" w14:textId="55C695A0" w:rsidR="005D7752" w:rsidRDefault="005D7752" w:rsidP="007A545C">
      <w:pPr>
        <w:ind w:left="720"/>
        <w:jc w:val="left"/>
        <w:rPr>
          <w:rStyle w:val="Hyperlinkki"/>
          <w:color w:val="auto"/>
          <w:u w:val="none"/>
          <w:lang w:val="en-US"/>
        </w:rPr>
      </w:pPr>
    </w:p>
    <w:p w14:paraId="3E670539" w14:textId="77777777" w:rsidR="005D7752" w:rsidRPr="001254A4" w:rsidRDefault="005D7752" w:rsidP="007A545C">
      <w:pPr>
        <w:ind w:left="720"/>
        <w:jc w:val="left"/>
        <w:rPr>
          <w:rStyle w:val="Hyperlinkki"/>
          <w:color w:val="auto"/>
          <w:u w:val="none"/>
          <w:lang w:val="en-US"/>
        </w:rPr>
      </w:pPr>
    </w:p>
    <w:p w14:paraId="6A6E4B94" w14:textId="77777777" w:rsidR="00082DFE" w:rsidRPr="001D5CAA" w:rsidRDefault="004A6C0C" w:rsidP="00082DFE">
      <w:pPr>
        <w:pStyle w:val="LeiptekstiMigri"/>
        <w:ind w:left="0"/>
        <w:rPr>
          <w:lang w:val="en-GB"/>
        </w:rPr>
      </w:pPr>
      <w:r>
        <w:rPr>
          <w:b/>
        </w:rPr>
        <w:lastRenderedPageBreak/>
        <w:pict w14:anchorId="50E27746">
          <v:rect id="_x0000_i1028" style="width:0;height:1.5pt" o:hralign="center" o:hrstd="t" o:hr="t" fillcolor="#a0a0a0" stroked="f"/>
        </w:pict>
      </w:r>
    </w:p>
    <w:p w14:paraId="245668D9" w14:textId="77777777" w:rsidR="00082DFE" w:rsidRDefault="001D63F6" w:rsidP="00810134">
      <w:pPr>
        <w:pStyle w:val="Numeroimatonotsikko"/>
      </w:pPr>
      <w:r>
        <w:t>Tietoja vastauksesta</w:t>
      </w:r>
    </w:p>
    <w:p w14:paraId="22011EE1"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200A739C" w14:textId="77777777" w:rsidR="001D63F6" w:rsidRPr="00BC367A" w:rsidRDefault="001D63F6" w:rsidP="00810134">
      <w:pPr>
        <w:pStyle w:val="Numeroimatonotsikko"/>
        <w:rPr>
          <w:lang w:val="en-GB"/>
        </w:rPr>
      </w:pPr>
      <w:r w:rsidRPr="00BC367A">
        <w:rPr>
          <w:lang w:val="en-GB"/>
        </w:rPr>
        <w:t>Information on the response</w:t>
      </w:r>
    </w:p>
    <w:p w14:paraId="7F2CC7DE" w14:textId="19A76876" w:rsidR="00B112B8" w:rsidRPr="00A35BCB" w:rsidRDefault="00A35BCB" w:rsidP="002B0659">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sectPr w:rsidR="00B112B8" w:rsidRPr="00A35BCB" w:rsidSect="00072438">
      <w:headerReference w:type="default" r:id="rId42"/>
      <w:headerReference w:type="first" r:id="rId43"/>
      <w:footerReference w:type="first" r:id="rId44"/>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9E56F" w14:textId="77777777" w:rsidR="004A6C0C" w:rsidRDefault="004A6C0C" w:rsidP="007E0069">
      <w:pPr>
        <w:spacing w:after="0" w:line="240" w:lineRule="auto"/>
      </w:pPr>
      <w:r>
        <w:separator/>
      </w:r>
    </w:p>
  </w:endnote>
  <w:endnote w:type="continuationSeparator" w:id="0">
    <w:p w14:paraId="54CD577C" w14:textId="77777777" w:rsidR="004A6C0C" w:rsidRDefault="004A6C0C"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0288"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3031A8D2" w14:textId="77777777" w:rsidTr="00483E37">
      <w:trPr>
        <w:trHeight w:val="189"/>
      </w:trPr>
      <w:tc>
        <w:tcPr>
          <w:tcW w:w="1560" w:type="dxa"/>
        </w:tcPr>
        <w:p w14:paraId="3CCFC5AB" w14:textId="77777777" w:rsidR="004D76E3" w:rsidRPr="00A83D54" w:rsidRDefault="004D76E3" w:rsidP="00337E76">
          <w:pPr>
            <w:pStyle w:val="Alatunniste"/>
            <w:rPr>
              <w:sz w:val="14"/>
              <w:szCs w:val="14"/>
            </w:rPr>
          </w:pPr>
        </w:p>
      </w:tc>
      <w:tc>
        <w:tcPr>
          <w:tcW w:w="2551" w:type="dxa"/>
        </w:tcPr>
        <w:p w14:paraId="09DEF5AF" w14:textId="77777777" w:rsidR="004D76E3" w:rsidRPr="00A83D54" w:rsidRDefault="004D76E3" w:rsidP="00337E76">
          <w:pPr>
            <w:pStyle w:val="Alatunniste"/>
            <w:rPr>
              <w:sz w:val="14"/>
              <w:szCs w:val="14"/>
            </w:rPr>
          </w:pPr>
        </w:p>
      </w:tc>
      <w:tc>
        <w:tcPr>
          <w:tcW w:w="2552" w:type="dxa"/>
        </w:tcPr>
        <w:p w14:paraId="4983F5C4" w14:textId="77777777" w:rsidR="004D76E3" w:rsidRPr="00A83D54" w:rsidRDefault="004D76E3" w:rsidP="00337E76">
          <w:pPr>
            <w:pStyle w:val="Alatunniste"/>
            <w:rPr>
              <w:sz w:val="14"/>
              <w:szCs w:val="14"/>
            </w:rPr>
          </w:pPr>
        </w:p>
      </w:tc>
      <w:tc>
        <w:tcPr>
          <w:tcW w:w="2830" w:type="dxa"/>
        </w:tcPr>
        <w:p w14:paraId="66784D12" w14:textId="77777777" w:rsidR="004D76E3" w:rsidRPr="00A83D54" w:rsidRDefault="004D76E3" w:rsidP="00337E76">
          <w:pPr>
            <w:pStyle w:val="Alatunniste"/>
            <w:rPr>
              <w:sz w:val="14"/>
              <w:szCs w:val="14"/>
            </w:rPr>
          </w:pPr>
        </w:p>
      </w:tc>
    </w:tr>
    <w:tr w:rsidR="004D76E3" w:rsidRPr="00A83D54" w14:paraId="43941E55" w14:textId="77777777" w:rsidTr="00483E37">
      <w:trPr>
        <w:trHeight w:val="189"/>
      </w:trPr>
      <w:tc>
        <w:tcPr>
          <w:tcW w:w="1560" w:type="dxa"/>
        </w:tcPr>
        <w:p w14:paraId="7C264EBC" w14:textId="77777777" w:rsidR="004D76E3" w:rsidRPr="00A83D54" w:rsidRDefault="004D76E3" w:rsidP="00337E76">
          <w:pPr>
            <w:pStyle w:val="Alatunniste"/>
            <w:rPr>
              <w:sz w:val="14"/>
              <w:szCs w:val="14"/>
            </w:rPr>
          </w:pPr>
        </w:p>
      </w:tc>
      <w:tc>
        <w:tcPr>
          <w:tcW w:w="2551" w:type="dxa"/>
        </w:tcPr>
        <w:p w14:paraId="64A78951" w14:textId="77777777" w:rsidR="004D76E3" w:rsidRPr="00A83D54" w:rsidRDefault="004D76E3" w:rsidP="00337E76">
          <w:pPr>
            <w:pStyle w:val="Alatunniste"/>
            <w:rPr>
              <w:sz w:val="14"/>
              <w:szCs w:val="14"/>
            </w:rPr>
          </w:pPr>
        </w:p>
      </w:tc>
      <w:tc>
        <w:tcPr>
          <w:tcW w:w="2552" w:type="dxa"/>
        </w:tcPr>
        <w:p w14:paraId="0A4BCE8F" w14:textId="77777777" w:rsidR="004D76E3" w:rsidRPr="00A83D54" w:rsidRDefault="004D76E3" w:rsidP="00337E76">
          <w:pPr>
            <w:pStyle w:val="Alatunniste"/>
            <w:rPr>
              <w:sz w:val="14"/>
              <w:szCs w:val="14"/>
            </w:rPr>
          </w:pPr>
        </w:p>
      </w:tc>
      <w:tc>
        <w:tcPr>
          <w:tcW w:w="2830" w:type="dxa"/>
        </w:tcPr>
        <w:p w14:paraId="193FE72B" w14:textId="77777777" w:rsidR="004D76E3" w:rsidRPr="00A83D54" w:rsidRDefault="004D76E3" w:rsidP="00337E76">
          <w:pPr>
            <w:pStyle w:val="Alatunniste"/>
            <w:rPr>
              <w:sz w:val="14"/>
              <w:szCs w:val="14"/>
            </w:rPr>
          </w:pPr>
        </w:p>
      </w:tc>
    </w:tr>
    <w:tr w:rsidR="004D76E3" w:rsidRPr="00A83D54" w14:paraId="2F24E060" w14:textId="77777777" w:rsidTr="00483E37">
      <w:trPr>
        <w:trHeight w:val="189"/>
      </w:trPr>
      <w:tc>
        <w:tcPr>
          <w:tcW w:w="1560" w:type="dxa"/>
        </w:tcPr>
        <w:p w14:paraId="245C882F" w14:textId="77777777" w:rsidR="004D76E3" w:rsidRPr="00A83D54" w:rsidRDefault="004D76E3" w:rsidP="00337E76">
          <w:pPr>
            <w:pStyle w:val="Alatunniste"/>
            <w:rPr>
              <w:sz w:val="14"/>
              <w:szCs w:val="14"/>
            </w:rPr>
          </w:pPr>
        </w:p>
      </w:tc>
      <w:tc>
        <w:tcPr>
          <w:tcW w:w="2551" w:type="dxa"/>
        </w:tcPr>
        <w:p w14:paraId="0CE13CBB" w14:textId="77777777" w:rsidR="004D76E3" w:rsidRPr="00A83D54" w:rsidRDefault="004D76E3" w:rsidP="00337E76">
          <w:pPr>
            <w:pStyle w:val="Alatunniste"/>
            <w:rPr>
              <w:sz w:val="14"/>
              <w:szCs w:val="14"/>
            </w:rPr>
          </w:pPr>
        </w:p>
      </w:tc>
      <w:tc>
        <w:tcPr>
          <w:tcW w:w="2552" w:type="dxa"/>
        </w:tcPr>
        <w:p w14:paraId="37E39A9D" w14:textId="77777777" w:rsidR="004D76E3" w:rsidRPr="00A83D54" w:rsidRDefault="004D76E3" w:rsidP="00337E76">
          <w:pPr>
            <w:pStyle w:val="Alatunniste"/>
            <w:rPr>
              <w:sz w:val="14"/>
              <w:szCs w:val="14"/>
            </w:rPr>
          </w:pPr>
        </w:p>
      </w:tc>
      <w:tc>
        <w:tcPr>
          <w:tcW w:w="2830" w:type="dxa"/>
        </w:tcPr>
        <w:p w14:paraId="31AF5A38" w14:textId="77777777" w:rsidR="004D76E3" w:rsidRPr="00A83D54" w:rsidRDefault="004D76E3" w:rsidP="00337E76">
          <w:pPr>
            <w:pStyle w:val="Alatunniste"/>
            <w:rPr>
              <w:sz w:val="14"/>
              <w:szCs w:val="14"/>
            </w:rPr>
          </w:pPr>
        </w:p>
      </w:tc>
    </w:tr>
  </w:tbl>
  <w:p w14:paraId="34C08809"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7FDEFB4F" wp14:editId="285C0ED2">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592F8DD8"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C903E" w14:textId="77777777" w:rsidR="004A6C0C" w:rsidRDefault="004A6C0C" w:rsidP="007E0069">
      <w:pPr>
        <w:spacing w:after="0" w:line="240" w:lineRule="auto"/>
      </w:pPr>
      <w:r>
        <w:separator/>
      </w:r>
    </w:p>
  </w:footnote>
  <w:footnote w:type="continuationSeparator" w:id="0">
    <w:p w14:paraId="3A8DBF2D" w14:textId="77777777" w:rsidR="004A6C0C" w:rsidRDefault="004A6C0C" w:rsidP="007E0069">
      <w:pPr>
        <w:spacing w:after="0" w:line="240" w:lineRule="auto"/>
      </w:pPr>
      <w:r>
        <w:continuationSeparator/>
      </w:r>
    </w:p>
  </w:footnote>
  <w:footnote w:id="1">
    <w:p w14:paraId="1F4DF6F1" w14:textId="064A8EAF" w:rsidR="00392C54" w:rsidRPr="00A77129" w:rsidRDefault="00392C54" w:rsidP="00392C54">
      <w:pPr>
        <w:pStyle w:val="Alaviitteenteksti"/>
      </w:pPr>
      <w:r>
        <w:rPr>
          <w:rStyle w:val="Alaviitteenviite"/>
        </w:rPr>
        <w:footnoteRef/>
      </w:r>
      <w:r w:rsidRPr="00A77129">
        <w:t xml:space="preserve"> UN HR</w:t>
      </w:r>
      <w:r w:rsidR="002B67BF" w:rsidRPr="00A77129">
        <w:t>C</w:t>
      </w:r>
      <w:r w:rsidRPr="00A77129">
        <w:t xml:space="preserve"> 30.10.2025.</w:t>
      </w:r>
    </w:p>
  </w:footnote>
  <w:footnote w:id="2">
    <w:p w14:paraId="091294BC" w14:textId="7D3934F1" w:rsidR="002176CC" w:rsidRPr="00A77129" w:rsidRDefault="002176CC">
      <w:pPr>
        <w:pStyle w:val="Alaviitteenteksti"/>
      </w:pPr>
      <w:r>
        <w:rPr>
          <w:rStyle w:val="Alaviitteenviite"/>
        </w:rPr>
        <w:footnoteRef/>
      </w:r>
      <w:r w:rsidRPr="00A77129">
        <w:t xml:space="preserve"> UN HRC 1</w:t>
      </w:r>
      <w:r w:rsidR="000D5F63">
        <w:t>3</w:t>
      </w:r>
      <w:r w:rsidRPr="00A77129">
        <w:t>.3.2026, s. 35</w:t>
      </w:r>
      <w:r w:rsidR="00C64013">
        <w:t>–</w:t>
      </w:r>
      <w:r w:rsidRPr="00A77129">
        <w:t>36.</w:t>
      </w:r>
    </w:p>
  </w:footnote>
  <w:footnote w:id="3">
    <w:p w14:paraId="4B0A3033" w14:textId="67FF84E1" w:rsidR="00882066" w:rsidRPr="00A77129" w:rsidRDefault="00882066">
      <w:pPr>
        <w:pStyle w:val="Alaviitteenteksti"/>
      </w:pPr>
      <w:r>
        <w:rPr>
          <w:rStyle w:val="Alaviitteenviite"/>
        </w:rPr>
        <w:footnoteRef/>
      </w:r>
      <w:r w:rsidRPr="00A77129">
        <w:t xml:space="preserve"> UN HRC 1</w:t>
      </w:r>
      <w:r w:rsidR="000D5F63">
        <w:t>3</w:t>
      </w:r>
      <w:r w:rsidRPr="00A77129">
        <w:t>.3.2026, s. 32</w:t>
      </w:r>
      <w:r w:rsidR="003E4B0D" w:rsidRPr="00A77129">
        <w:t>, 35</w:t>
      </w:r>
      <w:r w:rsidRPr="00A77129">
        <w:t>.</w:t>
      </w:r>
    </w:p>
  </w:footnote>
  <w:footnote w:id="4">
    <w:p w14:paraId="7624977C" w14:textId="0E1AE064" w:rsidR="00165F2B" w:rsidRDefault="00165F2B">
      <w:pPr>
        <w:pStyle w:val="Alaviitteenteksti"/>
      </w:pPr>
      <w:r>
        <w:rPr>
          <w:rStyle w:val="Alaviitteenviite"/>
        </w:rPr>
        <w:footnoteRef/>
      </w:r>
      <w:r>
        <w:t xml:space="preserve"> Reuters 24.3.2026.</w:t>
      </w:r>
    </w:p>
  </w:footnote>
  <w:footnote w:id="5">
    <w:p w14:paraId="58CE424E" w14:textId="1A1FE4B9" w:rsidR="00A82FCB" w:rsidRDefault="00A82FCB">
      <w:pPr>
        <w:pStyle w:val="Alaviitteenteksti"/>
      </w:pPr>
      <w:r>
        <w:rPr>
          <w:rStyle w:val="Alaviitteenviite"/>
        </w:rPr>
        <w:footnoteRef/>
      </w:r>
      <w:r>
        <w:t xml:space="preserve"> HRANA 12.3.2026.</w:t>
      </w:r>
    </w:p>
  </w:footnote>
  <w:footnote w:id="6">
    <w:p w14:paraId="241CCE9E" w14:textId="77777777" w:rsidR="0010704E" w:rsidRPr="0010704E" w:rsidRDefault="0010704E" w:rsidP="0010704E">
      <w:pPr>
        <w:pStyle w:val="Alaviitteenteksti"/>
      </w:pPr>
      <w:r>
        <w:rPr>
          <w:rStyle w:val="Alaviitteenviite"/>
        </w:rPr>
        <w:footnoteRef/>
      </w:r>
      <w:r w:rsidRPr="0010704E">
        <w:t xml:space="preserve"> </w:t>
      </w:r>
      <w:proofErr w:type="spellStart"/>
      <w:r w:rsidRPr="0010704E">
        <w:t>IranWire</w:t>
      </w:r>
      <w:proofErr w:type="spellEnd"/>
      <w:r w:rsidRPr="0010704E">
        <w:t xml:space="preserve"> 5.1.2026.</w:t>
      </w:r>
    </w:p>
  </w:footnote>
  <w:footnote w:id="7">
    <w:p w14:paraId="002F44F7" w14:textId="77777777" w:rsidR="0010704E" w:rsidRPr="0010704E" w:rsidRDefault="0010704E" w:rsidP="0010704E">
      <w:pPr>
        <w:pStyle w:val="Alaviitteenteksti"/>
      </w:pPr>
      <w:r>
        <w:rPr>
          <w:rStyle w:val="Alaviitteenviite"/>
        </w:rPr>
        <w:footnoteRef/>
      </w:r>
      <w:r w:rsidRPr="0010704E">
        <w:t xml:space="preserve"> NYT 13.2.2026.</w:t>
      </w:r>
    </w:p>
  </w:footnote>
  <w:footnote w:id="8">
    <w:p w14:paraId="5CA3E068" w14:textId="6EF4E414" w:rsidR="00341E72" w:rsidRPr="00306562" w:rsidRDefault="00341E72" w:rsidP="00341E72">
      <w:pPr>
        <w:pStyle w:val="Alaviitteenteksti"/>
      </w:pPr>
      <w:r>
        <w:rPr>
          <w:rStyle w:val="Alaviitteenviite"/>
        </w:rPr>
        <w:footnoteRef/>
      </w:r>
      <w:r w:rsidRPr="00306562">
        <w:t xml:space="preserve"> HRANA </w:t>
      </w:r>
      <w:r w:rsidR="00691E74">
        <w:t>2</w:t>
      </w:r>
      <w:r w:rsidRPr="00306562">
        <w:t>.8.2026.</w:t>
      </w:r>
    </w:p>
  </w:footnote>
  <w:footnote w:id="9">
    <w:p w14:paraId="561BE86E" w14:textId="77777777" w:rsidR="00C6490F" w:rsidRDefault="00C6490F" w:rsidP="00C6490F">
      <w:pPr>
        <w:pStyle w:val="Alaviitteenteksti"/>
      </w:pPr>
      <w:r>
        <w:rPr>
          <w:rStyle w:val="Alaviitteenviite"/>
        </w:rPr>
        <w:footnoteRef/>
      </w:r>
      <w:r>
        <w:t xml:space="preserve"> </w:t>
      </w:r>
      <w:proofErr w:type="spellStart"/>
      <w:r>
        <w:t>IranWire</w:t>
      </w:r>
      <w:proofErr w:type="spellEnd"/>
      <w:r>
        <w:t xml:space="preserve"> 25.8.2026.</w:t>
      </w:r>
    </w:p>
  </w:footnote>
  <w:footnote w:id="10">
    <w:p w14:paraId="4162CB02" w14:textId="196F375E" w:rsidR="002C7FCF" w:rsidRPr="00306562" w:rsidRDefault="002C7FCF">
      <w:pPr>
        <w:pStyle w:val="Alaviitteenteksti"/>
      </w:pPr>
      <w:r>
        <w:rPr>
          <w:rStyle w:val="Alaviitteenviite"/>
        </w:rPr>
        <w:footnoteRef/>
      </w:r>
      <w:r w:rsidRPr="00306562">
        <w:t xml:space="preserve"> RFE/RL 17.8.2026.</w:t>
      </w:r>
    </w:p>
  </w:footnote>
  <w:footnote w:id="11">
    <w:p w14:paraId="0AA08FAA" w14:textId="0DBF2926" w:rsidR="00517191" w:rsidRPr="00F050DF" w:rsidRDefault="00517191">
      <w:pPr>
        <w:pStyle w:val="Alaviitteenteksti"/>
        <w:rPr>
          <w:lang w:val="en-US"/>
        </w:rPr>
      </w:pPr>
      <w:r>
        <w:rPr>
          <w:rStyle w:val="Alaviitteenviite"/>
        </w:rPr>
        <w:footnoteRef/>
      </w:r>
      <w:r w:rsidRPr="00F050DF">
        <w:rPr>
          <w:lang w:val="en-US"/>
        </w:rPr>
        <w:t xml:space="preserve"> DW</w:t>
      </w:r>
      <w:r w:rsidR="00234C1B" w:rsidRPr="00F050DF">
        <w:rPr>
          <w:lang w:val="en-US"/>
        </w:rPr>
        <w:t xml:space="preserve"> 20.8.2026.</w:t>
      </w:r>
    </w:p>
  </w:footnote>
  <w:footnote w:id="12">
    <w:p w14:paraId="6B7BC214" w14:textId="3ACC63A3" w:rsidR="00346BAE" w:rsidRPr="00346BAE" w:rsidRDefault="00346BAE">
      <w:pPr>
        <w:pStyle w:val="Alaviitteenteksti"/>
        <w:rPr>
          <w:lang w:val="en-US"/>
        </w:rPr>
      </w:pPr>
      <w:r>
        <w:rPr>
          <w:rStyle w:val="Alaviitteenviite"/>
        </w:rPr>
        <w:footnoteRef/>
      </w:r>
      <w:r w:rsidRPr="00346BAE">
        <w:rPr>
          <w:lang w:val="en-US"/>
        </w:rPr>
        <w:t xml:space="preserve"> K</w:t>
      </w:r>
      <w:r>
        <w:rPr>
          <w:lang w:val="en-US"/>
        </w:rPr>
        <w:t>HRN 24.8.2026.</w:t>
      </w:r>
    </w:p>
  </w:footnote>
  <w:footnote w:id="13">
    <w:p w14:paraId="32664F5B" w14:textId="1A480F45" w:rsidR="001F610E" w:rsidRPr="00346BAE" w:rsidRDefault="001F610E">
      <w:pPr>
        <w:pStyle w:val="Alaviitteenteksti"/>
        <w:rPr>
          <w:lang w:val="en-US"/>
        </w:rPr>
      </w:pPr>
      <w:r>
        <w:rPr>
          <w:rStyle w:val="Alaviitteenviite"/>
        </w:rPr>
        <w:footnoteRef/>
      </w:r>
      <w:r w:rsidRPr="00346BAE">
        <w:rPr>
          <w:lang w:val="en-US"/>
        </w:rPr>
        <w:t xml:space="preserve"> </w:t>
      </w:r>
      <w:proofErr w:type="spellStart"/>
      <w:r w:rsidRPr="00346BAE">
        <w:rPr>
          <w:lang w:val="en-US"/>
        </w:rPr>
        <w:t>IranWire</w:t>
      </w:r>
      <w:proofErr w:type="spellEnd"/>
      <w:r w:rsidRPr="00346BAE">
        <w:rPr>
          <w:lang w:val="en-US"/>
        </w:rPr>
        <w:t xml:space="preserve"> 20.8.2026.</w:t>
      </w:r>
    </w:p>
  </w:footnote>
  <w:footnote w:id="14">
    <w:p w14:paraId="378348BD" w14:textId="34C48BBC" w:rsidR="001C2BAA" w:rsidRPr="00346BAE" w:rsidRDefault="001C2BAA">
      <w:pPr>
        <w:pStyle w:val="Alaviitteenteksti"/>
        <w:rPr>
          <w:lang w:val="en-US"/>
        </w:rPr>
      </w:pPr>
      <w:r>
        <w:rPr>
          <w:rStyle w:val="Alaviitteenviite"/>
        </w:rPr>
        <w:footnoteRef/>
      </w:r>
      <w:r w:rsidRPr="00346BAE">
        <w:rPr>
          <w:lang w:val="en-US"/>
        </w:rPr>
        <w:t xml:space="preserve"> </w:t>
      </w:r>
      <w:proofErr w:type="spellStart"/>
      <w:r w:rsidRPr="00346BAE">
        <w:rPr>
          <w:lang w:val="en-US"/>
        </w:rPr>
        <w:t>IranWire</w:t>
      </w:r>
      <w:proofErr w:type="spellEnd"/>
      <w:r w:rsidRPr="00346BAE">
        <w:rPr>
          <w:lang w:val="en-US"/>
        </w:rPr>
        <w:t xml:space="preserve"> 19.8.2026.</w:t>
      </w:r>
    </w:p>
  </w:footnote>
  <w:footnote w:id="15">
    <w:p w14:paraId="3F95CF4A" w14:textId="3BC12A5C" w:rsidR="00F4459C" w:rsidRPr="00346BAE" w:rsidRDefault="00F4459C">
      <w:pPr>
        <w:pStyle w:val="Alaviitteenteksti"/>
        <w:rPr>
          <w:lang w:val="en-US"/>
        </w:rPr>
      </w:pPr>
      <w:r>
        <w:rPr>
          <w:rStyle w:val="Alaviitteenviite"/>
        </w:rPr>
        <w:footnoteRef/>
      </w:r>
      <w:r w:rsidRPr="00346BAE">
        <w:rPr>
          <w:lang w:val="en-US"/>
        </w:rPr>
        <w:t xml:space="preserve"> </w:t>
      </w:r>
      <w:proofErr w:type="spellStart"/>
      <w:r w:rsidRPr="00346BAE">
        <w:rPr>
          <w:lang w:val="en-US"/>
        </w:rPr>
        <w:t>IranWire</w:t>
      </w:r>
      <w:proofErr w:type="spellEnd"/>
      <w:r w:rsidRPr="00346BAE">
        <w:rPr>
          <w:lang w:val="en-US"/>
        </w:rPr>
        <w:t xml:space="preserve"> 10.8.2026.</w:t>
      </w:r>
    </w:p>
  </w:footnote>
  <w:footnote w:id="16">
    <w:p w14:paraId="1D8CCB48" w14:textId="3CC7AB08" w:rsidR="00EA6773" w:rsidRPr="00346BAE" w:rsidRDefault="00EA6773">
      <w:pPr>
        <w:pStyle w:val="Alaviitteenteksti"/>
        <w:rPr>
          <w:lang w:val="en-US"/>
        </w:rPr>
      </w:pPr>
      <w:r>
        <w:rPr>
          <w:rStyle w:val="Alaviitteenviite"/>
        </w:rPr>
        <w:footnoteRef/>
      </w:r>
      <w:r w:rsidRPr="00346BAE">
        <w:rPr>
          <w:lang w:val="en-US"/>
        </w:rPr>
        <w:t xml:space="preserve"> HRANA 6.8.2026.</w:t>
      </w:r>
    </w:p>
  </w:footnote>
  <w:footnote w:id="17">
    <w:p w14:paraId="5FDB68BB" w14:textId="77777777" w:rsidR="00EB6568" w:rsidRPr="00C442A3" w:rsidRDefault="00EB6568" w:rsidP="00EB6568">
      <w:pPr>
        <w:pStyle w:val="Alaviitteenteksti"/>
        <w:rPr>
          <w:lang w:val="en-US"/>
        </w:rPr>
      </w:pPr>
      <w:r>
        <w:rPr>
          <w:rStyle w:val="Alaviitteenviite"/>
        </w:rPr>
        <w:footnoteRef/>
      </w:r>
      <w:r w:rsidRPr="00C442A3">
        <w:rPr>
          <w:lang w:val="en-US"/>
        </w:rPr>
        <w:t xml:space="preserve"> France 24 30.3.2026.</w:t>
      </w:r>
    </w:p>
  </w:footnote>
  <w:footnote w:id="18">
    <w:p w14:paraId="25A2F61E" w14:textId="689C63C6" w:rsidR="00234CAA" w:rsidRPr="00234CAA" w:rsidRDefault="00234CAA">
      <w:pPr>
        <w:pStyle w:val="Alaviitteenteksti"/>
        <w:rPr>
          <w:lang w:val="en-US"/>
        </w:rPr>
      </w:pPr>
      <w:r>
        <w:rPr>
          <w:rStyle w:val="Alaviitteenviite"/>
        </w:rPr>
        <w:footnoteRef/>
      </w:r>
      <w:r w:rsidRPr="00234CAA">
        <w:rPr>
          <w:lang w:val="en-US"/>
        </w:rPr>
        <w:t xml:space="preserve"> D</w:t>
      </w:r>
      <w:r>
        <w:rPr>
          <w:lang w:val="en-US"/>
        </w:rPr>
        <w:t xml:space="preserve">IS 12/2025, s. </w:t>
      </w:r>
      <w:r w:rsidR="00255163">
        <w:rPr>
          <w:lang w:val="en-US"/>
        </w:rPr>
        <w:t>8</w:t>
      </w:r>
      <w:r w:rsidR="00685F03">
        <w:rPr>
          <w:lang w:val="en-US"/>
        </w:rPr>
        <w:t>–10</w:t>
      </w:r>
      <w:r>
        <w:rPr>
          <w:lang w:val="en-US"/>
        </w:rPr>
        <w:t>.</w:t>
      </w:r>
    </w:p>
  </w:footnote>
  <w:footnote w:id="19">
    <w:p w14:paraId="7D47D153" w14:textId="0C7AB4E2" w:rsidR="00D34848" w:rsidRPr="00685F03" w:rsidRDefault="00D34848">
      <w:pPr>
        <w:pStyle w:val="Alaviitteenteksti"/>
        <w:rPr>
          <w:lang w:val="en-US"/>
        </w:rPr>
      </w:pPr>
      <w:r>
        <w:rPr>
          <w:rStyle w:val="Alaviitteenviite"/>
        </w:rPr>
        <w:footnoteRef/>
      </w:r>
      <w:r w:rsidRPr="00685F03">
        <w:rPr>
          <w:lang w:val="en-US"/>
        </w:rPr>
        <w:t xml:space="preserve"> UN HRC 14.</w:t>
      </w:r>
      <w:r w:rsidR="00026539" w:rsidRPr="00685F03">
        <w:rPr>
          <w:lang w:val="en-US"/>
        </w:rPr>
        <w:t>3</w:t>
      </w:r>
      <w:r w:rsidRPr="00685F03">
        <w:rPr>
          <w:lang w:val="en-US"/>
        </w:rPr>
        <w:t>.2025, s. 16.</w:t>
      </w:r>
    </w:p>
  </w:footnote>
  <w:footnote w:id="20">
    <w:p w14:paraId="4CD29A6A" w14:textId="4F59E134" w:rsidR="00215E2E" w:rsidRPr="00306562" w:rsidRDefault="00215E2E">
      <w:pPr>
        <w:pStyle w:val="Alaviitteenteksti"/>
        <w:rPr>
          <w:lang w:val="en-US"/>
        </w:rPr>
      </w:pPr>
      <w:r>
        <w:rPr>
          <w:rStyle w:val="Alaviitteenviite"/>
        </w:rPr>
        <w:footnoteRef/>
      </w:r>
      <w:r w:rsidRPr="00306562">
        <w:rPr>
          <w:lang w:val="en-US"/>
        </w:rPr>
        <w:t xml:space="preserve"> UN HRC 13.3.2026, s. </w:t>
      </w:r>
      <w:r w:rsidR="00C77A3A">
        <w:rPr>
          <w:lang w:val="en-US"/>
        </w:rPr>
        <w:t>89</w:t>
      </w:r>
      <w:r w:rsidR="007716C5">
        <w:rPr>
          <w:lang w:val="en-US"/>
        </w:rPr>
        <w:t>–</w:t>
      </w:r>
      <w:r w:rsidR="004E11A2">
        <w:rPr>
          <w:lang w:val="en-US"/>
        </w:rPr>
        <w:t>9</w:t>
      </w:r>
      <w:r w:rsidR="00F724D2">
        <w:rPr>
          <w:lang w:val="en-US"/>
        </w:rPr>
        <w:t>6</w:t>
      </w:r>
      <w:r w:rsidR="004E11A2">
        <w:rPr>
          <w:lang w:val="en-US"/>
        </w:rPr>
        <w:t xml:space="preserve">, </w:t>
      </w:r>
      <w:r w:rsidRPr="00306562">
        <w:rPr>
          <w:lang w:val="en-US"/>
        </w:rPr>
        <w:t>99.</w:t>
      </w:r>
    </w:p>
  </w:footnote>
  <w:footnote w:id="21">
    <w:p w14:paraId="1A6957EB" w14:textId="77777777" w:rsidR="00E26A4B" w:rsidRPr="00C202BF" w:rsidRDefault="00E26A4B" w:rsidP="00E26A4B">
      <w:pPr>
        <w:pStyle w:val="Alaviitteenteksti"/>
        <w:rPr>
          <w:lang w:val="en-US"/>
        </w:rPr>
      </w:pPr>
      <w:r>
        <w:rPr>
          <w:rStyle w:val="Alaviitteenviite"/>
        </w:rPr>
        <w:footnoteRef/>
      </w:r>
      <w:r w:rsidRPr="00C202BF">
        <w:rPr>
          <w:lang w:val="en-US"/>
        </w:rPr>
        <w:t xml:space="preserve"> ABC News 22.2.2026.</w:t>
      </w:r>
    </w:p>
  </w:footnote>
  <w:footnote w:id="22">
    <w:p w14:paraId="7875F59E" w14:textId="77777777" w:rsidR="00E26A4B" w:rsidRPr="00623C43" w:rsidRDefault="00E26A4B" w:rsidP="00E26A4B">
      <w:pPr>
        <w:pStyle w:val="Alaviitteenteksti"/>
        <w:rPr>
          <w:lang w:val="en-US"/>
        </w:rPr>
      </w:pPr>
      <w:r>
        <w:rPr>
          <w:rStyle w:val="Alaviitteenviite"/>
        </w:rPr>
        <w:footnoteRef/>
      </w:r>
      <w:r w:rsidRPr="00623C43">
        <w:rPr>
          <w:lang w:val="en-US"/>
        </w:rPr>
        <w:t xml:space="preserve"> The N</w:t>
      </w:r>
      <w:r>
        <w:rPr>
          <w:lang w:val="en-US"/>
        </w:rPr>
        <w:t>ew Yorker 24.8.2026.</w:t>
      </w:r>
    </w:p>
  </w:footnote>
  <w:footnote w:id="23">
    <w:p w14:paraId="2F52139E" w14:textId="77777777" w:rsidR="00FB13EF" w:rsidRPr="00306562" w:rsidRDefault="00FB13EF" w:rsidP="00FB13EF">
      <w:pPr>
        <w:pStyle w:val="Alaviitteenteksti"/>
        <w:rPr>
          <w:lang w:val="en-US"/>
        </w:rPr>
      </w:pPr>
      <w:r>
        <w:rPr>
          <w:rStyle w:val="Alaviitteenviite"/>
        </w:rPr>
        <w:footnoteRef/>
      </w:r>
      <w:r w:rsidRPr="00306562">
        <w:rPr>
          <w:lang w:val="en-US"/>
        </w:rPr>
        <w:t xml:space="preserve"> DW 17.1.2026.</w:t>
      </w:r>
    </w:p>
  </w:footnote>
  <w:footnote w:id="24">
    <w:p w14:paraId="1DE6E848" w14:textId="6D2AE200" w:rsidR="006B7F10" w:rsidRPr="00306562" w:rsidRDefault="006B7F10">
      <w:pPr>
        <w:pStyle w:val="Alaviitteenteksti"/>
        <w:rPr>
          <w:lang w:val="en-US"/>
        </w:rPr>
      </w:pPr>
      <w:r>
        <w:rPr>
          <w:rStyle w:val="Alaviitteenviite"/>
        </w:rPr>
        <w:footnoteRef/>
      </w:r>
      <w:r w:rsidRPr="00306562">
        <w:rPr>
          <w:lang w:val="en-US"/>
        </w:rPr>
        <w:t xml:space="preserve"> Wired 18.5.2026.</w:t>
      </w:r>
    </w:p>
  </w:footnote>
  <w:footnote w:id="25">
    <w:p w14:paraId="476C7877" w14:textId="6A9A8F0F" w:rsidR="006B67D2" w:rsidRPr="00420FEF" w:rsidRDefault="006B67D2">
      <w:pPr>
        <w:pStyle w:val="Alaviitteenteksti"/>
        <w:rPr>
          <w:lang w:val="en-US"/>
        </w:rPr>
      </w:pPr>
      <w:r>
        <w:rPr>
          <w:rStyle w:val="Alaviitteenviite"/>
        </w:rPr>
        <w:footnoteRef/>
      </w:r>
      <w:r w:rsidRPr="00420FEF">
        <w:rPr>
          <w:lang w:val="en-US"/>
        </w:rPr>
        <w:t xml:space="preserve"> Iran International [</w:t>
      </w:r>
      <w:proofErr w:type="spellStart"/>
      <w:r w:rsidRPr="00420FEF">
        <w:rPr>
          <w:lang w:val="en-US"/>
        </w:rPr>
        <w:t>päiväämätön</w:t>
      </w:r>
      <w:proofErr w:type="spellEnd"/>
      <w:r w:rsidRPr="00420FEF">
        <w:rPr>
          <w:lang w:val="en-US"/>
        </w:rPr>
        <w:t xml:space="preserve">]. </w:t>
      </w:r>
    </w:p>
  </w:footnote>
  <w:footnote w:id="26">
    <w:p w14:paraId="5D054DCC" w14:textId="1B3DDC6A" w:rsidR="00375BD5" w:rsidRPr="006520CE" w:rsidRDefault="00375BD5">
      <w:pPr>
        <w:pStyle w:val="Alaviitteenteksti"/>
        <w:rPr>
          <w:lang w:val="en-US"/>
        </w:rPr>
      </w:pPr>
      <w:r>
        <w:rPr>
          <w:rStyle w:val="Alaviitteenviite"/>
        </w:rPr>
        <w:footnoteRef/>
      </w:r>
      <w:r w:rsidRPr="006520CE">
        <w:rPr>
          <w:lang w:val="en-US"/>
        </w:rPr>
        <w:t xml:space="preserve"> The National News 31.7.2026</w:t>
      </w:r>
      <w:r w:rsidR="00F1395B">
        <w:rPr>
          <w:lang w:val="en-US"/>
        </w:rPr>
        <w:t>; The New Yorker 24.8.2026</w:t>
      </w:r>
      <w:r w:rsidRPr="006520CE">
        <w:rPr>
          <w:lang w:val="en-US"/>
        </w:rPr>
        <w:t xml:space="preserve">. </w:t>
      </w:r>
    </w:p>
  </w:footnote>
  <w:footnote w:id="27">
    <w:p w14:paraId="3C74AAA5" w14:textId="5BCAECC9" w:rsidR="00F84B73" w:rsidRPr="006520CE" w:rsidRDefault="00F84B73">
      <w:pPr>
        <w:pStyle w:val="Alaviitteenteksti"/>
        <w:rPr>
          <w:lang w:val="en-US"/>
        </w:rPr>
      </w:pPr>
      <w:r>
        <w:rPr>
          <w:rStyle w:val="Alaviitteenviite"/>
        </w:rPr>
        <w:footnoteRef/>
      </w:r>
      <w:r w:rsidRPr="006520CE">
        <w:rPr>
          <w:lang w:val="en-US"/>
        </w:rPr>
        <w:t xml:space="preserve"> DW </w:t>
      </w:r>
      <w:r w:rsidR="004C0698" w:rsidRPr="006520CE">
        <w:rPr>
          <w:lang w:val="en-US"/>
        </w:rPr>
        <w:t>17.1.2026.</w:t>
      </w:r>
    </w:p>
  </w:footnote>
  <w:footnote w:id="28">
    <w:p w14:paraId="2C9F9B61" w14:textId="672D4043" w:rsidR="005D2F55" w:rsidRPr="006520CE" w:rsidRDefault="005D2F55">
      <w:pPr>
        <w:pStyle w:val="Alaviitteenteksti"/>
        <w:rPr>
          <w:lang w:val="en-US"/>
        </w:rPr>
      </w:pPr>
      <w:r>
        <w:rPr>
          <w:rStyle w:val="Alaviitteenviite"/>
        </w:rPr>
        <w:footnoteRef/>
      </w:r>
      <w:r w:rsidRPr="006520CE">
        <w:rPr>
          <w:lang w:val="en-US"/>
        </w:rPr>
        <w:t xml:space="preserve"> </w:t>
      </w:r>
      <w:proofErr w:type="spellStart"/>
      <w:r w:rsidRPr="006520CE">
        <w:rPr>
          <w:lang w:val="en-US"/>
        </w:rPr>
        <w:t>Yle</w:t>
      </w:r>
      <w:proofErr w:type="spellEnd"/>
      <w:r w:rsidRPr="006520CE">
        <w:rPr>
          <w:lang w:val="en-US"/>
        </w:rPr>
        <w:t xml:space="preserve"> 8.3.2026.</w:t>
      </w:r>
    </w:p>
  </w:footnote>
  <w:footnote w:id="29">
    <w:p w14:paraId="4E131D6D" w14:textId="213CD192" w:rsidR="00916549" w:rsidRPr="00916549" w:rsidRDefault="00916549">
      <w:pPr>
        <w:pStyle w:val="Alaviitteenteksti"/>
        <w:rPr>
          <w:lang w:val="en-US"/>
        </w:rPr>
      </w:pPr>
      <w:r>
        <w:rPr>
          <w:rStyle w:val="Alaviitteenviite"/>
        </w:rPr>
        <w:footnoteRef/>
      </w:r>
      <w:r w:rsidRPr="00916549">
        <w:rPr>
          <w:lang w:val="en-US"/>
        </w:rPr>
        <w:t xml:space="preserve"> </w:t>
      </w:r>
      <w:proofErr w:type="spellStart"/>
      <w:r w:rsidR="00892136">
        <w:rPr>
          <w:lang w:val="en-US"/>
        </w:rPr>
        <w:t>Abdorrahman</w:t>
      </w:r>
      <w:proofErr w:type="spellEnd"/>
      <w:r w:rsidR="00892136">
        <w:rPr>
          <w:lang w:val="en-US"/>
        </w:rPr>
        <w:t xml:space="preserve"> </w:t>
      </w:r>
      <w:proofErr w:type="spellStart"/>
      <w:r w:rsidR="00892136">
        <w:rPr>
          <w:lang w:val="en-US"/>
        </w:rPr>
        <w:t>Boroumand</w:t>
      </w:r>
      <w:proofErr w:type="spellEnd"/>
      <w:r w:rsidR="00892136">
        <w:rPr>
          <w:lang w:val="en-US"/>
        </w:rPr>
        <w:t xml:space="preserve"> Center for Human Rights in Iran [</w:t>
      </w:r>
      <w:proofErr w:type="spellStart"/>
      <w:r w:rsidR="00892136">
        <w:rPr>
          <w:lang w:val="en-US"/>
        </w:rPr>
        <w:t>päiväämätön</w:t>
      </w:r>
      <w:proofErr w:type="spellEnd"/>
      <w:r w:rsidR="00892136">
        <w:rPr>
          <w:lang w:val="en-US"/>
        </w:rPr>
        <w:t>].</w:t>
      </w:r>
    </w:p>
  </w:footnote>
  <w:footnote w:id="30">
    <w:p w14:paraId="334B72DA" w14:textId="77777777" w:rsidR="00420FEF" w:rsidRPr="00CF4494" w:rsidRDefault="00420FEF" w:rsidP="00420FEF">
      <w:pPr>
        <w:pStyle w:val="Alaviitteenteksti"/>
        <w:rPr>
          <w:lang w:val="sv-SE"/>
        </w:rPr>
      </w:pPr>
      <w:r>
        <w:rPr>
          <w:rStyle w:val="Alaviitteenviite"/>
        </w:rPr>
        <w:footnoteRef/>
      </w:r>
      <w:r w:rsidRPr="00CF4494">
        <w:rPr>
          <w:lang w:val="sv-SE"/>
        </w:rPr>
        <w:t xml:space="preserve"> </w:t>
      </w:r>
      <w:proofErr w:type="spellStart"/>
      <w:r w:rsidRPr="00CF4494">
        <w:rPr>
          <w:lang w:val="sv-SE"/>
        </w:rPr>
        <w:t>Engelsberg</w:t>
      </w:r>
      <w:proofErr w:type="spellEnd"/>
      <w:r w:rsidRPr="00CF4494">
        <w:rPr>
          <w:lang w:val="sv-SE"/>
        </w:rPr>
        <w:t xml:space="preserve"> </w:t>
      </w:r>
      <w:proofErr w:type="spellStart"/>
      <w:r w:rsidRPr="00CF4494">
        <w:rPr>
          <w:lang w:val="sv-SE"/>
        </w:rPr>
        <w:t>Ideas</w:t>
      </w:r>
      <w:proofErr w:type="spellEnd"/>
      <w:r w:rsidRPr="00CF4494">
        <w:rPr>
          <w:lang w:val="sv-SE"/>
        </w:rPr>
        <w:t xml:space="preserve"> / </w:t>
      </w:r>
      <w:proofErr w:type="spellStart"/>
      <w:r w:rsidRPr="00CF4494">
        <w:rPr>
          <w:lang w:val="sv-SE"/>
        </w:rPr>
        <w:t>Aarabi</w:t>
      </w:r>
      <w:proofErr w:type="spellEnd"/>
      <w:r w:rsidRPr="00CF4494">
        <w:rPr>
          <w:lang w:val="sv-SE"/>
        </w:rPr>
        <w:t xml:space="preserve"> &amp; Golkar 20.4.2026.</w:t>
      </w:r>
    </w:p>
  </w:footnote>
  <w:footnote w:id="31">
    <w:p w14:paraId="08A75422" w14:textId="6841F1C7" w:rsidR="00E15795" w:rsidRPr="00F050DF" w:rsidRDefault="00E15795">
      <w:pPr>
        <w:pStyle w:val="Alaviitteenteksti"/>
        <w:rPr>
          <w:lang w:val="sv-SE"/>
        </w:rPr>
      </w:pPr>
      <w:r>
        <w:rPr>
          <w:rStyle w:val="Alaviitteenviite"/>
        </w:rPr>
        <w:footnoteRef/>
      </w:r>
      <w:r w:rsidRPr="00F050DF">
        <w:rPr>
          <w:lang w:val="sv-SE"/>
        </w:rPr>
        <w:t xml:space="preserve"> DIS 12/2025, s. 7</w:t>
      </w:r>
      <w:r w:rsidR="00132A3F" w:rsidRPr="0036158A">
        <w:rPr>
          <w:lang w:val="sv-SE"/>
        </w:rPr>
        <w:t>–</w:t>
      </w:r>
      <w:r w:rsidRPr="00F050DF">
        <w:rPr>
          <w:lang w:val="sv-SE"/>
        </w:rPr>
        <w:t>8.</w:t>
      </w:r>
    </w:p>
  </w:footnote>
  <w:footnote w:id="32">
    <w:p w14:paraId="55361F36" w14:textId="7C6DD5F7" w:rsidR="00651368" w:rsidRPr="00F050DF" w:rsidRDefault="00651368" w:rsidP="00651368">
      <w:pPr>
        <w:pStyle w:val="Alaviitteenteksti"/>
        <w:rPr>
          <w:lang w:val="sv-SE"/>
        </w:rPr>
      </w:pPr>
      <w:r>
        <w:rPr>
          <w:rStyle w:val="Alaviitteenviite"/>
        </w:rPr>
        <w:footnoteRef/>
      </w:r>
      <w:r w:rsidRPr="00F050DF">
        <w:rPr>
          <w:lang w:val="sv-SE"/>
        </w:rPr>
        <w:t xml:space="preserve"> </w:t>
      </w:r>
      <w:r w:rsidR="00B8434B" w:rsidRPr="00F050DF">
        <w:rPr>
          <w:lang w:val="sv-SE"/>
        </w:rPr>
        <w:t>Iran International 9.6.2026.</w:t>
      </w:r>
    </w:p>
  </w:footnote>
  <w:footnote w:id="33">
    <w:p w14:paraId="0B41A9E8" w14:textId="2DB909F1" w:rsidR="00AC5A51" w:rsidRPr="00F050DF" w:rsidRDefault="00AC5A51">
      <w:pPr>
        <w:pStyle w:val="Alaviitteenteksti"/>
        <w:rPr>
          <w:lang w:val="sv-SE"/>
        </w:rPr>
      </w:pPr>
      <w:r>
        <w:rPr>
          <w:rStyle w:val="Alaviitteenviite"/>
        </w:rPr>
        <w:footnoteRef/>
      </w:r>
      <w:r w:rsidRPr="00F050DF">
        <w:rPr>
          <w:lang w:val="sv-SE"/>
        </w:rPr>
        <w:t xml:space="preserve"> </w:t>
      </w:r>
      <w:proofErr w:type="spellStart"/>
      <w:r w:rsidRPr="00F050DF">
        <w:rPr>
          <w:lang w:val="sv-SE"/>
        </w:rPr>
        <w:t>IranWire</w:t>
      </w:r>
      <w:proofErr w:type="spellEnd"/>
      <w:r w:rsidRPr="00F050DF">
        <w:rPr>
          <w:lang w:val="sv-SE"/>
        </w:rPr>
        <w:t xml:space="preserve"> 11.5.2026.</w:t>
      </w:r>
    </w:p>
  </w:footnote>
  <w:footnote w:id="34">
    <w:p w14:paraId="3B0E316A" w14:textId="6EAA4A5E" w:rsidR="001754F9" w:rsidRPr="0036158A" w:rsidRDefault="001754F9">
      <w:pPr>
        <w:pStyle w:val="Alaviitteenteksti"/>
        <w:rPr>
          <w:lang w:val="sv-SE"/>
        </w:rPr>
      </w:pPr>
      <w:r>
        <w:rPr>
          <w:rStyle w:val="Alaviitteenviite"/>
        </w:rPr>
        <w:footnoteRef/>
      </w:r>
      <w:r w:rsidRPr="0036158A">
        <w:rPr>
          <w:lang w:val="sv-SE"/>
        </w:rPr>
        <w:t xml:space="preserve"> DIS 12/2026, s. </w:t>
      </w:r>
      <w:r w:rsidR="00F56E8C" w:rsidRPr="0036158A">
        <w:rPr>
          <w:lang w:val="sv-SE"/>
        </w:rPr>
        <w:t xml:space="preserve">3, 7–8, </w:t>
      </w:r>
      <w:r w:rsidRPr="0036158A">
        <w:rPr>
          <w:lang w:val="sv-SE"/>
        </w:rPr>
        <w:t>14.</w:t>
      </w:r>
    </w:p>
  </w:footnote>
  <w:footnote w:id="35">
    <w:p w14:paraId="080372AE" w14:textId="2208B061" w:rsidR="00BD1F1C" w:rsidRPr="00E0436B" w:rsidRDefault="00BD1F1C">
      <w:pPr>
        <w:pStyle w:val="Alaviitteenteksti"/>
        <w:rPr>
          <w:lang w:val="en-US"/>
        </w:rPr>
      </w:pPr>
      <w:r>
        <w:rPr>
          <w:rStyle w:val="Alaviitteenviite"/>
        </w:rPr>
        <w:footnoteRef/>
      </w:r>
      <w:r w:rsidRPr="00E0436B">
        <w:rPr>
          <w:lang w:val="en-US"/>
        </w:rPr>
        <w:t xml:space="preserve"> Time 27.3.2026.</w:t>
      </w:r>
    </w:p>
  </w:footnote>
  <w:footnote w:id="36">
    <w:p w14:paraId="7F9D70DA" w14:textId="51C11921" w:rsidR="005F6254" w:rsidRPr="00E0436B" w:rsidRDefault="005F6254">
      <w:pPr>
        <w:pStyle w:val="Alaviitteenteksti"/>
        <w:rPr>
          <w:lang w:val="en-US"/>
        </w:rPr>
      </w:pPr>
      <w:r>
        <w:rPr>
          <w:rStyle w:val="Alaviitteenviite"/>
        </w:rPr>
        <w:footnoteRef/>
      </w:r>
      <w:r w:rsidRPr="00E0436B">
        <w:rPr>
          <w:lang w:val="en-US"/>
        </w:rPr>
        <w:t xml:space="preserve"> PBS 20.8.2026.</w:t>
      </w:r>
    </w:p>
  </w:footnote>
  <w:footnote w:id="37">
    <w:p w14:paraId="6824D6D8" w14:textId="27893EDE" w:rsidR="008E55D1" w:rsidRPr="0036158A" w:rsidRDefault="008E55D1">
      <w:pPr>
        <w:pStyle w:val="Alaviitteenteksti"/>
        <w:rPr>
          <w:lang w:val="en-US"/>
        </w:rPr>
      </w:pPr>
      <w:r>
        <w:rPr>
          <w:rStyle w:val="Alaviitteenviite"/>
        </w:rPr>
        <w:footnoteRef/>
      </w:r>
      <w:r w:rsidRPr="0036158A">
        <w:rPr>
          <w:lang w:val="en-US"/>
        </w:rPr>
        <w:t xml:space="preserve"> </w:t>
      </w:r>
      <w:r w:rsidR="001E73BF" w:rsidRPr="0036158A">
        <w:rPr>
          <w:lang w:val="en-US"/>
        </w:rPr>
        <w:t xml:space="preserve">IALDF </w:t>
      </w:r>
      <w:r w:rsidR="005942DD" w:rsidRPr="0036158A">
        <w:rPr>
          <w:lang w:val="en-US"/>
        </w:rPr>
        <w:t xml:space="preserve">7.7.2026, </w:t>
      </w:r>
      <w:r w:rsidRPr="0036158A">
        <w:rPr>
          <w:lang w:val="en-US"/>
        </w:rPr>
        <w:t>s. 2</w:t>
      </w:r>
      <w:r w:rsidR="006D5433" w:rsidRPr="0036158A">
        <w:rPr>
          <w:lang w:val="en-US"/>
        </w:rPr>
        <w:t>, 8</w:t>
      </w:r>
      <w:r w:rsidRPr="0036158A">
        <w:rPr>
          <w:lang w:val="en-US"/>
        </w:rPr>
        <w:t>.</w:t>
      </w:r>
    </w:p>
  </w:footnote>
  <w:footnote w:id="38">
    <w:p w14:paraId="674C29B3" w14:textId="66DB5EB3" w:rsidR="00872B1B" w:rsidRPr="0036158A" w:rsidRDefault="00872B1B">
      <w:pPr>
        <w:pStyle w:val="Alaviitteenteksti"/>
        <w:rPr>
          <w:lang w:val="en-US"/>
        </w:rPr>
      </w:pPr>
      <w:r>
        <w:rPr>
          <w:rStyle w:val="Alaviitteenviite"/>
        </w:rPr>
        <w:footnoteRef/>
      </w:r>
      <w:r w:rsidRPr="0036158A">
        <w:rPr>
          <w:lang w:val="en-US"/>
        </w:rPr>
        <w:t xml:space="preserve"> NYT 11.11.2025.</w:t>
      </w:r>
    </w:p>
  </w:footnote>
  <w:footnote w:id="39">
    <w:p w14:paraId="57FDECC5" w14:textId="48018E66" w:rsidR="00D012B5" w:rsidRDefault="00D012B5">
      <w:pPr>
        <w:pStyle w:val="Alaviitteenteksti"/>
      </w:pPr>
      <w:r>
        <w:rPr>
          <w:rStyle w:val="Alaviitteenviite"/>
        </w:rPr>
        <w:footnoteRef/>
      </w:r>
      <w:r>
        <w:t xml:space="preserve"> </w:t>
      </w:r>
      <w:proofErr w:type="spellStart"/>
      <w:r>
        <w:t>VoA</w:t>
      </w:r>
      <w:proofErr w:type="spellEnd"/>
      <w:r>
        <w:t xml:space="preserve"> 28.4.2026.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5CEEE2EB" w14:textId="77777777" w:rsidTr="00110B17">
      <w:trPr>
        <w:tblHeader/>
      </w:trPr>
      <w:tc>
        <w:tcPr>
          <w:tcW w:w="3005" w:type="dxa"/>
          <w:tcBorders>
            <w:top w:val="nil"/>
            <w:left w:val="nil"/>
            <w:bottom w:val="nil"/>
            <w:right w:val="nil"/>
          </w:tcBorders>
        </w:tcPr>
        <w:p w14:paraId="0E454486" w14:textId="77777777" w:rsidR="0064460B" w:rsidRPr="00A058E4" w:rsidRDefault="0064460B">
          <w:pPr>
            <w:pStyle w:val="Yltunniste"/>
            <w:rPr>
              <w:sz w:val="16"/>
              <w:szCs w:val="16"/>
            </w:rPr>
          </w:pPr>
        </w:p>
      </w:tc>
      <w:tc>
        <w:tcPr>
          <w:tcW w:w="3005" w:type="dxa"/>
          <w:tcBorders>
            <w:top w:val="nil"/>
            <w:left w:val="nil"/>
            <w:bottom w:val="nil"/>
            <w:right w:val="nil"/>
          </w:tcBorders>
        </w:tcPr>
        <w:p w14:paraId="1262763D" w14:textId="77777777" w:rsidR="0064460B" w:rsidRPr="00A058E4" w:rsidRDefault="0064460B">
          <w:pPr>
            <w:pStyle w:val="Yltunniste"/>
            <w:rPr>
              <w:b/>
              <w:sz w:val="16"/>
              <w:szCs w:val="16"/>
            </w:rPr>
          </w:pPr>
        </w:p>
      </w:tc>
      <w:tc>
        <w:tcPr>
          <w:tcW w:w="3006" w:type="dxa"/>
          <w:tcBorders>
            <w:top w:val="nil"/>
            <w:left w:val="nil"/>
            <w:bottom w:val="nil"/>
            <w:right w:val="nil"/>
          </w:tcBorders>
        </w:tcPr>
        <w:p w14:paraId="665EC66B"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61B25BF3" w14:textId="77777777" w:rsidTr="00421708">
      <w:tc>
        <w:tcPr>
          <w:tcW w:w="3005" w:type="dxa"/>
          <w:tcBorders>
            <w:top w:val="nil"/>
            <w:left w:val="nil"/>
            <w:bottom w:val="nil"/>
            <w:right w:val="nil"/>
          </w:tcBorders>
        </w:tcPr>
        <w:p w14:paraId="5384285D" w14:textId="77777777" w:rsidR="0064460B" w:rsidRPr="00A058E4" w:rsidRDefault="0064460B">
          <w:pPr>
            <w:pStyle w:val="Yltunniste"/>
            <w:rPr>
              <w:sz w:val="16"/>
              <w:szCs w:val="16"/>
            </w:rPr>
          </w:pPr>
        </w:p>
      </w:tc>
      <w:tc>
        <w:tcPr>
          <w:tcW w:w="3005" w:type="dxa"/>
          <w:tcBorders>
            <w:top w:val="nil"/>
            <w:left w:val="nil"/>
            <w:bottom w:val="nil"/>
            <w:right w:val="nil"/>
          </w:tcBorders>
        </w:tcPr>
        <w:p w14:paraId="100D4D35" w14:textId="77777777" w:rsidR="0064460B" w:rsidRPr="00A058E4" w:rsidRDefault="0064460B">
          <w:pPr>
            <w:pStyle w:val="Yltunniste"/>
            <w:rPr>
              <w:sz w:val="16"/>
              <w:szCs w:val="16"/>
            </w:rPr>
          </w:pPr>
        </w:p>
      </w:tc>
      <w:tc>
        <w:tcPr>
          <w:tcW w:w="3006" w:type="dxa"/>
          <w:tcBorders>
            <w:top w:val="nil"/>
            <w:left w:val="nil"/>
            <w:bottom w:val="nil"/>
            <w:right w:val="nil"/>
          </w:tcBorders>
        </w:tcPr>
        <w:p w14:paraId="6957A06D" w14:textId="77777777" w:rsidR="0064460B" w:rsidRPr="00A058E4" w:rsidRDefault="0064460B" w:rsidP="00A058E4">
          <w:pPr>
            <w:pStyle w:val="Yltunniste"/>
            <w:jc w:val="right"/>
            <w:rPr>
              <w:sz w:val="16"/>
              <w:szCs w:val="16"/>
            </w:rPr>
          </w:pPr>
        </w:p>
      </w:tc>
    </w:tr>
    <w:tr w:rsidR="0064460B" w:rsidRPr="00A058E4" w14:paraId="19C9B7C3" w14:textId="77777777" w:rsidTr="00421708">
      <w:tc>
        <w:tcPr>
          <w:tcW w:w="3005" w:type="dxa"/>
          <w:tcBorders>
            <w:top w:val="nil"/>
            <w:left w:val="nil"/>
            <w:bottom w:val="nil"/>
            <w:right w:val="nil"/>
          </w:tcBorders>
        </w:tcPr>
        <w:p w14:paraId="127E57C4" w14:textId="77777777" w:rsidR="0064460B" w:rsidRPr="00A058E4" w:rsidRDefault="0064460B">
          <w:pPr>
            <w:pStyle w:val="Yltunniste"/>
            <w:rPr>
              <w:sz w:val="16"/>
              <w:szCs w:val="16"/>
            </w:rPr>
          </w:pPr>
        </w:p>
      </w:tc>
      <w:tc>
        <w:tcPr>
          <w:tcW w:w="3005" w:type="dxa"/>
          <w:tcBorders>
            <w:top w:val="nil"/>
            <w:left w:val="nil"/>
            <w:bottom w:val="nil"/>
            <w:right w:val="nil"/>
          </w:tcBorders>
        </w:tcPr>
        <w:p w14:paraId="13F9AF8E" w14:textId="77777777" w:rsidR="0064460B" w:rsidRPr="00A058E4" w:rsidRDefault="0064460B">
          <w:pPr>
            <w:pStyle w:val="Yltunniste"/>
            <w:rPr>
              <w:sz w:val="16"/>
              <w:szCs w:val="16"/>
            </w:rPr>
          </w:pPr>
        </w:p>
      </w:tc>
      <w:tc>
        <w:tcPr>
          <w:tcW w:w="3006" w:type="dxa"/>
          <w:tcBorders>
            <w:top w:val="nil"/>
            <w:left w:val="nil"/>
            <w:bottom w:val="nil"/>
            <w:right w:val="nil"/>
          </w:tcBorders>
        </w:tcPr>
        <w:p w14:paraId="6CD09AA6" w14:textId="77777777" w:rsidR="0064460B" w:rsidRPr="00A058E4" w:rsidRDefault="0064460B" w:rsidP="00A058E4">
          <w:pPr>
            <w:pStyle w:val="Yltunniste"/>
            <w:jc w:val="right"/>
            <w:rPr>
              <w:sz w:val="16"/>
              <w:szCs w:val="16"/>
            </w:rPr>
          </w:pPr>
        </w:p>
      </w:tc>
    </w:tr>
  </w:tbl>
  <w:p w14:paraId="6A9B6537"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2599AF42" wp14:editId="13E54C3F">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0DF8C5B1" w14:textId="77777777" w:rsidTr="004B2B44">
      <w:tc>
        <w:tcPr>
          <w:tcW w:w="3005" w:type="dxa"/>
          <w:tcBorders>
            <w:top w:val="nil"/>
            <w:left w:val="nil"/>
            <w:bottom w:val="nil"/>
            <w:right w:val="nil"/>
          </w:tcBorders>
        </w:tcPr>
        <w:p w14:paraId="5FDAE388" w14:textId="77777777" w:rsidR="00873A37" w:rsidRPr="00A058E4" w:rsidRDefault="00873A37">
          <w:pPr>
            <w:pStyle w:val="Yltunniste"/>
            <w:rPr>
              <w:sz w:val="16"/>
              <w:szCs w:val="16"/>
            </w:rPr>
          </w:pPr>
        </w:p>
      </w:tc>
      <w:tc>
        <w:tcPr>
          <w:tcW w:w="3005" w:type="dxa"/>
          <w:tcBorders>
            <w:top w:val="nil"/>
            <w:left w:val="nil"/>
            <w:bottom w:val="nil"/>
            <w:right w:val="nil"/>
          </w:tcBorders>
        </w:tcPr>
        <w:p w14:paraId="6B57C281" w14:textId="77777777" w:rsidR="00873A37" w:rsidRPr="00A058E4" w:rsidRDefault="00873A37">
          <w:pPr>
            <w:pStyle w:val="Yltunniste"/>
            <w:rPr>
              <w:b/>
              <w:sz w:val="16"/>
              <w:szCs w:val="16"/>
            </w:rPr>
          </w:pPr>
        </w:p>
      </w:tc>
      <w:tc>
        <w:tcPr>
          <w:tcW w:w="3006" w:type="dxa"/>
          <w:tcBorders>
            <w:top w:val="nil"/>
            <w:left w:val="nil"/>
            <w:bottom w:val="nil"/>
            <w:right w:val="nil"/>
          </w:tcBorders>
        </w:tcPr>
        <w:p w14:paraId="20CDB07F"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1229594A" w14:textId="77777777" w:rsidTr="004B2B44">
      <w:tc>
        <w:tcPr>
          <w:tcW w:w="3005" w:type="dxa"/>
          <w:tcBorders>
            <w:top w:val="nil"/>
            <w:left w:val="nil"/>
            <w:bottom w:val="nil"/>
            <w:right w:val="nil"/>
          </w:tcBorders>
        </w:tcPr>
        <w:p w14:paraId="1BC4CAB4" w14:textId="77777777" w:rsidR="00873A37" w:rsidRPr="00A058E4" w:rsidRDefault="00873A37">
          <w:pPr>
            <w:pStyle w:val="Yltunniste"/>
            <w:rPr>
              <w:sz w:val="16"/>
              <w:szCs w:val="16"/>
            </w:rPr>
          </w:pPr>
        </w:p>
      </w:tc>
      <w:tc>
        <w:tcPr>
          <w:tcW w:w="3005" w:type="dxa"/>
          <w:tcBorders>
            <w:top w:val="nil"/>
            <w:left w:val="nil"/>
            <w:bottom w:val="nil"/>
            <w:right w:val="nil"/>
          </w:tcBorders>
        </w:tcPr>
        <w:p w14:paraId="67A12618" w14:textId="77777777" w:rsidR="00873A37" w:rsidRPr="00A058E4" w:rsidRDefault="00873A37">
          <w:pPr>
            <w:pStyle w:val="Yltunniste"/>
            <w:rPr>
              <w:sz w:val="16"/>
              <w:szCs w:val="16"/>
            </w:rPr>
          </w:pPr>
        </w:p>
      </w:tc>
      <w:tc>
        <w:tcPr>
          <w:tcW w:w="3006" w:type="dxa"/>
          <w:tcBorders>
            <w:top w:val="nil"/>
            <w:left w:val="nil"/>
            <w:bottom w:val="nil"/>
            <w:right w:val="nil"/>
          </w:tcBorders>
        </w:tcPr>
        <w:p w14:paraId="2C3F443B" w14:textId="77777777" w:rsidR="00873A37" w:rsidRPr="00A058E4" w:rsidRDefault="00873A37" w:rsidP="00A058E4">
          <w:pPr>
            <w:pStyle w:val="Yltunniste"/>
            <w:jc w:val="right"/>
            <w:rPr>
              <w:sz w:val="16"/>
              <w:szCs w:val="16"/>
            </w:rPr>
          </w:pPr>
        </w:p>
      </w:tc>
    </w:tr>
    <w:tr w:rsidR="00873A37" w:rsidRPr="00A058E4" w14:paraId="53188BCE" w14:textId="77777777" w:rsidTr="004B2B44">
      <w:tc>
        <w:tcPr>
          <w:tcW w:w="3005" w:type="dxa"/>
          <w:tcBorders>
            <w:top w:val="nil"/>
            <w:left w:val="nil"/>
            <w:bottom w:val="nil"/>
            <w:right w:val="nil"/>
          </w:tcBorders>
        </w:tcPr>
        <w:p w14:paraId="575314CB" w14:textId="77777777" w:rsidR="00873A37" w:rsidRPr="00A058E4" w:rsidRDefault="00873A37">
          <w:pPr>
            <w:pStyle w:val="Yltunniste"/>
            <w:rPr>
              <w:sz w:val="16"/>
              <w:szCs w:val="16"/>
            </w:rPr>
          </w:pPr>
        </w:p>
      </w:tc>
      <w:tc>
        <w:tcPr>
          <w:tcW w:w="3005" w:type="dxa"/>
          <w:tcBorders>
            <w:top w:val="nil"/>
            <w:left w:val="nil"/>
            <w:bottom w:val="nil"/>
            <w:right w:val="nil"/>
          </w:tcBorders>
        </w:tcPr>
        <w:p w14:paraId="29519055" w14:textId="77777777" w:rsidR="00873A37" w:rsidRPr="00A058E4" w:rsidRDefault="00873A37">
          <w:pPr>
            <w:pStyle w:val="Yltunniste"/>
            <w:rPr>
              <w:sz w:val="16"/>
              <w:szCs w:val="16"/>
            </w:rPr>
          </w:pPr>
        </w:p>
      </w:tc>
      <w:tc>
        <w:tcPr>
          <w:tcW w:w="3006" w:type="dxa"/>
          <w:tcBorders>
            <w:top w:val="nil"/>
            <w:left w:val="nil"/>
            <w:bottom w:val="nil"/>
            <w:right w:val="nil"/>
          </w:tcBorders>
        </w:tcPr>
        <w:p w14:paraId="391AC587" w14:textId="77777777" w:rsidR="00873A37" w:rsidRPr="00A058E4" w:rsidRDefault="00873A37" w:rsidP="00A058E4">
          <w:pPr>
            <w:pStyle w:val="Yltunniste"/>
            <w:jc w:val="right"/>
            <w:rPr>
              <w:sz w:val="16"/>
              <w:szCs w:val="16"/>
            </w:rPr>
          </w:pPr>
        </w:p>
      </w:tc>
    </w:tr>
  </w:tbl>
  <w:p w14:paraId="6FB84DC7"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5EAADB7C" wp14:editId="5BB312A4">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7296670"/>
    <w:multiLevelType w:val="hybridMultilevel"/>
    <w:tmpl w:val="3830FB28"/>
    <w:lvl w:ilvl="0" w:tplc="040B0001">
      <w:start w:val="1"/>
      <w:numFmt w:val="bullet"/>
      <w:lvlText w:val=""/>
      <w:lvlJc w:val="left"/>
      <w:pPr>
        <w:ind w:left="780" w:hanging="360"/>
      </w:pPr>
      <w:rPr>
        <w:rFonts w:ascii="Symbol" w:hAnsi="Symbol" w:hint="default"/>
      </w:rPr>
    </w:lvl>
    <w:lvl w:ilvl="1" w:tplc="040B0003" w:tentative="1">
      <w:start w:val="1"/>
      <w:numFmt w:val="bullet"/>
      <w:lvlText w:val="o"/>
      <w:lvlJc w:val="left"/>
      <w:pPr>
        <w:ind w:left="1500" w:hanging="360"/>
      </w:pPr>
      <w:rPr>
        <w:rFonts w:ascii="Courier New" w:hAnsi="Courier New" w:cs="Courier New" w:hint="default"/>
      </w:rPr>
    </w:lvl>
    <w:lvl w:ilvl="2" w:tplc="040B0005" w:tentative="1">
      <w:start w:val="1"/>
      <w:numFmt w:val="bullet"/>
      <w:lvlText w:val=""/>
      <w:lvlJc w:val="left"/>
      <w:pPr>
        <w:ind w:left="2220" w:hanging="360"/>
      </w:pPr>
      <w:rPr>
        <w:rFonts w:ascii="Wingdings" w:hAnsi="Wingdings" w:hint="default"/>
      </w:rPr>
    </w:lvl>
    <w:lvl w:ilvl="3" w:tplc="040B0001" w:tentative="1">
      <w:start w:val="1"/>
      <w:numFmt w:val="bullet"/>
      <w:lvlText w:val=""/>
      <w:lvlJc w:val="left"/>
      <w:pPr>
        <w:ind w:left="2940" w:hanging="360"/>
      </w:pPr>
      <w:rPr>
        <w:rFonts w:ascii="Symbol" w:hAnsi="Symbol" w:hint="default"/>
      </w:rPr>
    </w:lvl>
    <w:lvl w:ilvl="4" w:tplc="040B0003" w:tentative="1">
      <w:start w:val="1"/>
      <w:numFmt w:val="bullet"/>
      <w:lvlText w:val="o"/>
      <w:lvlJc w:val="left"/>
      <w:pPr>
        <w:ind w:left="3660" w:hanging="360"/>
      </w:pPr>
      <w:rPr>
        <w:rFonts w:ascii="Courier New" w:hAnsi="Courier New" w:cs="Courier New" w:hint="default"/>
      </w:rPr>
    </w:lvl>
    <w:lvl w:ilvl="5" w:tplc="040B0005" w:tentative="1">
      <w:start w:val="1"/>
      <w:numFmt w:val="bullet"/>
      <w:lvlText w:val=""/>
      <w:lvlJc w:val="left"/>
      <w:pPr>
        <w:ind w:left="4380" w:hanging="360"/>
      </w:pPr>
      <w:rPr>
        <w:rFonts w:ascii="Wingdings" w:hAnsi="Wingdings" w:hint="default"/>
      </w:rPr>
    </w:lvl>
    <w:lvl w:ilvl="6" w:tplc="040B0001" w:tentative="1">
      <w:start w:val="1"/>
      <w:numFmt w:val="bullet"/>
      <w:lvlText w:val=""/>
      <w:lvlJc w:val="left"/>
      <w:pPr>
        <w:ind w:left="5100" w:hanging="360"/>
      </w:pPr>
      <w:rPr>
        <w:rFonts w:ascii="Symbol" w:hAnsi="Symbol" w:hint="default"/>
      </w:rPr>
    </w:lvl>
    <w:lvl w:ilvl="7" w:tplc="040B0003" w:tentative="1">
      <w:start w:val="1"/>
      <w:numFmt w:val="bullet"/>
      <w:lvlText w:val="o"/>
      <w:lvlJc w:val="left"/>
      <w:pPr>
        <w:ind w:left="5820" w:hanging="360"/>
      </w:pPr>
      <w:rPr>
        <w:rFonts w:ascii="Courier New" w:hAnsi="Courier New" w:cs="Courier New" w:hint="default"/>
      </w:rPr>
    </w:lvl>
    <w:lvl w:ilvl="8" w:tplc="040B0005" w:tentative="1">
      <w:start w:val="1"/>
      <w:numFmt w:val="bullet"/>
      <w:lvlText w:val=""/>
      <w:lvlJc w:val="left"/>
      <w:pPr>
        <w:ind w:left="6540" w:hanging="360"/>
      </w:pPr>
      <w:rPr>
        <w:rFonts w:ascii="Wingdings" w:hAnsi="Wingdings" w:hint="default"/>
      </w:rPr>
    </w:lvl>
  </w:abstractNum>
  <w:abstractNum w:abstractNumId="3"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C8F6FFF"/>
    <w:multiLevelType w:val="multilevel"/>
    <w:tmpl w:val="E4E84AC4"/>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84B2386"/>
    <w:multiLevelType w:val="multilevel"/>
    <w:tmpl w:val="FCDA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A412F3A"/>
    <w:multiLevelType w:val="hybridMultilevel"/>
    <w:tmpl w:val="84FE8D42"/>
    <w:lvl w:ilvl="0" w:tplc="AFC830C0">
      <w:start w:val="1"/>
      <w:numFmt w:val="bullet"/>
      <w:lvlText w:val="-"/>
      <w:lvlJc w:val="left"/>
      <w:pPr>
        <w:ind w:left="1080" w:hanging="360"/>
      </w:pPr>
      <w:rPr>
        <w:rFonts w:ascii="Century Gothic" w:eastAsiaTheme="minorHAnsi" w:hAnsi="Century Gothic" w:cstheme="minorHAns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6" w15:restartNumberingAfterBreak="0">
    <w:nsid w:val="32B74D6F"/>
    <w:multiLevelType w:val="hybridMultilevel"/>
    <w:tmpl w:val="D2C095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22" w15:restartNumberingAfterBreak="0">
    <w:nsid w:val="54742AFD"/>
    <w:multiLevelType w:val="hybridMultilevel"/>
    <w:tmpl w:val="D6061A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2686E28"/>
    <w:multiLevelType w:val="hybridMultilevel"/>
    <w:tmpl w:val="2C263C8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7" w15:restartNumberingAfterBreak="0">
    <w:nsid w:val="73AC52E0"/>
    <w:multiLevelType w:val="hybridMultilevel"/>
    <w:tmpl w:val="335007D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C272BED"/>
    <w:multiLevelType w:val="multilevel"/>
    <w:tmpl w:val="EF286224"/>
    <w:numStyleLink w:val="Style1"/>
  </w:abstractNum>
  <w:abstractNum w:abstractNumId="31"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1"/>
  </w:num>
  <w:num w:numId="2">
    <w:abstractNumId w:val="26"/>
  </w:num>
  <w:num w:numId="3">
    <w:abstractNumId w:val="17"/>
  </w:num>
  <w:num w:numId="4">
    <w:abstractNumId w:val="14"/>
  </w:num>
  <w:num w:numId="5">
    <w:abstractNumId w:val="12"/>
  </w:num>
  <w:num w:numId="6">
    <w:abstractNumId w:val="19"/>
  </w:num>
  <w:num w:numId="7">
    <w:abstractNumId w:val="25"/>
  </w:num>
  <w:num w:numId="8">
    <w:abstractNumId w:val="24"/>
  </w:num>
  <w:num w:numId="9">
    <w:abstractNumId w:val="24"/>
    <w:lvlOverride w:ilvl="0">
      <w:startOverride w:val="1"/>
    </w:lvlOverride>
  </w:num>
  <w:num w:numId="10">
    <w:abstractNumId w:val="13"/>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1"/>
  </w:num>
  <w:num w:numId="15">
    <w:abstractNumId w:val="3"/>
  </w:num>
  <w:num w:numId="16">
    <w:abstractNumId w:val="3"/>
  </w:num>
  <w:num w:numId="17">
    <w:abstractNumId w:val="1"/>
  </w:num>
  <w:num w:numId="18">
    <w:abstractNumId w:val="21"/>
  </w:num>
  <w:num w:numId="19">
    <w:abstractNumId w:val="20"/>
  </w:num>
  <w:num w:numId="20">
    <w:abstractNumId w:val="30"/>
  </w:num>
  <w:num w:numId="21">
    <w:abstractNumId w:val="8"/>
  </w:num>
  <w:num w:numId="22">
    <w:abstractNumId w:val="28"/>
  </w:num>
  <w:num w:numId="23">
    <w:abstractNumId w:val="5"/>
  </w:num>
  <w:num w:numId="24">
    <w:abstractNumId w:val="9"/>
  </w:num>
  <w:num w:numId="25">
    <w:abstractNumId w:val="0"/>
  </w:num>
  <w:num w:numId="26">
    <w:abstractNumId w:val="29"/>
  </w:num>
  <w:num w:numId="27">
    <w:abstractNumId w:val="10"/>
  </w:num>
  <w:num w:numId="28">
    <w:abstractNumId w:val="6"/>
  </w:num>
  <w:num w:numId="29">
    <w:abstractNumId w:val="18"/>
  </w:num>
  <w:num w:numId="30">
    <w:abstractNumId w:val="4"/>
  </w:num>
  <w:num w:numId="31">
    <w:abstractNumId w:val="4"/>
  </w:num>
  <w:num w:numId="32">
    <w:abstractNumId w:val="4"/>
  </w:num>
  <w:num w:numId="33">
    <w:abstractNumId w:val="4"/>
  </w:num>
  <w:num w:numId="34">
    <w:abstractNumId w:val="23"/>
  </w:num>
  <w:num w:numId="35">
    <w:abstractNumId w:val="27"/>
  </w:num>
  <w:num w:numId="36">
    <w:abstractNumId w:val="15"/>
  </w:num>
  <w:num w:numId="37">
    <w:abstractNumId w:val="2"/>
  </w:num>
  <w:num w:numId="38">
    <w:abstractNumId w:val="16"/>
  </w:num>
  <w:num w:numId="39">
    <w:abstractNumId w:val="7"/>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A4"/>
    <w:rsid w:val="0000013C"/>
    <w:rsid w:val="00000D75"/>
    <w:rsid w:val="00001F59"/>
    <w:rsid w:val="00002651"/>
    <w:rsid w:val="000028DA"/>
    <w:rsid w:val="00003257"/>
    <w:rsid w:val="00004296"/>
    <w:rsid w:val="00005FAD"/>
    <w:rsid w:val="00006132"/>
    <w:rsid w:val="000107A5"/>
    <w:rsid w:val="00010C97"/>
    <w:rsid w:val="00011301"/>
    <w:rsid w:val="00011C9F"/>
    <w:rsid w:val="0001289F"/>
    <w:rsid w:val="00012EC0"/>
    <w:rsid w:val="00013031"/>
    <w:rsid w:val="00013B40"/>
    <w:rsid w:val="00013F3D"/>
    <w:rsid w:val="000140FF"/>
    <w:rsid w:val="0001463F"/>
    <w:rsid w:val="00015E27"/>
    <w:rsid w:val="0002069F"/>
    <w:rsid w:val="000224E1"/>
    <w:rsid w:val="00022D94"/>
    <w:rsid w:val="00023864"/>
    <w:rsid w:val="00024B69"/>
    <w:rsid w:val="0002609E"/>
    <w:rsid w:val="000260B8"/>
    <w:rsid w:val="00026539"/>
    <w:rsid w:val="000268CE"/>
    <w:rsid w:val="00026E29"/>
    <w:rsid w:val="0003217B"/>
    <w:rsid w:val="00037405"/>
    <w:rsid w:val="00037533"/>
    <w:rsid w:val="00042D34"/>
    <w:rsid w:val="0004358F"/>
    <w:rsid w:val="000449EA"/>
    <w:rsid w:val="00045334"/>
    <w:rsid w:val="000455E3"/>
    <w:rsid w:val="000459FB"/>
    <w:rsid w:val="00045CD6"/>
    <w:rsid w:val="00046783"/>
    <w:rsid w:val="00047683"/>
    <w:rsid w:val="00052024"/>
    <w:rsid w:val="000547C4"/>
    <w:rsid w:val="00054F3C"/>
    <w:rsid w:val="00055F6F"/>
    <w:rsid w:val="000564EB"/>
    <w:rsid w:val="0006340F"/>
    <w:rsid w:val="00063F48"/>
    <w:rsid w:val="000654AC"/>
    <w:rsid w:val="000663E8"/>
    <w:rsid w:val="0006783C"/>
    <w:rsid w:val="0007094E"/>
    <w:rsid w:val="00070CA0"/>
    <w:rsid w:val="00072438"/>
    <w:rsid w:val="00073C43"/>
    <w:rsid w:val="00074F70"/>
    <w:rsid w:val="00075349"/>
    <w:rsid w:val="00075498"/>
    <w:rsid w:val="000802B1"/>
    <w:rsid w:val="00082DFE"/>
    <w:rsid w:val="000851C3"/>
    <w:rsid w:val="00087ED1"/>
    <w:rsid w:val="0009035F"/>
    <w:rsid w:val="0009110F"/>
    <w:rsid w:val="0009323F"/>
    <w:rsid w:val="000945CC"/>
    <w:rsid w:val="0009470D"/>
    <w:rsid w:val="00094712"/>
    <w:rsid w:val="00095639"/>
    <w:rsid w:val="00096165"/>
    <w:rsid w:val="000A16D8"/>
    <w:rsid w:val="000A2681"/>
    <w:rsid w:val="000A5DC5"/>
    <w:rsid w:val="000A66BC"/>
    <w:rsid w:val="000A75D5"/>
    <w:rsid w:val="000A77D3"/>
    <w:rsid w:val="000B1180"/>
    <w:rsid w:val="000B2761"/>
    <w:rsid w:val="000B28F4"/>
    <w:rsid w:val="000B317F"/>
    <w:rsid w:val="000B61CC"/>
    <w:rsid w:val="000B6979"/>
    <w:rsid w:val="000B7067"/>
    <w:rsid w:val="000B7ABB"/>
    <w:rsid w:val="000C13A6"/>
    <w:rsid w:val="000C1955"/>
    <w:rsid w:val="000C1DC7"/>
    <w:rsid w:val="000C26D6"/>
    <w:rsid w:val="000C28A3"/>
    <w:rsid w:val="000C30EE"/>
    <w:rsid w:val="000C33B7"/>
    <w:rsid w:val="000C4325"/>
    <w:rsid w:val="000C4E00"/>
    <w:rsid w:val="000C6DE9"/>
    <w:rsid w:val="000C6E55"/>
    <w:rsid w:val="000C72D3"/>
    <w:rsid w:val="000C7C6D"/>
    <w:rsid w:val="000D09BB"/>
    <w:rsid w:val="000D4422"/>
    <w:rsid w:val="000D4454"/>
    <w:rsid w:val="000D45F8"/>
    <w:rsid w:val="000D5F63"/>
    <w:rsid w:val="000D60B6"/>
    <w:rsid w:val="000E071E"/>
    <w:rsid w:val="000E1A4B"/>
    <w:rsid w:val="000E2D54"/>
    <w:rsid w:val="000E61BE"/>
    <w:rsid w:val="000E6373"/>
    <w:rsid w:val="000E693C"/>
    <w:rsid w:val="000E787E"/>
    <w:rsid w:val="000F127A"/>
    <w:rsid w:val="000F218E"/>
    <w:rsid w:val="000F3630"/>
    <w:rsid w:val="000F37E6"/>
    <w:rsid w:val="000F412F"/>
    <w:rsid w:val="000F41D1"/>
    <w:rsid w:val="000F4AD8"/>
    <w:rsid w:val="000F69B4"/>
    <w:rsid w:val="000F6F25"/>
    <w:rsid w:val="000F793B"/>
    <w:rsid w:val="00100413"/>
    <w:rsid w:val="00100467"/>
    <w:rsid w:val="001013DC"/>
    <w:rsid w:val="00103FC6"/>
    <w:rsid w:val="00104ED2"/>
    <w:rsid w:val="001051B2"/>
    <w:rsid w:val="0010704E"/>
    <w:rsid w:val="001074FC"/>
    <w:rsid w:val="00107D7A"/>
    <w:rsid w:val="00110468"/>
    <w:rsid w:val="00110B17"/>
    <w:rsid w:val="00111E38"/>
    <w:rsid w:val="00114AE4"/>
    <w:rsid w:val="00114B8C"/>
    <w:rsid w:val="00116E5C"/>
    <w:rsid w:val="0011786A"/>
    <w:rsid w:val="00117A4C"/>
    <w:rsid w:val="00117EA9"/>
    <w:rsid w:val="00121191"/>
    <w:rsid w:val="00121CA6"/>
    <w:rsid w:val="00124CC5"/>
    <w:rsid w:val="001254A4"/>
    <w:rsid w:val="00125C3E"/>
    <w:rsid w:val="0012611A"/>
    <w:rsid w:val="00126E4A"/>
    <w:rsid w:val="00127DD0"/>
    <w:rsid w:val="00127EF2"/>
    <w:rsid w:val="00130FE6"/>
    <w:rsid w:val="00131B7A"/>
    <w:rsid w:val="00132A3F"/>
    <w:rsid w:val="001360E5"/>
    <w:rsid w:val="001365A4"/>
    <w:rsid w:val="001366EE"/>
    <w:rsid w:val="00136F59"/>
    <w:rsid w:val="00136FEB"/>
    <w:rsid w:val="0013739D"/>
    <w:rsid w:val="0014047D"/>
    <w:rsid w:val="0014172C"/>
    <w:rsid w:val="00142460"/>
    <w:rsid w:val="00144364"/>
    <w:rsid w:val="00144B95"/>
    <w:rsid w:val="001468E5"/>
    <w:rsid w:val="001513A9"/>
    <w:rsid w:val="00151B35"/>
    <w:rsid w:val="001522CF"/>
    <w:rsid w:val="0015362E"/>
    <w:rsid w:val="00154BBE"/>
    <w:rsid w:val="00155880"/>
    <w:rsid w:val="0015638F"/>
    <w:rsid w:val="0015736A"/>
    <w:rsid w:val="0016061B"/>
    <w:rsid w:val="00160650"/>
    <w:rsid w:val="00160A93"/>
    <w:rsid w:val="001614C2"/>
    <w:rsid w:val="00161C14"/>
    <w:rsid w:val="00162951"/>
    <w:rsid w:val="001633D9"/>
    <w:rsid w:val="00165F2B"/>
    <w:rsid w:val="00167407"/>
    <w:rsid w:val="001678AD"/>
    <w:rsid w:val="00170803"/>
    <w:rsid w:val="0017133C"/>
    <w:rsid w:val="00171A32"/>
    <w:rsid w:val="00171BA6"/>
    <w:rsid w:val="00171DB5"/>
    <w:rsid w:val="00172037"/>
    <w:rsid w:val="00174079"/>
    <w:rsid w:val="001741CB"/>
    <w:rsid w:val="001754F9"/>
    <w:rsid w:val="001758C8"/>
    <w:rsid w:val="00175B04"/>
    <w:rsid w:val="00176C7E"/>
    <w:rsid w:val="001777FC"/>
    <w:rsid w:val="0018477A"/>
    <w:rsid w:val="00184917"/>
    <w:rsid w:val="00185C5E"/>
    <w:rsid w:val="0018743E"/>
    <w:rsid w:val="00190A28"/>
    <w:rsid w:val="00191527"/>
    <w:rsid w:val="001941EC"/>
    <w:rsid w:val="0019524D"/>
    <w:rsid w:val="001955BB"/>
    <w:rsid w:val="00195763"/>
    <w:rsid w:val="001968BE"/>
    <w:rsid w:val="00196F7E"/>
    <w:rsid w:val="001A15F2"/>
    <w:rsid w:val="001A1DFE"/>
    <w:rsid w:val="001A3028"/>
    <w:rsid w:val="001A4752"/>
    <w:rsid w:val="001A58FD"/>
    <w:rsid w:val="001A6A4D"/>
    <w:rsid w:val="001A75FE"/>
    <w:rsid w:val="001A7CDD"/>
    <w:rsid w:val="001B039B"/>
    <w:rsid w:val="001B2917"/>
    <w:rsid w:val="001B341F"/>
    <w:rsid w:val="001B4016"/>
    <w:rsid w:val="001B5A04"/>
    <w:rsid w:val="001B625E"/>
    <w:rsid w:val="001B6B07"/>
    <w:rsid w:val="001C0382"/>
    <w:rsid w:val="001C11F7"/>
    <w:rsid w:val="001C1F35"/>
    <w:rsid w:val="001C25F8"/>
    <w:rsid w:val="001C281C"/>
    <w:rsid w:val="001C2BAA"/>
    <w:rsid w:val="001C3EB2"/>
    <w:rsid w:val="001C400E"/>
    <w:rsid w:val="001C422A"/>
    <w:rsid w:val="001C6079"/>
    <w:rsid w:val="001C7448"/>
    <w:rsid w:val="001D015C"/>
    <w:rsid w:val="001D1831"/>
    <w:rsid w:val="001D40B5"/>
    <w:rsid w:val="001D587F"/>
    <w:rsid w:val="001D5CAA"/>
    <w:rsid w:val="001D63F6"/>
    <w:rsid w:val="001D6FA4"/>
    <w:rsid w:val="001E21A8"/>
    <w:rsid w:val="001E2441"/>
    <w:rsid w:val="001E2E7A"/>
    <w:rsid w:val="001E6C71"/>
    <w:rsid w:val="001E73BF"/>
    <w:rsid w:val="001F1B08"/>
    <w:rsid w:val="001F2C78"/>
    <w:rsid w:val="001F4970"/>
    <w:rsid w:val="001F610E"/>
    <w:rsid w:val="001F6766"/>
    <w:rsid w:val="001F78F5"/>
    <w:rsid w:val="0020468D"/>
    <w:rsid w:val="002049B7"/>
    <w:rsid w:val="00205EFB"/>
    <w:rsid w:val="002062E8"/>
    <w:rsid w:val="00206DFC"/>
    <w:rsid w:val="00207CD9"/>
    <w:rsid w:val="0021128E"/>
    <w:rsid w:val="00211798"/>
    <w:rsid w:val="00211CAE"/>
    <w:rsid w:val="00211E06"/>
    <w:rsid w:val="00214315"/>
    <w:rsid w:val="0021573C"/>
    <w:rsid w:val="00215878"/>
    <w:rsid w:val="00215E2E"/>
    <w:rsid w:val="002162FE"/>
    <w:rsid w:val="0021758F"/>
    <w:rsid w:val="002176CC"/>
    <w:rsid w:val="00220382"/>
    <w:rsid w:val="00220F80"/>
    <w:rsid w:val="0022290A"/>
    <w:rsid w:val="00222DBB"/>
    <w:rsid w:val="002248A2"/>
    <w:rsid w:val="00224D05"/>
    <w:rsid w:val="00224FD6"/>
    <w:rsid w:val="00225A5D"/>
    <w:rsid w:val="002265AC"/>
    <w:rsid w:val="00226664"/>
    <w:rsid w:val="00226EDC"/>
    <w:rsid w:val="0022712B"/>
    <w:rsid w:val="00227437"/>
    <w:rsid w:val="00227904"/>
    <w:rsid w:val="00230CFE"/>
    <w:rsid w:val="0023150B"/>
    <w:rsid w:val="00232BF3"/>
    <w:rsid w:val="002334CC"/>
    <w:rsid w:val="002346B0"/>
    <w:rsid w:val="00234BD5"/>
    <w:rsid w:val="00234C1B"/>
    <w:rsid w:val="00234CAA"/>
    <w:rsid w:val="002350CB"/>
    <w:rsid w:val="00236BD8"/>
    <w:rsid w:val="00237525"/>
    <w:rsid w:val="00237812"/>
    <w:rsid w:val="00237C15"/>
    <w:rsid w:val="00240529"/>
    <w:rsid w:val="00243506"/>
    <w:rsid w:val="00244AB9"/>
    <w:rsid w:val="0024537F"/>
    <w:rsid w:val="00246504"/>
    <w:rsid w:val="00252F50"/>
    <w:rsid w:val="002530E1"/>
    <w:rsid w:val="002531A4"/>
    <w:rsid w:val="00253924"/>
    <w:rsid w:val="00253B21"/>
    <w:rsid w:val="00255163"/>
    <w:rsid w:val="0025523C"/>
    <w:rsid w:val="002571E9"/>
    <w:rsid w:val="002572DC"/>
    <w:rsid w:val="00257F28"/>
    <w:rsid w:val="00261E4F"/>
    <w:rsid w:val="002629C5"/>
    <w:rsid w:val="00263638"/>
    <w:rsid w:val="002658EF"/>
    <w:rsid w:val="00266FCD"/>
    <w:rsid w:val="00267906"/>
    <w:rsid w:val="00267E88"/>
    <w:rsid w:val="00271144"/>
    <w:rsid w:val="00272D9D"/>
    <w:rsid w:val="0027533B"/>
    <w:rsid w:val="00281508"/>
    <w:rsid w:val="00281794"/>
    <w:rsid w:val="00281E9B"/>
    <w:rsid w:val="00283C21"/>
    <w:rsid w:val="00285359"/>
    <w:rsid w:val="002868D6"/>
    <w:rsid w:val="00293434"/>
    <w:rsid w:val="00293474"/>
    <w:rsid w:val="0029491F"/>
    <w:rsid w:val="00294C35"/>
    <w:rsid w:val="0029661E"/>
    <w:rsid w:val="00296F58"/>
    <w:rsid w:val="0029770D"/>
    <w:rsid w:val="002A055E"/>
    <w:rsid w:val="002A05A0"/>
    <w:rsid w:val="002A1585"/>
    <w:rsid w:val="002A27CE"/>
    <w:rsid w:val="002A3227"/>
    <w:rsid w:val="002A33F1"/>
    <w:rsid w:val="002A47F7"/>
    <w:rsid w:val="002A581A"/>
    <w:rsid w:val="002A6054"/>
    <w:rsid w:val="002A62B4"/>
    <w:rsid w:val="002A62C0"/>
    <w:rsid w:val="002A679F"/>
    <w:rsid w:val="002A79FF"/>
    <w:rsid w:val="002B0659"/>
    <w:rsid w:val="002B14BF"/>
    <w:rsid w:val="002B2053"/>
    <w:rsid w:val="002B25DC"/>
    <w:rsid w:val="002B2FC4"/>
    <w:rsid w:val="002B4F5C"/>
    <w:rsid w:val="002B563E"/>
    <w:rsid w:val="002B5E48"/>
    <w:rsid w:val="002B67BF"/>
    <w:rsid w:val="002C1234"/>
    <w:rsid w:val="002C2668"/>
    <w:rsid w:val="002C3883"/>
    <w:rsid w:val="002C4FEA"/>
    <w:rsid w:val="002C5368"/>
    <w:rsid w:val="002C656A"/>
    <w:rsid w:val="002C7FCF"/>
    <w:rsid w:val="002D0032"/>
    <w:rsid w:val="002D3229"/>
    <w:rsid w:val="002D3631"/>
    <w:rsid w:val="002D3DE7"/>
    <w:rsid w:val="002D4960"/>
    <w:rsid w:val="002D66B6"/>
    <w:rsid w:val="002D6FA8"/>
    <w:rsid w:val="002D70EF"/>
    <w:rsid w:val="002D7252"/>
    <w:rsid w:val="002D7383"/>
    <w:rsid w:val="002D7BB7"/>
    <w:rsid w:val="002E07D4"/>
    <w:rsid w:val="002E0B87"/>
    <w:rsid w:val="002E2931"/>
    <w:rsid w:val="002E32A9"/>
    <w:rsid w:val="002E37BB"/>
    <w:rsid w:val="002E3965"/>
    <w:rsid w:val="002E39CF"/>
    <w:rsid w:val="002E60DD"/>
    <w:rsid w:val="002E7182"/>
    <w:rsid w:val="002E7DCF"/>
    <w:rsid w:val="002F0376"/>
    <w:rsid w:val="002F1F9F"/>
    <w:rsid w:val="002F2486"/>
    <w:rsid w:val="002F2586"/>
    <w:rsid w:val="002F26C5"/>
    <w:rsid w:val="002F3C0A"/>
    <w:rsid w:val="002F47EA"/>
    <w:rsid w:val="002F5D89"/>
    <w:rsid w:val="002F77C1"/>
    <w:rsid w:val="002F7C41"/>
    <w:rsid w:val="00300B48"/>
    <w:rsid w:val="00304C5D"/>
    <w:rsid w:val="003050E3"/>
    <w:rsid w:val="00306119"/>
    <w:rsid w:val="00306562"/>
    <w:rsid w:val="003077A4"/>
    <w:rsid w:val="00310019"/>
    <w:rsid w:val="003115ED"/>
    <w:rsid w:val="003132E1"/>
    <w:rsid w:val="003135FC"/>
    <w:rsid w:val="00313CBC"/>
    <w:rsid w:val="00313CBF"/>
    <w:rsid w:val="00313F3F"/>
    <w:rsid w:val="00316E98"/>
    <w:rsid w:val="0032021E"/>
    <w:rsid w:val="0032099F"/>
    <w:rsid w:val="00320DB7"/>
    <w:rsid w:val="003217C9"/>
    <w:rsid w:val="0032231C"/>
    <w:rsid w:val="003226F0"/>
    <w:rsid w:val="00324461"/>
    <w:rsid w:val="003257FA"/>
    <w:rsid w:val="0032643D"/>
    <w:rsid w:val="00326A47"/>
    <w:rsid w:val="00331413"/>
    <w:rsid w:val="00333337"/>
    <w:rsid w:val="00333840"/>
    <w:rsid w:val="0033393A"/>
    <w:rsid w:val="003340E7"/>
    <w:rsid w:val="003345FF"/>
    <w:rsid w:val="00334D54"/>
    <w:rsid w:val="003358EA"/>
    <w:rsid w:val="00335D68"/>
    <w:rsid w:val="0033622F"/>
    <w:rsid w:val="00337D43"/>
    <w:rsid w:val="00337E76"/>
    <w:rsid w:val="003400B2"/>
    <w:rsid w:val="00341891"/>
    <w:rsid w:val="00341E72"/>
    <w:rsid w:val="00342A30"/>
    <w:rsid w:val="0034310E"/>
    <w:rsid w:val="0034380B"/>
    <w:rsid w:val="00345751"/>
    <w:rsid w:val="00345C4D"/>
    <w:rsid w:val="00345E13"/>
    <w:rsid w:val="00346BAE"/>
    <w:rsid w:val="00347058"/>
    <w:rsid w:val="0034719A"/>
    <w:rsid w:val="00347460"/>
    <w:rsid w:val="00350114"/>
    <w:rsid w:val="00351B7D"/>
    <w:rsid w:val="003533EC"/>
    <w:rsid w:val="0035482A"/>
    <w:rsid w:val="00356474"/>
    <w:rsid w:val="00357164"/>
    <w:rsid w:val="00357226"/>
    <w:rsid w:val="003572FF"/>
    <w:rsid w:val="00360576"/>
    <w:rsid w:val="0036158A"/>
    <w:rsid w:val="003618ED"/>
    <w:rsid w:val="00363095"/>
    <w:rsid w:val="0036429F"/>
    <w:rsid w:val="00364667"/>
    <w:rsid w:val="00366FAF"/>
    <w:rsid w:val="003673C0"/>
    <w:rsid w:val="00370E4F"/>
    <w:rsid w:val="00371CDE"/>
    <w:rsid w:val="00372005"/>
    <w:rsid w:val="0037216E"/>
    <w:rsid w:val="00372B29"/>
    <w:rsid w:val="0037344C"/>
    <w:rsid w:val="00373713"/>
    <w:rsid w:val="00374ECA"/>
    <w:rsid w:val="00374F74"/>
    <w:rsid w:val="00375BD5"/>
    <w:rsid w:val="00376326"/>
    <w:rsid w:val="00376692"/>
    <w:rsid w:val="00376A28"/>
    <w:rsid w:val="00377AEB"/>
    <w:rsid w:val="003844B2"/>
    <w:rsid w:val="0038473B"/>
    <w:rsid w:val="00385B1D"/>
    <w:rsid w:val="00385EDC"/>
    <w:rsid w:val="00390DB7"/>
    <w:rsid w:val="0039232D"/>
    <w:rsid w:val="00392C54"/>
    <w:rsid w:val="00394013"/>
    <w:rsid w:val="00395902"/>
    <w:rsid w:val="003964A3"/>
    <w:rsid w:val="003972C8"/>
    <w:rsid w:val="003976AD"/>
    <w:rsid w:val="003976D0"/>
    <w:rsid w:val="00397D0F"/>
    <w:rsid w:val="003A08B2"/>
    <w:rsid w:val="003A0CC2"/>
    <w:rsid w:val="003A1385"/>
    <w:rsid w:val="003A3C54"/>
    <w:rsid w:val="003A488C"/>
    <w:rsid w:val="003A489F"/>
    <w:rsid w:val="003B04D3"/>
    <w:rsid w:val="003B144B"/>
    <w:rsid w:val="003B1B0C"/>
    <w:rsid w:val="003B1DCC"/>
    <w:rsid w:val="003B28E6"/>
    <w:rsid w:val="003B3150"/>
    <w:rsid w:val="003B3230"/>
    <w:rsid w:val="003B3A37"/>
    <w:rsid w:val="003B5BAC"/>
    <w:rsid w:val="003B602D"/>
    <w:rsid w:val="003B65CC"/>
    <w:rsid w:val="003B66B5"/>
    <w:rsid w:val="003B78C7"/>
    <w:rsid w:val="003C02CB"/>
    <w:rsid w:val="003C3741"/>
    <w:rsid w:val="003C4049"/>
    <w:rsid w:val="003C44DB"/>
    <w:rsid w:val="003C4BA4"/>
    <w:rsid w:val="003C5382"/>
    <w:rsid w:val="003C5D40"/>
    <w:rsid w:val="003C74FF"/>
    <w:rsid w:val="003C7DF3"/>
    <w:rsid w:val="003D0138"/>
    <w:rsid w:val="003D0AB9"/>
    <w:rsid w:val="003D4732"/>
    <w:rsid w:val="003D47C4"/>
    <w:rsid w:val="003D504E"/>
    <w:rsid w:val="003E02A9"/>
    <w:rsid w:val="003E2233"/>
    <w:rsid w:val="003E230F"/>
    <w:rsid w:val="003E2A64"/>
    <w:rsid w:val="003E3B9F"/>
    <w:rsid w:val="003E4B0D"/>
    <w:rsid w:val="003E582C"/>
    <w:rsid w:val="003E5A2A"/>
    <w:rsid w:val="003E6C97"/>
    <w:rsid w:val="003E76B9"/>
    <w:rsid w:val="003F1500"/>
    <w:rsid w:val="003F2A93"/>
    <w:rsid w:val="003F5BFA"/>
    <w:rsid w:val="0040407A"/>
    <w:rsid w:val="004045B4"/>
    <w:rsid w:val="00405061"/>
    <w:rsid w:val="00410407"/>
    <w:rsid w:val="00412C5A"/>
    <w:rsid w:val="00412E5F"/>
    <w:rsid w:val="00413A77"/>
    <w:rsid w:val="004141C8"/>
    <w:rsid w:val="00415BBF"/>
    <w:rsid w:val="0041667A"/>
    <w:rsid w:val="00420583"/>
    <w:rsid w:val="00420892"/>
    <w:rsid w:val="00420FEF"/>
    <w:rsid w:val="00421708"/>
    <w:rsid w:val="004221B0"/>
    <w:rsid w:val="00422945"/>
    <w:rsid w:val="00423E56"/>
    <w:rsid w:val="00424065"/>
    <w:rsid w:val="00425CC5"/>
    <w:rsid w:val="004267B3"/>
    <w:rsid w:val="00430E5D"/>
    <w:rsid w:val="00430E91"/>
    <w:rsid w:val="00432557"/>
    <w:rsid w:val="0043271D"/>
    <w:rsid w:val="00432977"/>
    <w:rsid w:val="00432E8D"/>
    <w:rsid w:val="0043343B"/>
    <w:rsid w:val="00434EC2"/>
    <w:rsid w:val="004352F4"/>
    <w:rsid w:val="00435BB1"/>
    <w:rsid w:val="0043717D"/>
    <w:rsid w:val="004371DF"/>
    <w:rsid w:val="004377CE"/>
    <w:rsid w:val="00440285"/>
    <w:rsid w:val="00440722"/>
    <w:rsid w:val="004408E4"/>
    <w:rsid w:val="004420C9"/>
    <w:rsid w:val="004424C9"/>
    <w:rsid w:val="00442F50"/>
    <w:rsid w:val="00444253"/>
    <w:rsid w:val="004460C6"/>
    <w:rsid w:val="0045051E"/>
    <w:rsid w:val="0045123F"/>
    <w:rsid w:val="00451A34"/>
    <w:rsid w:val="0045261F"/>
    <w:rsid w:val="00452D62"/>
    <w:rsid w:val="00453A33"/>
    <w:rsid w:val="00454226"/>
    <w:rsid w:val="00454A5C"/>
    <w:rsid w:val="0045536A"/>
    <w:rsid w:val="00460352"/>
    <w:rsid w:val="004603CE"/>
    <w:rsid w:val="00460ADC"/>
    <w:rsid w:val="0046109C"/>
    <w:rsid w:val="004610AF"/>
    <w:rsid w:val="0046253D"/>
    <w:rsid w:val="00463B6A"/>
    <w:rsid w:val="004641D5"/>
    <w:rsid w:val="00465DC6"/>
    <w:rsid w:val="004666BD"/>
    <w:rsid w:val="004669BF"/>
    <w:rsid w:val="0047146A"/>
    <w:rsid w:val="00471D0F"/>
    <w:rsid w:val="00472022"/>
    <w:rsid w:val="00472286"/>
    <w:rsid w:val="004723C5"/>
    <w:rsid w:val="00474117"/>
    <w:rsid w:val="00474589"/>
    <w:rsid w:val="00474A57"/>
    <w:rsid w:val="0047544F"/>
    <w:rsid w:val="004754E8"/>
    <w:rsid w:val="00476AD7"/>
    <w:rsid w:val="004771D4"/>
    <w:rsid w:val="00477C34"/>
    <w:rsid w:val="00480368"/>
    <w:rsid w:val="00480D5F"/>
    <w:rsid w:val="00482BEA"/>
    <w:rsid w:val="004831FC"/>
    <w:rsid w:val="00483E37"/>
    <w:rsid w:val="004863D0"/>
    <w:rsid w:val="0048644C"/>
    <w:rsid w:val="004912DA"/>
    <w:rsid w:val="00492C32"/>
    <w:rsid w:val="00494864"/>
    <w:rsid w:val="00494A97"/>
    <w:rsid w:val="00494C74"/>
    <w:rsid w:val="004957CC"/>
    <w:rsid w:val="00496914"/>
    <w:rsid w:val="00497A3A"/>
    <w:rsid w:val="004A0556"/>
    <w:rsid w:val="004A22BB"/>
    <w:rsid w:val="004A3E23"/>
    <w:rsid w:val="004A5BF0"/>
    <w:rsid w:val="004A643A"/>
    <w:rsid w:val="004A6936"/>
    <w:rsid w:val="004A6A4D"/>
    <w:rsid w:val="004A6C0C"/>
    <w:rsid w:val="004B2B44"/>
    <w:rsid w:val="004B34E1"/>
    <w:rsid w:val="004B57EC"/>
    <w:rsid w:val="004B6099"/>
    <w:rsid w:val="004B7CA4"/>
    <w:rsid w:val="004C04D5"/>
    <w:rsid w:val="004C061C"/>
    <w:rsid w:val="004C0698"/>
    <w:rsid w:val="004C162D"/>
    <w:rsid w:val="004C1C47"/>
    <w:rsid w:val="004C23F9"/>
    <w:rsid w:val="004C30E6"/>
    <w:rsid w:val="004C66FF"/>
    <w:rsid w:val="004C7CD8"/>
    <w:rsid w:val="004D02B4"/>
    <w:rsid w:val="004D2F79"/>
    <w:rsid w:val="004D3510"/>
    <w:rsid w:val="004D44B6"/>
    <w:rsid w:val="004D5F25"/>
    <w:rsid w:val="004D7499"/>
    <w:rsid w:val="004D7600"/>
    <w:rsid w:val="004D76E3"/>
    <w:rsid w:val="004E11A2"/>
    <w:rsid w:val="004E27D0"/>
    <w:rsid w:val="004E38AE"/>
    <w:rsid w:val="004E5350"/>
    <w:rsid w:val="004E598B"/>
    <w:rsid w:val="004E5F10"/>
    <w:rsid w:val="004E6EEA"/>
    <w:rsid w:val="004F15C9"/>
    <w:rsid w:val="004F165A"/>
    <w:rsid w:val="004F1BA6"/>
    <w:rsid w:val="004F2203"/>
    <w:rsid w:val="004F28FE"/>
    <w:rsid w:val="004F4078"/>
    <w:rsid w:val="004F44DC"/>
    <w:rsid w:val="004F4D15"/>
    <w:rsid w:val="004F4F8B"/>
    <w:rsid w:val="004F538B"/>
    <w:rsid w:val="004F5582"/>
    <w:rsid w:val="00506060"/>
    <w:rsid w:val="005060D4"/>
    <w:rsid w:val="00506220"/>
    <w:rsid w:val="005069B7"/>
    <w:rsid w:val="00507D49"/>
    <w:rsid w:val="00510054"/>
    <w:rsid w:val="005111D6"/>
    <w:rsid w:val="00513E53"/>
    <w:rsid w:val="005142D4"/>
    <w:rsid w:val="00515424"/>
    <w:rsid w:val="00516634"/>
    <w:rsid w:val="00517191"/>
    <w:rsid w:val="00517A21"/>
    <w:rsid w:val="00517D69"/>
    <w:rsid w:val="00524273"/>
    <w:rsid w:val="00525360"/>
    <w:rsid w:val="00527126"/>
    <w:rsid w:val="00527E87"/>
    <w:rsid w:val="00530F73"/>
    <w:rsid w:val="0053387D"/>
    <w:rsid w:val="00534010"/>
    <w:rsid w:val="00534069"/>
    <w:rsid w:val="0054225C"/>
    <w:rsid w:val="00542491"/>
    <w:rsid w:val="00542E9B"/>
    <w:rsid w:val="005435AC"/>
    <w:rsid w:val="00543B88"/>
    <w:rsid w:val="00543F66"/>
    <w:rsid w:val="00544B8B"/>
    <w:rsid w:val="00546EAF"/>
    <w:rsid w:val="005473A3"/>
    <w:rsid w:val="00547DD6"/>
    <w:rsid w:val="005503F7"/>
    <w:rsid w:val="005507FE"/>
    <w:rsid w:val="00553133"/>
    <w:rsid w:val="00554136"/>
    <w:rsid w:val="00554A7A"/>
    <w:rsid w:val="0055582F"/>
    <w:rsid w:val="00555A35"/>
    <w:rsid w:val="00555E75"/>
    <w:rsid w:val="005563DC"/>
    <w:rsid w:val="00556532"/>
    <w:rsid w:val="00557356"/>
    <w:rsid w:val="00557D23"/>
    <w:rsid w:val="0056613C"/>
    <w:rsid w:val="00566672"/>
    <w:rsid w:val="00566766"/>
    <w:rsid w:val="005719F7"/>
    <w:rsid w:val="00571E84"/>
    <w:rsid w:val="00572DC5"/>
    <w:rsid w:val="00573491"/>
    <w:rsid w:val="00574450"/>
    <w:rsid w:val="00574848"/>
    <w:rsid w:val="00574911"/>
    <w:rsid w:val="00576056"/>
    <w:rsid w:val="0057606E"/>
    <w:rsid w:val="00577DDA"/>
    <w:rsid w:val="00580F21"/>
    <w:rsid w:val="005814A1"/>
    <w:rsid w:val="0058179C"/>
    <w:rsid w:val="00583FE4"/>
    <w:rsid w:val="0058405A"/>
    <w:rsid w:val="00585482"/>
    <w:rsid w:val="005862D2"/>
    <w:rsid w:val="00590972"/>
    <w:rsid w:val="00591FBF"/>
    <w:rsid w:val="00592120"/>
    <w:rsid w:val="005926D9"/>
    <w:rsid w:val="005934D4"/>
    <w:rsid w:val="005942DD"/>
    <w:rsid w:val="00597132"/>
    <w:rsid w:val="005973D5"/>
    <w:rsid w:val="005A1FE3"/>
    <w:rsid w:val="005A309A"/>
    <w:rsid w:val="005A3721"/>
    <w:rsid w:val="005A6772"/>
    <w:rsid w:val="005A7567"/>
    <w:rsid w:val="005B00BB"/>
    <w:rsid w:val="005B132B"/>
    <w:rsid w:val="005B16B2"/>
    <w:rsid w:val="005B2539"/>
    <w:rsid w:val="005B3A3F"/>
    <w:rsid w:val="005B3D4F"/>
    <w:rsid w:val="005B47D8"/>
    <w:rsid w:val="005B4C45"/>
    <w:rsid w:val="005B5364"/>
    <w:rsid w:val="005B6C8F"/>
    <w:rsid w:val="005B6C91"/>
    <w:rsid w:val="005B7F28"/>
    <w:rsid w:val="005C3D53"/>
    <w:rsid w:val="005C56EC"/>
    <w:rsid w:val="005C6D15"/>
    <w:rsid w:val="005C6E12"/>
    <w:rsid w:val="005D01B2"/>
    <w:rsid w:val="005D127E"/>
    <w:rsid w:val="005D2F55"/>
    <w:rsid w:val="005D3A33"/>
    <w:rsid w:val="005D446C"/>
    <w:rsid w:val="005D5121"/>
    <w:rsid w:val="005D5B73"/>
    <w:rsid w:val="005D7752"/>
    <w:rsid w:val="005D7EB5"/>
    <w:rsid w:val="005E2BC1"/>
    <w:rsid w:val="005E4CFB"/>
    <w:rsid w:val="005E6CCA"/>
    <w:rsid w:val="005E7E66"/>
    <w:rsid w:val="005F0379"/>
    <w:rsid w:val="005F163B"/>
    <w:rsid w:val="005F2F5A"/>
    <w:rsid w:val="005F38A5"/>
    <w:rsid w:val="005F3D65"/>
    <w:rsid w:val="005F5346"/>
    <w:rsid w:val="005F6254"/>
    <w:rsid w:val="005F7330"/>
    <w:rsid w:val="0060063B"/>
    <w:rsid w:val="00601F27"/>
    <w:rsid w:val="0060243E"/>
    <w:rsid w:val="00602F37"/>
    <w:rsid w:val="00605755"/>
    <w:rsid w:val="006058ED"/>
    <w:rsid w:val="00606379"/>
    <w:rsid w:val="0060656A"/>
    <w:rsid w:val="006066C3"/>
    <w:rsid w:val="00606914"/>
    <w:rsid w:val="00606EC9"/>
    <w:rsid w:val="006070DF"/>
    <w:rsid w:val="00610A8F"/>
    <w:rsid w:val="00613331"/>
    <w:rsid w:val="006135DD"/>
    <w:rsid w:val="006140FF"/>
    <w:rsid w:val="006146B7"/>
    <w:rsid w:val="006166E7"/>
    <w:rsid w:val="00620595"/>
    <w:rsid w:val="00621802"/>
    <w:rsid w:val="00621BF3"/>
    <w:rsid w:val="00623C43"/>
    <w:rsid w:val="006240BB"/>
    <w:rsid w:val="00624CF3"/>
    <w:rsid w:val="00625112"/>
    <w:rsid w:val="00627C21"/>
    <w:rsid w:val="00630C79"/>
    <w:rsid w:val="00633597"/>
    <w:rsid w:val="00633BBD"/>
    <w:rsid w:val="00634229"/>
    <w:rsid w:val="00634253"/>
    <w:rsid w:val="006343AC"/>
    <w:rsid w:val="00634F38"/>
    <w:rsid w:val="00634FEB"/>
    <w:rsid w:val="0063700C"/>
    <w:rsid w:val="00637F51"/>
    <w:rsid w:val="00640A0C"/>
    <w:rsid w:val="006418CA"/>
    <w:rsid w:val="00641FD9"/>
    <w:rsid w:val="00643C6D"/>
    <w:rsid w:val="006445F6"/>
    <w:rsid w:val="0064460B"/>
    <w:rsid w:val="0064589F"/>
    <w:rsid w:val="00651368"/>
    <w:rsid w:val="006520CE"/>
    <w:rsid w:val="0065225E"/>
    <w:rsid w:val="00653494"/>
    <w:rsid w:val="006556A1"/>
    <w:rsid w:val="00655C4C"/>
    <w:rsid w:val="00655CDE"/>
    <w:rsid w:val="00656D5F"/>
    <w:rsid w:val="00657A21"/>
    <w:rsid w:val="00662B56"/>
    <w:rsid w:val="00664296"/>
    <w:rsid w:val="006648ED"/>
    <w:rsid w:val="00664F34"/>
    <w:rsid w:val="006658CA"/>
    <w:rsid w:val="00665E0E"/>
    <w:rsid w:val="00666D80"/>
    <w:rsid w:val="00666F59"/>
    <w:rsid w:val="00666FD6"/>
    <w:rsid w:val="006671AA"/>
    <w:rsid w:val="00667451"/>
    <w:rsid w:val="00667581"/>
    <w:rsid w:val="00667BC3"/>
    <w:rsid w:val="0067019A"/>
    <w:rsid w:val="0067065F"/>
    <w:rsid w:val="006708F2"/>
    <w:rsid w:val="00671041"/>
    <w:rsid w:val="006715FB"/>
    <w:rsid w:val="00673017"/>
    <w:rsid w:val="006766B3"/>
    <w:rsid w:val="006771F0"/>
    <w:rsid w:val="00677807"/>
    <w:rsid w:val="00680949"/>
    <w:rsid w:val="00680A59"/>
    <w:rsid w:val="00682AAB"/>
    <w:rsid w:val="00682B9E"/>
    <w:rsid w:val="00683902"/>
    <w:rsid w:val="006855D7"/>
    <w:rsid w:val="00685F03"/>
    <w:rsid w:val="0068645B"/>
    <w:rsid w:val="006865BB"/>
    <w:rsid w:val="0068671E"/>
    <w:rsid w:val="0068690F"/>
    <w:rsid w:val="00686CF3"/>
    <w:rsid w:val="00687A82"/>
    <w:rsid w:val="0069181E"/>
    <w:rsid w:val="00691E74"/>
    <w:rsid w:val="00691F31"/>
    <w:rsid w:val="00692ADB"/>
    <w:rsid w:val="0069348A"/>
    <w:rsid w:val="00693782"/>
    <w:rsid w:val="00693E21"/>
    <w:rsid w:val="0069401E"/>
    <w:rsid w:val="006958D0"/>
    <w:rsid w:val="00696D0B"/>
    <w:rsid w:val="00697248"/>
    <w:rsid w:val="006A0D01"/>
    <w:rsid w:val="006A2F5D"/>
    <w:rsid w:val="006A4024"/>
    <w:rsid w:val="006A4D21"/>
    <w:rsid w:val="006A4F5F"/>
    <w:rsid w:val="006A6976"/>
    <w:rsid w:val="006B0DC9"/>
    <w:rsid w:val="006B1508"/>
    <w:rsid w:val="006B25C2"/>
    <w:rsid w:val="006B35F9"/>
    <w:rsid w:val="006B3E85"/>
    <w:rsid w:val="006B44BC"/>
    <w:rsid w:val="006B4626"/>
    <w:rsid w:val="006B66EC"/>
    <w:rsid w:val="006B67D2"/>
    <w:rsid w:val="006B7656"/>
    <w:rsid w:val="006B7F10"/>
    <w:rsid w:val="006C0528"/>
    <w:rsid w:val="006C104D"/>
    <w:rsid w:val="006C22EF"/>
    <w:rsid w:val="006C3298"/>
    <w:rsid w:val="006C457D"/>
    <w:rsid w:val="006C5970"/>
    <w:rsid w:val="006C6D76"/>
    <w:rsid w:val="006C7A99"/>
    <w:rsid w:val="006C7ECC"/>
    <w:rsid w:val="006D0642"/>
    <w:rsid w:val="006D069E"/>
    <w:rsid w:val="006D3068"/>
    <w:rsid w:val="006D3FF0"/>
    <w:rsid w:val="006D5433"/>
    <w:rsid w:val="006D6B60"/>
    <w:rsid w:val="006D7044"/>
    <w:rsid w:val="006D7419"/>
    <w:rsid w:val="006D7420"/>
    <w:rsid w:val="006E18A7"/>
    <w:rsid w:val="006E1F60"/>
    <w:rsid w:val="006E2224"/>
    <w:rsid w:val="006E2975"/>
    <w:rsid w:val="006E3019"/>
    <w:rsid w:val="006E47A3"/>
    <w:rsid w:val="006E57A3"/>
    <w:rsid w:val="006E5BB7"/>
    <w:rsid w:val="006E7D0B"/>
    <w:rsid w:val="006F0B7C"/>
    <w:rsid w:val="006F0EDA"/>
    <w:rsid w:val="006F150D"/>
    <w:rsid w:val="006F3EAF"/>
    <w:rsid w:val="006F41C6"/>
    <w:rsid w:val="006F4600"/>
    <w:rsid w:val="006F5799"/>
    <w:rsid w:val="006F58E4"/>
    <w:rsid w:val="006F7D9C"/>
    <w:rsid w:val="0070005E"/>
    <w:rsid w:val="007002F2"/>
    <w:rsid w:val="00700360"/>
    <w:rsid w:val="00701109"/>
    <w:rsid w:val="00701455"/>
    <w:rsid w:val="00703127"/>
    <w:rsid w:val="0070377D"/>
    <w:rsid w:val="00703A0E"/>
    <w:rsid w:val="00704227"/>
    <w:rsid w:val="00705F3E"/>
    <w:rsid w:val="00707751"/>
    <w:rsid w:val="00710365"/>
    <w:rsid w:val="0071126E"/>
    <w:rsid w:val="00711D46"/>
    <w:rsid w:val="00711E19"/>
    <w:rsid w:val="0071269A"/>
    <w:rsid w:val="00713557"/>
    <w:rsid w:val="00714F9C"/>
    <w:rsid w:val="00715990"/>
    <w:rsid w:val="007168DA"/>
    <w:rsid w:val="007212A4"/>
    <w:rsid w:val="00721B09"/>
    <w:rsid w:val="007221A3"/>
    <w:rsid w:val="0072255B"/>
    <w:rsid w:val="00723425"/>
    <w:rsid w:val="00723843"/>
    <w:rsid w:val="007245EA"/>
    <w:rsid w:val="00725A00"/>
    <w:rsid w:val="00725A9E"/>
    <w:rsid w:val="007265B8"/>
    <w:rsid w:val="00726F0F"/>
    <w:rsid w:val="007305B6"/>
    <w:rsid w:val="0073068A"/>
    <w:rsid w:val="00732325"/>
    <w:rsid w:val="00732D19"/>
    <w:rsid w:val="007331BF"/>
    <w:rsid w:val="00733AC4"/>
    <w:rsid w:val="00733F91"/>
    <w:rsid w:val="00734F70"/>
    <w:rsid w:val="007400F6"/>
    <w:rsid w:val="0074104A"/>
    <w:rsid w:val="0074158A"/>
    <w:rsid w:val="00741D2F"/>
    <w:rsid w:val="00742657"/>
    <w:rsid w:val="007440F1"/>
    <w:rsid w:val="00744349"/>
    <w:rsid w:val="00744EF2"/>
    <w:rsid w:val="00744F8F"/>
    <w:rsid w:val="00746D74"/>
    <w:rsid w:val="0074732B"/>
    <w:rsid w:val="0075122D"/>
    <w:rsid w:val="00751EBB"/>
    <w:rsid w:val="007571FF"/>
    <w:rsid w:val="007577A6"/>
    <w:rsid w:val="00760049"/>
    <w:rsid w:val="00762BFE"/>
    <w:rsid w:val="0076439C"/>
    <w:rsid w:val="00765089"/>
    <w:rsid w:val="00766B96"/>
    <w:rsid w:val="00767FCF"/>
    <w:rsid w:val="00770BE9"/>
    <w:rsid w:val="007716C5"/>
    <w:rsid w:val="00772240"/>
    <w:rsid w:val="00772D54"/>
    <w:rsid w:val="00773F29"/>
    <w:rsid w:val="007740D6"/>
    <w:rsid w:val="00784DB3"/>
    <w:rsid w:val="007853B8"/>
    <w:rsid w:val="00785D58"/>
    <w:rsid w:val="007879E1"/>
    <w:rsid w:val="0079036D"/>
    <w:rsid w:val="00793260"/>
    <w:rsid w:val="00795138"/>
    <w:rsid w:val="007A01C1"/>
    <w:rsid w:val="007A01DE"/>
    <w:rsid w:val="007A03E8"/>
    <w:rsid w:val="007A0C86"/>
    <w:rsid w:val="007A147C"/>
    <w:rsid w:val="007A18D5"/>
    <w:rsid w:val="007A38D9"/>
    <w:rsid w:val="007A545C"/>
    <w:rsid w:val="007A5E7B"/>
    <w:rsid w:val="007A798A"/>
    <w:rsid w:val="007A7B32"/>
    <w:rsid w:val="007B050F"/>
    <w:rsid w:val="007B2D20"/>
    <w:rsid w:val="007B3B2B"/>
    <w:rsid w:val="007B4515"/>
    <w:rsid w:val="007B4CC0"/>
    <w:rsid w:val="007B525F"/>
    <w:rsid w:val="007B5686"/>
    <w:rsid w:val="007B766A"/>
    <w:rsid w:val="007C057B"/>
    <w:rsid w:val="007C1151"/>
    <w:rsid w:val="007C1777"/>
    <w:rsid w:val="007C2084"/>
    <w:rsid w:val="007C25EB"/>
    <w:rsid w:val="007C4181"/>
    <w:rsid w:val="007C479F"/>
    <w:rsid w:val="007C4B6F"/>
    <w:rsid w:val="007C5BB2"/>
    <w:rsid w:val="007C5CD9"/>
    <w:rsid w:val="007C7EFF"/>
    <w:rsid w:val="007D03EF"/>
    <w:rsid w:val="007D0976"/>
    <w:rsid w:val="007D1918"/>
    <w:rsid w:val="007D3BEB"/>
    <w:rsid w:val="007D3D4F"/>
    <w:rsid w:val="007D5B5C"/>
    <w:rsid w:val="007D5BDF"/>
    <w:rsid w:val="007D6877"/>
    <w:rsid w:val="007E0069"/>
    <w:rsid w:val="007E0199"/>
    <w:rsid w:val="007E0B3E"/>
    <w:rsid w:val="007E12D2"/>
    <w:rsid w:val="007E1AA4"/>
    <w:rsid w:val="007E519E"/>
    <w:rsid w:val="007E5677"/>
    <w:rsid w:val="007F13DC"/>
    <w:rsid w:val="007F1CCF"/>
    <w:rsid w:val="007F340A"/>
    <w:rsid w:val="007F349F"/>
    <w:rsid w:val="007F7EA5"/>
    <w:rsid w:val="00800AA9"/>
    <w:rsid w:val="00800D65"/>
    <w:rsid w:val="008017FC"/>
    <w:rsid w:val="008020E6"/>
    <w:rsid w:val="008032F3"/>
    <w:rsid w:val="008035F5"/>
    <w:rsid w:val="00803B42"/>
    <w:rsid w:val="00803F6E"/>
    <w:rsid w:val="00804E7C"/>
    <w:rsid w:val="00805CA1"/>
    <w:rsid w:val="00810134"/>
    <w:rsid w:val="0081036E"/>
    <w:rsid w:val="00811345"/>
    <w:rsid w:val="008114E9"/>
    <w:rsid w:val="008127D6"/>
    <w:rsid w:val="00812F21"/>
    <w:rsid w:val="00816526"/>
    <w:rsid w:val="00816872"/>
    <w:rsid w:val="008173B3"/>
    <w:rsid w:val="008251F0"/>
    <w:rsid w:val="00827736"/>
    <w:rsid w:val="008303B5"/>
    <w:rsid w:val="00832446"/>
    <w:rsid w:val="00833B20"/>
    <w:rsid w:val="008344D9"/>
    <w:rsid w:val="0083450C"/>
    <w:rsid w:val="008350F0"/>
    <w:rsid w:val="00835734"/>
    <w:rsid w:val="0083667C"/>
    <w:rsid w:val="0084029C"/>
    <w:rsid w:val="008434DC"/>
    <w:rsid w:val="00845342"/>
    <w:rsid w:val="00845940"/>
    <w:rsid w:val="008469D4"/>
    <w:rsid w:val="00846D5A"/>
    <w:rsid w:val="00850D0C"/>
    <w:rsid w:val="0085116A"/>
    <w:rsid w:val="008539E7"/>
    <w:rsid w:val="00853B98"/>
    <w:rsid w:val="008571C0"/>
    <w:rsid w:val="008578B9"/>
    <w:rsid w:val="00860C12"/>
    <w:rsid w:val="008646CD"/>
    <w:rsid w:val="00864FF7"/>
    <w:rsid w:val="008675EE"/>
    <w:rsid w:val="00871A48"/>
    <w:rsid w:val="00872B1B"/>
    <w:rsid w:val="0087371C"/>
    <w:rsid w:val="00873902"/>
    <w:rsid w:val="008739EF"/>
    <w:rsid w:val="00873A37"/>
    <w:rsid w:val="0087540E"/>
    <w:rsid w:val="008755BF"/>
    <w:rsid w:val="00880992"/>
    <w:rsid w:val="00881126"/>
    <w:rsid w:val="00881A4A"/>
    <w:rsid w:val="00882066"/>
    <w:rsid w:val="008840AC"/>
    <w:rsid w:val="00884A26"/>
    <w:rsid w:val="00887A3C"/>
    <w:rsid w:val="00892136"/>
    <w:rsid w:val="00892F83"/>
    <w:rsid w:val="00893B9C"/>
    <w:rsid w:val="00893BAF"/>
    <w:rsid w:val="008941B2"/>
    <w:rsid w:val="008950CF"/>
    <w:rsid w:val="0089653B"/>
    <w:rsid w:val="008A116B"/>
    <w:rsid w:val="008A2772"/>
    <w:rsid w:val="008A2F82"/>
    <w:rsid w:val="008A4F68"/>
    <w:rsid w:val="008A63B1"/>
    <w:rsid w:val="008B1DAC"/>
    <w:rsid w:val="008B2637"/>
    <w:rsid w:val="008B3084"/>
    <w:rsid w:val="008B44DF"/>
    <w:rsid w:val="008B47C7"/>
    <w:rsid w:val="008B4C53"/>
    <w:rsid w:val="008B5114"/>
    <w:rsid w:val="008B67F7"/>
    <w:rsid w:val="008B6FF6"/>
    <w:rsid w:val="008B73A4"/>
    <w:rsid w:val="008C2F96"/>
    <w:rsid w:val="008C3171"/>
    <w:rsid w:val="008C3FF0"/>
    <w:rsid w:val="008C4929"/>
    <w:rsid w:val="008C6A0E"/>
    <w:rsid w:val="008D0444"/>
    <w:rsid w:val="008D0846"/>
    <w:rsid w:val="008D1C31"/>
    <w:rsid w:val="008D3EB7"/>
    <w:rsid w:val="008D40BF"/>
    <w:rsid w:val="008E0129"/>
    <w:rsid w:val="008E10AE"/>
    <w:rsid w:val="008E150A"/>
    <w:rsid w:val="008E1575"/>
    <w:rsid w:val="008E3251"/>
    <w:rsid w:val="008E4002"/>
    <w:rsid w:val="008E4D47"/>
    <w:rsid w:val="008E55D1"/>
    <w:rsid w:val="008E5704"/>
    <w:rsid w:val="008F15F5"/>
    <w:rsid w:val="008F1F09"/>
    <w:rsid w:val="008F20FD"/>
    <w:rsid w:val="008F2926"/>
    <w:rsid w:val="008F2AAB"/>
    <w:rsid w:val="008F2B5A"/>
    <w:rsid w:val="008F4C6C"/>
    <w:rsid w:val="008F5350"/>
    <w:rsid w:val="008F6278"/>
    <w:rsid w:val="008F69F8"/>
    <w:rsid w:val="008F7822"/>
    <w:rsid w:val="00900484"/>
    <w:rsid w:val="00901970"/>
    <w:rsid w:val="00902689"/>
    <w:rsid w:val="009031F0"/>
    <w:rsid w:val="00903D47"/>
    <w:rsid w:val="0090479F"/>
    <w:rsid w:val="00905752"/>
    <w:rsid w:val="00905F43"/>
    <w:rsid w:val="00906ED7"/>
    <w:rsid w:val="00910878"/>
    <w:rsid w:val="0091399D"/>
    <w:rsid w:val="00913D3A"/>
    <w:rsid w:val="00915096"/>
    <w:rsid w:val="00915BB0"/>
    <w:rsid w:val="00916549"/>
    <w:rsid w:val="00916C4C"/>
    <w:rsid w:val="009170B9"/>
    <w:rsid w:val="00917C5B"/>
    <w:rsid w:val="00920F09"/>
    <w:rsid w:val="00921B14"/>
    <w:rsid w:val="00921DE5"/>
    <w:rsid w:val="009230EE"/>
    <w:rsid w:val="00923696"/>
    <w:rsid w:val="00924BAF"/>
    <w:rsid w:val="00925913"/>
    <w:rsid w:val="0093006A"/>
    <w:rsid w:val="0093026B"/>
    <w:rsid w:val="009309F5"/>
    <w:rsid w:val="00930FCA"/>
    <w:rsid w:val="00931239"/>
    <w:rsid w:val="009336E1"/>
    <w:rsid w:val="00933AF7"/>
    <w:rsid w:val="00933CCB"/>
    <w:rsid w:val="00935AF4"/>
    <w:rsid w:val="009367B9"/>
    <w:rsid w:val="009368B1"/>
    <w:rsid w:val="00937E1C"/>
    <w:rsid w:val="00941F07"/>
    <w:rsid w:val="00941FAB"/>
    <w:rsid w:val="00943DAA"/>
    <w:rsid w:val="00945074"/>
    <w:rsid w:val="00946209"/>
    <w:rsid w:val="00946839"/>
    <w:rsid w:val="00950291"/>
    <w:rsid w:val="00951150"/>
    <w:rsid w:val="00952659"/>
    <w:rsid w:val="00952982"/>
    <w:rsid w:val="0095299E"/>
    <w:rsid w:val="00957178"/>
    <w:rsid w:val="0095747D"/>
    <w:rsid w:val="00960D03"/>
    <w:rsid w:val="00961B08"/>
    <w:rsid w:val="00963610"/>
    <w:rsid w:val="009642AA"/>
    <w:rsid w:val="00966541"/>
    <w:rsid w:val="00967B63"/>
    <w:rsid w:val="0097051C"/>
    <w:rsid w:val="00971058"/>
    <w:rsid w:val="009713A5"/>
    <w:rsid w:val="0097144C"/>
    <w:rsid w:val="00973021"/>
    <w:rsid w:val="0097397C"/>
    <w:rsid w:val="00973D7B"/>
    <w:rsid w:val="009741A6"/>
    <w:rsid w:val="009753F4"/>
    <w:rsid w:val="00975B43"/>
    <w:rsid w:val="00980717"/>
    <w:rsid w:val="00980F1C"/>
    <w:rsid w:val="00981808"/>
    <w:rsid w:val="00981C8C"/>
    <w:rsid w:val="00981D51"/>
    <w:rsid w:val="009837A1"/>
    <w:rsid w:val="00983CCD"/>
    <w:rsid w:val="00985448"/>
    <w:rsid w:val="00987625"/>
    <w:rsid w:val="00987E13"/>
    <w:rsid w:val="00990D5E"/>
    <w:rsid w:val="00991424"/>
    <w:rsid w:val="009918B3"/>
    <w:rsid w:val="00991A28"/>
    <w:rsid w:val="0099235B"/>
    <w:rsid w:val="0099468F"/>
    <w:rsid w:val="009A2CD1"/>
    <w:rsid w:val="009A36D3"/>
    <w:rsid w:val="009A4D24"/>
    <w:rsid w:val="009A56F6"/>
    <w:rsid w:val="009B13CB"/>
    <w:rsid w:val="009B20B5"/>
    <w:rsid w:val="009B26B9"/>
    <w:rsid w:val="009B28D2"/>
    <w:rsid w:val="009B606B"/>
    <w:rsid w:val="009B77B3"/>
    <w:rsid w:val="009C09DE"/>
    <w:rsid w:val="009C3209"/>
    <w:rsid w:val="009C3844"/>
    <w:rsid w:val="009C72BA"/>
    <w:rsid w:val="009D0EC8"/>
    <w:rsid w:val="009D1836"/>
    <w:rsid w:val="009D26CC"/>
    <w:rsid w:val="009D3851"/>
    <w:rsid w:val="009D44A2"/>
    <w:rsid w:val="009D63E0"/>
    <w:rsid w:val="009D7268"/>
    <w:rsid w:val="009D7705"/>
    <w:rsid w:val="009E0F44"/>
    <w:rsid w:val="009E124C"/>
    <w:rsid w:val="009E26B5"/>
    <w:rsid w:val="009E3B08"/>
    <w:rsid w:val="009E3C92"/>
    <w:rsid w:val="009E6909"/>
    <w:rsid w:val="009E6AA3"/>
    <w:rsid w:val="009E7031"/>
    <w:rsid w:val="009E7236"/>
    <w:rsid w:val="009F15C9"/>
    <w:rsid w:val="009F1CA6"/>
    <w:rsid w:val="009F288A"/>
    <w:rsid w:val="009F31E8"/>
    <w:rsid w:val="009F4DE4"/>
    <w:rsid w:val="009F4FE2"/>
    <w:rsid w:val="009F5D11"/>
    <w:rsid w:val="009F6204"/>
    <w:rsid w:val="00A01573"/>
    <w:rsid w:val="00A026B6"/>
    <w:rsid w:val="00A02BBE"/>
    <w:rsid w:val="00A049A1"/>
    <w:rsid w:val="00A049E5"/>
    <w:rsid w:val="00A04FF1"/>
    <w:rsid w:val="00A058E4"/>
    <w:rsid w:val="00A07DBD"/>
    <w:rsid w:val="00A1282A"/>
    <w:rsid w:val="00A1355A"/>
    <w:rsid w:val="00A14286"/>
    <w:rsid w:val="00A1454C"/>
    <w:rsid w:val="00A171B4"/>
    <w:rsid w:val="00A171F2"/>
    <w:rsid w:val="00A210AC"/>
    <w:rsid w:val="00A2148E"/>
    <w:rsid w:val="00A2190A"/>
    <w:rsid w:val="00A221F8"/>
    <w:rsid w:val="00A22787"/>
    <w:rsid w:val="00A24CE8"/>
    <w:rsid w:val="00A24FF6"/>
    <w:rsid w:val="00A26A3E"/>
    <w:rsid w:val="00A27CC7"/>
    <w:rsid w:val="00A32F4D"/>
    <w:rsid w:val="00A35892"/>
    <w:rsid w:val="00A35BCB"/>
    <w:rsid w:val="00A36E30"/>
    <w:rsid w:val="00A3792B"/>
    <w:rsid w:val="00A4019F"/>
    <w:rsid w:val="00A40B7E"/>
    <w:rsid w:val="00A43060"/>
    <w:rsid w:val="00A448A4"/>
    <w:rsid w:val="00A44B46"/>
    <w:rsid w:val="00A45E66"/>
    <w:rsid w:val="00A46D2F"/>
    <w:rsid w:val="00A51194"/>
    <w:rsid w:val="00A5139D"/>
    <w:rsid w:val="00A5157E"/>
    <w:rsid w:val="00A522BB"/>
    <w:rsid w:val="00A54C3F"/>
    <w:rsid w:val="00A54C7D"/>
    <w:rsid w:val="00A5524A"/>
    <w:rsid w:val="00A56012"/>
    <w:rsid w:val="00A62CDA"/>
    <w:rsid w:val="00A63D1B"/>
    <w:rsid w:val="00A64099"/>
    <w:rsid w:val="00A6443D"/>
    <w:rsid w:val="00A6466D"/>
    <w:rsid w:val="00A6566F"/>
    <w:rsid w:val="00A65772"/>
    <w:rsid w:val="00A65A86"/>
    <w:rsid w:val="00A65DE5"/>
    <w:rsid w:val="00A6601C"/>
    <w:rsid w:val="00A67146"/>
    <w:rsid w:val="00A675B6"/>
    <w:rsid w:val="00A702B0"/>
    <w:rsid w:val="00A71171"/>
    <w:rsid w:val="00A714CF"/>
    <w:rsid w:val="00A71C3C"/>
    <w:rsid w:val="00A74713"/>
    <w:rsid w:val="00A76564"/>
    <w:rsid w:val="00A7678F"/>
    <w:rsid w:val="00A77129"/>
    <w:rsid w:val="00A8138C"/>
    <w:rsid w:val="00A81A39"/>
    <w:rsid w:val="00A820F9"/>
    <w:rsid w:val="00A8295C"/>
    <w:rsid w:val="00A82FCB"/>
    <w:rsid w:val="00A84F50"/>
    <w:rsid w:val="00A900EA"/>
    <w:rsid w:val="00A902D6"/>
    <w:rsid w:val="00A93B2D"/>
    <w:rsid w:val="00A94185"/>
    <w:rsid w:val="00A95A6D"/>
    <w:rsid w:val="00AA0340"/>
    <w:rsid w:val="00AA0527"/>
    <w:rsid w:val="00AA1143"/>
    <w:rsid w:val="00AA1CBD"/>
    <w:rsid w:val="00AA4628"/>
    <w:rsid w:val="00AA4C3A"/>
    <w:rsid w:val="00AA5237"/>
    <w:rsid w:val="00AA53A1"/>
    <w:rsid w:val="00AA5994"/>
    <w:rsid w:val="00AA634E"/>
    <w:rsid w:val="00AA76BC"/>
    <w:rsid w:val="00AA7BF7"/>
    <w:rsid w:val="00AB0B03"/>
    <w:rsid w:val="00AB3740"/>
    <w:rsid w:val="00AB3E8A"/>
    <w:rsid w:val="00AB49D5"/>
    <w:rsid w:val="00AB51BC"/>
    <w:rsid w:val="00AB51DF"/>
    <w:rsid w:val="00AB522B"/>
    <w:rsid w:val="00AB540C"/>
    <w:rsid w:val="00AB5575"/>
    <w:rsid w:val="00AB5D92"/>
    <w:rsid w:val="00AC026F"/>
    <w:rsid w:val="00AC09A3"/>
    <w:rsid w:val="00AC2859"/>
    <w:rsid w:val="00AC2CA0"/>
    <w:rsid w:val="00AC3D30"/>
    <w:rsid w:val="00AC4E17"/>
    <w:rsid w:val="00AC4FDE"/>
    <w:rsid w:val="00AC5A51"/>
    <w:rsid w:val="00AC5E4B"/>
    <w:rsid w:val="00AC71F3"/>
    <w:rsid w:val="00AC7950"/>
    <w:rsid w:val="00AD113A"/>
    <w:rsid w:val="00AD1640"/>
    <w:rsid w:val="00AD1C17"/>
    <w:rsid w:val="00AD2F25"/>
    <w:rsid w:val="00AD4841"/>
    <w:rsid w:val="00AD537C"/>
    <w:rsid w:val="00AD5537"/>
    <w:rsid w:val="00AD7012"/>
    <w:rsid w:val="00AE08A1"/>
    <w:rsid w:val="00AE0CD8"/>
    <w:rsid w:val="00AE158F"/>
    <w:rsid w:val="00AE182E"/>
    <w:rsid w:val="00AE21E8"/>
    <w:rsid w:val="00AE25C0"/>
    <w:rsid w:val="00AE28D9"/>
    <w:rsid w:val="00AE2D0F"/>
    <w:rsid w:val="00AE2F18"/>
    <w:rsid w:val="00AE4A82"/>
    <w:rsid w:val="00AE4F64"/>
    <w:rsid w:val="00AE5404"/>
    <w:rsid w:val="00AE54AA"/>
    <w:rsid w:val="00AE5B10"/>
    <w:rsid w:val="00AE5E0E"/>
    <w:rsid w:val="00AE6613"/>
    <w:rsid w:val="00AE75C1"/>
    <w:rsid w:val="00AE7C7B"/>
    <w:rsid w:val="00AE7EFA"/>
    <w:rsid w:val="00AF03BC"/>
    <w:rsid w:val="00AF09BA"/>
    <w:rsid w:val="00AF2E14"/>
    <w:rsid w:val="00AF39CD"/>
    <w:rsid w:val="00AF3E16"/>
    <w:rsid w:val="00AF665B"/>
    <w:rsid w:val="00AF6B44"/>
    <w:rsid w:val="00B005C1"/>
    <w:rsid w:val="00B00994"/>
    <w:rsid w:val="00B0234C"/>
    <w:rsid w:val="00B038EE"/>
    <w:rsid w:val="00B047AE"/>
    <w:rsid w:val="00B04935"/>
    <w:rsid w:val="00B06061"/>
    <w:rsid w:val="00B0665B"/>
    <w:rsid w:val="00B074ED"/>
    <w:rsid w:val="00B07927"/>
    <w:rsid w:val="00B07C42"/>
    <w:rsid w:val="00B112B8"/>
    <w:rsid w:val="00B11338"/>
    <w:rsid w:val="00B12B28"/>
    <w:rsid w:val="00B13FA6"/>
    <w:rsid w:val="00B16D4F"/>
    <w:rsid w:val="00B16FA0"/>
    <w:rsid w:val="00B17763"/>
    <w:rsid w:val="00B17936"/>
    <w:rsid w:val="00B17D12"/>
    <w:rsid w:val="00B20DD3"/>
    <w:rsid w:val="00B233CA"/>
    <w:rsid w:val="00B2423E"/>
    <w:rsid w:val="00B2659A"/>
    <w:rsid w:val="00B269A5"/>
    <w:rsid w:val="00B26BF4"/>
    <w:rsid w:val="00B27943"/>
    <w:rsid w:val="00B27A94"/>
    <w:rsid w:val="00B32238"/>
    <w:rsid w:val="00B33381"/>
    <w:rsid w:val="00B33BF2"/>
    <w:rsid w:val="00B33D09"/>
    <w:rsid w:val="00B36029"/>
    <w:rsid w:val="00B367A4"/>
    <w:rsid w:val="00B37882"/>
    <w:rsid w:val="00B400C9"/>
    <w:rsid w:val="00B402BA"/>
    <w:rsid w:val="00B40F62"/>
    <w:rsid w:val="00B4234F"/>
    <w:rsid w:val="00B4392C"/>
    <w:rsid w:val="00B44950"/>
    <w:rsid w:val="00B45CCF"/>
    <w:rsid w:val="00B463D3"/>
    <w:rsid w:val="00B5044A"/>
    <w:rsid w:val="00B50852"/>
    <w:rsid w:val="00B529CE"/>
    <w:rsid w:val="00B52A4D"/>
    <w:rsid w:val="00B52DD7"/>
    <w:rsid w:val="00B55340"/>
    <w:rsid w:val="00B55ED4"/>
    <w:rsid w:val="00B561F9"/>
    <w:rsid w:val="00B60990"/>
    <w:rsid w:val="00B6412C"/>
    <w:rsid w:val="00B65278"/>
    <w:rsid w:val="00B6547B"/>
    <w:rsid w:val="00B7022F"/>
    <w:rsid w:val="00B70293"/>
    <w:rsid w:val="00B7440B"/>
    <w:rsid w:val="00B755EF"/>
    <w:rsid w:val="00B75608"/>
    <w:rsid w:val="00B76A68"/>
    <w:rsid w:val="00B772F7"/>
    <w:rsid w:val="00B8094B"/>
    <w:rsid w:val="00B80B24"/>
    <w:rsid w:val="00B820B8"/>
    <w:rsid w:val="00B8212D"/>
    <w:rsid w:val="00B83918"/>
    <w:rsid w:val="00B8434B"/>
    <w:rsid w:val="00B8489E"/>
    <w:rsid w:val="00B8520D"/>
    <w:rsid w:val="00B8629A"/>
    <w:rsid w:val="00B87455"/>
    <w:rsid w:val="00B92515"/>
    <w:rsid w:val="00B92EA8"/>
    <w:rsid w:val="00B932F4"/>
    <w:rsid w:val="00B94C96"/>
    <w:rsid w:val="00B96A72"/>
    <w:rsid w:val="00B96DDA"/>
    <w:rsid w:val="00B97729"/>
    <w:rsid w:val="00BA2164"/>
    <w:rsid w:val="00BA42C9"/>
    <w:rsid w:val="00BB0B29"/>
    <w:rsid w:val="00BB0CFD"/>
    <w:rsid w:val="00BB0EBC"/>
    <w:rsid w:val="00BB1134"/>
    <w:rsid w:val="00BB1F81"/>
    <w:rsid w:val="00BB2DDF"/>
    <w:rsid w:val="00BB4077"/>
    <w:rsid w:val="00BB55CB"/>
    <w:rsid w:val="00BB57F5"/>
    <w:rsid w:val="00BB602B"/>
    <w:rsid w:val="00BB785D"/>
    <w:rsid w:val="00BB7F45"/>
    <w:rsid w:val="00BC1CB7"/>
    <w:rsid w:val="00BC3243"/>
    <w:rsid w:val="00BC367A"/>
    <w:rsid w:val="00BC41BE"/>
    <w:rsid w:val="00BC58BF"/>
    <w:rsid w:val="00BC59E2"/>
    <w:rsid w:val="00BC5A73"/>
    <w:rsid w:val="00BC68D2"/>
    <w:rsid w:val="00BC7576"/>
    <w:rsid w:val="00BD15B2"/>
    <w:rsid w:val="00BD1855"/>
    <w:rsid w:val="00BD1D4E"/>
    <w:rsid w:val="00BD1F1C"/>
    <w:rsid w:val="00BD3395"/>
    <w:rsid w:val="00BD370F"/>
    <w:rsid w:val="00BD7BE9"/>
    <w:rsid w:val="00BE0837"/>
    <w:rsid w:val="00BE1B96"/>
    <w:rsid w:val="00BE2758"/>
    <w:rsid w:val="00BE2CAC"/>
    <w:rsid w:val="00BE362C"/>
    <w:rsid w:val="00BE3841"/>
    <w:rsid w:val="00BE531D"/>
    <w:rsid w:val="00BE5D4A"/>
    <w:rsid w:val="00BE608B"/>
    <w:rsid w:val="00BE6094"/>
    <w:rsid w:val="00BE6D81"/>
    <w:rsid w:val="00BE7E5C"/>
    <w:rsid w:val="00BF2059"/>
    <w:rsid w:val="00BF2F2E"/>
    <w:rsid w:val="00BF32B6"/>
    <w:rsid w:val="00BF744C"/>
    <w:rsid w:val="00C012C1"/>
    <w:rsid w:val="00C02B62"/>
    <w:rsid w:val="00C05C3B"/>
    <w:rsid w:val="00C06713"/>
    <w:rsid w:val="00C06A16"/>
    <w:rsid w:val="00C06FCB"/>
    <w:rsid w:val="00C0733D"/>
    <w:rsid w:val="00C07B4A"/>
    <w:rsid w:val="00C1035E"/>
    <w:rsid w:val="00C109A4"/>
    <w:rsid w:val="00C10A1C"/>
    <w:rsid w:val="00C112FB"/>
    <w:rsid w:val="00C12549"/>
    <w:rsid w:val="00C1302F"/>
    <w:rsid w:val="00C16602"/>
    <w:rsid w:val="00C202BF"/>
    <w:rsid w:val="00C251E7"/>
    <w:rsid w:val="00C25947"/>
    <w:rsid w:val="00C25F4A"/>
    <w:rsid w:val="00C26B8E"/>
    <w:rsid w:val="00C306A0"/>
    <w:rsid w:val="00C312C8"/>
    <w:rsid w:val="00C32CE8"/>
    <w:rsid w:val="00C33982"/>
    <w:rsid w:val="00C339FD"/>
    <w:rsid w:val="00C33F7A"/>
    <w:rsid w:val="00C348A3"/>
    <w:rsid w:val="00C356F0"/>
    <w:rsid w:val="00C3647B"/>
    <w:rsid w:val="00C40C80"/>
    <w:rsid w:val="00C41369"/>
    <w:rsid w:val="00C41F08"/>
    <w:rsid w:val="00C42493"/>
    <w:rsid w:val="00C43956"/>
    <w:rsid w:val="00C43C4B"/>
    <w:rsid w:val="00C442A3"/>
    <w:rsid w:val="00C458AF"/>
    <w:rsid w:val="00C46445"/>
    <w:rsid w:val="00C4655C"/>
    <w:rsid w:val="00C47032"/>
    <w:rsid w:val="00C54298"/>
    <w:rsid w:val="00C54B30"/>
    <w:rsid w:val="00C56B0D"/>
    <w:rsid w:val="00C56EA4"/>
    <w:rsid w:val="00C57C8B"/>
    <w:rsid w:val="00C608A3"/>
    <w:rsid w:val="00C6160A"/>
    <w:rsid w:val="00C61843"/>
    <w:rsid w:val="00C61C3E"/>
    <w:rsid w:val="00C621A0"/>
    <w:rsid w:val="00C64013"/>
    <w:rsid w:val="00C6490F"/>
    <w:rsid w:val="00C6492B"/>
    <w:rsid w:val="00C65BD3"/>
    <w:rsid w:val="00C65F3D"/>
    <w:rsid w:val="00C66E8F"/>
    <w:rsid w:val="00C67A54"/>
    <w:rsid w:val="00C7325A"/>
    <w:rsid w:val="00C73C1A"/>
    <w:rsid w:val="00C7425C"/>
    <w:rsid w:val="00C74332"/>
    <w:rsid w:val="00C747DB"/>
    <w:rsid w:val="00C75217"/>
    <w:rsid w:val="00C75C09"/>
    <w:rsid w:val="00C77183"/>
    <w:rsid w:val="00C77A3A"/>
    <w:rsid w:val="00C801D8"/>
    <w:rsid w:val="00C808F3"/>
    <w:rsid w:val="00C80B69"/>
    <w:rsid w:val="00C81A7F"/>
    <w:rsid w:val="00C83143"/>
    <w:rsid w:val="00C834BE"/>
    <w:rsid w:val="00C83D0D"/>
    <w:rsid w:val="00C855CE"/>
    <w:rsid w:val="00C90D86"/>
    <w:rsid w:val="00C916E2"/>
    <w:rsid w:val="00C93A4E"/>
    <w:rsid w:val="00C94FC7"/>
    <w:rsid w:val="00C95116"/>
    <w:rsid w:val="00C95A8B"/>
    <w:rsid w:val="00CA0E0A"/>
    <w:rsid w:val="00CA1578"/>
    <w:rsid w:val="00CA2811"/>
    <w:rsid w:val="00CA3C5E"/>
    <w:rsid w:val="00CA5910"/>
    <w:rsid w:val="00CA6363"/>
    <w:rsid w:val="00CA6628"/>
    <w:rsid w:val="00CA7D3D"/>
    <w:rsid w:val="00CA7F4E"/>
    <w:rsid w:val="00CB0612"/>
    <w:rsid w:val="00CB1CC2"/>
    <w:rsid w:val="00CB2098"/>
    <w:rsid w:val="00CB27D7"/>
    <w:rsid w:val="00CB2D99"/>
    <w:rsid w:val="00CB59F8"/>
    <w:rsid w:val="00CB70B1"/>
    <w:rsid w:val="00CB720D"/>
    <w:rsid w:val="00CC1F93"/>
    <w:rsid w:val="00CC25B9"/>
    <w:rsid w:val="00CC321C"/>
    <w:rsid w:val="00CC3313"/>
    <w:rsid w:val="00CC3CAE"/>
    <w:rsid w:val="00CC581E"/>
    <w:rsid w:val="00CC5E6E"/>
    <w:rsid w:val="00CC5F99"/>
    <w:rsid w:val="00CC6FC8"/>
    <w:rsid w:val="00CC72E0"/>
    <w:rsid w:val="00CC7839"/>
    <w:rsid w:val="00CD10AD"/>
    <w:rsid w:val="00CD2E48"/>
    <w:rsid w:val="00CD4984"/>
    <w:rsid w:val="00CD4C11"/>
    <w:rsid w:val="00CD4C95"/>
    <w:rsid w:val="00CD6012"/>
    <w:rsid w:val="00CE058E"/>
    <w:rsid w:val="00CE19DD"/>
    <w:rsid w:val="00CE26C7"/>
    <w:rsid w:val="00CE469A"/>
    <w:rsid w:val="00CE4FE2"/>
    <w:rsid w:val="00CE7B61"/>
    <w:rsid w:val="00CF05A8"/>
    <w:rsid w:val="00CF3F15"/>
    <w:rsid w:val="00CF42B4"/>
    <w:rsid w:val="00CF4494"/>
    <w:rsid w:val="00CF48B0"/>
    <w:rsid w:val="00CF4B53"/>
    <w:rsid w:val="00CF5026"/>
    <w:rsid w:val="00CF69F6"/>
    <w:rsid w:val="00CF6EC1"/>
    <w:rsid w:val="00CF712C"/>
    <w:rsid w:val="00D012B5"/>
    <w:rsid w:val="00D01848"/>
    <w:rsid w:val="00D03935"/>
    <w:rsid w:val="00D03A61"/>
    <w:rsid w:val="00D06F6E"/>
    <w:rsid w:val="00D07875"/>
    <w:rsid w:val="00D130E2"/>
    <w:rsid w:val="00D13CA5"/>
    <w:rsid w:val="00D148EB"/>
    <w:rsid w:val="00D152E0"/>
    <w:rsid w:val="00D171E5"/>
    <w:rsid w:val="00D205C8"/>
    <w:rsid w:val="00D2093B"/>
    <w:rsid w:val="00D20AAF"/>
    <w:rsid w:val="00D22A33"/>
    <w:rsid w:val="00D24D52"/>
    <w:rsid w:val="00D26014"/>
    <w:rsid w:val="00D27554"/>
    <w:rsid w:val="00D27FCC"/>
    <w:rsid w:val="00D32A8C"/>
    <w:rsid w:val="00D34848"/>
    <w:rsid w:val="00D360F3"/>
    <w:rsid w:val="00D36792"/>
    <w:rsid w:val="00D36C7E"/>
    <w:rsid w:val="00D37291"/>
    <w:rsid w:val="00D37AC1"/>
    <w:rsid w:val="00D40F46"/>
    <w:rsid w:val="00D412B2"/>
    <w:rsid w:val="00D41B0E"/>
    <w:rsid w:val="00D47232"/>
    <w:rsid w:val="00D47846"/>
    <w:rsid w:val="00D47F9F"/>
    <w:rsid w:val="00D5238C"/>
    <w:rsid w:val="00D52830"/>
    <w:rsid w:val="00D53993"/>
    <w:rsid w:val="00D54C2D"/>
    <w:rsid w:val="00D562AB"/>
    <w:rsid w:val="00D56DB9"/>
    <w:rsid w:val="00D62484"/>
    <w:rsid w:val="00D6322C"/>
    <w:rsid w:val="00D6448A"/>
    <w:rsid w:val="00D6472E"/>
    <w:rsid w:val="00D64E24"/>
    <w:rsid w:val="00D6580B"/>
    <w:rsid w:val="00D658DC"/>
    <w:rsid w:val="00D67187"/>
    <w:rsid w:val="00D671AA"/>
    <w:rsid w:val="00D674C0"/>
    <w:rsid w:val="00D67CE4"/>
    <w:rsid w:val="00D71932"/>
    <w:rsid w:val="00D72175"/>
    <w:rsid w:val="00D724F3"/>
    <w:rsid w:val="00D728B6"/>
    <w:rsid w:val="00D73AA5"/>
    <w:rsid w:val="00D75773"/>
    <w:rsid w:val="00D75B94"/>
    <w:rsid w:val="00D75E44"/>
    <w:rsid w:val="00D76753"/>
    <w:rsid w:val="00D77F38"/>
    <w:rsid w:val="00D80A7E"/>
    <w:rsid w:val="00D80CF9"/>
    <w:rsid w:val="00D820B0"/>
    <w:rsid w:val="00D822FF"/>
    <w:rsid w:val="00D828B1"/>
    <w:rsid w:val="00D83212"/>
    <w:rsid w:val="00D839ED"/>
    <w:rsid w:val="00D8400E"/>
    <w:rsid w:val="00D852E9"/>
    <w:rsid w:val="00D85581"/>
    <w:rsid w:val="00D866FD"/>
    <w:rsid w:val="00D86AF2"/>
    <w:rsid w:val="00D90136"/>
    <w:rsid w:val="00D90214"/>
    <w:rsid w:val="00D92866"/>
    <w:rsid w:val="00D92C42"/>
    <w:rsid w:val="00D93433"/>
    <w:rsid w:val="00D93772"/>
    <w:rsid w:val="00D94D20"/>
    <w:rsid w:val="00D9538D"/>
    <w:rsid w:val="00D9581B"/>
    <w:rsid w:val="00D9702B"/>
    <w:rsid w:val="00D97E15"/>
    <w:rsid w:val="00DA0C6C"/>
    <w:rsid w:val="00DA17E8"/>
    <w:rsid w:val="00DA1E32"/>
    <w:rsid w:val="00DA2A38"/>
    <w:rsid w:val="00DA4E3B"/>
    <w:rsid w:val="00DA7798"/>
    <w:rsid w:val="00DA7DF5"/>
    <w:rsid w:val="00DB1E92"/>
    <w:rsid w:val="00DB256D"/>
    <w:rsid w:val="00DB5770"/>
    <w:rsid w:val="00DB5EAF"/>
    <w:rsid w:val="00DB616D"/>
    <w:rsid w:val="00DC0311"/>
    <w:rsid w:val="00DC1073"/>
    <w:rsid w:val="00DC13E8"/>
    <w:rsid w:val="00DC1884"/>
    <w:rsid w:val="00DC1E89"/>
    <w:rsid w:val="00DC5480"/>
    <w:rsid w:val="00DC565C"/>
    <w:rsid w:val="00DC56C2"/>
    <w:rsid w:val="00DC681F"/>
    <w:rsid w:val="00DC6CD6"/>
    <w:rsid w:val="00DC729C"/>
    <w:rsid w:val="00DC731E"/>
    <w:rsid w:val="00DC77E2"/>
    <w:rsid w:val="00DD0450"/>
    <w:rsid w:val="00DD0451"/>
    <w:rsid w:val="00DD273D"/>
    <w:rsid w:val="00DD2A1A"/>
    <w:rsid w:val="00DD2A80"/>
    <w:rsid w:val="00DD367B"/>
    <w:rsid w:val="00DD3BCF"/>
    <w:rsid w:val="00DD43AC"/>
    <w:rsid w:val="00DD47DC"/>
    <w:rsid w:val="00DD4F21"/>
    <w:rsid w:val="00DD6084"/>
    <w:rsid w:val="00DD68EA"/>
    <w:rsid w:val="00DD6B42"/>
    <w:rsid w:val="00DD7C57"/>
    <w:rsid w:val="00DE1710"/>
    <w:rsid w:val="00DE1C15"/>
    <w:rsid w:val="00DE269C"/>
    <w:rsid w:val="00DE36FC"/>
    <w:rsid w:val="00DE3B87"/>
    <w:rsid w:val="00DE5D8C"/>
    <w:rsid w:val="00DE6A5C"/>
    <w:rsid w:val="00DE7261"/>
    <w:rsid w:val="00DE770E"/>
    <w:rsid w:val="00DF04D1"/>
    <w:rsid w:val="00DF0950"/>
    <w:rsid w:val="00DF127C"/>
    <w:rsid w:val="00DF2DC9"/>
    <w:rsid w:val="00DF3F2A"/>
    <w:rsid w:val="00DF4C39"/>
    <w:rsid w:val="00DF50F3"/>
    <w:rsid w:val="00DF6A0A"/>
    <w:rsid w:val="00E002A5"/>
    <w:rsid w:val="00E006E7"/>
    <w:rsid w:val="00E0146F"/>
    <w:rsid w:val="00E01537"/>
    <w:rsid w:val="00E01C59"/>
    <w:rsid w:val="00E0436B"/>
    <w:rsid w:val="00E0519A"/>
    <w:rsid w:val="00E05B2F"/>
    <w:rsid w:val="00E05CCF"/>
    <w:rsid w:val="00E05FBD"/>
    <w:rsid w:val="00E06500"/>
    <w:rsid w:val="00E06611"/>
    <w:rsid w:val="00E06F4D"/>
    <w:rsid w:val="00E100BE"/>
    <w:rsid w:val="00E10F4B"/>
    <w:rsid w:val="00E13367"/>
    <w:rsid w:val="00E1448F"/>
    <w:rsid w:val="00E15795"/>
    <w:rsid w:val="00E15EE7"/>
    <w:rsid w:val="00E21901"/>
    <w:rsid w:val="00E23E23"/>
    <w:rsid w:val="00E26A4B"/>
    <w:rsid w:val="00E3025B"/>
    <w:rsid w:val="00E318FE"/>
    <w:rsid w:val="00E32564"/>
    <w:rsid w:val="00E33441"/>
    <w:rsid w:val="00E34876"/>
    <w:rsid w:val="00E34A86"/>
    <w:rsid w:val="00E37B7C"/>
    <w:rsid w:val="00E4197E"/>
    <w:rsid w:val="00E424D1"/>
    <w:rsid w:val="00E4252C"/>
    <w:rsid w:val="00E43854"/>
    <w:rsid w:val="00E44896"/>
    <w:rsid w:val="00E45FB2"/>
    <w:rsid w:val="00E50FA8"/>
    <w:rsid w:val="00E5167D"/>
    <w:rsid w:val="00E518C2"/>
    <w:rsid w:val="00E53F9D"/>
    <w:rsid w:val="00E54074"/>
    <w:rsid w:val="00E5437B"/>
    <w:rsid w:val="00E61649"/>
    <w:rsid w:val="00E61ADE"/>
    <w:rsid w:val="00E61B04"/>
    <w:rsid w:val="00E62C09"/>
    <w:rsid w:val="00E6371A"/>
    <w:rsid w:val="00E64CFC"/>
    <w:rsid w:val="00E652A2"/>
    <w:rsid w:val="00E65B67"/>
    <w:rsid w:val="00E66BD8"/>
    <w:rsid w:val="00E67B17"/>
    <w:rsid w:val="00E67C71"/>
    <w:rsid w:val="00E70233"/>
    <w:rsid w:val="00E710D4"/>
    <w:rsid w:val="00E71A10"/>
    <w:rsid w:val="00E74965"/>
    <w:rsid w:val="00E74EDF"/>
    <w:rsid w:val="00E7502B"/>
    <w:rsid w:val="00E75061"/>
    <w:rsid w:val="00E75C73"/>
    <w:rsid w:val="00E805AF"/>
    <w:rsid w:val="00E817BA"/>
    <w:rsid w:val="00E82613"/>
    <w:rsid w:val="00E82ECC"/>
    <w:rsid w:val="00E83B79"/>
    <w:rsid w:val="00E85D86"/>
    <w:rsid w:val="00E8747A"/>
    <w:rsid w:val="00E91762"/>
    <w:rsid w:val="00E9185D"/>
    <w:rsid w:val="00E91A1B"/>
    <w:rsid w:val="00E92E25"/>
    <w:rsid w:val="00E938C0"/>
    <w:rsid w:val="00E94624"/>
    <w:rsid w:val="00E94E8F"/>
    <w:rsid w:val="00E95323"/>
    <w:rsid w:val="00E954E6"/>
    <w:rsid w:val="00EA16D5"/>
    <w:rsid w:val="00EA211A"/>
    <w:rsid w:val="00EA2EC6"/>
    <w:rsid w:val="00EA43EF"/>
    <w:rsid w:val="00EA4FE4"/>
    <w:rsid w:val="00EA6773"/>
    <w:rsid w:val="00EA7443"/>
    <w:rsid w:val="00EA7703"/>
    <w:rsid w:val="00EB031A"/>
    <w:rsid w:val="00EB0BB5"/>
    <w:rsid w:val="00EB1675"/>
    <w:rsid w:val="00EB2BF3"/>
    <w:rsid w:val="00EB347C"/>
    <w:rsid w:val="00EB3A5B"/>
    <w:rsid w:val="00EB3D78"/>
    <w:rsid w:val="00EB452A"/>
    <w:rsid w:val="00EB6568"/>
    <w:rsid w:val="00EB6891"/>
    <w:rsid w:val="00EB6C6D"/>
    <w:rsid w:val="00EC13A8"/>
    <w:rsid w:val="00EC38B9"/>
    <w:rsid w:val="00EC45CF"/>
    <w:rsid w:val="00ED032B"/>
    <w:rsid w:val="00ED06FA"/>
    <w:rsid w:val="00ED148F"/>
    <w:rsid w:val="00ED1CE5"/>
    <w:rsid w:val="00ED2086"/>
    <w:rsid w:val="00ED3145"/>
    <w:rsid w:val="00ED3161"/>
    <w:rsid w:val="00ED46DD"/>
    <w:rsid w:val="00ED6D9B"/>
    <w:rsid w:val="00ED7862"/>
    <w:rsid w:val="00ED7934"/>
    <w:rsid w:val="00EE0EEC"/>
    <w:rsid w:val="00EE1D46"/>
    <w:rsid w:val="00EE3299"/>
    <w:rsid w:val="00EE3442"/>
    <w:rsid w:val="00EE3651"/>
    <w:rsid w:val="00EE4EBA"/>
    <w:rsid w:val="00EE4FDD"/>
    <w:rsid w:val="00EE6AEB"/>
    <w:rsid w:val="00EF0BFC"/>
    <w:rsid w:val="00EF2B1A"/>
    <w:rsid w:val="00EF3E4E"/>
    <w:rsid w:val="00EF54B0"/>
    <w:rsid w:val="00EF660F"/>
    <w:rsid w:val="00EF6FCF"/>
    <w:rsid w:val="00EF75E6"/>
    <w:rsid w:val="00F00096"/>
    <w:rsid w:val="00F02A32"/>
    <w:rsid w:val="00F04424"/>
    <w:rsid w:val="00F04AE6"/>
    <w:rsid w:val="00F050DF"/>
    <w:rsid w:val="00F067C7"/>
    <w:rsid w:val="00F07553"/>
    <w:rsid w:val="00F1023F"/>
    <w:rsid w:val="00F12192"/>
    <w:rsid w:val="00F12F54"/>
    <w:rsid w:val="00F1395B"/>
    <w:rsid w:val="00F17ECF"/>
    <w:rsid w:val="00F22D89"/>
    <w:rsid w:val="00F24CAB"/>
    <w:rsid w:val="00F25169"/>
    <w:rsid w:val="00F25790"/>
    <w:rsid w:val="00F26084"/>
    <w:rsid w:val="00F301DB"/>
    <w:rsid w:val="00F31828"/>
    <w:rsid w:val="00F361B1"/>
    <w:rsid w:val="00F40646"/>
    <w:rsid w:val="00F406D8"/>
    <w:rsid w:val="00F40C75"/>
    <w:rsid w:val="00F43553"/>
    <w:rsid w:val="00F4459C"/>
    <w:rsid w:val="00F44EA3"/>
    <w:rsid w:val="00F46643"/>
    <w:rsid w:val="00F47C04"/>
    <w:rsid w:val="00F47D7A"/>
    <w:rsid w:val="00F50B13"/>
    <w:rsid w:val="00F50CEE"/>
    <w:rsid w:val="00F56488"/>
    <w:rsid w:val="00F56610"/>
    <w:rsid w:val="00F56C38"/>
    <w:rsid w:val="00F56E8C"/>
    <w:rsid w:val="00F61D61"/>
    <w:rsid w:val="00F64226"/>
    <w:rsid w:val="00F66026"/>
    <w:rsid w:val="00F70EE1"/>
    <w:rsid w:val="00F71601"/>
    <w:rsid w:val="00F724D2"/>
    <w:rsid w:val="00F75550"/>
    <w:rsid w:val="00F818F8"/>
    <w:rsid w:val="00F81E6B"/>
    <w:rsid w:val="00F81FC3"/>
    <w:rsid w:val="00F82222"/>
    <w:rsid w:val="00F82F9C"/>
    <w:rsid w:val="00F839FD"/>
    <w:rsid w:val="00F84B73"/>
    <w:rsid w:val="00F84CF1"/>
    <w:rsid w:val="00F84F0A"/>
    <w:rsid w:val="00F90057"/>
    <w:rsid w:val="00F92883"/>
    <w:rsid w:val="00F92DBE"/>
    <w:rsid w:val="00F937B6"/>
    <w:rsid w:val="00F9400E"/>
    <w:rsid w:val="00F94241"/>
    <w:rsid w:val="00F94F1C"/>
    <w:rsid w:val="00F95CBF"/>
    <w:rsid w:val="00F966EF"/>
    <w:rsid w:val="00F96904"/>
    <w:rsid w:val="00F96945"/>
    <w:rsid w:val="00FA0264"/>
    <w:rsid w:val="00FA02D1"/>
    <w:rsid w:val="00FA0D9C"/>
    <w:rsid w:val="00FA1189"/>
    <w:rsid w:val="00FA1425"/>
    <w:rsid w:val="00FA3FA8"/>
    <w:rsid w:val="00FB0239"/>
    <w:rsid w:val="00FB0296"/>
    <w:rsid w:val="00FB090D"/>
    <w:rsid w:val="00FB13EF"/>
    <w:rsid w:val="00FB2896"/>
    <w:rsid w:val="00FB40A2"/>
    <w:rsid w:val="00FB44A3"/>
    <w:rsid w:val="00FB4752"/>
    <w:rsid w:val="00FB52E4"/>
    <w:rsid w:val="00FB6F0D"/>
    <w:rsid w:val="00FC0084"/>
    <w:rsid w:val="00FC191B"/>
    <w:rsid w:val="00FC1B3E"/>
    <w:rsid w:val="00FC56D4"/>
    <w:rsid w:val="00FC5B48"/>
    <w:rsid w:val="00FC6822"/>
    <w:rsid w:val="00FC69BC"/>
    <w:rsid w:val="00FD02D2"/>
    <w:rsid w:val="00FD0CAD"/>
    <w:rsid w:val="00FD1231"/>
    <w:rsid w:val="00FD1681"/>
    <w:rsid w:val="00FD2655"/>
    <w:rsid w:val="00FD2BC1"/>
    <w:rsid w:val="00FD3A99"/>
    <w:rsid w:val="00FD3BE8"/>
    <w:rsid w:val="00FD4DCE"/>
    <w:rsid w:val="00FD514C"/>
    <w:rsid w:val="00FD54F4"/>
    <w:rsid w:val="00FD658F"/>
    <w:rsid w:val="00FD68BF"/>
    <w:rsid w:val="00FD6CAE"/>
    <w:rsid w:val="00FD7BBA"/>
    <w:rsid w:val="00FD7C48"/>
    <w:rsid w:val="00FE1CCD"/>
    <w:rsid w:val="00FE2B34"/>
    <w:rsid w:val="00FE3543"/>
    <w:rsid w:val="00FF1800"/>
    <w:rsid w:val="00FF26F8"/>
    <w:rsid w:val="00FF5995"/>
    <w:rsid w:val="00FF6155"/>
    <w:rsid w:val="00FF79DA"/>
    <w:rsid w:val="00FF7B3D"/>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A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9837A1"/>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9837A1"/>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paragraph" w:styleId="NormaaliWWW">
    <w:name w:val="Normal (Web)"/>
    <w:basedOn w:val="Normaali"/>
    <w:uiPriority w:val="99"/>
    <w:semiHidden/>
    <w:unhideWhenUsed/>
    <w:rsid w:val="00A64099"/>
    <w:rPr>
      <w:rFonts w:ascii="Times New Roman" w:hAnsi="Times New Roman" w:cs="Times New Roman"/>
      <w:sz w:val="24"/>
      <w:szCs w:val="24"/>
    </w:rPr>
  </w:style>
  <w:style w:type="character" w:styleId="Kommentinviite">
    <w:name w:val="annotation reference"/>
    <w:basedOn w:val="Kappaleenoletusfontti"/>
    <w:uiPriority w:val="99"/>
    <w:semiHidden/>
    <w:unhideWhenUsed/>
    <w:rsid w:val="00472286"/>
    <w:rPr>
      <w:sz w:val="16"/>
      <w:szCs w:val="16"/>
    </w:rPr>
  </w:style>
  <w:style w:type="paragraph" w:styleId="Kommentinteksti">
    <w:name w:val="annotation text"/>
    <w:basedOn w:val="Normaali"/>
    <w:link w:val="KommentintekstiChar"/>
    <w:uiPriority w:val="99"/>
    <w:semiHidden/>
    <w:unhideWhenUsed/>
    <w:rsid w:val="00472286"/>
    <w:pPr>
      <w:spacing w:line="240" w:lineRule="auto"/>
    </w:pPr>
    <w:rPr>
      <w:szCs w:val="20"/>
    </w:rPr>
  </w:style>
  <w:style w:type="character" w:customStyle="1" w:styleId="KommentintekstiChar">
    <w:name w:val="Kommentin teksti Char"/>
    <w:basedOn w:val="Kappaleenoletusfontti"/>
    <w:link w:val="Kommentinteksti"/>
    <w:uiPriority w:val="99"/>
    <w:semiHidden/>
    <w:rsid w:val="00472286"/>
    <w:rPr>
      <w:rFonts w:ascii="Century Gothic" w:hAnsi="Century Gothic"/>
      <w:sz w:val="20"/>
      <w:szCs w:val="20"/>
    </w:rPr>
  </w:style>
  <w:style w:type="paragraph" w:styleId="Kommentinotsikko">
    <w:name w:val="annotation subject"/>
    <w:basedOn w:val="Kommentinteksti"/>
    <w:next w:val="Kommentinteksti"/>
    <w:link w:val="KommentinotsikkoChar"/>
    <w:uiPriority w:val="99"/>
    <w:semiHidden/>
    <w:unhideWhenUsed/>
    <w:rsid w:val="00472286"/>
    <w:rPr>
      <w:b/>
      <w:bCs/>
    </w:rPr>
  </w:style>
  <w:style w:type="character" w:customStyle="1" w:styleId="KommentinotsikkoChar">
    <w:name w:val="Kommentin otsikko Char"/>
    <w:basedOn w:val="KommentintekstiChar"/>
    <w:link w:val="Kommentinotsikko"/>
    <w:uiPriority w:val="99"/>
    <w:semiHidden/>
    <w:rsid w:val="00472286"/>
    <w:rPr>
      <w:rFonts w:ascii="Century Gothic" w:hAnsi="Century Gothic"/>
      <w:b/>
      <w:bCs/>
      <w:sz w:val="20"/>
      <w:szCs w:val="20"/>
    </w:rPr>
  </w:style>
  <w:style w:type="character" w:styleId="AvattuHyperlinkki">
    <w:name w:val="FollowedHyperlink"/>
    <w:basedOn w:val="Kappaleenoletusfontti"/>
    <w:uiPriority w:val="99"/>
    <w:semiHidden/>
    <w:unhideWhenUsed/>
    <w:rsid w:val="00171B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9869">
      <w:bodyDiv w:val="1"/>
      <w:marLeft w:val="0"/>
      <w:marRight w:val="0"/>
      <w:marTop w:val="0"/>
      <w:marBottom w:val="0"/>
      <w:divBdr>
        <w:top w:val="none" w:sz="0" w:space="0" w:color="auto"/>
        <w:left w:val="none" w:sz="0" w:space="0" w:color="auto"/>
        <w:bottom w:val="none" w:sz="0" w:space="0" w:color="auto"/>
        <w:right w:val="none" w:sz="0" w:space="0" w:color="auto"/>
      </w:divBdr>
    </w:div>
    <w:div w:id="244146444">
      <w:bodyDiv w:val="1"/>
      <w:marLeft w:val="0"/>
      <w:marRight w:val="0"/>
      <w:marTop w:val="0"/>
      <w:marBottom w:val="0"/>
      <w:divBdr>
        <w:top w:val="none" w:sz="0" w:space="0" w:color="auto"/>
        <w:left w:val="none" w:sz="0" w:space="0" w:color="auto"/>
        <w:bottom w:val="none" w:sz="0" w:space="0" w:color="auto"/>
        <w:right w:val="none" w:sz="0" w:space="0" w:color="auto"/>
      </w:divBdr>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376661804">
      <w:bodyDiv w:val="1"/>
      <w:marLeft w:val="0"/>
      <w:marRight w:val="0"/>
      <w:marTop w:val="0"/>
      <w:marBottom w:val="0"/>
      <w:divBdr>
        <w:top w:val="none" w:sz="0" w:space="0" w:color="auto"/>
        <w:left w:val="none" w:sz="0" w:space="0" w:color="auto"/>
        <w:bottom w:val="none" w:sz="0" w:space="0" w:color="auto"/>
        <w:right w:val="none" w:sz="0" w:space="0" w:color="auto"/>
      </w:divBdr>
    </w:div>
    <w:div w:id="381294633">
      <w:bodyDiv w:val="1"/>
      <w:marLeft w:val="0"/>
      <w:marRight w:val="0"/>
      <w:marTop w:val="0"/>
      <w:marBottom w:val="0"/>
      <w:divBdr>
        <w:top w:val="none" w:sz="0" w:space="0" w:color="auto"/>
        <w:left w:val="none" w:sz="0" w:space="0" w:color="auto"/>
        <w:bottom w:val="none" w:sz="0" w:space="0" w:color="auto"/>
        <w:right w:val="none" w:sz="0" w:space="0" w:color="auto"/>
      </w:divBdr>
    </w:div>
    <w:div w:id="395973557">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646205794">
      <w:bodyDiv w:val="1"/>
      <w:marLeft w:val="0"/>
      <w:marRight w:val="0"/>
      <w:marTop w:val="0"/>
      <w:marBottom w:val="0"/>
      <w:divBdr>
        <w:top w:val="none" w:sz="0" w:space="0" w:color="auto"/>
        <w:left w:val="none" w:sz="0" w:space="0" w:color="auto"/>
        <w:bottom w:val="none" w:sz="0" w:space="0" w:color="auto"/>
        <w:right w:val="none" w:sz="0" w:space="0" w:color="auto"/>
      </w:divBdr>
    </w:div>
    <w:div w:id="663507332">
      <w:bodyDiv w:val="1"/>
      <w:marLeft w:val="0"/>
      <w:marRight w:val="0"/>
      <w:marTop w:val="0"/>
      <w:marBottom w:val="0"/>
      <w:divBdr>
        <w:top w:val="none" w:sz="0" w:space="0" w:color="auto"/>
        <w:left w:val="none" w:sz="0" w:space="0" w:color="auto"/>
        <w:bottom w:val="none" w:sz="0" w:space="0" w:color="auto"/>
        <w:right w:val="none" w:sz="0" w:space="0" w:color="auto"/>
      </w:divBdr>
    </w:div>
    <w:div w:id="814958040">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843279028">
      <w:bodyDiv w:val="1"/>
      <w:marLeft w:val="0"/>
      <w:marRight w:val="0"/>
      <w:marTop w:val="0"/>
      <w:marBottom w:val="0"/>
      <w:divBdr>
        <w:top w:val="none" w:sz="0" w:space="0" w:color="auto"/>
        <w:left w:val="none" w:sz="0" w:space="0" w:color="auto"/>
        <w:bottom w:val="none" w:sz="0" w:space="0" w:color="auto"/>
        <w:right w:val="none" w:sz="0" w:space="0" w:color="auto"/>
      </w:divBdr>
    </w:div>
    <w:div w:id="897204687">
      <w:bodyDiv w:val="1"/>
      <w:marLeft w:val="0"/>
      <w:marRight w:val="0"/>
      <w:marTop w:val="0"/>
      <w:marBottom w:val="0"/>
      <w:divBdr>
        <w:top w:val="none" w:sz="0" w:space="0" w:color="auto"/>
        <w:left w:val="none" w:sz="0" w:space="0" w:color="auto"/>
        <w:bottom w:val="none" w:sz="0" w:space="0" w:color="auto"/>
        <w:right w:val="none" w:sz="0" w:space="0" w:color="auto"/>
      </w:divBdr>
    </w:div>
    <w:div w:id="922104081">
      <w:bodyDiv w:val="1"/>
      <w:marLeft w:val="0"/>
      <w:marRight w:val="0"/>
      <w:marTop w:val="0"/>
      <w:marBottom w:val="0"/>
      <w:divBdr>
        <w:top w:val="none" w:sz="0" w:space="0" w:color="auto"/>
        <w:left w:val="none" w:sz="0" w:space="0" w:color="auto"/>
        <w:bottom w:val="none" w:sz="0" w:space="0" w:color="auto"/>
        <w:right w:val="none" w:sz="0" w:space="0" w:color="auto"/>
      </w:divBdr>
    </w:div>
    <w:div w:id="1048842993">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081607741">
      <w:bodyDiv w:val="1"/>
      <w:marLeft w:val="0"/>
      <w:marRight w:val="0"/>
      <w:marTop w:val="0"/>
      <w:marBottom w:val="0"/>
      <w:divBdr>
        <w:top w:val="none" w:sz="0" w:space="0" w:color="auto"/>
        <w:left w:val="none" w:sz="0" w:space="0" w:color="auto"/>
        <w:bottom w:val="none" w:sz="0" w:space="0" w:color="auto"/>
        <w:right w:val="none" w:sz="0" w:space="0" w:color="auto"/>
      </w:divBdr>
    </w:div>
    <w:div w:id="1093430716">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257514092">
      <w:bodyDiv w:val="1"/>
      <w:marLeft w:val="0"/>
      <w:marRight w:val="0"/>
      <w:marTop w:val="0"/>
      <w:marBottom w:val="0"/>
      <w:divBdr>
        <w:top w:val="none" w:sz="0" w:space="0" w:color="auto"/>
        <w:left w:val="none" w:sz="0" w:space="0" w:color="auto"/>
        <w:bottom w:val="none" w:sz="0" w:space="0" w:color="auto"/>
        <w:right w:val="none" w:sz="0" w:space="0" w:color="auto"/>
      </w:divBdr>
    </w:div>
    <w:div w:id="1264219151">
      <w:bodyDiv w:val="1"/>
      <w:marLeft w:val="0"/>
      <w:marRight w:val="0"/>
      <w:marTop w:val="0"/>
      <w:marBottom w:val="0"/>
      <w:divBdr>
        <w:top w:val="none" w:sz="0" w:space="0" w:color="auto"/>
        <w:left w:val="none" w:sz="0" w:space="0" w:color="auto"/>
        <w:bottom w:val="none" w:sz="0" w:space="0" w:color="auto"/>
        <w:right w:val="none" w:sz="0" w:space="0" w:color="auto"/>
      </w:divBdr>
    </w:div>
    <w:div w:id="1265304990">
      <w:bodyDiv w:val="1"/>
      <w:marLeft w:val="0"/>
      <w:marRight w:val="0"/>
      <w:marTop w:val="0"/>
      <w:marBottom w:val="0"/>
      <w:divBdr>
        <w:top w:val="none" w:sz="0" w:space="0" w:color="auto"/>
        <w:left w:val="none" w:sz="0" w:space="0" w:color="auto"/>
        <w:bottom w:val="none" w:sz="0" w:space="0" w:color="auto"/>
        <w:right w:val="none" w:sz="0" w:space="0" w:color="auto"/>
      </w:divBdr>
    </w:div>
    <w:div w:id="1320422733">
      <w:bodyDiv w:val="1"/>
      <w:marLeft w:val="0"/>
      <w:marRight w:val="0"/>
      <w:marTop w:val="0"/>
      <w:marBottom w:val="0"/>
      <w:divBdr>
        <w:top w:val="none" w:sz="0" w:space="0" w:color="auto"/>
        <w:left w:val="none" w:sz="0" w:space="0" w:color="auto"/>
        <w:bottom w:val="none" w:sz="0" w:space="0" w:color="auto"/>
        <w:right w:val="none" w:sz="0" w:space="0" w:color="auto"/>
      </w:divBdr>
    </w:div>
    <w:div w:id="1331252194">
      <w:bodyDiv w:val="1"/>
      <w:marLeft w:val="0"/>
      <w:marRight w:val="0"/>
      <w:marTop w:val="0"/>
      <w:marBottom w:val="0"/>
      <w:divBdr>
        <w:top w:val="none" w:sz="0" w:space="0" w:color="auto"/>
        <w:left w:val="none" w:sz="0" w:space="0" w:color="auto"/>
        <w:bottom w:val="none" w:sz="0" w:space="0" w:color="auto"/>
        <w:right w:val="none" w:sz="0" w:space="0" w:color="auto"/>
      </w:divBdr>
    </w:div>
    <w:div w:id="1397968483">
      <w:bodyDiv w:val="1"/>
      <w:marLeft w:val="0"/>
      <w:marRight w:val="0"/>
      <w:marTop w:val="0"/>
      <w:marBottom w:val="0"/>
      <w:divBdr>
        <w:top w:val="none" w:sz="0" w:space="0" w:color="auto"/>
        <w:left w:val="none" w:sz="0" w:space="0" w:color="auto"/>
        <w:bottom w:val="none" w:sz="0" w:space="0" w:color="auto"/>
        <w:right w:val="none" w:sz="0" w:space="0" w:color="auto"/>
      </w:divBdr>
    </w:div>
    <w:div w:id="1400051459">
      <w:bodyDiv w:val="1"/>
      <w:marLeft w:val="0"/>
      <w:marRight w:val="0"/>
      <w:marTop w:val="0"/>
      <w:marBottom w:val="0"/>
      <w:divBdr>
        <w:top w:val="none" w:sz="0" w:space="0" w:color="auto"/>
        <w:left w:val="none" w:sz="0" w:space="0" w:color="auto"/>
        <w:bottom w:val="none" w:sz="0" w:space="0" w:color="auto"/>
        <w:right w:val="none" w:sz="0" w:space="0" w:color="auto"/>
      </w:divBdr>
    </w:div>
    <w:div w:id="1405689861">
      <w:bodyDiv w:val="1"/>
      <w:marLeft w:val="0"/>
      <w:marRight w:val="0"/>
      <w:marTop w:val="0"/>
      <w:marBottom w:val="0"/>
      <w:divBdr>
        <w:top w:val="none" w:sz="0" w:space="0" w:color="auto"/>
        <w:left w:val="none" w:sz="0" w:space="0" w:color="auto"/>
        <w:bottom w:val="none" w:sz="0" w:space="0" w:color="auto"/>
        <w:right w:val="none" w:sz="0" w:space="0" w:color="auto"/>
      </w:divBdr>
    </w:div>
    <w:div w:id="1468746145">
      <w:bodyDiv w:val="1"/>
      <w:marLeft w:val="0"/>
      <w:marRight w:val="0"/>
      <w:marTop w:val="0"/>
      <w:marBottom w:val="0"/>
      <w:divBdr>
        <w:top w:val="none" w:sz="0" w:space="0" w:color="auto"/>
        <w:left w:val="none" w:sz="0" w:space="0" w:color="auto"/>
        <w:bottom w:val="none" w:sz="0" w:space="0" w:color="auto"/>
        <w:right w:val="none" w:sz="0" w:space="0" w:color="auto"/>
      </w:divBdr>
    </w:div>
    <w:div w:id="1477995523">
      <w:bodyDiv w:val="1"/>
      <w:marLeft w:val="0"/>
      <w:marRight w:val="0"/>
      <w:marTop w:val="0"/>
      <w:marBottom w:val="0"/>
      <w:divBdr>
        <w:top w:val="none" w:sz="0" w:space="0" w:color="auto"/>
        <w:left w:val="none" w:sz="0" w:space="0" w:color="auto"/>
        <w:bottom w:val="none" w:sz="0" w:space="0" w:color="auto"/>
        <w:right w:val="none" w:sz="0" w:space="0" w:color="auto"/>
      </w:divBdr>
    </w:div>
    <w:div w:id="1512144736">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660573508">
      <w:bodyDiv w:val="1"/>
      <w:marLeft w:val="0"/>
      <w:marRight w:val="0"/>
      <w:marTop w:val="0"/>
      <w:marBottom w:val="0"/>
      <w:divBdr>
        <w:top w:val="none" w:sz="0" w:space="0" w:color="auto"/>
        <w:left w:val="none" w:sz="0" w:space="0" w:color="auto"/>
        <w:bottom w:val="none" w:sz="0" w:space="0" w:color="auto"/>
        <w:right w:val="none" w:sz="0" w:space="0" w:color="auto"/>
      </w:divBdr>
    </w:div>
    <w:div w:id="1772044155">
      <w:bodyDiv w:val="1"/>
      <w:marLeft w:val="0"/>
      <w:marRight w:val="0"/>
      <w:marTop w:val="0"/>
      <w:marBottom w:val="0"/>
      <w:divBdr>
        <w:top w:val="none" w:sz="0" w:space="0" w:color="auto"/>
        <w:left w:val="none" w:sz="0" w:space="0" w:color="auto"/>
        <w:bottom w:val="none" w:sz="0" w:space="0" w:color="auto"/>
        <w:right w:val="none" w:sz="0" w:space="0" w:color="auto"/>
      </w:divBdr>
    </w:div>
    <w:div w:id="1817331140">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 w:id="2045865934">
      <w:bodyDiv w:val="1"/>
      <w:marLeft w:val="0"/>
      <w:marRight w:val="0"/>
      <w:marTop w:val="0"/>
      <w:marBottom w:val="0"/>
      <w:divBdr>
        <w:top w:val="none" w:sz="0" w:space="0" w:color="auto"/>
        <w:left w:val="none" w:sz="0" w:space="0" w:color="auto"/>
        <w:bottom w:val="none" w:sz="0" w:space="0" w:color="auto"/>
        <w:right w:val="none" w:sz="0" w:space="0" w:color="auto"/>
      </w:divBdr>
    </w:div>
    <w:div w:id="2053461334">
      <w:bodyDiv w:val="1"/>
      <w:marLeft w:val="0"/>
      <w:marRight w:val="0"/>
      <w:marTop w:val="0"/>
      <w:marBottom w:val="0"/>
      <w:divBdr>
        <w:top w:val="none" w:sz="0" w:space="0" w:color="auto"/>
        <w:left w:val="none" w:sz="0" w:space="0" w:color="auto"/>
        <w:bottom w:val="none" w:sz="0" w:space="0" w:color="auto"/>
        <w:right w:val="none" w:sz="0" w:space="0" w:color="auto"/>
      </w:divBdr>
    </w:div>
    <w:div w:id="2141728671">
      <w:bodyDiv w:val="1"/>
      <w:marLeft w:val="0"/>
      <w:marRight w:val="0"/>
      <w:marTop w:val="0"/>
      <w:marBottom w:val="0"/>
      <w:divBdr>
        <w:top w:val="none" w:sz="0" w:space="0" w:color="auto"/>
        <w:left w:val="none" w:sz="0" w:space="0" w:color="auto"/>
        <w:bottom w:val="none" w:sz="0" w:space="0" w:color="auto"/>
        <w:right w:val="none" w:sz="0" w:space="0" w:color="auto"/>
      </w:divBdr>
    </w:div>
    <w:div w:id="214723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elsbergideas.com/notebook/iran-targets-its-diaspora/" TargetMode="External"/><Relationship Id="rId18" Type="http://schemas.openxmlformats.org/officeDocument/2006/relationships/hyperlink" Target="https://www.citizen.org/wp-content/uploads/Complaint-in-IALDF-v.-Rubio.pdf" TargetMode="External"/><Relationship Id="rId26" Type="http://schemas.openxmlformats.org/officeDocument/2006/relationships/hyperlink" Target="https://iranwire.com/en/features/147306-iran-warns-activists-online-businesses-against-posting-protest-content/" TargetMode="External"/><Relationship Id="rId39" Type="http://schemas.openxmlformats.org/officeDocument/2006/relationships/hyperlink" Target="https://ir.voanews.com/a/8143285.html" TargetMode="External"/><Relationship Id="rId21" Type="http://schemas.openxmlformats.org/officeDocument/2006/relationships/hyperlink" Target="https://iranwire.com/en/news/156744-iranian-authorities-block-sim-cards-of-critics-without-formal-charges/" TargetMode="External"/><Relationship Id="rId34" Type="http://schemas.openxmlformats.org/officeDocument/2006/relationships/hyperlink" Target="https://www.rferl.org/a/iran-parliament-bill-hostile-media-criminalize/33832009.html" TargetMode="External"/><Relationship Id="rId42" Type="http://schemas.openxmlformats.org/officeDocument/2006/relationships/header" Target="header1.xm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n-hrana.org/a-new-wave-of-pressure-on-cyberspace-and-public-spaces-blocking-social-media-pages-and-sealing-cafes/" TargetMode="External"/><Relationship Id="rId29" Type="http://schemas.openxmlformats.org/officeDocument/2006/relationships/hyperlink" Target="https://www.newyorker.com/news/letter-from-the-uk/iran-is-using-foreign-criminals-to-attack-its-critics-overseas" TargetMode="External"/><Relationship Id="rId11" Type="http://schemas.openxmlformats.org/officeDocument/2006/relationships/hyperlink" Target="https://www.dw.com/en/iran-press-freedom-free-speech-human-rights-social-media-foreigners/a-78443425" TargetMode="External"/><Relationship Id="rId24" Type="http://schemas.openxmlformats.org/officeDocument/2006/relationships/hyperlink" Target="https://iranwire.com/en/news/156137-iranian-woman-jailed-over-social-media-posts-on-arbaeen/" TargetMode="External"/><Relationship Id="rId32" Type="http://schemas.openxmlformats.org/officeDocument/2006/relationships/hyperlink" Target="https://www.pbs.org/newshour/world/ice-and-iran-worked-together-to-deport-iranians-from-u-s-newly-released-emails-show" TargetMode="External"/><Relationship Id="rId37" Type="http://schemas.openxmlformats.org/officeDocument/2006/relationships/hyperlink" Target="https://www.ohchr.org/en/press-releases/2025/10/iran-un-fact-finding-mission-alarmed-surge-repression-and-extraordinary?sub-site=HRC" TargetMode="External"/><Relationship Id="rId40" Type="http://schemas.openxmlformats.org/officeDocument/2006/relationships/hyperlink" Target="https://www.wired.me/story/no-escape-how-iran-hunts-dissidents-across-the-world"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n-hrana.org/six-citizens-arrested-in-behshahr-county-over-social-media-activity/" TargetMode="External"/><Relationship Id="rId23" Type="http://schemas.openxmlformats.org/officeDocument/2006/relationships/hyperlink" Target="https://iranwire.com/en/news/156502-iranian-blogger-soheil-arabi-gets-5-year-prison-term-2-year-social-media-ban/" TargetMode="External"/><Relationship Id="rId28" Type="http://schemas.openxmlformats.org/officeDocument/2006/relationships/hyperlink" Target="https://www.thenationalnews.com/news/uk/2026/07/31/iran-exiled-dissidents-death-threats-plots-regime-revenge-tehran/" TargetMode="External"/><Relationship Id="rId36" Type="http://schemas.openxmlformats.org/officeDocument/2006/relationships/hyperlink" Target="https://www.ohchr.org/sites/default/files/documents/hrbodies/hrcouncil/sessions-regular/session61/ahrc61crp-2.pdf" TargetMode="External"/><Relationship Id="rId49" Type="http://schemas.openxmlformats.org/officeDocument/2006/relationships/customXml" Target="../customXml/item3.xml"/><Relationship Id="rId10" Type="http://schemas.openxmlformats.org/officeDocument/2006/relationships/hyperlink" Target="https://us.dk/media/jf3kstxw/coi-report_iran_return-following-sur-place-activities-2025.pdf" TargetMode="External"/><Relationship Id="rId19" Type="http://schemas.openxmlformats.org/officeDocument/2006/relationships/hyperlink" Target="https://www.iranintl.com/en/202606097811" TargetMode="External"/><Relationship Id="rId31" Type="http://schemas.openxmlformats.org/officeDocument/2006/relationships/hyperlink" Target="https://www.nytimes.com/2025/11/11/world/middleeast/iran-trump-deportation-flight.html" TargetMode="External"/><Relationship Id="rId44" Type="http://schemas.openxmlformats.org/officeDocument/2006/relationships/footer" Target="footer1.xml"/><Relationship Id="rId52" Type="http://schemas.openxmlformats.org/officeDocument/2006/relationships/customXml" Target="../customXml/item6.xml"/><Relationship Id="rId4" Type="http://schemas.openxmlformats.org/officeDocument/2006/relationships/settings" Target="settings.xml"/><Relationship Id="rId9" Type="http://schemas.openxmlformats.org/officeDocument/2006/relationships/hyperlink" Target="https://www.iranrights.org/projects/EJK/en/index.html" TargetMode="External"/><Relationship Id="rId14" Type="http://schemas.openxmlformats.org/officeDocument/2006/relationships/hyperlink" Target="https://www.france24.com/en/transnational-repression-iranian-diaspora-faces-harassment-death-threats-pressure-on-families" TargetMode="External"/><Relationship Id="rId22" Type="http://schemas.openxmlformats.org/officeDocument/2006/relationships/hyperlink" Target="https://iranwire.com/en/news/156533-iranian-woman-sentenced-over-netanyahu-social-media-comment/" TargetMode="External"/><Relationship Id="rId27" Type="http://schemas.openxmlformats.org/officeDocument/2006/relationships/hyperlink" Target="https://kurdistanhumanrights.org/en/news/2026/08/24/cyber-police-arrest-kurdish-blogger-in-mahabad" TargetMode="External"/><Relationship Id="rId30" Type="http://schemas.openxmlformats.org/officeDocument/2006/relationships/hyperlink" Target="https://www.nytimes.com/2026/02/13/technology/iran-protests-surveillance-facial-recognition.html" TargetMode="External"/><Relationship Id="rId35" Type="http://schemas.openxmlformats.org/officeDocument/2006/relationships/hyperlink" Target="https://time.com/article/2026/03/26/iran-war-ice-detention-deportation/" TargetMode="External"/><Relationship Id="rId43" Type="http://schemas.openxmlformats.org/officeDocument/2006/relationships/header" Target="header2.xml"/><Relationship Id="rId48" Type="http://schemas.openxmlformats.org/officeDocument/2006/relationships/customXml" Target="../customXml/item2.xml"/><Relationship Id="rId8" Type="http://schemas.openxmlformats.org/officeDocument/2006/relationships/hyperlink" Target="https://www.abc.net.au/news/2026-02-23/nsw-iranian-diaspora-fear-speaking-out-amid-regime-protests/106364660" TargetMode="External"/><Relationship Id="rId51"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hyperlink" Target="https://www.dw.com/en/how-dangerous-are-iranian-secret-services-in-germany/a-75538204" TargetMode="External"/><Relationship Id="rId17" Type="http://schemas.openxmlformats.org/officeDocument/2006/relationships/hyperlink" Target="https://www.en-hrana.org/over-195-citizens-arrested-across-iran-amid-u-s-and-israeli-attacks-authorities-cite-media-activity-and-espionage-allegations/" TargetMode="External"/><Relationship Id="rId25" Type="http://schemas.openxmlformats.org/officeDocument/2006/relationships/hyperlink" Target="https://iranwire.com/en/features/152239-property-confiscations-khomeinis-legacy-in-the-era-of-the-third-leader/" TargetMode="External"/><Relationship Id="rId33" Type="http://schemas.openxmlformats.org/officeDocument/2006/relationships/hyperlink" Target="https://www.reuters.com/world/middle-east/iran-arrests-466-people-accused-online-activity-undermining-national-security-2026-03-24/" TargetMode="External"/><Relationship Id="rId38" Type="http://schemas.openxmlformats.org/officeDocument/2006/relationships/hyperlink" Target="https://www.ohchr.org/sites/default/files/documents/hrbodies/hrcouncil/sessions-regular/session58/advance-version/a-hrc-58-63-auv.pdf" TargetMode="External"/><Relationship Id="rId46" Type="http://schemas.openxmlformats.org/officeDocument/2006/relationships/glossaryDocument" Target="glossary/document.xml"/><Relationship Id="rId20" Type="http://schemas.openxmlformats.org/officeDocument/2006/relationships/hyperlink" Target="https://content.iranintl.com/secret-spy-unit-leads-irans-intel-gathering-for-surveillance-deadly-plots/index.html" TargetMode="External"/><Relationship Id="rId41" Type="http://schemas.openxmlformats.org/officeDocument/2006/relationships/hyperlink" Target="https://yle.fi/a/74-20214227"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08137F71224096B8755731FBFF929A"/>
        <w:category>
          <w:name w:val="Yleiset"/>
          <w:gallery w:val="placeholder"/>
        </w:category>
        <w:types>
          <w:type w:val="bbPlcHdr"/>
        </w:types>
        <w:behaviors>
          <w:behavior w:val="content"/>
        </w:behaviors>
        <w:guid w:val="{6EF20490-EC70-4F4A-ABCB-E34A9ED89C87}"/>
      </w:docPartPr>
      <w:docPartBody>
        <w:p w:rsidR="00C02164" w:rsidRDefault="00C02164">
          <w:pPr>
            <w:pStyle w:val="1408137F71224096B8755731FBFF929A"/>
          </w:pPr>
          <w:r w:rsidRPr="00AA10D2">
            <w:rPr>
              <w:rStyle w:val="Paikkamerkkiteksti"/>
            </w:rPr>
            <w:t>Kirjoita tekstiä napsauttamalla tai napauttamalla tätä.</w:t>
          </w:r>
        </w:p>
      </w:docPartBody>
    </w:docPart>
    <w:docPart>
      <w:docPartPr>
        <w:name w:val="4A0C875D8BF543D2994E4DFC6A4FB3B7"/>
        <w:category>
          <w:name w:val="Yleiset"/>
          <w:gallery w:val="placeholder"/>
        </w:category>
        <w:types>
          <w:type w:val="bbPlcHdr"/>
        </w:types>
        <w:behaviors>
          <w:behavior w:val="content"/>
        </w:behaviors>
        <w:guid w:val="{CE24D9CE-77F3-4E83-9729-DFE9066B1976}"/>
      </w:docPartPr>
      <w:docPartBody>
        <w:p w:rsidR="00C02164" w:rsidRDefault="00C02164">
          <w:pPr>
            <w:pStyle w:val="4A0C875D8BF543D2994E4DFC6A4FB3B7"/>
          </w:pPr>
          <w:r w:rsidRPr="00AA10D2">
            <w:rPr>
              <w:rStyle w:val="Paikkamerkkiteksti"/>
            </w:rPr>
            <w:t>Kirjoita tekstiä napsauttamalla tai napauttamalla tätä.</w:t>
          </w:r>
        </w:p>
      </w:docPartBody>
    </w:docPart>
    <w:docPart>
      <w:docPartPr>
        <w:name w:val="B9AD05051293413B876018EA06F991CB"/>
        <w:category>
          <w:name w:val="Yleiset"/>
          <w:gallery w:val="placeholder"/>
        </w:category>
        <w:types>
          <w:type w:val="bbPlcHdr"/>
        </w:types>
        <w:behaviors>
          <w:behavior w:val="content"/>
        </w:behaviors>
        <w:guid w:val="{98DA8C30-2D31-4CF9-B88A-88A2700AE99B}"/>
      </w:docPartPr>
      <w:docPartBody>
        <w:p w:rsidR="00C02164" w:rsidRDefault="00C02164">
          <w:pPr>
            <w:pStyle w:val="B9AD05051293413B876018EA06F991CB"/>
          </w:pPr>
          <w:r w:rsidRPr="00810134">
            <w:rPr>
              <w:rStyle w:val="Paikkamerkkiteksti"/>
              <w:lang w:val="en-GB"/>
            </w:rPr>
            <w:t>.</w:t>
          </w:r>
        </w:p>
      </w:docPartBody>
    </w:docPart>
    <w:docPart>
      <w:docPartPr>
        <w:name w:val="852A40A1EB784DA49483E915DC6779AA"/>
        <w:category>
          <w:name w:val="Yleiset"/>
          <w:gallery w:val="placeholder"/>
        </w:category>
        <w:types>
          <w:type w:val="bbPlcHdr"/>
        </w:types>
        <w:behaviors>
          <w:behavior w:val="content"/>
        </w:behaviors>
        <w:guid w:val="{EF110CFA-21DF-49CA-9CDE-3EAE223AA0FD}"/>
      </w:docPartPr>
      <w:docPartBody>
        <w:p w:rsidR="00C02164" w:rsidRDefault="00C02164">
          <w:pPr>
            <w:pStyle w:val="852A40A1EB784DA49483E915DC6779AA"/>
          </w:pPr>
          <w:r w:rsidRPr="00AA10D2">
            <w:rPr>
              <w:rStyle w:val="Paikkamerkkiteksti"/>
            </w:rPr>
            <w:t>Kirjoita tekstiä napsauttamalla tai napauttamalla tätä.</w:t>
          </w:r>
        </w:p>
      </w:docPartBody>
    </w:docPart>
    <w:docPart>
      <w:docPartPr>
        <w:name w:val="C2B3B8D700124F82ABE1EC91EAD0A19E"/>
        <w:category>
          <w:name w:val="Yleiset"/>
          <w:gallery w:val="placeholder"/>
        </w:category>
        <w:types>
          <w:type w:val="bbPlcHdr"/>
        </w:types>
        <w:behaviors>
          <w:behavior w:val="content"/>
        </w:behaviors>
        <w:guid w:val="{2283851D-C66B-43B1-9077-DB1FE7C5BB3C}"/>
      </w:docPartPr>
      <w:docPartBody>
        <w:p w:rsidR="00C02164" w:rsidRDefault="00C02164">
          <w:pPr>
            <w:pStyle w:val="C2B3B8D700124F82ABE1EC91EAD0A19E"/>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64"/>
    <w:rsid w:val="00026398"/>
    <w:rsid w:val="000869B8"/>
    <w:rsid w:val="00091226"/>
    <w:rsid w:val="00100B89"/>
    <w:rsid w:val="00122057"/>
    <w:rsid w:val="001637E8"/>
    <w:rsid w:val="001C31A0"/>
    <w:rsid w:val="001E15AC"/>
    <w:rsid w:val="002604F2"/>
    <w:rsid w:val="002D3966"/>
    <w:rsid w:val="002E7463"/>
    <w:rsid w:val="00336161"/>
    <w:rsid w:val="00360E0C"/>
    <w:rsid w:val="003E37E3"/>
    <w:rsid w:val="004101A2"/>
    <w:rsid w:val="00456B1F"/>
    <w:rsid w:val="00485F77"/>
    <w:rsid w:val="00494197"/>
    <w:rsid w:val="004A6ADB"/>
    <w:rsid w:val="00521031"/>
    <w:rsid w:val="005260F7"/>
    <w:rsid w:val="00544024"/>
    <w:rsid w:val="00563A22"/>
    <w:rsid w:val="005C54F1"/>
    <w:rsid w:val="00657EEF"/>
    <w:rsid w:val="00672F6A"/>
    <w:rsid w:val="006748AC"/>
    <w:rsid w:val="006E7DF7"/>
    <w:rsid w:val="006F0E7E"/>
    <w:rsid w:val="007758CB"/>
    <w:rsid w:val="007878A4"/>
    <w:rsid w:val="007B3C97"/>
    <w:rsid w:val="007B643D"/>
    <w:rsid w:val="007D126B"/>
    <w:rsid w:val="007F3653"/>
    <w:rsid w:val="00817425"/>
    <w:rsid w:val="00817DE0"/>
    <w:rsid w:val="00843F81"/>
    <w:rsid w:val="008F710B"/>
    <w:rsid w:val="00936E84"/>
    <w:rsid w:val="00951922"/>
    <w:rsid w:val="00957295"/>
    <w:rsid w:val="00986E2A"/>
    <w:rsid w:val="009C667D"/>
    <w:rsid w:val="009C7367"/>
    <w:rsid w:val="009D5F1E"/>
    <w:rsid w:val="009F58C2"/>
    <w:rsid w:val="00A67A9F"/>
    <w:rsid w:val="00A814BE"/>
    <w:rsid w:val="00A94A9C"/>
    <w:rsid w:val="00AF65D7"/>
    <w:rsid w:val="00B22B06"/>
    <w:rsid w:val="00B25737"/>
    <w:rsid w:val="00B70641"/>
    <w:rsid w:val="00B762A8"/>
    <w:rsid w:val="00BF34A8"/>
    <w:rsid w:val="00C02164"/>
    <w:rsid w:val="00C27893"/>
    <w:rsid w:val="00C507C9"/>
    <w:rsid w:val="00C7326A"/>
    <w:rsid w:val="00D45D9B"/>
    <w:rsid w:val="00D813F6"/>
    <w:rsid w:val="00D838F2"/>
    <w:rsid w:val="00D9587D"/>
    <w:rsid w:val="00DC1E17"/>
    <w:rsid w:val="00DE6EB4"/>
    <w:rsid w:val="00DF2B7E"/>
    <w:rsid w:val="00E67766"/>
    <w:rsid w:val="00EC23AF"/>
    <w:rsid w:val="00EC46D5"/>
    <w:rsid w:val="00ED3940"/>
    <w:rsid w:val="00EF6324"/>
    <w:rsid w:val="00F6521E"/>
    <w:rsid w:val="00F7762D"/>
    <w:rsid w:val="00F83222"/>
    <w:rsid w:val="00FB436C"/>
    <w:rsid w:val="00FB7C08"/>
    <w:rsid w:val="00FF4879"/>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1408137F71224096B8755731FBFF929A">
    <w:name w:val="1408137F71224096B8755731FBFF929A"/>
  </w:style>
  <w:style w:type="paragraph" w:customStyle="1" w:styleId="4A0C875D8BF543D2994E4DFC6A4FB3B7">
    <w:name w:val="4A0C875D8BF543D2994E4DFC6A4FB3B7"/>
  </w:style>
  <w:style w:type="paragraph" w:customStyle="1" w:styleId="B9AD05051293413B876018EA06F991CB">
    <w:name w:val="B9AD05051293413B876018EA06F991CB"/>
  </w:style>
  <w:style w:type="paragraph" w:customStyle="1" w:styleId="852A40A1EB784DA49483E915DC6779AA">
    <w:name w:val="852A40A1EB784DA49483E915DC6779AA"/>
  </w:style>
  <w:style w:type="paragraph" w:customStyle="1" w:styleId="C2B3B8D700124F82ABE1EC91EAD0A19E">
    <w:name w:val="C2B3B8D700124F82ABE1EC91EAD0A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SOCIAL MEDIA,PUBLICATIONS,DISSIDENTS,POLITICAL OPPOSITION,OPINIONS,POLITICAL OPINION,GOVERNMENT POLICY,PUBLIC AUTHORITIES,LAW ENFORCEMENT,POLICE,INVESTIGATION,PROSECUTION,COURTS OF LAW,ESPIONAGE,TREASON,PROPAGANDA,WARS,INTERNET,UNITED STATES OF AMERICA</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Iran</TermName>
          <TermId xmlns="http://schemas.microsoft.com/office/infopath/2007/PartnerControls">f7956fbd-9f87-4060-9b5a-e7127539cc9f</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2026-08-30T22:00:00+00:00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41</Value>
      <Value>4</Value>
      <Value>115</Value>
      <Value>116</Value>
      <Value>1</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53</Value>
    </COIDocOriginCountry>
    <COIDocLanguage xmlns="e235e197-502c-49f1-8696-39d199cd5131">10</COIDocLanguage>
    <COIDocTags xmlns="e235e197-502c-49f1-8696-39d199cd5131"/>
    <COIDocLevel xmlns="b5be3156-7e14-46bc-bfca-5c242eb3de3f">Public</COIDocLevel>
    <COIDocAbstract xmlns="b5be3156-7e14-46bc-bfca-5c242eb3de3f" xsi:nil="true"/>
    <COIWSGroundsRejection xmlns="b5be3156-7e14-46bc-bfca-5c242eb3de3f" xsi:nil="true"/>
    <COIDocAuthors xmlns="e235e197-502c-49f1-8696-39d199cd5131">
      <Value>143</Value>
    </COIDocAuthors>
    <COIDocID xmlns="b5be3156-7e14-46bc-bfca-5c242eb3de3f">1089</COIDocID>
  </documentManagement>
</p:properties>
</file>

<file path=customXml/itemProps1.xml><?xml version="1.0" encoding="utf-8"?>
<ds:datastoreItem xmlns:ds="http://schemas.openxmlformats.org/officeDocument/2006/customXml" ds:itemID="{984E456E-A7E1-4DA6-B59B-BDB828970CD2}">
  <ds:schemaRefs>
    <ds:schemaRef ds:uri="http://schemas.openxmlformats.org/officeDocument/2006/bibliography"/>
  </ds:schemaRefs>
</ds:datastoreItem>
</file>

<file path=customXml/itemProps2.xml><?xml version="1.0" encoding="utf-8"?>
<ds:datastoreItem xmlns:ds="http://schemas.openxmlformats.org/officeDocument/2006/customXml" ds:itemID="{8FAC1CD9-6137-4C9B-B113-57FAF3FBB27D}"/>
</file>

<file path=customXml/itemProps3.xml><?xml version="1.0" encoding="utf-8"?>
<ds:datastoreItem xmlns:ds="http://schemas.openxmlformats.org/officeDocument/2006/customXml" ds:itemID="{9239A1D5-F358-4197-855C-919C0CB7A905}"/>
</file>

<file path=customXml/itemProps4.xml><?xml version="1.0" encoding="utf-8"?>
<ds:datastoreItem xmlns:ds="http://schemas.openxmlformats.org/officeDocument/2006/customXml" ds:itemID="{663B62D5-FF3C-4DE1-AC6A-F2AA825B910A}"/>
</file>

<file path=customXml/itemProps5.xml><?xml version="1.0" encoding="utf-8"?>
<ds:datastoreItem xmlns:ds="http://schemas.openxmlformats.org/officeDocument/2006/customXml" ds:itemID="{6F4C7224-416D-4A33-AF3F-5653A6FBD79E}"/>
</file>

<file path=customXml/itemProps6.xml><?xml version="1.0" encoding="utf-8"?>
<ds:datastoreItem xmlns:ds="http://schemas.openxmlformats.org/officeDocument/2006/customXml" ds:itemID="{B13C9E9D-A60B-4B32-B5A8-A50DB3376127}"/>
</file>

<file path=docProps/app.xml><?xml version="1.0" encoding="utf-8"?>
<Properties xmlns="http://schemas.openxmlformats.org/officeDocument/2006/extended-properties" xmlns:vt="http://schemas.openxmlformats.org/officeDocument/2006/docPropsVTypes">
  <Template>Normal</Template>
  <TotalTime>0</TotalTime>
  <Pages>10</Pages>
  <Words>3475</Words>
  <Characters>28149</Characters>
  <Application>Microsoft Office Word</Application>
  <DocSecurity>0</DocSecurity>
  <Lines>234</Lines>
  <Paragraphs>63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31561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 Aktivismi sosiaalisessa mediassa, ulkomailla mielenosoituksiin osallistuminen sekä maahan palaaminen // Iran / Social media activism, participation in protests abroad and return to Iran</dc:title>
  <dc:subject/>
  <dc:creator/>
  <cp:keywords/>
  <cp:lastModifiedBy/>
  <cp:revision>1</cp:revision>
  <dcterms:created xsi:type="dcterms:W3CDTF">2026-08-06T11:48:00Z</dcterms:created>
  <dcterms:modified xsi:type="dcterms:W3CDTF">2026-08-31T12:14:00Z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41;#Iran|f7956fbd-9f87-4060-9b5a-e7127539cc9f</vt:lpwstr>
  </property>
  <property fmtid="{D5CDD505-2E9C-101B-9397-08002B2CF9AE}" pid="8" name="COIInformTypeMM">
    <vt:lpwstr>4;#Response to COI Query|74af11f0-82c2-4825-bd8f-d6b1cac3a3aa</vt:lpwstr>
  </property>
</Properties>
</file>