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41A0"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F7F79A8"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86AF666" w14:textId="2D807E9D" w:rsidR="00800AA9" w:rsidRPr="00800AA9" w:rsidRDefault="00800AA9" w:rsidP="00C348A3">
      <w:pPr>
        <w:spacing w:before="0" w:after="0"/>
      </w:pPr>
      <w:r w:rsidRPr="00BB7F45">
        <w:rPr>
          <w:b/>
        </w:rPr>
        <w:t>Asiakirjan tunnus:</w:t>
      </w:r>
      <w:r>
        <w:t xml:space="preserve"> KT</w:t>
      </w:r>
      <w:r w:rsidR="005926D9">
        <w:t>1</w:t>
      </w:r>
      <w:r w:rsidR="006C2100">
        <w:t>3</w:t>
      </w:r>
      <w:r w:rsidR="003A1267">
        <w:t>57</w:t>
      </w:r>
    </w:p>
    <w:p w14:paraId="3A7B9520" w14:textId="71E266D8" w:rsidR="00800AA9" w:rsidRDefault="00800AA9" w:rsidP="00C348A3">
      <w:pPr>
        <w:spacing w:before="0" w:after="0"/>
      </w:pPr>
      <w:r w:rsidRPr="00BB7F45">
        <w:rPr>
          <w:b/>
        </w:rPr>
        <w:t>Päivämäärä</w:t>
      </w:r>
      <w:r>
        <w:t xml:space="preserve">: </w:t>
      </w:r>
      <w:r w:rsidR="00775665">
        <w:t>1</w:t>
      </w:r>
      <w:r w:rsidR="00A1036D">
        <w:t>5</w:t>
      </w:r>
      <w:r w:rsidR="00A5157E">
        <w:t>.</w:t>
      </w:r>
      <w:r w:rsidR="003A1267">
        <w:t>6</w:t>
      </w:r>
      <w:r w:rsidR="005926D9">
        <w:t>.202</w:t>
      </w:r>
      <w:r w:rsidR="00050487">
        <w:t>6</w:t>
      </w:r>
    </w:p>
    <w:p w14:paraId="3214C005" w14:textId="016CA9C6"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61176006" w14:textId="77777777" w:rsidR="00800AA9" w:rsidRPr="00633BBD" w:rsidRDefault="001C01CB" w:rsidP="00800AA9">
      <w:pPr>
        <w:rPr>
          <w:rStyle w:val="Otsikko1Char"/>
          <w:b w:val="0"/>
          <w:sz w:val="20"/>
          <w:szCs w:val="20"/>
        </w:rPr>
      </w:pPr>
      <w:r>
        <w:rPr>
          <w:b/>
        </w:rPr>
        <w:pict w14:anchorId="73FC96BE">
          <v:rect id="_x0000_i1026" style="width:0;height:1.5pt" o:hralign="center" o:hrstd="t" o:hr="t" fillcolor="#a0a0a0" stroked="f"/>
        </w:pict>
      </w:r>
    </w:p>
    <w:p w14:paraId="58CBA8B6" w14:textId="2FE12225" w:rsidR="008020E6" w:rsidRPr="00E71746" w:rsidRDefault="001C01CB" w:rsidP="00074E23">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1408137F71224096B8755731FBFF929A"/>
          </w:placeholder>
          <w:text/>
        </w:sdtPr>
        <w:sdtEndPr>
          <w:rPr>
            <w:rStyle w:val="Otsikko1Char"/>
          </w:rPr>
        </w:sdtEndPr>
        <w:sdtContent>
          <w:r w:rsidR="003A1267">
            <w:rPr>
              <w:rStyle w:val="Otsikko1Char"/>
              <w:rFonts w:cs="Times New Roman"/>
              <w:b/>
              <w:szCs w:val="24"/>
            </w:rPr>
            <w:t>Iran</w:t>
          </w:r>
          <w:r w:rsidR="00B13419" w:rsidRPr="00E71746">
            <w:rPr>
              <w:rStyle w:val="Otsikko1Char"/>
              <w:rFonts w:cs="Times New Roman"/>
              <w:b/>
              <w:szCs w:val="24"/>
            </w:rPr>
            <w:t xml:space="preserve"> / </w:t>
          </w:r>
          <w:r w:rsidR="003A1267">
            <w:rPr>
              <w:rStyle w:val="Otsikko1Char"/>
              <w:rFonts w:cs="Times New Roman"/>
              <w:b/>
              <w:szCs w:val="24"/>
            </w:rPr>
            <w:t>Iranin sodan kehityskulut ja ihmisoikeustilanne</w:t>
          </w:r>
        </w:sdtContent>
      </w:sdt>
    </w:p>
    <w:sdt>
      <w:sdtPr>
        <w:rPr>
          <w:rStyle w:val="Otsikko1Char"/>
          <w:rFonts w:cs="Times New Roman"/>
          <w:b/>
          <w:szCs w:val="24"/>
          <w:lang w:val="en-US"/>
        </w:rPr>
        <w:alias w:val="Country / Title in English"/>
        <w:tag w:val="Country / Title in English"/>
        <w:id w:val="2146699517"/>
        <w:lock w:val="sdtLocked"/>
        <w:placeholder>
          <w:docPart w:val="4A0C875D8BF543D2994E4DFC6A4FB3B7"/>
        </w:placeholder>
        <w:text/>
      </w:sdtPr>
      <w:sdtEndPr>
        <w:rPr>
          <w:rStyle w:val="Otsikko1Char"/>
        </w:rPr>
      </w:sdtEndPr>
      <w:sdtContent>
        <w:p w14:paraId="1814227D" w14:textId="4631F955" w:rsidR="00082DFE" w:rsidRPr="003A1267" w:rsidRDefault="003A1267" w:rsidP="003B046E">
          <w:pPr>
            <w:pStyle w:val="POTSIKKO"/>
            <w:rPr>
              <w:lang w:val="en-US"/>
            </w:rPr>
          </w:pPr>
          <w:r w:rsidRPr="003A1267">
            <w:rPr>
              <w:rStyle w:val="Otsikko1Char"/>
              <w:rFonts w:cs="Times New Roman"/>
              <w:b/>
              <w:szCs w:val="24"/>
              <w:lang w:val="en-US"/>
            </w:rPr>
            <w:t>Iran</w:t>
          </w:r>
          <w:r w:rsidR="00B13419" w:rsidRPr="003A1267">
            <w:rPr>
              <w:rStyle w:val="Otsikko1Char"/>
              <w:rFonts w:cs="Times New Roman"/>
              <w:b/>
              <w:szCs w:val="24"/>
              <w:lang w:val="en-US"/>
            </w:rPr>
            <w:t xml:space="preserve"> / </w:t>
          </w:r>
          <w:r w:rsidRPr="003A1267">
            <w:rPr>
              <w:rStyle w:val="Otsikko1Char"/>
              <w:rFonts w:cs="Times New Roman"/>
              <w:b/>
              <w:szCs w:val="24"/>
              <w:lang w:val="en-US"/>
            </w:rPr>
            <w:t>The</w:t>
          </w:r>
          <w:r w:rsidR="0019372E">
            <w:rPr>
              <w:rStyle w:val="Otsikko1Char"/>
              <w:rFonts w:cs="Times New Roman"/>
              <w:b/>
              <w:szCs w:val="24"/>
              <w:lang w:val="en-US"/>
            </w:rPr>
            <w:t xml:space="preserve"> conflict</w:t>
          </w:r>
          <w:r>
            <w:rPr>
              <w:rStyle w:val="Otsikko1Char"/>
              <w:rFonts w:cs="Times New Roman"/>
              <w:b/>
              <w:szCs w:val="24"/>
              <w:lang w:val="en-US"/>
            </w:rPr>
            <w:t xml:space="preserve"> and human rights situation</w:t>
          </w:r>
          <w:r w:rsidRPr="003A1267">
            <w:rPr>
              <w:rStyle w:val="Otsikko1Char"/>
              <w:rFonts w:cs="Times New Roman"/>
              <w:b/>
              <w:szCs w:val="24"/>
              <w:lang w:val="en-US"/>
            </w:rPr>
            <w:t xml:space="preserve"> in I</w:t>
          </w:r>
          <w:r>
            <w:rPr>
              <w:rStyle w:val="Otsikko1Char"/>
              <w:rFonts w:cs="Times New Roman"/>
              <w:b/>
              <w:szCs w:val="24"/>
              <w:lang w:val="en-US"/>
            </w:rPr>
            <w:t>ran</w:t>
          </w:r>
        </w:p>
      </w:sdtContent>
    </w:sdt>
    <w:p w14:paraId="577BDD1E" w14:textId="77777777" w:rsidR="00082DFE" w:rsidRDefault="001C01CB" w:rsidP="00082DFE">
      <w:pPr>
        <w:rPr>
          <w:b/>
        </w:rPr>
      </w:pPr>
      <w:r>
        <w:rPr>
          <w:b/>
        </w:rPr>
        <w:pict w14:anchorId="3C2FE40B">
          <v:rect id="_x0000_i1027" style="width:0;height:1.5pt" o:hralign="center" o:hrstd="t" o:hr="t" fillcolor="#a0a0a0" stroked="f"/>
        </w:pict>
      </w:r>
    </w:p>
    <w:p w14:paraId="45DE9B38" w14:textId="77777777" w:rsidR="00082DFE" w:rsidRDefault="00082DFE" w:rsidP="00C348A3">
      <w:pPr>
        <w:pStyle w:val="Numeroimatonotsikko"/>
      </w:pPr>
      <w:r w:rsidRPr="00082DFE">
        <w:t>Kys</w:t>
      </w:r>
      <w:r>
        <w:t>ymykset</w:t>
      </w:r>
    </w:p>
    <w:p w14:paraId="782DC1F5" w14:textId="2E5DF97E" w:rsidR="00FE6480" w:rsidRPr="003F60D8" w:rsidRDefault="001C01CB" w:rsidP="00E641E6">
      <w:pPr>
        <w:pStyle w:val="Kysymykset"/>
        <w:rPr>
          <w:lang w:val="en-US"/>
        </w:rPr>
      </w:pPr>
      <w:sdt>
        <w:sdtPr>
          <w:rPr>
            <w:rStyle w:val="KysymyksetChar"/>
          </w:rPr>
          <w:alias w:val="Kysymykset"/>
          <w:tag w:val="Täytä kysymykset tähän"/>
          <w:id w:val="527610168"/>
          <w:lock w:val="sdtLocked"/>
          <w:placeholder>
            <w:docPart w:val="B9AD05051293413B876018EA06F991CB"/>
          </w:placeholder>
        </w:sdtPr>
        <w:sdtEndPr>
          <w:rPr>
            <w:rStyle w:val="Kappaleenoletusfontti"/>
          </w:rPr>
        </w:sdtEndPr>
        <w:sdtContent>
          <w:sdt>
            <w:sdtPr>
              <w:rPr>
                <w:rStyle w:val="KysymyksetChar"/>
                <w:lang w:val="en-US"/>
              </w:rPr>
              <w:alias w:val="Questions"/>
              <w:tag w:val="Fill in the questions here"/>
              <w:id w:val="353243802"/>
              <w:placeholder>
                <w:docPart w:val="852A40A1EB784DA49483E915DC6779AA"/>
              </w:placeholder>
              <w:text w:multiLine="1"/>
            </w:sdtPr>
            <w:sdtEndPr>
              <w:rPr>
                <w:rStyle w:val="KysymyksetChar"/>
              </w:rPr>
            </w:sdtEndPr>
            <w:sdtContent>
              <w:r w:rsidR="00B13419" w:rsidRPr="0044476C">
                <w:rPr>
                  <w:rStyle w:val="KysymyksetChar"/>
                  <w:lang w:val="en-US"/>
                </w:rPr>
                <w:t xml:space="preserve">1. </w:t>
              </w:r>
              <w:r w:rsidR="004C6BC5" w:rsidRPr="0044476C">
                <w:rPr>
                  <w:rStyle w:val="KysymyksetChar"/>
                  <w:lang w:val="en-US"/>
                </w:rPr>
                <w:t>Tiivis kuvaus Iranin ja Israelin/Yhdysvaltojen välisestä konfliktista ja sodan uhriluvuista</w:t>
              </w:r>
              <w:r w:rsidR="00B13419" w:rsidRPr="0044476C">
                <w:rPr>
                  <w:rStyle w:val="KysymyksetChar"/>
                  <w:lang w:val="en-US"/>
                </w:rPr>
                <w:br/>
                <w:t xml:space="preserve">2. </w:t>
              </w:r>
              <w:r w:rsidR="00692EEE" w:rsidRPr="0044476C">
                <w:rPr>
                  <w:rStyle w:val="KysymyksetChar"/>
                  <w:lang w:val="en-US"/>
                </w:rPr>
                <w:t>Iranin hallinnon toimet</w:t>
              </w:r>
              <w:r w:rsidR="00031231" w:rsidRPr="0044476C">
                <w:rPr>
                  <w:rStyle w:val="KysymyksetChar"/>
                  <w:lang w:val="en-US"/>
                </w:rPr>
                <w:t xml:space="preserve"> sisäisten turvallisuusuhkien tukahduttamiseksi</w:t>
              </w:r>
              <w:r w:rsidR="00B13419" w:rsidRPr="0044476C">
                <w:rPr>
                  <w:rStyle w:val="KysymyksetChar"/>
                  <w:lang w:val="en-US"/>
                </w:rPr>
                <w:br/>
                <w:t xml:space="preserve">3. </w:t>
              </w:r>
              <w:r w:rsidR="00A104EB" w:rsidRPr="0044476C">
                <w:rPr>
                  <w:rStyle w:val="KysymyksetChar"/>
                  <w:lang w:val="en-US"/>
                </w:rPr>
                <w:t>Millainen on maan ihmisoikeustilanne? Mitkä profiilit ovat joutuneet hallinnon vainon kohte</w:t>
              </w:r>
              <w:r w:rsidR="00317C7A" w:rsidRPr="0044476C">
                <w:rPr>
                  <w:rStyle w:val="KysymyksetChar"/>
                  <w:lang w:val="en-US"/>
                </w:rPr>
                <w:t>i</w:t>
              </w:r>
              <w:r w:rsidR="00A104EB" w:rsidRPr="0044476C">
                <w:rPr>
                  <w:rStyle w:val="KysymyksetChar"/>
                  <w:lang w:val="en-US"/>
                </w:rPr>
                <w:t>ksi?</w:t>
              </w:r>
              <w:r w:rsidR="007C250F" w:rsidRPr="0044476C">
                <w:rPr>
                  <w:rStyle w:val="KysymyksetChar"/>
                  <w:lang w:val="en-US"/>
                </w:rPr>
                <w:br/>
                <w:t xml:space="preserve">4. </w:t>
              </w:r>
              <w:r w:rsidR="003D1F3F" w:rsidRPr="0044476C">
                <w:rPr>
                  <w:rStyle w:val="KysymyksetChar"/>
                  <w:lang w:val="en-US"/>
                </w:rPr>
                <w:t>Tiivis kuvaus</w:t>
              </w:r>
              <w:r w:rsidR="00EE22EE" w:rsidRPr="0044476C">
                <w:rPr>
                  <w:rStyle w:val="KysymyksetChar"/>
                  <w:lang w:val="en-US"/>
                </w:rPr>
                <w:t xml:space="preserve"> mielenosoitusten ja sodan vaikutuksista</w:t>
              </w:r>
              <w:r w:rsidR="003D1F3F" w:rsidRPr="0044476C">
                <w:rPr>
                  <w:rStyle w:val="KysymyksetChar"/>
                  <w:lang w:val="en-US"/>
                </w:rPr>
                <w:t xml:space="preserve"> maan o</w:t>
              </w:r>
              <w:r w:rsidR="007C250F" w:rsidRPr="0044476C">
                <w:rPr>
                  <w:rStyle w:val="KysymyksetChar"/>
                  <w:lang w:val="en-US"/>
                </w:rPr>
                <w:t>ikeusjärjestelmä</w:t>
              </w:r>
              <w:r w:rsidR="003D1F3F" w:rsidRPr="0044476C">
                <w:rPr>
                  <w:rStyle w:val="KysymyksetChar"/>
                  <w:lang w:val="en-US"/>
                </w:rPr>
                <w:t>n t</w:t>
              </w:r>
              <w:r w:rsidR="00EE22EE" w:rsidRPr="0044476C">
                <w:rPr>
                  <w:rStyle w:val="KysymyksetChar"/>
                  <w:lang w:val="en-US"/>
                </w:rPr>
                <w:t>oimintaan</w:t>
              </w:r>
              <w:r w:rsidR="003D1F3F" w:rsidRPr="0044476C">
                <w:rPr>
                  <w:rStyle w:val="KysymyksetChar"/>
                  <w:lang w:val="en-US"/>
                </w:rPr>
                <w:t>. Onko maassa mahdollista turvautua viranomaisiin ja koskeeko se kaikkia väestöryhmiä?</w:t>
              </w:r>
              <w:r w:rsidR="00B644EE" w:rsidRPr="0044476C">
                <w:rPr>
                  <w:rStyle w:val="KysymyksetChar"/>
                  <w:lang w:val="en-US"/>
                </w:rPr>
                <w:br/>
                <w:t xml:space="preserve">5. </w:t>
              </w:r>
              <w:r w:rsidR="00560DBA" w:rsidRPr="0044476C">
                <w:rPr>
                  <w:rStyle w:val="KysymyksetChar"/>
                  <w:lang w:val="en-US"/>
                </w:rPr>
                <w:t xml:space="preserve">Voiko </w:t>
              </w:r>
              <w:proofErr w:type="spellStart"/>
              <w:r w:rsidR="00560DBA" w:rsidRPr="0044476C">
                <w:rPr>
                  <w:rStyle w:val="KysymyksetChar"/>
                  <w:lang w:val="en-US"/>
                </w:rPr>
                <w:t>maan</w:t>
              </w:r>
              <w:proofErr w:type="spellEnd"/>
              <w:r w:rsidR="00560DBA" w:rsidRPr="0044476C">
                <w:rPr>
                  <w:rStyle w:val="KysymyksetChar"/>
                  <w:lang w:val="en-US"/>
                </w:rPr>
                <w:t xml:space="preserve"> </w:t>
              </w:r>
              <w:proofErr w:type="spellStart"/>
              <w:r w:rsidR="00560DBA" w:rsidRPr="0044476C">
                <w:rPr>
                  <w:rStyle w:val="KysymyksetChar"/>
                  <w:lang w:val="en-US"/>
                </w:rPr>
                <w:t>sisällä</w:t>
              </w:r>
              <w:proofErr w:type="spellEnd"/>
              <w:r w:rsidR="00560DBA" w:rsidRPr="0044476C">
                <w:rPr>
                  <w:rStyle w:val="KysymyksetChar"/>
                  <w:lang w:val="en-US"/>
                </w:rPr>
                <w:t xml:space="preserve"> </w:t>
              </w:r>
              <w:proofErr w:type="spellStart"/>
              <w:r w:rsidR="00560DBA" w:rsidRPr="0044476C">
                <w:rPr>
                  <w:rStyle w:val="KysymyksetChar"/>
                  <w:lang w:val="en-US"/>
                </w:rPr>
                <w:t>liikkua</w:t>
              </w:r>
              <w:proofErr w:type="spellEnd"/>
              <w:r w:rsidR="00560DBA" w:rsidRPr="0044476C">
                <w:rPr>
                  <w:rStyle w:val="KysymyksetChar"/>
                  <w:lang w:val="en-US"/>
                </w:rPr>
                <w:t xml:space="preserve"> </w:t>
              </w:r>
              <w:proofErr w:type="spellStart"/>
              <w:r w:rsidR="00560DBA" w:rsidRPr="0044476C">
                <w:rPr>
                  <w:rStyle w:val="KysymyksetChar"/>
                  <w:lang w:val="en-US"/>
                </w:rPr>
                <w:t>vapaasti</w:t>
              </w:r>
              <w:proofErr w:type="spellEnd"/>
              <w:r w:rsidR="00560DBA" w:rsidRPr="0044476C">
                <w:rPr>
                  <w:rStyle w:val="KysymyksetChar"/>
                  <w:lang w:val="en-US"/>
                </w:rPr>
                <w:t>?</w:t>
              </w:r>
              <w:r w:rsidR="00B13419" w:rsidRPr="0044476C">
                <w:rPr>
                  <w:rStyle w:val="KysymyksetChar"/>
                  <w:lang w:val="en-US"/>
                </w:rPr>
                <w:br/>
              </w:r>
            </w:sdtContent>
          </w:sdt>
        </w:sdtContent>
      </w:sdt>
    </w:p>
    <w:p w14:paraId="5A444B3D" w14:textId="2CD9C2C7" w:rsidR="00B644EE" w:rsidRPr="0019372E" w:rsidRDefault="001C01CB" w:rsidP="00A02D89">
      <w:pPr>
        <w:pStyle w:val="Lainaus"/>
        <w:ind w:left="0"/>
        <w:jc w:val="left"/>
        <w:rPr>
          <w:i w:val="0"/>
          <w:iCs w:val="0"/>
          <w:color w:val="000000" w:themeColor="text1"/>
        </w:rPr>
      </w:pPr>
      <w:sdt>
        <w:sdtPr>
          <w:rPr>
            <w:rStyle w:val="KysymyksetChar"/>
            <w:i w:val="0"/>
            <w:iCs w:val="0"/>
          </w:rPr>
          <w:alias w:val="Questions"/>
          <w:tag w:val="Fill in the questions here"/>
          <w:id w:val="-849104524"/>
          <w:lock w:val="sdtLocked"/>
          <w:placeholder>
            <w:docPart w:val="C2B3B8D700124F82ABE1EC91EAD0A19E"/>
          </w:placeholder>
          <w:text w:multiLine="1"/>
        </w:sdtPr>
        <w:sdtEndPr>
          <w:rPr>
            <w:rStyle w:val="KysymyksetChar"/>
          </w:rPr>
        </w:sdtEndPr>
        <w:sdtContent>
          <w:r w:rsidR="00B13419" w:rsidRPr="0044476C">
            <w:rPr>
              <w:rStyle w:val="KysymyksetChar"/>
              <w:i w:val="0"/>
              <w:iCs w:val="0"/>
            </w:rPr>
            <w:t>Questions</w:t>
          </w:r>
          <w:r w:rsidR="00B13419" w:rsidRPr="0044476C">
            <w:rPr>
              <w:rStyle w:val="KysymyksetChar"/>
              <w:i w:val="0"/>
              <w:iCs w:val="0"/>
            </w:rPr>
            <w:br/>
          </w:r>
          <w:r w:rsidR="00B13419" w:rsidRPr="0044476C">
            <w:rPr>
              <w:rStyle w:val="KysymyksetChar"/>
              <w:i w:val="0"/>
              <w:iCs w:val="0"/>
            </w:rPr>
            <w:br/>
            <w:t xml:space="preserve">1. </w:t>
          </w:r>
          <w:r w:rsidR="00057270" w:rsidRPr="0044476C">
            <w:rPr>
              <w:rStyle w:val="KysymyksetChar"/>
              <w:i w:val="0"/>
              <w:iCs w:val="0"/>
            </w:rPr>
            <w:t xml:space="preserve">A </w:t>
          </w:r>
          <w:proofErr w:type="spellStart"/>
          <w:r w:rsidR="00057270" w:rsidRPr="0044476C">
            <w:rPr>
              <w:rStyle w:val="KysymyksetChar"/>
              <w:i w:val="0"/>
              <w:iCs w:val="0"/>
            </w:rPr>
            <w:t>description</w:t>
          </w:r>
          <w:proofErr w:type="spellEnd"/>
          <w:r w:rsidR="00057270" w:rsidRPr="0044476C">
            <w:rPr>
              <w:rStyle w:val="KysymyksetChar"/>
              <w:i w:val="0"/>
              <w:iCs w:val="0"/>
            </w:rPr>
            <w:t xml:space="preserve"> of </w:t>
          </w:r>
          <w:proofErr w:type="spellStart"/>
          <w:r w:rsidR="00057270" w:rsidRPr="0044476C">
            <w:rPr>
              <w:rStyle w:val="KysymyksetChar"/>
              <w:i w:val="0"/>
              <w:iCs w:val="0"/>
            </w:rPr>
            <w:t>the</w:t>
          </w:r>
          <w:proofErr w:type="spellEnd"/>
          <w:r w:rsidR="00057270" w:rsidRPr="0044476C">
            <w:rPr>
              <w:rStyle w:val="KysymyksetChar"/>
              <w:i w:val="0"/>
              <w:iCs w:val="0"/>
            </w:rPr>
            <w:t xml:space="preserve"> </w:t>
          </w:r>
          <w:proofErr w:type="spellStart"/>
          <w:r w:rsidR="00057270" w:rsidRPr="0044476C">
            <w:rPr>
              <w:rStyle w:val="KysymyksetChar"/>
              <w:i w:val="0"/>
              <w:iCs w:val="0"/>
            </w:rPr>
            <w:t>conflict</w:t>
          </w:r>
          <w:proofErr w:type="spellEnd"/>
          <w:r w:rsidR="00057270" w:rsidRPr="0044476C">
            <w:rPr>
              <w:rStyle w:val="KysymyksetChar"/>
              <w:i w:val="0"/>
              <w:iCs w:val="0"/>
            </w:rPr>
            <w:t xml:space="preserve"> </w:t>
          </w:r>
          <w:proofErr w:type="spellStart"/>
          <w:r w:rsidR="00057270" w:rsidRPr="0044476C">
            <w:rPr>
              <w:rStyle w:val="KysymyksetChar"/>
              <w:i w:val="0"/>
              <w:iCs w:val="0"/>
            </w:rPr>
            <w:t>between</w:t>
          </w:r>
          <w:proofErr w:type="spellEnd"/>
          <w:r w:rsidR="00057270" w:rsidRPr="0044476C">
            <w:rPr>
              <w:rStyle w:val="KysymyksetChar"/>
              <w:i w:val="0"/>
              <w:iCs w:val="0"/>
            </w:rPr>
            <w:t xml:space="preserve"> Iran and Israel/United </w:t>
          </w:r>
          <w:proofErr w:type="spellStart"/>
          <w:r w:rsidR="00057270" w:rsidRPr="0044476C">
            <w:rPr>
              <w:rStyle w:val="KysymyksetChar"/>
              <w:i w:val="0"/>
              <w:iCs w:val="0"/>
            </w:rPr>
            <w:t>States</w:t>
          </w:r>
          <w:proofErr w:type="spellEnd"/>
          <w:r w:rsidR="00057270" w:rsidRPr="0044476C">
            <w:rPr>
              <w:rStyle w:val="KysymyksetChar"/>
              <w:i w:val="0"/>
              <w:iCs w:val="0"/>
            </w:rPr>
            <w:t xml:space="preserve"> and </w:t>
          </w:r>
          <w:proofErr w:type="spellStart"/>
          <w:r w:rsidR="00057270" w:rsidRPr="0044476C">
            <w:rPr>
              <w:rStyle w:val="KysymyksetChar"/>
              <w:i w:val="0"/>
              <w:iCs w:val="0"/>
            </w:rPr>
            <w:t>its</w:t>
          </w:r>
          <w:proofErr w:type="spellEnd"/>
          <w:r w:rsidR="00057270" w:rsidRPr="0044476C">
            <w:rPr>
              <w:rStyle w:val="KysymyksetChar"/>
              <w:i w:val="0"/>
              <w:iCs w:val="0"/>
            </w:rPr>
            <w:t xml:space="preserve"> </w:t>
          </w:r>
          <w:proofErr w:type="spellStart"/>
          <w:r w:rsidR="00057270" w:rsidRPr="0044476C">
            <w:rPr>
              <w:rStyle w:val="KysymyksetChar"/>
              <w:i w:val="0"/>
              <w:iCs w:val="0"/>
            </w:rPr>
            <w:t>casualties</w:t>
          </w:r>
          <w:proofErr w:type="spellEnd"/>
          <w:r w:rsidR="00B13419" w:rsidRPr="0044476C">
            <w:rPr>
              <w:rStyle w:val="KysymyksetChar"/>
              <w:i w:val="0"/>
              <w:iCs w:val="0"/>
            </w:rPr>
            <w:t xml:space="preserve"> </w:t>
          </w:r>
          <w:r w:rsidR="00B13419" w:rsidRPr="0044476C">
            <w:rPr>
              <w:rStyle w:val="KysymyksetChar"/>
              <w:i w:val="0"/>
              <w:iCs w:val="0"/>
            </w:rPr>
            <w:br/>
            <w:t xml:space="preserve">2. </w:t>
          </w:r>
          <w:proofErr w:type="spellStart"/>
          <w:r w:rsidR="004367F8" w:rsidRPr="0044476C">
            <w:rPr>
              <w:rStyle w:val="KysymyksetChar"/>
              <w:i w:val="0"/>
              <w:iCs w:val="0"/>
            </w:rPr>
            <w:t>The</w:t>
          </w:r>
          <w:proofErr w:type="spellEnd"/>
          <w:r w:rsidR="004367F8" w:rsidRPr="0044476C">
            <w:rPr>
              <w:rStyle w:val="KysymyksetChar"/>
              <w:i w:val="0"/>
              <w:iCs w:val="0"/>
            </w:rPr>
            <w:t xml:space="preserve"> </w:t>
          </w:r>
          <w:proofErr w:type="spellStart"/>
          <w:r w:rsidR="004367F8" w:rsidRPr="0044476C">
            <w:rPr>
              <w:rStyle w:val="KysymyksetChar"/>
              <w:i w:val="0"/>
              <w:iCs w:val="0"/>
            </w:rPr>
            <w:t>actions</w:t>
          </w:r>
          <w:proofErr w:type="spellEnd"/>
          <w:r w:rsidR="004367F8" w:rsidRPr="0044476C">
            <w:rPr>
              <w:rStyle w:val="KysymyksetChar"/>
              <w:i w:val="0"/>
              <w:iCs w:val="0"/>
            </w:rPr>
            <w:t xml:space="preserve"> </w:t>
          </w:r>
          <w:proofErr w:type="spellStart"/>
          <w:r w:rsidR="004367F8" w:rsidRPr="0044476C">
            <w:rPr>
              <w:rStyle w:val="KysymyksetChar"/>
              <w:i w:val="0"/>
              <w:iCs w:val="0"/>
            </w:rPr>
            <w:t>taken</w:t>
          </w:r>
          <w:proofErr w:type="spellEnd"/>
          <w:r w:rsidR="004367F8" w:rsidRPr="0044476C">
            <w:rPr>
              <w:rStyle w:val="KysymyksetChar"/>
              <w:i w:val="0"/>
              <w:iCs w:val="0"/>
            </w:rPr>
            <w:t xml:space="preserve"> </w:t>
          </w:r>
          <w:proofErr w:type="spellStart"/>
          <w:r w:rsidR="004367F8" w:rsidRPr="0044476C">
            <w:rPr>
              <w:rStyle w:val="KysymyksetChar"/>
              <w:i w:val="0"/>
              <w:iCs w:val="0"/>
            </w:rPr>
            <w:t>by</w:t>
          </w:r>
          <w:proofErr w:type="spellEnd"/>
          <w:r w:rsidR="004367F8" w:rsidRPr="0044476C">
            <w:rPr>
              <w:rStyle w:val="KysymyksetChar"/>
              <w:i w:val="0"/>
              <w:iCs w:val="0"/>
            </w:rPr>
            <w:t xml:space="preserve"> </w:t>
          </w:r>
          <w:proofErr w:type="spellStart"/>
          <w:r w:rsidR="004367F8" w:rsidRPr="0044476C">
            <w:rPr>
              <w:rStyle w:val="KysymyksetChar"/>
              <w:i w:val="0"/>
              <w:iCs w:val="0"/>
            </w:rPr>
            <w:t>the</w:t>
          </w:r>
          <w:proofErr w:type="spellEnd"/>
          <w:r w:rsidR="004367F8" w:rsidRPr="0044476C">
            <w:rPr>
              <w:rStyle w:val="KysymyksetChar"/>
              <w:i w:val="0"/>
              <w:iCs w:val="0"/>
            </w:rPr>
            <w:t xml:space="preserve"> </w:t>
          </w:r>
          <w:proofErr w:type="spellStart"/>
          <w:r w:rsidR="004367F8" w:rsidRPr="0044476C">
            <w:rPr>
              <w:rStyle w:val="KysymyksetChar"/>
              <w:i w:val="0"/>
              <w:iCs w:val="0"/>
            </w:rPr>
            <w:t>Iranian</w:t>
          </w:r>
          <w:proofErr w:type="spellEnd"/>
          <w:r w:rsidR="004367F8" w:rsidRPr="0044476C">
            <w:rPr>
              <w:rStyle w:val="KysymyksetChar"/>
              <w:i w:val="0"/>
              <w:iCs w:val="0"/>
            </w:rPr>
            <w:t xml:space="preserve"> </w:t>
          </w:r>
          <w:proofErr w:type="spellStart"/>
          <w:r w:rsidR="004367F8" w:rsidRPr="0044476C">
            <w:rPr>
              <w:rStyle w:val="KysymyksetChar"/>
              <w:i w:val="0"/>
              <w:iCs w:val="0"/>
            </w:rPr>
            <w:t>government</w:t>
          </w:r>
          <w:proofErr w:type="spellEnd"/>
          <w:r w:rsidR="004367F8" w:rsidRPr="0044476C">
            <w:rPr>
              <w:rStyle w:val="KysymyksetChar"/>
              <w:i w:val="0"/>
              <w:iCs w:val="0"/>
            </w:rPr>
            <w:t xml:space="preserve"> to </w:t>
          </w:r>
          <w:proofErr w:type="spellStart"/>
          <w:r w:rsidR="004367F8" w:rsidRPr="0044476C">
            <w:rPr>
              <w:rStyle w:val="KysymyksetChar"/>
              <w:i w:val="0"/>
              <w:iCs w:val="0"/>
            </w:rPr>
            <w:t>contain</w:t>
          </w:r>
          <w:proofErr w:type="spellEnd"/>
          <w:r w:rsidR="004367F8" w:rsidRPr="0044476C">
            <w:rPr>
              <w:rStyle w:val="KysymyksetChar"/>
              <w:i w:val="0"/>
              <w:iCs w:val="0"/>
            </w:rPr>
            <w:t xml:space="preserve"> </w:t>
          </w:r>
          <w:proofErr w:type="spellStart"/>
          <w:r w:rsidR="00797B37" w:rsidRPr="0044476C">
            <w:rPr>
              <w:rStyle w:val="KysymyksetChar"/>
              <w:i w:val="0"/>
              <w:iCs w:val="0"/>
            </w:rPr>
            <w:t>internal</w:t>
          </w:r>
          <w:proofErr w:type="spellEnd"/>
          <w:r w:rsidR="00797B37" w:rsidRPr="0044476C">
            <w:rPr>
              <w:rStyle w:val="KysymyksetChar"/>
              <w:i w:val="0"/>
              <w:iCs w:val="0"/>
            </w:rPr>
            <w:t xml:space="preserve"> </w:t>
          </w:r>
          <w:proofErr w:type="spellStart"/>
          <w:r w:rsidR="004367F8" w:rsidRPr="0044476C">
            <w:rPr>
              <w:rStyle w:val="KysymyksetChar"/>
              <w:i w:val="0"/>
              <w:iCs w:val="0"/>
            </w:rPr>
            <w:t>security</w:t>
          </w:r>
          <w:proofErr w:type="spellEnd"/>
          <w:r w:rsidR="004367F8" w:rsidRPr="0044476C">
            <w:rPr>
              <w:rStyle w:val="KysymyksetChar"/>
              <w:i w:val="0"/>
              <w:iCs w:val="0"/>
            </w:rPr>
            <w:t xml:space="preserve"> </w:t>
          </w:r>
          <w:proofErr w:type="spellStart"/>
          <w:r w:rsidR="004367F8" w:rsidRPr="0044476C">
            <w:rPr>
              <w:rStyle w:val="KysymyksetChar"/>
              <w:i w:val="0"/>
              <w:iCs w:val="0"/>
            </w:rPr>
            <w:t>risk</w:t>
          </w:r>
          <w:r w:rsidR="00613734" w:rsidRPr="0044476C">
            <w:rPr>
              <w:rStyle w:val="KysymyksetChar"/>
              <w:i w:val="0"/>
              <w:iCs w:val="0"/>
            </w:rPr>
            <w:t>s</w:t>
          </w:r>
          <w:proofErr w:type="spellEnd"/>
          <w:r w:rsidR="00B13419" w:rsidRPr="0044476C">
            <w:rPr>
              <w:rStyle w:val="KysymyksetChar"/>
              <w:i w:val="0"/>
              <w:iCs w:val="0"/>
            </w:rPr>
            <w:br/>
            <w:t>3.</w:t>
          </w:r>
          <w:r w:rsidR="00DE435A" w:rsidRPr="0044476C">
            <w:rPr>
              <w:rStyle w:val="KysymyksetChar"/>
              <w:i w:val="0"/>
              <w:iCs w:val="0"/>
            </w:rPr>
            <w:t xml:space="preserve"> </w:t>
          </w:r>
          <w:r w:rsidR="00317C7A" w:rsidRPr="0044476C">
            <w:rPr>
              <w:rStyle w:val="KysymyksetChar"/>
              <w:i w:val="0"/>
              <w:iCs w:val="0"/>
            </w:rPr>
            <w:t xml:space="preserve">How is </w:t>
          </w:r>
          <w:proofErr w:type="spellStart"/>
          <w:r w:rsidR="00317C7A" w:rsidRPr="0044476C">
            <w:rPr>
              <w:rStyle w:val="KysymyksetChar"/>
              <w:i w:val="0"/>
              <w:iCs w:val="0"/>
            </w:rPr>
            <w:t>the</w:t>
          </w:r>
          <w:proofErr w:type="spellEnd"/>
          <w:r w:rsidR="00317C7A" w:rsidRPr="0044476C">
            <w:rPr>
              <w:rStyle w:val="KysymyksetChar"/>
              <w:i w:val="0"/>
              <w:iCs w:val="0"/>
            </w:rPr>
            <w:t xml:space="preserve"> </w:t>
          </w:r>
          <w:proofErr w:type="spellStart"/>
          <w:r w:rsidR="00317C7A" w:rsidRPr="0044476C">
            <w:rPr>
              <w:rStyle w:val="KysymyksetChar"/>
              <w:i w:val="0"/>
              <w:iCs w:val="0"/>
            </w:rPr>
            <w:t>human</w:t>
          </w:r>
          <w:proofErr w:type="spellEnd"/>
          <w:r w:rsidR="00317C7A" w:rsidRPr="0044476C">
            <w:rPr>
              <w:rStyle w:val="KysymyksetChar"/>
              <w:i w:val="0"/>
              <w:iCs w:val="0"/>
            </w:rPr>
            <w:t xml:space="preserve"> </w:t>
          </w:r>
          <w:proofErr w:type="spellStart"/>
          <w:r w:rsidR="00317C7A" w:rsidRPr="0044476C">
            <w:rPr>
              <w:rStyle w:val="KysymyksetChar"/>
              <w:i w:val="0"/>
              <w:iCs w:val="0"/>
            </w:rPr>
            <w:t>rights</w:t>
          </w:r>
          <w:proofErr w:type="spellEnd"/>
          <w:r w:rsidR="00317C7A" w:rsidRPr="0044476C">
            <w:rPr>
              <w:rStyle w:val="KysymyksetChar"/>
              <w:i w:val="0"/>
              <w:iCs w:val="0"/>
            </w:rPr>
            <w:t xml:space="preserve"> </w:t>
          </w:r>
          <w:proofErr w:type="spellStart"/>
          <w:r w:rsidR="00317C7A" w:rsidRPr="0044476C">
            <w:rPr>
              <w:rStyle w:val="KysymyksetChar"/>
              <w:i w:val="0"/>
              <w:iCs w:val="0"/>
            </w:rPr>
            <w:t>situation</w:t>
          </w:r>
          <w:proofErr w:type="spellEnd"/>
          <w:r w:rsidR="00317C7A" w:rsidRPr="0044476C">
            <w:rPr>
              <w:rStyle w:val="KysymyksetChar"/>
              <w:i w:val="0"/>
              <w:iCs w:val="0"/>
            </w:rPr>
            <w:t xml:space="preserve">? </w:t>
          </w:r>
          <w:proofErr w:type="spellStart"/>
          <w:r w:rsidR="00317C7A" w:rsidRPr="0044476C">
            <w:rPr>
              <w:rStyle w:val="KysymyksetChar"/>
              <w:i w:val="0"/>
              <w:iCs w:val="0"/>
            </w:rPr>
            <w:t>Which</w:t>
          </w:r>
          <w:proofErr w:type="spellEnd"/>
          <w:r w:rsidR="00317C7A" w:rsidRPr="0044476C">
            <w:rPr>
              <w:rStyle w:val="KysymyksetChar"/>
              <w:i w:val="0"/>
              <w:iCs w:val="0"/>
            </w:rPr>
            <w:t xml:space="preserve"> </w:t>
          </w:r>
          <w:proofErr w:type="spellStart"/>
          <w:r w:rsidR="00317C7A" w:rsidRPr="0044476C">
            <w:rPr>
              <w:rStyle w:val="KysymyksetChar"/>
              <w:i w:val="0"/>
              <w:iCs w:val="0"/>
            </w:rPr>
            <w:t>profiles</w:t>
          </w:r>
          <w:proofErr w:type="spellEnd"/>
          <w:r w:rsidR="00317C7A" w:rsidRPr="0044476C">
            <w:rPr>
              <w:rStyle w:val="KysymyksetChar"/>
              <w:i w:val="0"/>
              <w:iCs w:val="0"/>
            </w:rPr>
            <w:t xml:space="preserve"> </w:t>
          </w:r>
          <w:proofErr w:type="spellStart"/>
          <w:r w:rsidR="00317C7A" w:rsidRPr="0044476C">
            <w:rPr>
              <w:rStyle w:val="KysymyksetChar"/>
              <w:i w:val="0"/>
              <w:iCs w:val="0"/>
            </w:rPr>
            <w:t>have</w:t>
          </w:r>
          <w:proofErr w:type="spellEnd"/>
          <w:r w:rsidR="00317C7A" w:rsidRPr="0044476C">
            <w:rPr>
              <w:rStyle w:val="KysymyksetChar"/>
              <w:i w:val="0"/>
              <w:iCs w:val="0"/>
            </w:rPr>
            <w:t xml:space="preserve"> </w:t>
          </w:r>
          <w:proofErr w:type="spellStart"/>
          <w:r w:rsidR="00317C7A" w:rsidRPr="0044476C">
            <w:rPr>
              <w:rStyle w:val="KysymyksetChar"/>
              <w:i w:val="0"/>
              <w:iCs w:val="0"/>
            </w:rPr>
            <w:t>been</w:t>
          </w:r>
          <w:proofErr w:type="spellEnd"/>
          <w:r w:rsidR="00317C7A" w:rsidRPr="0044476C">
            <w:rPr>
              <w:rStyle w:val="KysymyksetChar"/>
              <w:i w:val="0"/>
              <w:iCs w:val="0"/>
            </w:rPr>
            <w:t xml:space="preserve"> </w:t>
          </w:r>
          <w:proofErr w:type="spellStart"/>
          <w:r w:rsidR="00317C7A" w:rsidRPr="0044476C">
            <w:rPr>
              <w:rStyle w:val="KysymyksetChar"/>
              <w:i w:val="0"/>
              <w:iCs w:val="0"/>
            </w:rPr>
            <w:t>targeted</w:t>
          </w:r>
          <w:proofErr w:type="spellEnd"/>
          <w:r w:rsidR="00317C7A" w:rsidRPr="0044476C">
            <w:rPr>
              <w:rStyle w:val="KysymyksetChar"/>
              <w:i w:val="0"/>
              <w:iCs w:val="0"/>
            </w:rPr>
            <w:t xml:space="preserve"> </w:t>
          </w:r>
          <w:proofErr w:type="spellStart"/>
          <w:r w:rsidR="00317C7A" w:rsidRPr="0044476C">
            <w:rPr>
              <w:rStyle w:val="KysymyksetChar"/>
              <w:i w:val="0"/>
              <w:iCs w:val="0"/>
            </w:rPr>
            <w:t>by</w:t>
          </w:r>
          <w:proofErr w:type="spellEnd"/>
          <w:r w:rsidR="00317C7A" w:rsidRPr="0044476C">
            <w:rPr>
              <w:rStyle w:val="KysymyksetChar"/>
              <w:i w:val="0"/>
              <w:iCs w:val="0"/>
            </w:rPr>
            <w:t xml:space="preserve"> </w:t>
          </w:r>
          <w:proofErr w:type="spellStart"/>
          <w:r w:rsidR="00317C7A" w:rsidRPr="0044476C">
            <w:rPr>
              <w:rStyle w:val="KysymyksetChar"/>
              <w:i w:val="0"/>
              <w:iCs w:val="0"/>
            </w:rPr>
            <w:t>the</w:t>
          </w:r>
          <w:proofErr w:type="spellEnd"/>
          <w:r w:rsidR="00317C7A" w:rsidRPr="0044476C">
            <w:rPr>
              <w:rStyle w:val="KysymyksetChar"/>
              <w:i w:val="0"/>
              <w:iCs w:val="0"/>
            </w:rPr>
            <w:t xml:space="preserve"> </w:t>
          </w:r>
          <w:proofErr w:type="spellStart"/>
          <w:r w:rsidR="00317C7A" w:rsidRPr="0044476C">
            <w:rPr>
              <w:rStyle w:val="KysymyksetChar"/>
              <w:i w:val="0"/>
              <w:iCs w:val="0"/>
            </w:rPr>
            <w:t>authorities</w:t>
          </w:r>
          <w:proofErr w:type="spellEnd"/>
          <w:r w:rsidR="00317C7A" w:rsidRPr="0044476C">
            <w:rPr>
              <w:rStyle w:val="KysymyksetChar"/>
              <w:i w:val="0"/>
              <w:iCs w:val="0"/>
            </w:rPr>
            <w:t>?</w:t>
          </w:r>
          <w:r w:rsidR="007C250F" w:rsidRPr="0044476C">
            <w:rPr>
              <w:rStyle w:val="KysymyksetChar"/>
              <w:i w:val="0"/>
              <w:iCs w:val="0"/>
            </w:rPr>
            <w:br/>
            <w:t xml:space="preserve">4. </w:t>
          </w:r>
          <w:proofErr w:type="spellStart"/>
          <w:r w:rsidR="003D1F3F" w:rsidRPr="0044476C">
            <w:rPr>
              <w:rStyle w:val="KysymyksetChar"/>
              <w:i w:val="0"/>
              <w:iCs w:val="0"/>
            </w:rPr>
            <w:t>What</w:t>
          </w:r>
          <w:proofErr w:type="spellEnd"/>
          <w:r w:rsidR="003D1F3F" w:rsidRPr="0044476C">
            <w:rPr>
              <w:rStyle w:val="KysymyksetChar"/>
              <w:i w:val="0"/>
              <w:iCs w:val="0"/>
            </w:rPr>
            <w:t xml:space="preserve"> is </w:t>
          </w:r>
          <w:proofErr w:type="spellStart"/>
          <w:r w:rsidR="003D1F3F" w:rsidRPr="0044476C">
            <w:rPr>
              <w:rStyle w:val="KysymyksetChar"/>
              <w:i w:val="0"/>
              <w:iCs w:val="0"/>
            </w:rPr>
            <w:t>the</w:t>
          </w:r>
          <w:proofErr w:type="spellEnd"/>
          <w:r w:rsidR="003D1F3F" w:rsidRPr="0044476C">
            <w:rPr>
              <w:rStyle w:val="KysymyksetChar"/>
              <w:i w:val="0"/>
              <w:iCs w:val="0"/>
            </w:rPr>
            <w:t xml:space="preserve"> </w:t>
          </w:r>
          <w:proofErr w:type="spellStart"/>
          <w:r w:rsidR="003D1F3F" w:rsidRPr="0044476C">
            <w:rPr>
              <w:rStyle w:val="KysymyksetChar"/>
              <w:i w:val="0"/>
              <w:iCs w:val="0"/>
            </w:rPr>
            <w:t>situation</w:t>
          </w:r>
          <w:proofErr w:type="spellEnd"/>
          <w:r w:rsidR="003D1F3F" w:rsidRPr="0044476C">
            <w:rPr>
              <w:rStyle w:val="KysymyksetChar"/>
              <w:i w:val="0"/>
              <w:iCs w:val="0"/>
            </w:rPr>
            <w:t xml:space="preserve"> </w:t>
          </w:r>
          <w:r w:rsidR="008623AB" w:rsidRPr="0044476C">
            <w:rPr>
              <w:rStyle w:val="KysymyksetChar"/>
              <w:i w:val="0"/>
              <w:iCs w:val="0"/>
            </w:rPr>
            <w:t>of</w:t>
          </w:r>
          <w:r w:rsidR="003D1F3F" w:rsidRPr="0044476C">
            <w:rPr>
              <w:rStyle w:val="KysymyksetChar"/>
              <w:i w:val="0"/>
              <w:iCs w:val="0"/>
            </w:rPr>
            <w:t xml:space="preserve"> </w:t>
          </w:r>
          <w:proofErr w:type="spellStart"/>
          <w:r w:rsidR="003D1F3F" w:rsidRPr="0044476C">
            <w:rPr>
              <w:rStyle w:val="KysymyksetChar"/>
              <w:i w:val="0"/>
              <w:iCs w:val="0"/>
            </w:rPr>
            <w:t>the</w:t>
          </w:r>
          <w:proofErr w:type="spellEnd"/>
          <w:r w:rsidR="003D1F3F" w:rsidRPr="0044476C">
            <w:rPr>
              <w:rStyle w:val="KysymyksetChar"/>
              <w:i w:val="0"/>
              <w:iCs w:val="0"/>
            </w:rPr>
            <w:t xml:space="preserve"> </w:t>
          </w:r>
          <w:proofErr w:type="spellStart"/>
          <w:r w:rsidR="003D1F3F" w:rsidRPr="0044476C">
            <w:rPr>
              <w:rStyle w:val="KysymyksetChar"/>
              <w:i w:val="0"/>
              <w:iCs w:val="0"/>
            </w:rPr>
            <w:t>justice</w:t>
          </w:r>
          <w:proofErr w:type="spellEnd"/>
          <w:r w:rsidR="003D1F3F" w:rsidRPr="0044476C">
            <w:rPr>
              <w:rStyle w:val="KysymyksetChar"/>
              <w:i w:val="0"/>
              <w:iCs w:val="0"/>
            </w:rPr>
            <w:t xml:space="preserve"> </w:t>
          </w:r>
          <w:proofErr w:type="spellStart"/>
          <w:r w:rsidR="003D1F3F" w:rsidRPr="0044476C">
            <w:rPr>
              <w:rStyle w:val="KysymyksetChar"/>
              <w:i w:val="0"/>
              <w:iCs w:val="0"/>
            </w:rPr>
            <w:t>system</w:t>
          </w:r>
          <w:proofErr w:type="spellEnd"/>
          <w:r w:rsidR="003D1F3F" w:rsidRPr="0044476C">
            <w:rPr>
              <w:rStyle w:val="KysymyksetChar"/>
              <w:i w:val="0"/>
              <w:iCs w:val="0"/>
            </w:rPr>
            <w:t xml:space="preserve">? Is </w:t>
          </w:r>
          <w:proofErr w:type="spellStart"/>
          <w:r w:rsidR="003D1F3F" w:rsidRPr="0044476C">
            <w:rPr>
              <w:rStyle w:val="KysymyksetChar"/>
              <w:i w:val="0"/>
              <w:iCs w:val="0"/>
            </w:rPr>
            <w:t>state</w:t>
          </w:r>
          <w:proofErr w:type="spellEnd"/>
          <w:r w:rsidR="003D1F3F" w:rsidRPr="0044476C">
            <w:rPr>
              <w:rStyle w:val="KysymyksetChar"/>
              <w:i w:val="0"/>
              <w:iCs w:val="0"/>
            </w:rPr>
            <w:t xml:space="preserve"> </w:t>
          </w:r>
          <w:proofErr w:type="spellStart"/>
          <w:r w:rsidR="003D1F3F" w:rsidRPr="0044476C">
            <w:rPr>
              <w:rStyle w:val="KysymyksetChar"/>
              <w:i w:val="0"/>
              <w:iCs w:val="0"/>
            </w:rPr>
            <w:t>protection</w:t>
          </w:r>
          <w:proofErr w:type="spellEnd"/>
          <w:r w:rsidR="003D1F3F" w:rsidRPr="0044476C">
            <w:rPr>
              <w:rStyle w:val="KysymyksetChar"/>
              <w:i w:val="0"/>
              <w:iCs w:val="0"/>
            </w:rPr>
            <w:t xml:space="preserve"> </w:t>
          </w:r>
          <w:proofErr w:type="spellStart"/>
          <w:r w:rsidR="003D1F3F" w:rsidRPr="0044476C">
            <w:rPr>
              <w:rStyle w:val="KysymyksetChar"/>
              <w:i w:val="0"/>
              <w:iCs w:val="0"/>
            </w:rPr>
            <w:t>available</w:t>
          </w:r>
          <w:proofErr w:type="spellEnd"/>
          <w:r w:rsidR="003D1F3F" w:rsidRPr="0044476C">
            <w:rPr>
              <w:rStyle w:val="KysymyksetChar"/>
              <w:i w:val="0"/>
              <w:iCs w:val="0"/>
            </w:rPr>
            <w:t xml:space="preserve"> and </w:t>
          </w:r>
          <w:proofErr w:type="spellStart"/>
          <w:r w:rsidR="003D1F3F" w:rsidRPr="0044476C">
            <w:rPr>
              <w:rStyle w:val="KysymyksetChar"/>
              <w:i w:val="0"/>
              <w:iCs w:val="0"/>
            </w:rPr>
            <w:t>does</w:t>
          </w:r>
          <w:proofErr w:type="spellEnd"/>
          <w:r w:rsidR="003D1F3F" w:rsidRPr="0044476C">
            <w:rPr>
              <w:rStyle w:val="KysymyksetChar"/>
              <w:i w:val="0"/>
              <w:iCs w:val="0"/>
            </w:rPr>
            <w:t xml:space="preserve"> it </w:t>
          </w:r>
          <w:proofErr w:type="spellStart"/>
          <w:r w:rsidR="003D1F3F" w:rsidRPr="0044476C">
            <w:rPr>
              <w:rStyle w:val="KysymyksetChar"/>
              <w:i w:val="0"/>
              <w:iCs w:val="0"/>
            </w:rPr>
            <w:t>include</w:t>
          </w:r>
          <w:proofErr w:type="spellEnd"/>
          <w:r w:rsidR="003D1F3F" w:rsidRPr="0044476C">
            <w:rPr>
              <w:rStyle w:val="KysymyksetChar"/>
              <w:i w:val="0"/>
              <w:iCs w:val="0"/>
            </w:rPr>
            <w:t xml:space="preserve"> </w:t>
          </w:r>
          <w:proofErr w:type="spellStart"/>
          <w:r w:rsidR="003D1F3F" w:rsidRPr="0044476C">
            <w:rPr>
              <w:rStyle w:val="KysymyksetChar"/>
              <w:i w:val="0"/>
              <w:iCs w:val="0"/>
            </w:rPr>
            <w:t>all</w:t>
          </w:r>
          <w:proofErr w:type="spellEnd"/>
          <w:r w:rsidR="003D1F3F" w:rsidRPr="0044476C">
            <w:rPr>
              <w:rStyle w:val="KysymyksetChar"/>
              <w:i w:val="0"/>
              <w:iCs w:val="0"/>
            </w:rPr>
            <w:t xml:space="preserve"> </w:t>
          </w:r>
          <w:proofErr w:type="spellStart"/>
          <w:r w:rsidR="003D1F3F" w:rsidRPr="0044476C">
            <w:rPr>
              <w:rStyle w:val="KysymyksetChar"/>
              <w:i w:val="0"/>
              <w:iCs w:val="0"/>
            </w:rPr>
            <w:t>population</w:t>
          </w:r>
          <w:proofErr w:type="spellEnd"/>
          <w:r w:rsidR="003D1F3F" w:rsidRPr="0044476C">
            <w:rPr>
              <w:rStyle w:val="KysymyksetChar"/>
              <w:i w:val="0"/>
              <w:iCs w:val="0"/>
            </w:rPr>
            <w:t xml:space="preserve"> </w:t>
          </w:r>
          <w:proofErr w:type="spellStart"/>
          <w:r w:rsidR="003D1F3F" w:rsidRPr="0044476C">
            <w:rPr>
              <w:rStyle w:val="KysymyksetChar"/>
              <w:i w:val="0"/>
              <w:iCs w:val="0"/>
            </w:rPr>
            <w:t>groups</w:t>
          </w:r>
          <w:proofErr w:type="spellEnd"/>
          <w:r w:rsidR="003D1F3F" w:rsidRPr="0044476C">
            <w:rPr>
              <w:rStyle w:val="KysymyksetChar"/>
              <w:i w:val="0"/>
              <w:iCs w:val="0"/>
            </w:rPr>
            <w:t>?</w:t>
          </w:r>
          <w:r w:rsidR="0047466F" w:rsidRPr="0044476C">
            <w:rPr>
              <w:rStyle w:val="KysymyksetChar"/>
              <w:i w:val="0"/>
              <w:iCs w:val="0"/>
            </w:rPr>
            <w:br/>
            <w:t xml:space="preserve">5. </w:t>
          </w:r>
          <w:proofErr w:type="spellStart"/>
          <w:r w:rsidR="00560DBA" w:rsidRPr="0044476C">
            <w:rPr>
              <w:rStyle w:val="KysymyksetChar"/>
              <w:i w:val="0"/>
              <w:iCs w:val="0"/>
            </w:rPr>
            <w:t>Are</w:t>
          </w:r>
          <w:proofErr w:type="spellEnd"/>
          <w:r w:rsidR="00560DBA" w:rsidRPr="0044476C">
            <w:rPr>
              <w:rStyle w:val="KysymyksetChar"/>
              <w:i w:val="0"/>
              <w:iCs w:val="0"/>
            </w:rPr>
            <w:t xml:space="preserve"> </w:t>
          </w:r>
          <w:proofErr w:type="spellStart"/>
          <w:r w:rsidR="00560DBA" w:rsidRPr="0044476C">
            <w:rPr>
              <w:rStyle w:val="KysymyksetChar"/>
              <w:i w:val="0"/>
              <w:iCs w:val="0"/>
            </w:rPr>
            <w:t>there</w:t>
          </w:r>
          <w:proofErr w:type="spellEnd"/>
          <w:r w:rsidR="00560DBA" w:rsidRPr="0044476C">
            <w:rPr>
              <w:rStyle w:val="KysymyksetChar"/>
              <w:i w:val="0"/>
              <w:iCs w:val="0"/>
            </w:rPr>
            <w:t xml:space="preserve"> </w:t>
          </w:r>
          <w:proofErr w:type="spellStart"/>
          <w:r w:rsidR="00DA7D9A" w:rsidRPr="0044476C">
            <w:rPr>
              <w:rStyle w:val="KysymyksetChar"/>
              <w:i w:val="0"/>
              <w:iCs w:val="0"/>
            </w:rPr>
            <w:t>internal</w:t>
          </w:r>
          <w:proofErr w:type="spellEnd"/>
          <w:r w:rsidR="00DA7D9A" w:rsidRPr="0044476C">
            <w:rPr>
              <w:rStyle w:val="KysymyksetChar"/>
              <w:i w:val="0"/>
              <w:iCs w:val="0"/>
            </w:rPr>
            <w:t xml:space="preserve"> </w:t>
          </w:r>
          <w:proofErr w:type="spellStart"/>
          <w:r w:rsidR="00560DBA" w:rsidRPr="0044476C">
            <w:rPr>
              <w:rStyle w:val="KysymyksetChar"/>
              <w:i w:val="0"/>
              <w:iCs w:val="0"/>
            </w:rPr>
            <w:t>movement</w:t>
          </w:r>
          <w:proofErr w:type="spellEnd"/>
          <w:r w:rsidR="00560DBA" w:rsidRPr="0044476C">
            <w:rPr>
              <w:rStyle w:val="KysymyksetChar"/>
              <w:i w:val="0"/>
              <w:iCs w:val="0"/>
            </w:rPr>
            <w:t xml:space="preserve"> </w:t>
          </w:r>
          <w:proofErr w:type="spellStart"/>
          <w:r w:rsidR="00560DBA" w:rsidRPr="0044476C">
            <w:rPr>
              <w:rStyle w:val="KysymyksetChar"/>
              <w:i w:val="0"/>
              <w:iCs w:val="0"/>
            </w:rPr>
            <w:t>restrictions</w:t>
          </w:r>
          <w:proofErr w:type="spellEnd"/>
          <w:r w:rsidR="00DA7D9A" w:rsidRPr="0044476C">
            <w:rPr>
              <w:rStyle w:val="KysymyksetChar"/>
              <w:i w:val="0"/>
              <w:iCs w:val="0"/>
            </w:rPr>
            <w:t xml:space="preserve"> in</w:t>
          </w:r>
          <w:r w:rsidR="00560DBA" w:rsidRPr="0044476C">
            <w:rPr>
              <w:rStyle w:val="KysymyksetChar"/>
              <w:i w:val="0"/>
              <w:iCs w:val="0"/>
            </w:rPr>
            <w:t xml:space="preserve"> Iran?</w:t>
          </w:r>
        </w:sdtContent>
      </w:sdt>
      <w:r w:rsidR="00ED3618" w:rsidRPr="0019372E">
        <w:rPr>
          <w:i w:val="0"/>
          <w:iCs w:val="0"/>
          <w:color w:val="000000" w:themeColor="text1"/>
        </w:rPr>
        <w:t xml:space="preserve"> </w:t>
      </w:r>
    </w:p>
    <w:p w14:paraId="4F4B2410" w14:textId="10B35574" w:rsidR="000D41E4" w:rsidRDefault="000D41E4" w:rsidP="000D41E4">
      <w:pPr>
        <w:pStyle w:val="Otsikko1"/>
        <w:numPr>
          <w:ilvl w:val="0"/>
          <w:numId w:val="0"/>
        </w:numPr>
      </w:pPr>
      <w:bookmarkStart w:id="0" w:name="_Hlk129259295"/>
    </w:p>
    <w:p w14:paraId="4AE1FC3C" w14:textId="3690DA0D" w:rsidR="000D41E4" w:rsidRPr="000D41E4" w:rsidRDefault="000D41E4" w:rsidP="000D41E4">
      <w:r>
        <w:t>Tämä vastaus päivittää Maatietopalvelun aiempaa</w:t>
      </w:r>
      <w:r w:rsidR="00316F51">
        <w:t xml:space="preserve"> kyselyvastausta, jo</w:t>
      </w:r>
      <w:r w:rsidR="00CC7107">
        <w:t>ka</w:t>
      </w:r>
      <w:r w:rsidR="00316F51">
        <w:t xml:space="preserve"> käsit</w:t>
      </w:r>
      <w:r w:rsidR="00CC7107">
        <w:t>telee</w:t>
      </w:r>
      <w:r>
        <w:t xml:space="preserve"> Iranin yhteiskunnallista tilannetta vuoden 2022 mielenosoitusten ja </w:t>
      </w:r>
      <w:r w:rsidR="0044476C">
        <w:t>kesäkuun</w:t>
      </w:r>
      <w:r>
        <w:t xml:space="preserve"> 2025 Iranin ja Israelin välisen sodan </w:t>
      </w:r>
      <w:r w:rsidR="00316F51">
        <w:t>jälkeen.</w:t>
      </w:r>
      <w:r w:rsidR="00316F51">
        <w:rPr>
          <w:rStyle w:val="Alaviitteenviite"/>
        </w:rPr>
        <w:footnoteReference w:id="1"/>
      </w:r>
    </w:p>
    <w:p w14:paraId="102D1C5A" w14:textId="7B3F87D6" w:rsidR="003D75D8" w:rsidRDefault="006A1A6D" w:rsidP="00651A05">
      <w:pPr>
        <w:pStyle w:val="Otsikko1"/>
        <w:numPr>
          <w:ilvl w:val="0"/>
          <w:numId w:val="16"/>
        </w:numPr>
      </w:pPr>
      <w:r>
        <w:lastRenderedPageBreak/>
        <w:t>Tiivis kuvaus Iranin ja Israelin/Yhdysvaltojen välisestä konfliktista ja sodan uhriluvuista</w:t>
      </w:r>
    </w:p>
    <w:p w14:paraId="5AC87648" w14:textId="321E6448" w:rsidR="00286305" w:rsidRDefault="006F12B8" w:rsidP="00C76B34">
      <w:r>
        <w:t>Yhdysval</w:t>
      </w:r>
      <w:r w:rsidR="00C9538E">
        <w:t>t</w:t>
      </w:r>
      <w:r w:rsidR="00373FAE">
        <w:t>ojen</w:t>
      </w:r>
      <w:r>
        <w:t xml:space="preserve"> ja Israel</w:t>
      </w:r>
      <w:r w:rsidR="00C9538E">
        <w:t>in</w:t>
      </w:r>
      <w:r>
        <w:t xml:space="preserve"> hyökkä</w:t>
      </w:r>
      <w:r w:rsidR="00C9538E">
        <w:t>yksestä</w:t>
      </w:r>
      <w:r>
        <w:t xml:space="preserve"> Iraniin 28.2.2026 </w:t>
      </w:r>
      <w:r w:rsidR="00780D97">
        <w:t>seurasiva</w:t>
      </w:r>
      <w:r w:rsidR="006843E5">
        <w:t>t</w:t>
      </w:r>
      <w:r>
        <w:t xml:space="preserve"> 40 päivää kestän</w:t>
      </w:r>
      <w:r w:rsidR="006843E5">
        <w:t>eet aktiiviset</w:t>
      </w:r>
      <w:r>
        <w:t xml:space="preserve"> so</w:t>
      </w:r>
      <w:r w:rsidR="00C9538E">
        <w:t>ta</w:t>
      </w:r>
      <w:r w:rsidR="006843E5">
        <w:t>toimet</w:t>
      </w:r>
      <w:r>
        <w:t>, jo</w:t>
      </w:r>
      <w:r w:rsidR="006843E5">
        <w:t>t</w:t>
      </w:r>
      <w:r>
        <w:t xml:space="preserve">ka </w:t>
      </w:r>
      <w:r w:rsidR="002C75BE">
        <w:t>levisi</w:t>
      </w:r>
      <w:r w:rsidR="006843E5">
        <w:t>vät</w:t>
      </w:r>
      <w:r w:rsidR="002C75BE">
        <w:t xml:space="preserve"> </w:t>
      </w:r>
      <w:r w:rsidR="00B80448">
        <w:t>useisiin</w:t>
      </w:r>
      <w:r>
        <w:t xml:space="preserve"> </w:t>
      </w:r>
      <w:r w:rsidR="0099470C">
        <w:t>Persianlahde</w:t>
      </w:r>
      <w:r>
        <w:t>n maihin</w:t>
      </w:r>
      <w:r w:rsidR="00B80448">
        <w:t xml:space="preserve"> Iranin kostoiskujen muodossa</w:t>
      </w:r>
      <w:r w:rsidR="006944D8">
        <w:t xml:space="preserve"> sekä Libanoniin Israelin ja Iranin liittolaisen Hizbollahin välisenä konfliktina</w:t>
      </w:r>
      <w:r>
        <w:t>.</w:t>
      </w:r>
      <w:r w:rsidR="00617BB5" w:rsidRPr="00617BB5">
        <w:rPr>
          <w:rStyle w:val="Alaviitteenviite"/>
        </w:rPr>
        <w:t xml:space="preserve"> </w:t>
      </w:r>
      <w:r w:rsidR="00C9538E">
        <w:t xml:space="preserve"> Sodan ensimmäisissä iskuissa kuoli Irania 37 vuotta hallinnut korkein johtaja Ali </w:t>
      </w:r>
      <w:proofErr w:type="spellStart"/>
      <w:r w:rsidR="00C9538E">
        <w:t>Khamen</w:t>
      </w:r>
      <w:r w:rsidR="00427527">
        <w:t>e</w:t>
      </w:r>
      <w:r w:rsidR="00C9538E">
        <w:t>i</w:t>
      </w:r>
      <w:proofErr w:type="spellEnd"/>
      <w:r w:rsidR="00C9538E">
        <w:t xml:space="preserve"> sekä useita korke</w:t>
      </w:r>
      <w:r w:rsidR="00BA1EBA">
        <w:t>a-arvoisia</w:t>
      </w:r>
      <w:r w:rsidR="00C9538E">
        <w:t xml:space="preserve"> sotilas- ja tiedustelujohtajia</w:t>
      </w:r>
      <w:r w:rsidR="005460AA">
        <w:t xml:space="preserve">, ja valtaan nousi </w:t>
      </w:r>
      <w:proofErr w:type="spellStart"/>
      <w:r w:rsidR="005460AA">
        <w:t>Khamenein</w:t>
      </w:r>
      <w:proofErr w:type="spellEnd"/>
      <w:r w:rsidR="005460AA">
        <w:t xml:space="preserve"> toistaiseksi julkisuudesta piilossa pysytellyt poika </w:t>
      </w:r>
      <w:proofErr w:type="spellStart"/>
      <w:r w:rsidR="005460AA">
        <w:t>Mojtaba</w:t>
      </w:r>
      <w:proofErr w:type="spellEnd"/>
      <w:r w:rsidR="00C9538E">
        <w:t>.</w:t>
      </w:r>
      <w:r w:rsidR="00834A36">
        <w:t xml:space="preserve"> Iran sulki maaliskuun 2026 alussa Hormuzinsalmen kansainväliseltä rahtiliikenteeltä.</w:t>
      </w:r>
      <w:r w:rsidR="00C9538E">
        <w:t xml:space="preserve"> </w:t>
      </w:r>
      <w:r w:rsidR="00211C46">
        <w:t>Aktiiviset s</w:t>
      </w:r>
      <w:r w:rsidR="005E428D">
        <w:t>otatoimet päättyivät 7.4.2026 sovittuun tulitaukoon, mi</w:t>
      </w:r>
      <w:r w:rsidR="004B3710">
        <w:t>nkä jälkeen</w:t>
      </w:r>
      <w:r w:rsidR="005E428D">
        <w:t xml:space="preserve"> Yhdysvallat ja Iran </w:t>
      </w:r>
      <w:r w:rsidR="004B3710">
        <w:t>aloittiva</w:t>
      </w:r>
      <w:r w:rsidR="005E428D">
        <w:t>t rauhanneuvottelu</w:t>
      </w:r>
      <w:r w:rsidR="004B3710">
        <w:t>t.</w:t>
      </w:r>
      <w:r w:rsidR="00617BB5">
        <w:rPr>
          <w:rStyle w:val="Alaviitteenviite"/>
        </w:rPr>
        <w:footnoteReference w:id="2"/>
      </w:r>
      <w:r w:rsidR="00BD5E03">
        <w:t xml:space="preserve"> </w:t>
      </w:r>
      <w:r w:rsidR="009570BB">
        <w:t>O</w:t>
      </w:r>
      <w:r w:rsidR="005A6B88">
        <w:t>sapuolten välis</w:t>
      </w:r>
      <w:r w:rsidR="00BB6A04">
        <w:t>et</w:t>
      </w:r>
      <w:r w:rsidR="00211C46">
        <w:t xml:space="preserve"> </w:t>
      </w:r>
      <w:r w:rsidR="005A6B88">
        <w:t>rikkomuks</w:t>
      </w:r>
      <w:r w:rsidR="00BB6A04">
        <w:t>et</w:t>
      </w:r>
      <w:r w:rsidR="005A6B88">
        <w:t xml:space="preserve"> sekä Iranin ja Israelin välise</w:t>
      </w:r>
      <w:r w:rsidR="00BB6A04">
        <w:t xml:space="preserve">t </w:t>
      </w:r>
      <w:r w:rsidR="005A6B88">
        <w:t xml:space="preserve">eskalaatiot </w:t>
      </w:r>
      <w:r w:rsidR="00BB6A04">
        <w:t>kiiht</w:t>
      </w:r>
      <w:r w:rsidR="009570BB">
        <w:t>yivät kesäkuun alkupuolella</w:t>
      </w:r>
      <w:r w:rsidR="00516544">
        <w:rPr>
          <w:rStyle w:val="Alaviitteenviite"/>
        </w:rPr>
        <w:footnoteReference w:id="3"/>
      </w:r>
      <w:r w:rsidR="009570BB">
        <w:t>, kunnes</w:t>
      </w:r>
      <w:r w:rsidR="000E39CE">
        <w:t xml:space="preserve"> Yhdysvallat ja Iran </w:t>
      </w:r>
      <w:r w:rsidR="009570BB">
        <w:t xml:space="preserve">lopulta </w:t>
      </w:r>
      <w:r w:rsidR="000E39CE">
        <w:t>pää</w:t>
      </w:r>
      <w:r w:rsidR="009570BB">
        <w:t>sivät</w:t>
      </w:r>
      <w:r w:rsidR="000E39CE">
        <w:t xml:space="preserve"> alustavaan </w:t>
      </w:r>
      <w:r w:rsidR="00F133D7">
        <w:t>rauhan</w:t>
      </w:r>
      <w:r w:rsidR="000E39CE">
        <w:t>sopimukseen 15.6.2026.</w:t>
      </w:r>
      <w:r w:rsidR="00776740">
        <w:t xml:space="preserve"> </w:t>
      </w:r>
      <w:r w:rsidR="002E32FB">
        <w:t>Sotatoimet lopettava ja H</w:t>
      </w:r>
      <w:r w:rsidR="002C6532">
        <w:t>ormuzinsalmen avaava mutta muilta yksityiskohdiltaan vielä täsmentämätön s</w:t>
      </w:r>
      <w:r w:rsidR="00776740">
        <w:t>opimus on määrä allekirjoittaa Sveitsissä 19.6.2026.</w:t>
      </w:r>
      <w:r w:rsidR="007E0342">
        <w:rPr>
          <w:rStyle w:val="Alaviitteenviite"/>
        </w:rPr>
        <w:footnoteReference w:id="4"/>
      </w:r>
    </w:p>
    <w:p w14:paraId="7234CFD2" w14:textId="26C59546" w:rsidR="003C097C" w:rsidRDefault="00BB0677" w:rsidP="00C76B34">
      <w:r>
        <w:t>Yhdysvaltojen ja Israelin hyökkäys käynnisty</w:t>
      </w:r>
      <w:r w:rsidR="00700C2A">
        <w:t>i</w:t>
      </w:r>
      <w:r w:rsidR="008E183B">
        <w:t xml:space="preserve"> </w:t>
      </w:r>
      <w:r w:rsidR="0055346B">
        <w:t xml:space="preserve">28.2.2026 </w:t>
      </w:r>
      <w:r w:rsidR="008E183B">
        <w:t xml:space="preserve">Iranin ilmapuolustusjärjestelmien tuhoamisella ja eteni </w:t>
      </w:r>
      <w:proofErr w:type="spellStart"/>
      <w:r w:rsidR="008E183B">
        <w:t>täsmäiskuihin</w:t>
      </w:r>
      <w:proofErr w:type="spellEnd"/>
      <w:r w:rsidR="008E183B">
        <w:t xml:space="preserve"> keskeis</w:t>
      </w:r>
      <w:r w:rsidR="007E62D1">
        <w:t>i</w:t>
      </w:r>
      <w:r w:rsidR="008E183B">
        <w:t xml:space="preserve">mpiä sotilaallisia kohteita vastaan, </w:t>
      </w:r>
      <w:r w:rsidR="00AA6FB6">
        <w:t>mitä</w:t>
      </w:r>
      <w:r w:rsidR="008E183B">
        <w:t xml:space="preserve"> seurasi laaja ilmasotakampanja.</w:t>
      </w:r>
      <w:r w:rsidR="008E183B">
        <w:rPr>
          <w:rStyle w:val="Alaviitteenviite"/>
        </w:rPr>
        <w:footnoteReference w:id="5"/>
      </w:r>
      <w:r w:rsidR="003C756A">
        <w:t xml:space="preserve"> </w:t>
      </w:r>
      <w:r w:rsidR="00DE568F">
        <w:t>Yhdysvallat ilmoitti tehneensä o</w:t>
      </w:r>
      <w:r w:rsidR="003C756A">
        <w:t xml:space="preserve">peraatio </w:t>
      </w:r>
      <w:proofErr w:type="spellStart"/>
      <w:r w:rsidR="003C756A">
        <w:t>Epic</w:t>
      </w:r>
      <w:proofErr w:type="spellEnd"/>
      <w:r w:rsidR="003C756A">
        <w:t xml:space="preserve"> </w:t>
      </w:r>
      <w:proofErr w:type="spellStart"/>
      <w:r w:rsidR="003C756A">
        <w:t>Furyn</w:t>
      </w:r>
      <w:proofErr w:type="spellEnd"/>
      <w:r w:rsidR="003C756A">
        <w:t xml:space="preserve"> aikana yli 13 000 iskua </w:t>
      </w:r>
      <w:r w:rsidR="008E183B">
        <w:t xml:space="preserve"> </w:t>
      </w:r>
      <w:r w:rsidR="003C756A">
        <w:t>Iranin sotilaallisia ja muita kohteita vastaan.</w:t>
      </w:r>
      <w:r w:rsidR="0048198C">
        <w:rPr>
          <w:rStyle w:val="Alaviitteenviite"/>
        </w:rPr>
        <w:footnoteReference w:id="6"/>
      </w:r>
      <w:r w:rsidR="003C756A">
        <w:t xml:space="preserve"> </w:t>
      </w:r>
      <w:r w:rsidR="007B5004">
        <w:t>Maaliskuun lopusta huhtikuun alkuun Israelin ja Yhdysvalt</w:t>
      </w:r>
      <w:r w:rsidR="00BC077F">
        <w:t>oje</w:t>
      </w:r>
      <w:r w:rsidR="007B5004">
        <w:t>n iskujen kohte</w:t>
      </w:r>
      <w:r w:rsidR="003942B1">
        <w:t>iksi valikoitui</w:t>
      </w:r>
      <w:r w:rsidR="007B5004">
        <w:t xml:space="preserve"> yhä enemmän siviili-infrastruktuuria, kuten asuinrakennuksia, voimalaitoksia, siltoja, terveyskeskuksia, yliopistoja, terästuotanto- ja petrokemiallisia laitoksia.</w:t>
      </w:r>
      <w:r w:rsidR="007D68A4">
        <w:rPr>
          <w:rStyle w:val="Alaviitteenviite"/>
        </w:rPr>
        <w:footnoteReference w:id="7"/>
      </w:r>
      <w:r w:rsidR="007B5004">
        <w:t xml:space="preserve"> </w:t>
      </w:r>
      <w:r w:rsidR="003C097C" w:rsidRPr="001E459A">
        <w:t xml:space="preserve">Human Rights </w:t>
      </w:r>
      <w:proofErr w:type="spellStart"/>
      <w:r w:rsidR="003C097C" w:rsidRPr="001E459A">
        <w:t>Activists</w:t>
      </w:r>
      <w:proofErr w:type="spellEnd"/>
      <w:r w:rsidR="00460179">
        <w:t xml:space="preserve"> in Iran</w:t>
      </w:r>
      <w:r w:rsidR="003C097C" w:rsidRPr="001E459A">
        <w:t xml:space="preserve"> -</w:t>
      </w:r>
      <w:r w:rsidR="00242DD9">
        <w:t>ihmisoikeus</w:t>
      </w:r>
      <w:r w:rsidR="003C097C" w:rsidRPr="001E459A">
        <w:t xml:space="preserve">järjestön </w:t>
      </w:r>
      <w:r w:rsidR="001E459A" w:rsidRPr="001E459A">
        <w:t>raportoinnin muka</w:t>
      </w:r>
      <w:r w:rsidR="001E459A">
        <w:t xml:space="preserve">an </w:t>
      </w:r>
      <w:r w:rsidR="00AB2253">
        <w:t xml:space="preserve">Yhdysvaltojen ja Israelin iskut Iraniin </w:t>
      </w:r>
      <w:r w:rsidR="004D2565">
        <w:t>osuivat</w:t>
      </w:r>
      <w:r w:rsidR="00AB2253">
        <w:t xml:space="preserve"> </w:t>
      </w:r>
      <w:r w:rsidR="009E4712">
        <w:t>laajasti eri kohteisiin ja vahingoittivat sotilaallisen ja muun infrastruktuurin lisäksi myös asuinrakennuksia, terveydenhuolto- ja koululaitoksia sekä kulttuuriperi</w:t>
      </w:r>
      <w:r w:rsidR="00596532">
        <w:t>ntö</w:t>
      </w:r>
      <w:r w:rsidR="009E4712">
        <w:t>kohteita.</w:t>
      </w:r>
      <w:r w:rsidR="00331B5C">
        <w:t xml:space="preserve"> </w:t>
      </w:r>
      <w:r w:rsidR="00904810">
        <w:t>Merkittävä</w:t>
      </w:r>
      <w:r w:rsidR="00331B5C">
        <w:t xml:space="preserve"> osa ilmaiskuista tehtiin tiheään asutuilla kaupunkialueilla erityisesti pääkaupunki Teheranin keskustassa.</w:t>
      </w:r>
      <w:r w:rsidR="00C40266">
        <w:rPr>
          <w:rStyle w:val="Alaviitteenviite"/>
        </w:rPr>
        <w:footnoteReference w:id="8"/>
      </w:r>
      <w:r>
        <w:t xml:space="preserve"> </w:t>
      </w:r>
      <w:r w:rsidR="00FD2BA9">
        <w:t>Sodan arvioidaan aiheuttaneen pitkäkestoisia vaikutuksia</w:t>
      </w:r>
      <w:r w:rsidR="00430661">
        <w:t xml:space="preserve"> myös</w:t>
      </w:r>
      <w:r w:rsidR="00FD2BA9">
        <w:t xml:space="preserve"> terveydenhuollon ja tehohoidon </w:t>
      </w:r>
      <w:r w:rsidR="00EC56F8">
        <w:t>tasoo</w:t>
      </w:r>
      <w:r w:rsidR="00FD2BA9">
        <w:t>n Iranissa.</w:t>
      </w:r>
      <w:r w:rsidR="002B0EE5">
        <w:rPr>
          <w:rStyle w:val="Alaviitteenviite"/>
        </w:rPr>
        <w:footnoteReference w:id="9"/>
      </w:r>
      <w:r w:rsidR="00FD2BA9">
        <w:t xml:space="preserve"> </w:t>
      </w:r>
      <w:r w:rsidR="00B80CB7">
        <w:t>Konflikti aiheutti kriisin lääkkeiden saatavuudelle katkaisemalla toimituksia, nostamalla tuontilääkkeiden kustannuksia ja vahingoittamalla kotimaista tuotantoa.</w:t>
      </w:r>
      <w:r w:rsidR="00B80CB7">
        <w:rPr>
          <w:rStyle w:val="Alaviitteenviite"/>
        </w:rPr>
        <w:footnoteReference w:id="10"/>
      </w:r>
      <w:r w:rsidR="00B80CB7">
        <w:t xml:space="preserve">  </w:t>
      </w:r>
    </w:p>
    <w:p w14:paraId="7F058CD8" w14:textId="2038BB70" w:rsidR="00ED4C5F" w:rsidRDefault="00ED4C5F" w:rsidP="00ED4C5F">
      <w:r>
        <w:t xml:space="preserve">Iranin punainen puolikuu -järjestö raportoi sodan aktiivisen vaiheen aikana aikavälillä 28.2.-10.4.2026 yhteensä 2138 iskua, joista 522 oli Teheranissa, 177 </w:t>
      </w:r>
      <w:proofErr w:type="spellStart"/>
      <w:r>
        <w:t>Hormuzganissa</w:t>
      </w:r>
      <w:proofErr w:type="spellEnd"/>
      <w:r>
        <w:t xml:space="preserve">, 151 </w:t>
      </w:r>
      <w:proofErr w:type="spellStart"/>
      <w:r>
        <w:t>Khuzestanissa</w:t>
      </w:r>
      <w:proofErr w:type="spellEnd"/>
      <w:r>
        <w:t xml:space="preserve">, 148 </w:t>
      </w:r>
      <w:proofErr w:type="spellStart"/>
      <w:r>
        <w:t>Isfahanissa</w:t>
      </w:r>
      <w:proofErr w:type="spellEnd"/>
      <w:r>
        <w:t xml:space="preserve">, 111 </w:t>
      </w:r>
      <w:proofErr w:type="spellStart"/>
      <w:r>
        <w:t>Bushehrissa</w:t>
      </w:r>
      <w:proofErr w:type="spellEnd"/>
      <w:r>
        <w:t>, 109 Itä-Azerbaidzhanissa ja 107 Farsissa. Lopuissa maakunnissa oli alle sata iskua lukuun ottamatta Pohjois-</w:t>
      </w:r>
      <w:proofErr w:type="spellStart"/>
      <w:r>
        <w:t>Khorasanin</w:t>
      </w:r>
      <w:proofErr w:type="spellEnd"/>
      <w:r>
        <w:t xml:space="preserve"> maakuntaa, joka välttyi kokonaan iskuilta.</w:t>
      </w:r>
      <w:r>
        <w:rPr>
          <w:rStyle w:val="Alaviitteenviite"/>
        </w:rPr>
        <w:footnoteReference w:id="11"/>
      </w:r>
      <w:r>
        <w:t xml:space="preserve"> Human Rights </w:t>
      </w:r>
      <w:proofErr w:type="spellStart"/>
      <w:r>
        <w:t>Activists</w:t>
      </w:r>
      <w:proofErr w:type="spellEnd"/>
      <w:r>
        <w:t xml:space="preserve"> </w:t>
      </w:r>
      <w:r w:rsidR="00ED7D4D">
        <w:t xml:space="preserve">in Iran </w:t>
      </w:r>
      <w:r>
        <w:t>-järjestön mukaan l</w:t>
      </w:r>
      <w:r w:rsidRPr="007A7D3E">
        <w:t>ähes puolet kaikista iskuista r</w:t>
      </w:r>
      <w:r>
        <w:t xml:space="preserve">aportoitiin Teheranissa ja 10 % iskuista </w:t>
      </w:r>
      <w:proofErr w:type="spellStart"/>
      <w:r>
        <w:t>Isfahanissa</w:t>
      </w:r>
      <w:proofErr w:type="spellEnd"/>
      <w:r>
        <w:t xml:space="preserve">. Näiden jälkeen eniten iskuja oli </w:t>
      </w:r>
      <w:proofErr w:type="spellStart"/>
      <w:r>
        <w:t>Khuzestanissa</w:t>
      </w:r>
      <w:proofErr w:type="spellEnd"/>
      <w:r>
        <w:t xml:space="preserve">, </w:t>
      </w:r>
      <w:proofErr w:type="spellStart"/>
      <w:r>
        <w:t>Alborzissa</w:t>
      </w:r>
      <w:proofErr w:type="spellEnd"/>
      <w:r>
        <w:t xml:space="preserve">, </w:t>
      </w:r>
      <w:proofErr w:type="spellStart"/>
      <w:r>
        <w:t>Lorestanissa</w:t>
      </w:r>
      <w:proofErr w:type="spellEnd"/>
      <w:r>
        <w:t xml:space="preserve">, Farsissa, </w:t>
      </w:r>
      <w:proofErr w:type="spellStart"/>
      <w:r>
        <w:t>Horm</w:t>
      </w:r>
      <w:r w:rsidR="003A075E">
        <w:t>u</w:t>
      </w:r>
      <w:r>
        <w:t>zganissa</w:t>
      </w:r>
      <w:proofErr w:type="spellEnd"/>
      <w:r>
        <w:t xml:space="preserve">, Itä-Azerbaidzhanissa, </w:t>
      </w:r>
      <w:proofErr w:type="spellStart"/>
      <w:r>
        <w:t>Bushehrissa</w:t>
      </w:r>
      <w:proofErr w:type="spellEnd"/>
      <w:r>
        <w:t xml:space="preserve"> ja Kermanshahissa. Ilmapommitukset olivat aktiivisimmillaan sodan ensimmäisinä päivinä.</w:t>
      </w:r>
      <w:r>
        <w:rPr>
          <w:rStyle w:val="Alaviitteenviite"/>
        </w:rPr>
        <w:footnoteReference w:id="12"/>
      </w:r>
    </w:p>
    <w:p w14:paraId="78D18270" w14:textId="742C3581" w:rsidR="00DA609B" w:rsidRDefault="00C17695" w:rsidP="00DA609B">
      <w:r>
        <w:lastRenderedPageBreak/>
        <w:t>Iranin terveysministeriön t</w:t>
      </w:r>
      <w:r w:rsidR="007134DF">
        <w:t>oukokuun lopu</w:t>
      </w:r>
      <w:r w:rsidR="001A4693">
        <w:t>n</w:t>
      </w:r>
      <w:r w:rsidR="007134DF">
        <w:t xml:space="preserve"> 2026 t</w:t>
      </w:r>
      <w:r w:rsidR="001A4693">
        <w:t>ietojen</w:t>
      </w:r>
      <w:r w:rsidR="007134DF">
        <w:t xml:space="preserve"> mukaan Yhdysvaltojen ja Israelin iskuissa </w:t>
      </w:r>
      <w:r w:rsidR="00574EDE">
        <w:t xml:space="preserve">Iraniin oli siihen mennessä kuollut </w:t>
      </w:r>
      <w:r w:rsidR="007134DF">
        <w:t xml:space="preserve">3375 </w:t>
      </w:r>
      <w:r w:rsidR="00D650EE">
        <w:t>siviiliksi luokiteltua ihmistä</w:t>
      </w:r>
      <w:r w:rsidR="007134DF">
        <w:t>, joista 496 oli naisia ja 383 lapsia. Haavoittuneita oli yli 33 000.</w:t>
      </w:r>
      <w:r w:rsidR="00FC06B2">
        <w:rPr>
          <w:rStyle w:val="Alaviitteenviite"/>
        </w:rPr>
        <w:footnoteReference w:id="13"/>
      </w:r>
      <w:r w:rsidR="003E724E">
        <w:t xml:space="preserve"> </w:t>
      </w:r>
      <w:r w:rsidR="00157884">
        <w:t xml:space="preserve">Eniten siviiliuhreja aiheutui Teheranissa, </w:t>
      </w:r>
      <w:proofErr w:type="spellStart"/>
      <w:r w:rsidR="00157884">
        <w:t>Hormuzganissa</w:t>
      </w:r>
      <w:proofErr w:type="spellEnd"/>
      <w:r w:rsidR="00157884">
        <w:t xml:space="preserve"> ja </w:t>
      </w:r>
      <w:proofErr w:type="spellStart"/>
      <w:r w:rsidR="00157884">
        <w:t>Isfahanissa</w:t>
      </w:r>
      <w:proofErr w:type="spellEnd"/>
      <w:r w:rsidR="00157884">
        <w:t>.</w:t>
      </w:r>
      <w:r w:rsidR="00897FAC">
        <w:rPr>
          <w:rStyle w:val="Alaviitteenviite"/>
        </w:rPr>
        <w:footnoteReference w:id="14"/>
      </w:r>
      <w:r w:rsidR="008F224B">
        <w:t xml:space="preserve"> </w:t>
      </w:r>
      <w:r w:rsidR="00DA609B" w:rsidRPr="00853B3E">
        <w:t xml:space="preserve">Human Rights </w:t>
      </w:r>
      <w:proofErr w:type="spellStart"/>
      <w:r w:rsidR="00DA609B" w:rsidRPr="00853B3E">
        <w:t>Activists</w:t>
      </w:r>
      <w:proofErr w:type="spellEnd"/>
      <w:r w:rsidR="00242DD9">
        <w:t xml:space="preserve"> in Iran</w:t>
      </w:r>
      <w:r w:rsidR="00DA609B" w:rsidRPr="00853B3E">
        <w:t xml:space="preserve"> -järjestö </w:t>
      </w:r>
      <w:r w:rsidR="0055242F">
        <w:t xml:space="preserve">puolestaan </w:t>
      </w:r>
      <w:r w:rsidR="00DA609B" w:rsidRPr="00853B3E">
        <w:t xml:space="preserve">dokumentoi </w:t>
      </w:r>
      <w:r w:rsidR="00DA609B">
        <w:t xml:space="preserve">aikavälillä 28.2.-8.4.2026 </w:t>
      </w:r>
      <w:r w:rsidR="00DA609B" w:rsidRPr="00853B3E">
        <w:t>ainakin 3636 kuolonuhria, joista 1701 siv</w:t>
      </w:r>
      <w:r w:rsidR="00DA609B">
        <w:t>iilejä,</w:t>
      </w:r>
      <w:r w:rsidR="00DA609B" w:rsidRPr="00853B3E">
        <w:t xml:space="preserve"> 1221 </w:t>
      </w:r>
      <w:r w:rsidR="00DA609B">
        <w:t>sotilaita</w:t>
      </w:r>
      <w:r w:rsidR="00DA609B" w:rsidRPr="00853B3E">
        <w:t xml:space="preserve"> </w:t>
      </w:r>
      <w:r w:rsidR="00DA609B">
        <w:t>ja</w:t>
      </w:r>
      <w:r w:rsidR="00DA609B" w:rsidRPr="00853B3E">
        <w:t xml:space="preserve"> 71</w:t>
      </w:r>
      <w:r w:rsidR="00DA609B">
        <w:t>:n</w:t>
      </w:r>
      <w:r w:rsidR="00DA609B" w:rsidRPr="00853B3E">
        <w:t xml:space="preserve"> </w:t>
      </w:r>
      <w:r w:rsidR="00DA609B">
        <w:t>kohdalla henkilöllisyyttä ei pystytty selvittämään</w:t>
      </w:r>
      <w:r w:rsidR="00DA609B" w:rsidRPr="00853B3E">
        <w:t xml:space="preserve">. </w:t>
      </w:r>
      <w:r w:rsidR="001A4B96">
        <w:t xml:space="preserve">Järjestön ilmoittamat luvut </w:t>
      </w:r>
      <w:r w:rsidR="00DA609B" w:rsidRPr="0097195F">
        <w:t>ovat minimiarvioita</w:t>
      </w:r>
      <w:r w:rsidR="001A4B96">
        <w:t xml:space="preserve"> todellisten vahinkojen ollessa todennäköisesti suuremmat</w:t>
      </w:r>
      <w:r w:rsidR="00DA609B" w:rsidRPr="0097195F">
        <w:t>.</w:t>
      </w:r>
      <w:r w:rsidR="00DA609B">
        <w:rPr>
          <w:rStyle w:val="Alaviitteenviite"/>
          <w:lang w:val="en-US"/>
        </w:rPr>
        <w:footnoteReference w:id="15"/>
      </w:r>
      <w:r w:rsidR="001A4B96">
        <w:t xml:space="preserve"> </w:t>
      </w:r>
      <w:r w:rsidR="00DA609B" w:rsidRPr="00880A9B">
        <w:t xml:space="preserve">Sodan </w:t>
      </w:r>
      <w:r w:rsidR="00DA609B">
        <w:t xml:space="preserve">ensimmäisten kahden viikon </w:t>
      </w:r>
      <w:r w:rsidR="00DA609B" w:rsidRPr="00880A9B">
        <w:t>aikana</w:t>
      </w:r>
      <w:r w:rsidR="00C2253B">
        <w:t xml:space="preserve"> </w:t>
      </w:r>
      <w:r w:rsidR="009E7EF3">
        <w:t xml:space="preserve">YK:n pakolaisjärjestö </w:t>
      </w:r>
      <w:r w:rsidR="00C2253B">
        <w:t>UNHCR:n mukaan</w:t>
      </w:r>
      <w:r w:rsidR="00DA609B" w:rsidRPr="00880A9B">
        <w:t xml:space="preserve"> yli kolme m</w:t>
      </w:r>
      <w:r w:rsidR="00DA609B">
        <w:t>iljoonaa iranilaista pakeni maan sisäisesti Teheranista ja muista suurista kaupungeista maaseudulle.</w:t>
      </w:r>
      <w:r w:rsidR="00DA609B">
        <w:rPr>
          <w:rStyle w:val="Alaviitteenviite"/>
        </w:rPr>
        <w:footnoteReference w:id="16"/>
      </w:r>
    </w:p>
    <w:p w14:paraId="5F514D5C" w14:textId="0E240B4A" w:rsidR="00F7538D" w:rsidRDefault="00C07A10" w:rsidP="003E724E">
      <w:r w:rsidRPr="00C07A10">
        <w:t xml:space="preserve">Konfliktitietokanta </w:t>
      </w:r>
      <w:proofErr w:type="spellStart"/>
      <w:r w:rsidRPr="00C07A10">
        <w:t>ACLEDin</w:t>
      </w:r>
      <w:proofErr w:type="spellEnd"/>
      <w:r w:rsidRPr="00C07A10">
        <w:t xml:space="preserve"> tilastoinnin mukaan s</w:t>
      </w:r>
      <w:r>
        <w:t xml:space="preserve">odan ensimmäisen kuukauden aikana (28.2.-31.3.2026) </w:t>
      </w:r>
      <w:r w:rsidR="003365F4">
        <w:t>siviiliuhrit aiheutuivat</w:t>
      </w:r>
      <w:r w:rsidR="00E964EF">
        <w:t xml:space="preserve"> kaikkein yleisimmin valtiollisia kohteita vastaan</w:t>
      </w:r>
      <w:r w:rsidR="008543D2">
        <w:t xml:space="preserve"> tehdyistä iskuista</w:t>
      </w:r>
      <w:r w:rsidR="00E964EF">
        <w:t xml:space="preserve"> tiheästi asutuilla alueilla</w:t>
      </w:r>
      <w:r w:rsidR="008543D2">
        <w:t xml:space="preserve">, </w:t>
      </w:r>
      <w:r w:rsidR="007B7C8E">
        <w:t>kuten Teheranin keskustassa</w:t>
      </w:r>
      <w:r w:rsidR="00944A39">
        <w:t xml:space="preserve"> (noin 100 tapausta)</w:t>
      </w:r>
      <w:r w:rsidR="00E964EF">
        <w:t>,</w:t>
      </w:r>
      <w:r w:rsidR="003365F4">
        <w:t xml:space="preserve"> </w:t>
      </w:r>
      <w:r w:rsidR="00730F19">
        <w:t xml:space="preserve">viranomaisten tai tiedemiesten </w:t>
      </w:r>
      <w:r w:rsidR="00FC73D6">
        <w:t>tarkoituksellisista</w:t>
      </w:r>
      <w:r w:rsidR="003365F4">
        <w:t xml:space="preserve"> murhista asuinrakennuksissa</w:t>
      </w:r>
      <w:r w:rsidR="00067DC2">
        <w:t xml:space="preserve"> (noin 50 tapausta)</w:t>
      </w:r>
      <w:r w:rsidR="003365F4">
        <w:t xml:space="preserve"> sekä iskuista sotilaalliseen käyttöön otettuihin siviilikohteisiin</w:t>
      </w:r>
      <w:r w:rsidR="001D306E">
        <w:t>, kuten urheilukeskuksiin</w:t>
      </w:r>
      <w:r w:rsidR="00D42B8C">
        <w:t xml:space="preserve"> (noin 40 tapausta)</w:t>
      </w:r>
      <w:r w:rsidR="003365F4">
        <w:t>.</w:t>
      </w:r>
      <w:r w:rsidR="00E964EF">
        <w:rPr>
          <w:rStyle w:val="Alaviitteenviite"/>
        </w:rPr>
        <w:footnoteReference w:id="17"/>
      </w:r>
      <w:r w:rsidR="003365F4">
        <w:t xml:space="preserve"> </w:t>
      </w:r>
      <w:r w:rsidR="00F7538D" w:rsidRPr="00F7538D">
        <w:t xml:space="preserve">Eniten siviiliuhreja aiheutui 9.3.2026, jolloin lähes </w:t>
      </w:r>
      <w:r w:rsidR="00F7538D">
        <w:t xml:space="preserve">400:ssa eri puolilla Irania tehdyssä iskussa kuoli </w:t>
      </w:r>
      <w:r w:rsidR="008454DB">
        <w:t xml:space="preserve">yhteensä </w:t>
      </w:r>
      <w:r w:rsidR="00F7538D">
        <w:t>yli 250 siviiliä.</w:t>
      </w:r>
      <w:r w:rsidR="006B3254">
        <w:t xml:space="preserve"> </w:t>
      </w:r>
      <w:r w:rsidR="005B1532">
        <w:t xml:space="preserve">Eniten siviiliuhreja aiheuttanut </w:t>
      </w:r>
      <w:r w:rsidR="006B3254">
        <w:t xml:space="preserve">yksittäinen isku </w:t>
      </w:r>
      <w:r w:rsidR="00E723A0">
        <w:t>kohdistui</w:t>
      </w:r>
      <w:r w:rsidR="006B3254">
        <w:t xml:space="preserve"> heti sodan ensimmäisenä päivänä 28.2.2026 </w:t>
      </w:r>
      <w:proofErr w:type="spellStart"/>
      <w:r w:rsidR="006B3254">
        <w:t>Minabissa</w:t>
      </w:r>
      <w:proofErr w:type="spellEnd"/>
      <w:r w:rsidR="006B3254">
        <w:t xml:space="preserve"> sijaitsevaan tyttöjen ala-asteeseen. Iskussa kuoli ainakin 168 lasta ja haavoittui 110 siviiliä.</w:t>
      </w:r>
      <w:r w:rsidR="007A05D0">
        <w:t xml:space="preserve"> Alustavien tutkimusten perusteella Yhdysvaltojen isku koulua vastaan perustui vanhentuneeseen tiedustelutietoon.</w:t>
      </w:r>
      <w:r w:rsidR="00F7538D">
        <w:rPr>
          <w:rStyle w:val="Alaviitteenviite"/>
        </w:rPr>
        <w:footnoteReference w:id="18"/>
      </w:r>
    </w:p>
    <w:p w14:paraId="63087CA1" w14:textId="52ABB73E" w:rsidR="00803A0E" w:rsidRDefault="00803A0E" w:rsidP="00803A0E">
      <w:r w:rsidRPr="00A07439">
        <w:t>Yhdysvaltojen ja Israelin iskut a</w:t>
      </w:r>
      <w:r>
        <w:t>iheuttivat laajoja vahinkoja Iranin siviili-infrastruktuurille, kuten voimalaitoksille, silloille, yliopistoille, kouluille, asuinrakennuksille, terveyskeskuksille, tehtaille, öljyvarastoille ja öljyntuotantolaitoksille.</w:t>
      </w:r>
      <w:r>
        <w:rPr>
          <w:rStyle w:val="Alaviitteenviite"/>
          <w:lang w:val="en-US"/>
        </w:rPr>
        <w:footnoteReference w:id="19"/>
      </w:r>
      <w:r w:rsidR="004D4498">
        <w:t xml:space="preserve"> Sodan aikana vahingoittui yli 100 000 asuinrakennusta, 108 koulua, 50 terveyskeskusta, 122 kulttuurillista tai uskonnollista kohdetta ja 381 teollista tai kaupallista laitosta.</w:t>
      </w:r>
      <w:r w:rsidR="004D4498">
        <w:rPr>
          <w:rStyle w:val="Alaviitteenviite"/>
        </w:rPr>
        <w:footnoteReference w:id="20"/>
      </w:r>
      <w:r w:rsidR="00314591">
        <w:t xml:space="preserve"> </w:t>
      </w:r>
      <w:r w:rsidR="00364E89">
        <w:t>Yli 50 000 kotia kärsi vahinkoja pelkästään Teheranissa.</w:t>
      </w:r>
      <w:r w:rsidR="00364E89">
        <w:rPr>
          <w:rStyle w:val="Alaviitteenviite"/>
        </w:rPr>
        <w:footnoteReference w:id="21"/>
      </w:r>
      <w:r w:rsidR="00364E89">
        <w:t xml:space="preserve"> </w:t>
      </w:r>
      <w:r w:rsidR="00314591">
        <w:t>Yhdysvallat ja Israel iskivät myös öljyjalostamoihin ja öljyvarantoihin</w:t>
      </w:r>
      <w:r w:rsidR="00D52B39">
        <w:t xml:space="preserve"> aiheuttaen </w:t>
      </w:r>
      <w:r w:rsidR="00F90F5E">
        <w:t xml:space="preserve">merkittävää </w:t>
      </w:r>
      <w:r w:rsidR="00D52B39">
        <w:t>haittaa ympäristölle ja terveydelle.</w:t>
      </w:r>
      <w:r w:rsidR="0097081B">
        <w:rPr>
          <w:rStyle w:val="Alaviitteenviite"/>
        </w:rPr>
        <w:footnoteReference w:id="22"/>
      </w:r>
      <w:r w:rsidR="00D52B39">
        <w:t xml:space="preserve"> </w:t>
      </w:r>
    </w:p>
    <w:p w14:paraId="6A620498" w14:textId="66F12569" w:rsidR="008F7A3F" w:rsidRDefault="00C30823" w:rsidP="008F7A3F">
      <w:pPr>
        <w:pStyle w:val="Otsikko1"/>
      </w:pPr>
      <w:r>
        <w:t>Iranin hallinnon toimet</w:t>
      </w:r>
      <w:r w:rsidR="00C975CB">
        <w:t xml:space="preserve"> sisäisten turvallisuusuhkien tukahduttamiseksi</w:t>
      </w:r>
    </w:p>
    <w:p w14:paraId="715E2BEC" w14:textId="303DD531" w:rsidR="00827E75" w:rsidRDefault="00827E75" w:rsidP="00D95DC0">
      <w:r>
        <w:t>Iranin hallinto on vastannut</w:t>
      </w:r>
      <w:r w:rsidR="002E60F4">
        <w:t xml:space="preserve"> kohtaamiinsa sisäisiin t</w:t>
      </w:r>
      <w:r>
        <w:t>urvallisuusuh</w:t>
      </w:r>
      <w:r w:rsidR="002E60F4">
        <w:t>kiin</w:t>
      </w:r>
      <w:r>
        <w:t xml:space="preserve"> käynnistämällä maanlaajuisen kansalaistensa oikeuksia rajoittavan kampanjan sotatilan varjolla.</w:t>
      </w:r>
      <w:r w:rsidR="00A37633">
        <w:t xml:space="preserve"> Kampanja on perustunut joukkopidätyksiin, </w:t>
      </w:r>
      <w:r w:rsidR="00073E1F">
        <w:t>pitkiin</w:t>
      </w:r>
      <w:r w:rsidR="007B2489">
        <w:t xml:space="preserve"> tuomioihin johtaviin </w:t>
      </w:r>
      <w:r w:rsidR="00CD7FC9">
        <w:t xml:space="preserve">näytösoikeudenkäynteihin, </w:t>
      </w:r>
      <w:r>
        <w:t>poliittis</w:t>
      </w:r>
      <w:r w:rsidR="00A37633">
        <w:t>ten vankien teloituksiin</w:t>
      </w:r>
      <w:r w:rsidR="007B2489">
        <w:t xml:space="preserve"> sekä </w:t>
      </w:r>
      <w:r w:rsidR="00056B57">
        <w:t>hallinnon vastustajien omaisuuden takavarikointeihin</w:t>
      </w:r>
      <w:r w:rsidR="00D1658F">
        <w:t>.</w:t>
      </w:r>
      <w:r w:rsidR="00D1658F">
        <w:rPr>
          <w:rStyle w:val="Alaviitteenviite"/>
        </w:rPr>
        <w:footnoteReference w:id="23"/>
      </w:r>
    </w:p>
    <w:p w14:paraId="5DD4692C" w14:textId="465A5C79" w:rsidR="000E6652" w:rsidRPr="000E6652" w:rsidRDefault="000E6652" w:rsidP="00D95DC0">
      <w:pPr>
        <w:rPr>
          <w:i/>
          <w:iCs/>
        </w:rPr>
      </w:pPr>
      <w:r>
        <w:rPr>
          <w:i/>
          <w:iCs/>
        </w:rPr>
        <w:t>Pidätykset</w:t>
      </w:r>
    </w:p>
    <w:p w14:paraId="67CABAD9" w14:textId="3245E1DA" w:rsidR="00D95DC0" w:rsidRDefault="00D95DC0" w:rsidP="00D95DC0">
      <w:r>
        <w:t>H</w:t>
      </w:r>
      <w:r w:rsidR="00A607A1">
        <w:t xml:space="preserve">uman Rights </w:t>
      </w:r>
      <w:proofErr w:type="spellStart"/>
      <w:r w:rsidR="00A607A1">
        <w:t>Activists</w:t>
      </w:r>
      <w:proofErr w:type="spellEnd"/>
      <w:r w:rsidR="00A607A1">
        <w:t xml:space="preserve"> in Iran -ihmisoikeusjärjestön</w:t>
      </w:r>
      <w:r>
        <w:t xml:space="preserve"> mukaan </w:t>
      </w:r>
      <w:r w:rsidR="00A607A1">
        <w:t xml:space="preserve">tammikuun 2026 </w:t>
      </w:r>
      <w:r>
        <w:t xml:space="preserve">mielenosoitusten yhteydessä pidätettiin </w:t>
      </w:r>
      <w:r w:rsidR="00A607A1">
        <w:t xml:space="preserve">jopa </w:t>
      </w:r>
      <w:r>
        <w:t xml:space="preserve">yli 50 000 ihmistä, joista noin 3000 henkilöllisyyden järjestö on pystynyt selvittämään. Pidätettyjen joukossa oli ainakin 84 opettajaa, 73 kansalaisaktivistia, 27 </w:t>
      </w:r>
      <w:r>
        <w:lastRenderedPageBreak/>
        <w:t xml:space="preserve">terveydenhuollon työntekijää ja kuusi toimittajaa. Pidätyksistä noin 20 000 tapahtui pääkaupunkiseudulla Teheranin ja </w:t>
      </w:r>
      <w:proofErr w:type="spellStart"/>
      <w:r>
        <w:t>Alborzin</w:t>
      </w:r>
      <w:proofErr w:type="spellEnd"/>
      <w:r>
        <w:t xml:space="preserve"> maakunnissa, </w:t>
      </w:r>
      <w:r w:rsidR="004130BD">
        <w:t>minkä</w:t>
      </w:r>
      <w:r>
        <w:t xml:space="preserve"> jälkeen eniten pidätyksiä oli </w:t>
      </w:r>
      <w:proofErr w:type="spellStart"/>
      <w:r>
        <w:t>Lorestanissa</w:t>
      </w:r>
      <w:proofErr w:type="spellEnd"/>
      <w:r>
        <w:t xml:space="preserve"> (noin 4000), </w:t>
      </w:r>
      <w:proofErr w:type="spellStart"/>
      <w:r>
        <w:t>Khorasan</w:t>
      </w:r>
      <w:proofErr w:type="spellEnd"/>
      <w:r>
        <w:t xml:space="preserve"> </w:t>
      </w:r>
      <w:proofErr w:type="spellStart"/>
      <w:r>
        <w:t>Razavissa</w:t>
      </w:r>
      <w:proofErr w:type="spellEnd"/>
      <w:r>
        <w:t xml:space="preserve"> (noin 3500), </w:t>
      </w:r>
      <w:proofErr w:type="spellStart"/>
      <w:r>
        <w:t>Gilanissa</w:t>
      </w:r>
      <w:proofErr w:type="spellEnd"/>
      <w:r>
        <w:t xml:space="preserve"> (noin 2500), </w:t>
      </w:r>
      <w:proofErr w:type="spellStart"/>
      <w:r>
        <w:t>Hamadanissa</w:t>
      </w:r>
      <w:proofErr w:type="spellEnd"/>
      <w:r>
        <w:t xml:space="preserve">, </w:t>
      </w:r>
      <w:proofErr w:type="spellStart"/>
      <w:r>
        <w:t>Isfahanissa</w:t>
      </w:r>
      <w:proofErr w:type="spellEnd"/>
      <w:r>
        <w:t xml:space="preserve">, Länsi-Azerbaidzhanissa ja </w:t>
      </w:r>
      <w:proofErr w:type="spellStart"/>
      <w:r>
        <w:t>Ilamissa</w:t>
      </w:r>
      <w:proofErr w:type="spellEnd"/>
      <w:r>
        <w:t xml:space="preserve"> (noin 1500) sekä </w:t>
      </w:r>
      <w:proofErr w:type="spellStart"/>
      <w:r>
        <w:t>Kermanissa</w:t>
      </w:r>
      <w:proofErr w:type="spellEnd"/>
      <w:r>
        <w:t xml:space="preserve"> (noin 1000).</w:t>
      </w:r>
      <w:r>
        <w:rPr>
          <w:rStyle w:val="Alaviitteenviite"/>
        </w:rPr>
        <w:footnoteReference w:id="24"/>
      </w:r>
    </w:p>
    <w:p w14:paraId="43832B1F" w14:textId="59152438" w:rsidR="00A67124" w:rsidRDefault="00715E4E" w:rsidP="00160FB1">
      <w:r>
        <w:t xml:space="preserve">Iranissa on pidätetty </w:t>
      </w:r>
      <w:r w:rsidR="00356779">
        <w:t>tuhansia</w:t>
      </w:r>
      <w:r>
        <w:t xml:space="preserve"> ihmis</w:t>
      </w:r>
      <w:r w:rsidR="00356779">
        <w:t>i</w:t>
      </w:r>
      <w:r>
        <w:t xml:space="preserve">ä </w:t>
      </w:r>
      <w:r w:rsidR="00356779">
        <w:t xml:space="preserve">myös </w:t>
      </w:r>
      <w:r>
        <w:t>sodan syttymisen 28.2.2026 jälkeen.</w:t>
      </w:r>
      <w:r>
        <w:rPr>
          <w:rStyle w:val="Alaviitteenviite"/>
        </w:rPr>
        <w:footnoteReference w:id="25"/>
      </w:r>
      <w:r w:rsidR="0098192C">
        <w:t xml:space="preserve"> </w:t>
      </w:r>
      <w:r w:rsidR="00EC356A">
        <w:t xml:space="preserve">YK:n ihmisoikeuskomission johtajan </w:t>
      </w:r>
      <w:proofErr w:type="spellStart"/>
      <w:r w:rsidR="00EC356A">
        <w:t>Volker</w:t>
      </w:r>
      <w:proofErr w:type="spellEnd"/>
      <w:r w:rsidR="00EC356A">
        <w:t xml:space="preserve"> </w:t>
      </w:r>
      <w:proofErr w:type="spellStart"/>
      <w:r w:rsidR="00EC356A">
        <w:t>Türkin</w:t>
      </w:r>
      <w:proofErr w:type="spellEnd"/>
      <w:r w:rsidR="00EC356A">
        <w:t xml:space="preserve"> mukaan </w:t>
      </w:r>
      <w:r w:rsidR="00C31955">
        <w:t>Yhdysvalt</w:t>
      </w:r>
      <w:r w:rsidR="00B7101B">
        <w:t>oje</w:t>
      </w:r>
      <w:r w:rsidR="00C31955">
        <w:t>n ja Israelin hyökkäyksen</w:t>
      </w:r>
      <w:r w:rsidR="00EC356A">
        <w:t xml:space="preserve"> </w:t>
      </w:r>
      <w:r w:rsidR="00C31955">
        <w:t>alettua</w:t>
      </w:r>
      <w:r w:rsidR="00EC356A">
        <w:t xml:space="preserve"> maassa o</w:t>
      </w:r>
      <w:r w:rsidR="0098192C">
        <w:t>li</w:t>
      </w:r>
      <w:r w:rsidR="00C31955">
        <w:t xml:space="preserve"> </w:t>
      </w:r>
      <w:r w:rsidR="00EC356A">
        <w:t xml:space="preserve">valtiollisen turvallisuuden vaarantamiseen liittyvien syytteiden nojalla </w:t>
      </w:r>
      <w:r w:rsidR="00C31955">
        <w:t xml:space="preserve">pidätetty </w:t>
      </w:r>
      <w:r w:rsidR="00EC356A">
        <w:t>yli 4000 ihmistä</w:t>
      </w:r>
      <w:r w:rsidR="003F3028">
        <w:t xml:space="preserve"> huhtikuun loppuun mennessä</w:t>
      </w:r>
      <w:r w:rsidR="00EC356A">
        <w:t>. Heistä monien olinpaikat eivät ole tiedossa ja useita on kidutettu tai muuten kohdeltu epäinhimillisesti, kuten esimerkiksi pakotettu antamaan televisio</w:t>
      </w:r>
      <w:r w:rsidR="0098192C">
        <w:t xml:space="preserve">ituja </w:t>
      </w:r>
      <w:r w:rsidR="00EC356A">
        <w:t>pakotettuja tunnustuksia.</w:t>
      </w:r>
      <w:r w:rsidR="00EC356A">
        <w:rPr>
          <w:rStyle w:val="Alaviitteenviite"/>
        </w:rPr>
        <w:footnoteReference w:id="26"/>
      </w:r>
      <w:r w:rsidR="00EC356A">
        <w:t xml:space="preserve"> </w:t>
      </w:r>
    </w:p>
    <w:p w14:paraId="708B6BEB" w14:textId="68CB422E" w:rsidR="00F97B04" w:rsidRDefault="00985072" w:rsidP="00A67124">
      <w:r>
        <w:t>Sodan alkamisesta lähtien t</w:t>
      </w:r>
      <w:r w:rsidR="0098192C">
        <w:t xml:space="preserve">oukokuun loppuun mennessä pidätettyjen määrä oli </w:t>
      </w:r>
      <w:r w:rsidR="00824AE2">
        <w:t xml:space="preserve">Amnesty Internationalin mukaan </w:t>
      </w:r>
      <w:r w:rsidR="0098192C">
        <w:t>noussut yli 6000:een, joiden joukossa oli mielenosoittajia, toimittajia, asianajajia, ihmisoikeusaktivisteja, toisinajattelijoita ja vähemmistöjen edustajia.</w:t>
      </w:r>
      <w:r w:rsidR="00A67124">
        <w:t xml:space="preserve"> </w:t>
      </w:r>
      <w:r w:rsidR="00F97B04">
        <w:t>Sodan yhteydessä ja sen jälkeen pidätetyt o</w:t>
      </w:r>
      <w:r w:rsidR="00353123">
        <w:t>li</w:t>
      </w:r>
      <w:r w:rsidR="00F97B04">
        <w:t xml:space="preserve">vat saaneet syytteitä Israelin ja Yhdysvaltojen tukemisesta, </w:t>
      </w:r>
      <w:proofErr w:type="spellStart"/>
      <w:r w:rsidR="00F97B04">
        <w:t>Starlink</w:t>
      </w:r>
      <w:proofErr w:type="spellEnd"/>
      <w:r w:rsidR="00F97B04">
        <w:t>-laitteiden käytöstä, hallussapidosta ja myynnistä, konfliktiin liittyvän aineiston jakamisesta sosiaalisessa mediassa, sodan kannattamisesta ja islamilaisen hallinnon jäsenten kuolemista iloitsemisesta, sotaan liittyvien kuvien lähettämisestä tai muunlaisesta tuesta ulkomaalaisille medioille, väärän tiedon levittämisestä yleisen mielipiteen muokkaamiseksi, graffitien kirjoittamisesta julkisille paikoille, Iranin itsenäisyyden ja islamilaisten arvojen loukkaamisesta sekä Iranin vastaisesta propagandasta. Iranin viranomaiset ovat myös sodan alkamisesta lähtien takavarikoineet ainakin 750 ulkomailla tai Iranissa asuvan kansalaisensa omaisuutta maanpetoksen ja vihollisvaltioiden tukemisen perusteella.</w:t>
      </w:r>
      <w:r w:rsidR="00F97B04">
        <w:rPr>
          <w:rStyle w:val="Alaviitteenviite"/>
        </w:rPr>
        <w:footnoteReference w:id="27"/>
      </w:r>
    </w:p>
    <w:p w14:paraId="272D45E5" w14:textId="4A81C837" w:rsidR="00674847" w:rsidRPr="0072147E" w:rsidRDefault="000C50E6" w:rsidP="00711C2E">
      <w:r>
        <w:t xml:space="preserve">Iranin oikeuslaitoksen kesäkuussa 2026 julkaisemien tietojen mukaan </w:t>
      </w:r>
      <w:r w:rsidR="007151BA">
        <w:t xml:space="preserve">sodan alkamisen jälkeen pidätetyistä </w:t>
      </w:r>
      <w:r w:rsidR="00AC41F0">
        <w:t xml:space="preserve">2406 oli edelleen vangittuina ja </w:t>
      </w:r>
      <w:r w:rsidR="007151BA">
        <w:t>3121 vastaan o</w:t>
      </w:r>
      <w:r w:rsidR="00AC41F0">
        <w:t xml:space="preserve">li </w:t>
      </w:r>
      <w:r w:rsidR="007151BA">
        <w:t>nostettu syytteitä</w:t>
      </w:r>
      <w:r w:rsidR="00EA00B2">
        <w:t xml:space="preserve"> Iranin lokakuussa 2025 tiukentuneen vakoilulain nojalla</w:t>
      </w:r>
      <w:r w:rsidR="007151BA">
        <w:t>.</w:t>
      </w:r>
      <w:r w:rsidR="008B4F11">
        <w:t xml:space="preserve"> Valtaosaa heistä epäiltiin Israelin tukemisesta eri tavoilla.</w:t>
      </w:r>
      <w:r w:rsidR="00AC41F0">
        <w:rPr>
          <w:rStyle w:val="Alaviitteenviite"/>
        </w:rPr>
        <w:footnoteReference w:id="28"/>
      </w:r>
      <w:r w:rsidR="00711C2E">
        <w:t xml:space="preserve"> </w:t>
      </w:r>
      <w:r w:rsidR="00160FB1" w:rsidRPr="001616C2">
        <w:t xml:space="preserve">Iranin poliisivoimien komentajan </w:t>
      </w:r>
      <w:r w:rsidR="00160FB1">
        <w:t xml:space="preserve">huhtikuussa 2026 </w:t>
      </w:r>
      <w:r w:rsidR="00160FB1" w:rsidRPr="001616C2">
        <w:t xml:space="preserve">antamien tietojen mukaan </w:t>
      </w:r>
      <w:r w:rsidR="0072147E">
        <w:t xml:space="preserve">siihen mennessä </w:t>
      </w:r>
      <w:r w:rsidR="00160FB1" w:rsidRPr="001616C2">
        <w:t xml:space="preserve">pidätetyistä </w:t>
      </w:r>
      <w:r w:rsidR="00160FB1">
        <w:t xml:space="preserve">ainakin </w:t>
      </w:r>
      <w:r w:rsidR="00160FB1" w:rsidRPr="001616C2">
        <w:t>700 epäi</w:t>
      </w:r>
      <w:r w:rsidR="00160FB1">
        <w:t>l</w:t>
      </w:r>
      <w:r w:rsidR="0072147E">
        <w:t>tii</w:t>
      </w:r>
      <w:r w:rsidR="00160FB1">
        <w:t>n monarkistisesta oppositiotoiminnasta esimerkiksi sosiaalisen median perusteella, ainakin 400 operatiivisen tiedon, kuten kuvamateriaalin, keräämisestä ja julkaisusta</w:t>
      </w:r>
      <w:r w:rsidR="00743E0F">
        <w:t>,</w:t>
      </w:r>
      <w:r w:rsidR="00160FB1">
        <w:t xml:space="preserve"> ainakin 200 teknisten laitteiden käytöstä haitallisiin tarkoituksiin</w:t>
      </w:r>
      <w:r w:rsidR="00490E69">
        <w:t xml:space="preserve"> (</w:t>
      </w:r>
      <w:proofErr w:type="spellStart"/>
      <w:r w:rsidR="00490E69">
        <w:t>Starlink</w:t>
      </w:r>
      <w:proofErr w:type="spellEnd"/>
      <w:r w:rsidR="00490E69">
        <w:t>-antennit)</w:t>
      </w:r>
      <w:r w:rsidR="00160FB1">
        <w:t xml:space="preserve"> ja ainakin 100 yhteyksistä terroristiryhmiin.</w:t>
      </w:r>
      <w:r w:rsidR="00160FB1">
        <w:rPr>
          <w:rStyle w:val="Alaviitteenviite"/>
        </w:rPr>
        <w:footnoteReference w:id="29"/>
      </w:r>
      <w:r w:rsidR="00160FB1">
        <w:t xml:space="preserve"> </w:t>
      </w:r>
      <w:r w:rsidR="00160FB1" w:rsidRPr="00CD5381">
        <w:t xml:space="preserve">Human Rights </w:t>
      </w:r>
      <w:proofErr w:type="spellStart"/>
      <w:r w:rsidR="00160FB1" w:rsidRPr="00CD5381">
        <w:t>Activists</w:t>
      </w:r>
      <w:proofErr w:type="spellEnd"/>
      <w:r w:rsidR="00160FB1" w:rsidRPr="00CD5381">
        <w:t xml:space="preserve"> in Iran -järjestö on </w:t>
      </w:r>
      <w:r w:rsidR="00160FB1">
        <w:t xml:space="preserve">toukokuussa 2026 </w:t>
      </w:r>
      <w:r w:rsidR="00160FB1" w:rsidRPr="00CD5381">
        <w:t>julkaissut yksityiskohtaisen lis</w:t>
      </w:r>
      <w:r w:rsidR="00160FB1">
        <w:t>tan kansallisen turvallisuuden vaarantamisen perusteella syytteitä saaneista iranilaisista.</w:t>
      </w:r>
      <w:r w:rsidR="00160FB1">
        <w:rPr>
          <w:rStyle w:val="Alaviitteenviite"/>
          <w:lang w:val="en-US"/>
        </w:rPr>
        <w:footnoteReference w:id="30"/>
      </w:r>
    </w:p>
    <w:p w14:paraId="14EA3FBF" w14:textId="475A2F26" w:rsidR="00A34FD0" w:rsidRPr="00A34FD0" w:rsidRDefault="00A34FD0" w:rsidP="00D909D2">
      <w:pPr>
        <w:rPr>
          <w:i/>
          <w:iCs/>
        </w:rPr>
      </w:pPr>
      <w:r>
        <w:rPr>
          <w:i/>
          <w:iCs/>
        </w:rPr>
        <w:t>Teloitukset</w:t>
      </w:r>
    </w:p>
    <w:p w14:paraId="3F54DECD" w14:textId="3E7BA0B3" w:rsidR="00202C40" w:rsidRDefault="00962F84" w:rsidP="008D1824">
      <w:r>
        <w:t>Ihmisoikeusjärjestöt ovat raportoineet poliittisten teloitusten määrän lisääntyneen huomattavasti Iranissa helmikuun lopussa 2026 käynnistyneen sodan jälkeen</w:t>
      </w:r>
      <w:r w:rsidR="00681145">
        <w:t>: vuonna 2025 Iran teloitti koko vuoden aikana yhteensä 45 poliittista vankia, kun maalis-toukokuussa</w:t>
      </w:r>
      <w:r w:rsidR="00681145" w:rsidRPr="00220B81">
        <w:t xml:space="preserve"> ainakin 3</w:t>
      </w:r>
      <w:r w:rsidR="00681145">
        <w:t>9</w:t>
      </w:r>
      <w:r w:rsidR="00681145" w:rsidRPr="00220B81">
        <w:t xml:space="preserve"> poliittista vankia o</w:t>
      </w:r>
      <w:r w:rsidR="006E1F5A">
        <w:t>li</w:t>
      </w:r>
      <w:r w:rsidR="00B34EC2">
        <w:t xml:space="preserve"> jo</w:t>
      </w:r>
      <w:r w:rsidR="00681145" w:rsidRPr="00220B81">
        <w:t xml:space="preserve"> teloitettu</w:t>
      </w:r>
      <w:r>
        <w:t>.</w:t>
      </w:r>
      <w:r>
        <w:rPr>
          <w:rStyle w:val="Alaviitteenviite"/>
        </w:rPr>
        <w:footnoteReference w:id="31"/>
      </w:r>
      <w:r>
        <w:t xml:space="preserve"> </w:t>
      </w:r>
      <w:r w:rsidR="008D1824">
        <w:t>Poliittiset teloitukset olivat yleistyneet jo ennestään vuoden 2022 ”Nainen, elämä. vapaus” -protestiliikkeen tukahduttamisen seurauksena.</w:t>
      </w:r>
      <w:r w:rsidR="008D1824">
        <w:rPr>
          <w:rStyle w:val="Alaviitteenviite"/>
        </w:rPr>
        <w:footnoteReference w:id="32"/>
      </w:r>
      <w:r w:rsidR="008D1824">
        <w:t xml:space="preserve"> </w:t>
      </w:r>
      <w:r w:rsidR="00D73250">
        <w:t>S</w:t>
      </w:r>
      <w:r w:rsidR="00511FCF">
        <w:t>odan alkamisen jälkeen</w:t>
      </w:r>
      <w:r w:rsidR="00D909D2">
        <w:t xml:space="preserve"> </w:t>
      </w:r>
      <w:r w:rsidR="00511FCF">
        <w:t>toukokuun loppuun mennessä</w:t>
      </w:r>
      <w:r w:rsidR="00D909D2">
        <w:t xml:space="preserve"> teloit</w:t>
      </w:r>
      <w:r w:rsidR="00D73250">
        <w:t>etuista</w:t>
      </w:r>
      <w:r w:rsidR="00D909D2">
        <w:t xml:space="preserve"> 39 poliittis</w:t>
      </w:r>
      <w:r w:rsidR="00D73250">
        <w:t>es</w:t>
      </w:r>
      <w:r w:rsidR="00D909D2">
        <w:t>ta van</w:t>
      </w:r>
      <w:r w:rsidR="00D73250">
        <w:t>gist</w:t>
      </w:r>
      <w:r w:rsidR="00D909D2">
        <w:t xml:space="preserve">a 16 oli </w:t>
      </w:r>
      <w:r w:rsidR="00D909D2">
        <w:lastRenderedPageBreak/>
        <w:t xml:space="preserve">tammikuun 2026 mielenosoittajia, kymmenen Yhdysvalloille ja Israelille </w:t>
      </w:r>
      <w:r>
        <w:t xml:space="preserve">kesäkuun 2025 sodan yhteydessä </w:t>
      </w:r>
      <w:r w:rsidR="00D909D2">
        <w:t>vakoilusta tuomittuja, yhdeksän toisinajattelijoita ja neljä aseellisesta kapinasta tuomittuja.</w:t>
      </w:r>
      <w:r w:rsidR="00D909D2">
        <w:rPr>
          <w:rStyle w:val="Alaviitteenviite"/>
        </w:rPr>
        <w:footnoteReference w:id="33"/>
      </w:r>
      <w:r w:rsidR="00D909D2">
        <w:t xml:space="preserve">  </w:t>
      </w:r>
      <w:r w:rsidR="00D909D2" w:rsidRPr="00D256E7">
        <w:t>Poliittisten teloituste</w:t>
      </w:r>
      <w:r w:rsidR="00D909D2">
        <w:t>n todellinen määrä saattaa olla ilmoitettua suurempi</w:t>
      </w:r>
      <w:r w:rsidR="00570C08">
        <w:t>, sillä viranomaiset ilmoittavat niistä puutteellisesti</w:t>
      </w:r>
      <w:r w:rsidR="00D909D2">
        <w:t>.</w:t>
      </w:r>
      <w:r w:rsidR="00D909D2">
        <w:rPr>
          <w:rStyle w:val="Alaviitteenviite"/>
        </w:rPr>
        <w:footnoteReference w:id="34"/>
      </w:r>
      <w:r w:rsidR="00D4794F">
        <w:t xml:space="preserve"> </w:t>
      </w:r>
      <w:r w:rsidR="002734BD" w:rsidRPr="002734BD">
        <w:t xml:space="preserve">Human Rights </w:t>
      </w:r>
      <w:proofErr w:type="spellStart"/>
      <w:r w:rsidR="002734BD" w:rsidRPr="002734BD">
        <w:t>Activists</w:t>
      </w:r>
      <w:proofErr w:type="spellEnd"/>
      <w:r w:rsidR="002734BD" w:rsidRPr="002734BD">
        <w:t xml:space="preserve"> in Iran -ihmisoikeusjärjestön ti</w:t>
      </w:r>
      <w:r w:rsidR="002734BD">
        <w:t>etojen mukaan</w:t>
      </w:r>
      <w:r w:rsidR="00A615FE">
        <w:t xml:space="preserve"> </w:t>
      </w:r>
      <w:r w:rsidR="00D4794F">
        <w:t>t</w:t>
      </w:r>
      <w:r w:rsidR="003B26CD">
        <w:t>eloitetuista ainakin 12 o</w:t>
      </w:r>
      <w:r w:rsidR="00592981">
        <w:t>li</w:t>
      </w:r>
      <w:r w:rsidR="003B26CD">
        <w:t xml:space="preserve"> tuomittu Teheranin vallankumoustuomioistuim</w:t>
      </w:r>
      <w:r w:rsidR="002E516B">
        <w:t>i</w:t>
      </w:r>
      <w:r w:rsidR="003B26CD">
        <w:t>ssa</w:t>
      </w:r>
      <w:r w:rsidR="00552EF4">
        <w:t xml:space="preserve">, </w:t>
      </w:r>
      <w:r w:rsidR="002E516B">
        <w:t>kolme</w:t>
      </w:r>
      <w:r w:rsidR="003B26CD">
        <w:t xml:space="preserve"> Qomin vallankumoustuomioistuim</w:t>
      </w:r>
      <w:r w:rsidR="002E516B">
        <w:t>i</w:t>
      </w:r>
      <w:r w:rsidR="003B26CD">
        <w:t>ssa</w:t>
      </w:r>
      <w:r w:rsidR="00552EF4">
        <w:t xml:space="preserve"> ja kaksi </w:t>
      </w:r>
      <w:proofErr w:type="spellStart"/>
      <w:r w:rsidR="00552EF4">
        <w:t>Isfahanin</w:t>
      </w:r>
      <w:proofErr w:type="spellEnd"/>
      <w:r w:rsidR="00552EF4">
        <w:t xml:space="preserve"> vallankumoustuomioistuimissa</w:t>
      </w:r>
      <w:r w:rsidR="003B26CD">
        <w:t>.</w:t>
      </w:r>
      <w:r w:rsidR="00A615FE">
        <w:rPr>
          <w:rStyle w:val="Alaviitteenviite"/>
        </w:rPr>
        <w:footnoteReference w:id="35"/>
      </w:r>
      <w:r w:rsidR="00202C40" w:rsidRPr="00D909D2">
        <w:t xml:space="preserve"> </w:t>
      </w:r>
    </w:p>
    <w:p w14:paraId="3057356D" w14:textId="10F2D040" w:rsidR="00D04074" w:rsidRDefault="00C96F14" w:rsidP="00D909D2">
      <w:r>
        <w:t>Tammikuun 2026 mielenosoittajista teloitetut o</w:t>
      </w:r>
      <w:r w:rsidR="00F67A4E">
        <w:t>li</w:t>
      </w:r>
      <w:r w:rsidR="004D7D40">
        <w:t xml:space="preserve"> kaikki tuomitt</w:t>
      </w:r>
      <w:r>
        <w:t>u</w:t>
      </w:r>
      <w:r w:rsidR="004D7D40">
        <w:t xml:space="preserve"> kuolemaan vallankumoustuomioistuimissa valtiollisen turvallisuuden vaarantamisen perusteella Israelin, Yhdysvaltojen, </w:t>
      </w:r>
      <w:r w:rsidR="00860D65">
        <w:t xml:space="preserve">Israelin tiedustelupalvelu </w:t>
      </w:r>
      <w:r w:rsidR="004D7D40">
        <w:t>Mossadiin sidoksissa olevien verkostojen ja oppositioryhmien operatiiviseen toimintaan osallistumisesta, mielenosoitusten johtamisesta ja väkivaltaan yllyttämisestä, tuhopoltosta ja julkisen omaisuuden vahingoittamisesta sekä valtion turvallisuusjoukkojen jäsenten tappamisesta mielenosoituksissa.</w:t>
      </w:r>
      <w:r w:rsidR="008C2A97">
        <w:t xml:space="preserve"> </w:t>
      </w:r>
      <w:r>
        <w:t>Muut teloitetut</w:t>
      </w:r>
      <w:r w:rsidR="008C2A97">
        <w:t xml:space="preserve"> poliitti</w:t>
      </w:r>
      <w:r>
        <w:t>set</w:t>
      </w:r>
      <w:r w:rsidR="008C2A97">
        <w:t xml:space="preserve"> van</w:t>
      </w:r>
      <w:r>
        <w:t xml:space="preserve">git ovat </w:t>
      </w:r>
      <w:r w:rsidR="003B24EC">
        <w:t xml:space="preserve">olleet </w:t>
      </w:r>
      <w:r>
        <w:t>enimmäkseen</w:t>
      </w:r>
      <w:r w:rsidR="008C2A97">
        <w:t xml:space="preserve"> vuoden 2022 ”Nainen, elämä, vapaus” -mielenosoit</w:t>
      </w:r>
      <w:r>
        <w:t>usten osallistujia</w:t>
      </w:r>
      <w:r w:rsidR="008C2A97">
        <w:t xml:space="preserve"> sekä kesäkuun 2025 sodan </w:t>
      </w:r>
      <w:r w:rsidR="00DD721A">
        <w:t xml:space="preserve">aikana Israelille </w:t>
      </w:r>
      <w:r w:rsidR="000E2404">
        <w:t xml:space="preserve">ja </w:t>
      </w:r>
      <w:r w:rsidR="00285AAC">
        <w:t xml:space="preserve">Yhdysvaltojen tiedustelupalvelu </w:t>
      </w:r>
      <w:r w:rsidR="000E2404">
        <w:t>CIA</w:t>
      </w:r>
      <w:r w:rsidR="001D0DB2">
        <w:t>:</w:t>
      </w:r>
      <w:r w:rsidR="000E2404">
        <w:t xml:space="preserve">lle </w:t>
      </w:r>
      <w:r w:rsidR="00DD721A">
        <w:t xml:space="preserve">vakoilun </w:t>
      </w:r>
      <w:r w:rsidR="008C2A97">
        <w:t>perusteella</w:t>
      </w:r>
      <w:r>
        <w:t xml:space="preserve"> kuolemaan tuomittuja</w:t>
      </w:r>
      <w:r w:rsidR="008C2A97">
        <w:t>.</w:t>
      </w:r>
      <w:r w:rsidR="004D7D40">
        <w:rPr>
          <w:rStyle w:val="Alaviitteenviite"/>
        </w:rPr>
        <w:footnoteReference w:id="36"/>
      </w:r>
    </w:p>
    <w:p w14:paraId="18AF253F" w14:textId="1324A5F5" w:rsidR="00484FD3" w:rsidRDefault="00C62141" w:rsidP="00B87BA4">
      <w:r>
        <w:t xml:space="preserve">Ainakin 44 mielenosoitusten yhteydessä kuolemaan tuomittua odotti teloitustuomion toimeenpanoa huhtikuun lopussa 2026. Satoja </w:t>
      </w:r>
      <w:r w:rsidR="00DC5971">
        <w:t xml:space="preserve">muita </w:t>
      </w:r>
      <w:r>
        <w:t>oli vaarassa saada kuolemantuomion</w:t>
      </w:r>
      <w:r w:rsidR="009047FA">
        <w:t xml:space="preserve"> heitä vastaan nostettujen syytteiden perusteella</w:t>
      </w:r>
      <w:r>
        <w:t>.</w:t>
      </w:r>
      <w:r w:rsidR="001B42FE">
        <w:rPr>
          <w:rStyle w:val="Alaviitteenviite"/>
        </w:rPr>
        <w:footnoteReference w:id="37"/>
      </w:r>
      <w:r w:rsidR="00D909D2">
        <w:t xml:space="preserve"> </w:t>
      </w:r>
      <w:proofErr w:type="gramStart"/>
      <w:r w:rsidR="009B458C">
        <w:t>Tammikuun</w:t>
      </w:r>
      <w:proofErr w:type="gramEnd"/>
      <w:r w:rsidR="009B458C">
        <w:t xml:space="preserve"> 2026 mielenosoitusten yhteydessä kuolemaan tuomittujen joukossa </w:t>
      </w:r>
      <w:r w:rsidR="009047FA">
        <w:t>tiedetään olevan myös naisia ja alaikäisiä</w:t>
      </w:r>
      <w:r w:rsidR="009B458C">
        <w:t>.</w:t>
      </w:r>
      <w:r w:rsidR="001B3898">
        <w:rPr>
          <w:rStyle w:val="Alaviitteenviite"/>
        </w:rPr>
        <w:footnoteReference w:id="38"/>
      </w:r>
      <w:r w:rsidR="006D1E29">
        <w:t xml:space="preserve"> </w:t>
      </w:r>
    </w:p>
    <w:p w14:paraId="169CDF64" w14:textId="53FB84DA" w:rsidR="00FB63C5" w:rsidRPr="00FB63C5" w:rsidRDefault="00FB63C5" w:rsidP="00B87BA4">
      <w:pPr>
        <w:rPr>
          <w:i/>
          <w:iCs/>
        </w:rPr>
      </w:pPr>
      <w:r>
        <w:rPr>
          <w:i/>
          <w:iCs/>
        </w:rPr>
        <w:t>Vuoden 2025 vakoilulaki</w:t>
      </w:r>
    </w:p>
    <w:p w14:paraId="36731910" w14:textId="1E86998C" w:rsidR="00521255" w:rsidRDefault="00641173" w:rsidP="00137EF2">
      <w:r w:rsidRPr="00B87BA4">
        <w:t xml:space="preserve">Kesäkuun 2025 sodan seurauksena laadittu ja </w:t>
      </w:r>
      <w:r w:rsidR="00DD2BCC" w:rsidRPr="00B87BA4">
        <w:t xml:space="preserve">lokakuussa voimaan </w:t>
      </w:r>
      <w:r w:rsidRPr="00B87BA4">
        <w:t xml:space="preserve">astunut uusi </w:t>
      </w:r>
      <w:r w:rsidR="000B243E" w:rsidRPr="00B87BA4">
        <w:t xml:space="preserve">vakoilulaki </w:t>
      </w:r>
      <w:r w:rsidR="00DD2BCC" w:rsidRPr="00B87BA4">
        <w:t>(</w:t>
      </w:r>
      <w:r w:rsidR="00D61F15">
        <w:t>persiaksi ”</w:t>
      </w:r>
      <w:proofErr w:type="spellStart"/>
      <w:r w:rsidR="00D61F15">
        <w:t>Qanun</w:t>
      </w:r>
      <w:proofErr w:type="spellEnd"/>
      <w:r w:rsidR="00D61F15">
        <w:t xml:space="preserve">-e </w:t>
      </w:r>
      <w:proofErr w:type="spellStart"/>
      <w:r w:rsidR="00D61F15">
        <w:t>tashdid</w:t>
      </w:r>
      <w:proofErr w:type="spellEnd"/>
      <w:r w:rsidR="00D61F15">
        <w:t xml:space="preserve">-e </w:t>
      </w:r>
      <w:proofErr w:type="spellStart"/>
      <w:r w:rsidR="00D61F15">
        <w:t>mojazat</w:t>
      </w:r>
      <w:proofErr w:type="spellEnd"/>
      <w:r w:rsidR="00D61F15">
        <w:t xml:space="preserve">-e </w:t>
      </w:r>
      <w:proofErr w:type="spellStart"/>
      <w:r w:rsidR="00D61F15">
        <w:t>jasusi</w:t>
      </w:r>
      <w:proofErr w:type="spellEnd"/>
      <w:r w:rsidR="00D61F15">
        <w:t xml:space="preserve"> </w:t>
      </w:r>
      <w:proofErr w:type="spellStart"/>
      <w:r w:rsidR="00D61F15">
        <w:t>va</w:t>
      </w:r>
      <w:proofErr w:type="spellEnd"/>
      <w:r w:rsidR="00D61F15">
        <w:t xml:space="preserve"> </w:t>
      </w:r>
      <w:proofErr w:type="spellStart"/>
      <w:r w:rsidR="00D61F15">
        <w:t>hamkari</w:t>
      </w:r>
      <w:proofErr w:type="spellEnd"/>
      <w:r w:rsidR="00D61F15">
        <w:t xml:space="preserve"> </w:t>
      </w:r>
      <w:proofErr w:type="spellStart"/>
      <w:r w:rsidR="00D61F15">
        <w:t>ba</w:t>
      </w:r>
      <w:proofErr w:type="spellEnd"/>
      <w:r w:rsidR="00D61F15">
        <w:t xml:space="preserve"> </w:t>
      </w:r>
      <w:proofErr w:type="spellStart"/>
      <w:r w:rsidR="00D61F15">
        <w:t>rezhim</w:t>
      </w:r>
      <w:proofErr w:type="spellEnd"/>
      <w:r w:rsidR="00D61F15">
        <w:t xml:space="preserve">-e </w:t>
      </w:r>
      <w:proofErr w:type="spellStart"/>
      <w:r w:rsidR="00D61F15">
        <w:t>sahiunisti</w:t>
      </w:r>
      <w:proofErr w:type="spellEnd"/>
      <w:r w:rsidR="00D61F15">
        <w:t xml:space="preserve"> </w:t>
      </w:r>
      <w:proofErr w:type="spellStart"/>
      <w:r w:rsidR="00D61F15">
        <w:t>va</w:t>
      </w:r>
      <w:proofErr w:type="spellEnd"/>
      <w:r w:rsidR="00D61F15">
        <w:t xml:space="preserve"> </w:t>
      </w:r>
      <w:proofErr w:type="spellStart"/>
      <w:r w:rsidR="00D61F15">
        <w:t>keshvarha-ye</w:t>
      </w:r>
      <w:proofErr w:type="spellEnd"/>
      <w:r w:rsidR="00D61F15">
        <w:t xml:space="preserve"> </w:t>
      </w:r>
      <w:proofErr w:type="spellStart"/>
      <w:r w:rsidR="00D61F15">
        <w:t>motakhasem</w:t>
      </w:r>
      <w:proofErr w:type="spellEnd"/>
      <w:r w:rsidR="00D61F15">
        <w:t xml:space="preserve"> </w:t>
      </w:r>
      <w:proofErr w:type="spellStart"/>
      <w:r w:rsidR="00D61F15">
        <w:t>aleihe</w:t>
      </w:r>
      <w:proofErr w:type="spellEnd"/>
      <w:r w:rsidR="00D61F15">
        <w:t xml:space="preserve"> </w:t>
      </w:r>
      <w:proofErr w:type="spellStart"/>
      <w:r w:rsidR="00D61F15">
        <w:t>amniyat</w:t>
      </w:r>
      <w:proofErr w:type="spellEnd"/>
      <w:r w:rsidR="00D61F15">
        <w:t xml:space="preserve"> </w:t>
      </w:r>
      <w:proofErr w:type="spellStart"/>
      <w:r w:rsidR="00D61F15">
        <w:t>va</w:t>
      </w:r>
      <w:proofErr w:type="spellEnd"/>
      <w:r w:rsidR="00D61F15">
        <w:t xml:space="preserve"> </w:t>
      </w:r>
      <w:proofErr w:type="spellStart"/>
      <w:r w:rsidR="00D61F15">
        <w:t>manafe-ye</w:t>
      </w:r>
      <w:proofErr w:type="spellEnd"/>
      <w:r w:rsidR="00D61F15">
        <w:t xml:space="preserve"> </w:t>
      </w:r>
      <w:proofErr w:type="spellStart"/>
      <w:r w:rsidR="00D61F15">
        <w:t>melli</w:t>
      </w:r>
      <w:proofErr w:type="spellEnd"/>
      <w:r w:rsidR="00D61F15">
        <w:t xml:space="preserve">, englanniksi </w:t>
      </w:r>
      <w:r w:rsidR="00DD2BCC" w:rsidRPr="00B87BA4">
        <w:t>“</w:t>
      </w:r>
      <w:proofErr w:type="spellStart"/>
      <w:r w:rsidR="00DD2BCC" w:rsidRPr="00B87BA4">
        <w:t>Law</w:t>
      </w:r>
      <w:proofErr w:type="spellEnd"/>
      <w:r w:rsidR="00DD2BCC" w:rsidRPr="00B87BA4">
        <w:t xml:space="preserve"> on </w:t>
      </w:r>
      <w:proofErr w:type="spellStart"/>
      <w:r w:rsidR="00DD2BCC" w:rsidRPr="00B87BA4">
        <w:t>Intensifying</w:t>
      </w:r>
      <w:proofErr w:type="spellEnd"/>
      <w:r w:rsidR="00DD2BCC" w:rsidRPr="00B87BA4">
        <w:t xml:space="preserve"> </w:t>
      </w:r>
      <w:proofErr w:type="spellStart"/>
      <w:r w:rsidR="00DD2BCC" w:rsidRPr="00B87BA4">
        <w:t>Punishment</w:t>
      </w:r>
      <w:proofErr w:type="spellEnd"/>
      <w:r w:rsidR="00DD2BCC" w:rsidRPr="00B87BA4">
        <w:t xml:space="preserve"> for </w:t>
      </w:r>
      <w:proofErr w:type="spellStart"/>
      <w:r w:rsidR="00DD2BCC" w:rsidRPr="00B87BA4">
        <w:t>Espionage</w:t>
      </w:r>
      <w:proofErr w:type="spellEnd"/>
      <w:r w:rsidR="00DD2BCC" w:rsidRPr="00B87BA4">
        <w:t xml:space="preserve"> and </w:t>
      </w:r>
      <w:proofErr w:type="spellStart"/>
      <w:r w:rsidR="00DD2BCC" w:rsidRPr="00B87BA4">
        <w:t>Cooperation</w:t>
      </w:r>
      <w:proofErr w:type="spellEnd"/>
      <w:r w:rsidR="00DD2BCC" w:rsidRPr="00B87BA4">
        <w:t xml:space="preserve"> </w:t>
      </w:r>
      <w:proofErr w:type="spellStart"/>
      <w:r w:rsidR="00DD2BCC" w:rsidRPr="00B87BA4">
        <w:t>with</w:t>
      </w:r>
      <w:proofErr w:type="spellEnd"/>
      <w:r w:rsidR="00DD2BCC" w:rsidRPr="00B87BA4">
        <w:t xml:space="preserve"> </w:t>
      </w:r>
      <w:proofErr w:type="spellStart"/>
      <w:r w:rsidR="00DD2BCC" w:rsidRPr="00B87BA4">
        <w:t>the</w:t>
      </w:r>
      <w:proofErr w:type="spellEnd"/>
      <w:r w:rsidR="00DD2BCC" w:rsidRPr="00B87BA4">
        <w:t xml:space="preserve"> </w:t>
      </w:r>
      <w:proofErr w:type="spellStart"/>
      <w:r w:rsidR="00DD2BCC" w:rsidRPr="00B87BA4">
        <w:t>Zionist</w:t>
      </w:r>
      <w:proofErr w:type="spellEnd"/>
      <w:r w:rsidR="00DD2BCC" w:rsidRPr="00B87BA4">
        <w:t xml:space="preserve"> </w:t>
      </w:r>
      <w:proofErr w:type="spellStart"/>
      <w:r w:rsidR="00DD2BCC" w:rsidRPr="00B87BA4">
        <w:t>Regime</w:t>
      </w:r>
      <w:proofErr w:type="spellEnd"/>
      <w:r w:rsidR="00DD2BCC" w:rsidRPr="00B87BA4">
        <w:t xml:space="preserve"> and </w:t>
      </w:r>
      <w:proofErr w:type="spellStart"/>
      <w:r w:rsidR="00DD2BCC" w:rsidRPr="00B87BA4">
        <w:t>Hostile</w:t>
      </w:r>
      <w:proofErr w:type="spellEnd"/>
      <w:r w:rsidR="00DD2BCC" w:rsidRPr="00B87BA4">
        <w:t xml:space="preserve"> </w:t>
      </w:r>
      <w:proofErr w:type="spellStart"/>
      <w:r w:rsidR="00DD2BCC" w:rsidRPr="00B87BA4">
        <w:t>Countries</w:t>
      </w:r>
      <w:proofErr w:type="spellEnd"/>
      <w:r w:rsidR="00DD2BCC" w:rsidRPr="00B87BA4">
        <w:t>”)</w:t>
      </w:r>
      <w:r w:rsidR="00C20A70">
        <w:rPr>
          <w:rStyle w:val="Alaviitteenviite"/>
        </w:rPr>
        <w:footnoteReference w:id="39"/>
      </w:r>
      <w:r w:rsidR="00DD2BCC" w:rsidRPr="00B87BA4">
        <w:t xml:space="preserve"> </w:t>
      </w:r>
      <w:r w:rsidR="000B243E" w:rsidRPr="00B87BA4">
        <w:t xml:space="preserve">mahdollistaa </w:t>
      </w:r>
      <w:r w:rsidR="009A49E0">
        <w:t xml:space="preserve">aiempaa löyhemmin perustellut </w:t>
      </w:r>
      <w:r w:rsidR="000B243E" w:rsidRPr="00B87BA4">
        <w:t>kuolemantuomio</w:t>
      </w:r>
      <w:r w:rsidR="003C5547" w:rsidRPr="00B87BA4">
        <w:t>t</w:t>
      </w:r>
      <w:r w:rsidR="00C36AF9" w:rsidRPr="00B87BA4">
        <w:t xml:space="preserve"> Israelin tai Yhdysvaltojen hyväksi tapahtuneesta toiminnasta</w:t>
      </w:r>
      <w:r w:rsidR="000B243E" w:rsidRPr="00B87BA4">
        <w:t>.</w:t>
      </w:r>
      <w:r w:rsidR="00092DAD">
        <w:rPr>
          <w:rStyle w:val="Alaviitteenviite"/>
        </w:rPr>
        <w:footnoteReference w:id="40"/>
      </w:r>
      <w:r w:rsidR="002765B1" w:rsidRPr="00B87BA4">
        <w:t xml:space="preserve"> </w:t>
      </w:r>
      <w:r w:rsidR="00652DEE" w:rsidRPr="00652DEE">
        <w:t xml:space="preserve">Laki laajensi </w:t>
      </w:r>
      <w:r w:rsidR="00652DEE">
        <w:t xml:space="preserve">kuolemantuomioon johtavaa </w:t>
      </w:r>
      <w:r w:rsidR="001C2E17">
        <w:t>kansallisen turvallisuuden vaarantavan teon määritelmää</w:t>
      </w:r>
      <w:r w:rsidR="00652DEE">
        <w:t xml:space="preserve"> kattamaan toimittajien ja median tavallista toimintaa. </w:t>
      </w:r>
      <w:r w:rsidR="00652DEE" w:rsidRPr="00652DEE">
        <w:t>Laki ei määrittele tarkasti mikä on yhteistyötä vihollisen kanssa j</w:t>
      </w:r>
      <w:r w:rsidR="00652DEE">
        <w:t xml:space="preserve">a mikä väärän tiedon levittämistä, </w:t>
      </w:r>
      <w:r w:rsidR="008D1824">
        <w:t>vaan</w:t>
      </w:r>
      <w:r w:rsidR="00652DEE">
        <w:t xml:space="preserve"> jättää</w:t>
      </w:r>
      <w:r w:rsidR="008D1824">
        <w:t xml:space="preserve"> vallankumoust</w:t>
      </w:r>
      <w:r w:rsidR="00652DEE">
        <w:t>uomioistuimille ja turvallisuusviranomaisille laajan vapauden hyödyntää lakia kriitikkoja ja toisinajattelijoita vastaan.</w:t>
      </w:r>
      <w:r w:rsidR="006170E8">
        <w:rPr>
          <w:rStyle w:val="Alaviitteenviite"/>
        </w:rPr>
        <w:footnoteReference w:id="41"/>
      </w:r>
      <w:r w:rsidR="00652DEE">
        <w:t xml:space="preserve"> </w:t>
      </w:r>
      <w:r w:rsidR="009639BF">
        <w:t>Laki myös mahdollisti vihollisvaltioiden tukijoiden omaisuuden takavarikoinnit (§ 3).</w:t>
      </w:r>
      <w:r w:rsidR="009639BF">
        <w:rPr>
          <w:rStyle w:val="Alaviitteenviite"/>
        </w:rPr>
        <w:footnoteReference w:id="42"/>
      </w:r>
    </w:p>
    <w:p w14:paraId="4E5E7224" w14:textId="5290DE1F" w:rsidR="00652DEE" w:rsidRDefault="00EA00B2" w:rsidP="00B87BA4">
      <w:r>
        <w:t xml:space="preserve">Human Rights </w:t>
      </w:r>
      <w:proofErr w:type="spellStart"/>
      <w:r>
        <w:t>Activists</w:t>
      </w:r>
      <w:proofErr w:type="spellEnd"/>
      <w:r>
        <w:t xml:space="preserve"> in Iran -ihmisoikeusjärjestön mukaan </w:t>
      </w:r>
      <w:r w:rsidR="000A1FD0">
        <w:t xml:space="preserve">sodan alkamisesta </w:t>
      </w:r>
      <w:r w:rsidR="008B3558">
        <w:t>kesäkuun 2026 puoliväliin mennessä yli 3000 ihmistä vastaan oli n</w:t>
      </w:r>
      <w:r w:rsidR="000A1FD0">
        <w:t>ostettu</w:t>
      </w:r>
      <w:r w:rsidR="008B3558">
        <w:t xml:space="preserve"> uuteen vakoilulakiin perustuvia syytteitä</w:t>
      </w:r>
      <w:r w:rsidR="00C37603">
        <w:t>, joista 43 % oli seurausta Israelin tukemisesta poliittisella, kulttuurisella tai media- ja propagandatoiminnalla</w:t>
      </w:r>
      <w:r w:rsidR="004477D9">
        <w:t xml:space="preserve"> (§ 4)</w:t>
      </w:r>
      <w:r w:rsidR="00C37603">
        <w:t>, 22 %</w:t>
      </w:r>
      <w:r w:rsidR="00DC77F6">
        <w:t xml:space="preserve"> </w:t>
      </w:r>
      <w:r w:rsidR="00C37603">
        <w:t xml:space="preserve">turvallisuuteen, sotilasvoimiin, talouteen tai rahasiirtoihin </w:t>
      </w:r>
      <w:r w:rsidR="00C37603">
        <w:lastRenderedPageBreak/>
        <w:t>liittyvi</w:t>
      </w:r>
      <w:r w:rsidR="005F5CE2">
        <w:t>st</w:t>
      </w:r>
      <w:r w:rsidR="00C37603">
        <w:t>ä asioi</w:t>
      </w:r>
      <w:r w:rsidR="005F5CE2">
        <w:t>s</w:t>
      </w:r>
      <w:r w:rsidR="00C37603">
        <w:t>ta</w:t>
      </w:r>
      <w:r w:rsidR="00A91D61">
        <w:t xml:space="preserve"> (§ 2)</w:t>
      </w:r>
      <w:r w:rsidR="00C37603">
        <w:t>, 20 % Israelia tukevasta operatiivisesta toiminnasta</w:t>
      </w:r>
      <w:r w:rsidR="00137EF2">
        <w:t xml:space="preserve"> (§ 1)</w:t>
      </w:r>
      <w:r w:rsidR="00521255">
        <w:t xml:space="preserve">, 7 % elektronisten laitteiden, kuten </w:t>
      </w:r>
      <w:proofErr w:type="spellStart"/>
      <w:r w:rsidR="00521255">
        <w:t>Starlink</w:t>
      </w:r>
      <w:proofErr w:type="spellEnd"/>
      <w:r w:rsidR="00521255">
        <w:t>-antennien ostamisesta ja myymisestä</w:t>
      </w:r>
      <w:r w:rsidR="00BE7F8F">
        <w:t xml:space="preserve"> (§ 5)</w:t>
      </w:r>
      <w:r w:rsidR="00C37603">
        <w:t xml:space="preserve"> ja </w:t>
      </w:r>
      <w:r w:rsidR="00521255">
        <w:t xml:space="preserve">loput </w:t>
      </w:r>
      <w:r w:rsidR="00C37603">
        <w:t>seitsemän prosenttia</w:t>
      </w:r>
      <w:r w:rsidR="009C115F">
        <w:t xml:space="preserve"> tarkemmin määrittelemättömästä</w:t>
      </w:r>
      <w:r w:rsidR="00C37603">
        <w:t xml:space="preserve"> Israelin tukemis</w:t>
      </w:r>
      <w:r w:rsidR="00521255">
        <w:t>es</w:t>
      </w:r>
      <w:r w:rsidR="00C37603">
        <w:t>ta tai avustamis</w:t>
      </w:r>
      <w:r w:rsidR="00521255">
        <w:t>es</w:t>
      </w:r>
      <w:r w:rsidR="00C37603">
        <w:t>ta.</w:t>
      </w:r>
      <w:r w:rsidR="00521255">
        <w:rPr>
          <w:rStyle w:val="Alaviitteenviite"/>
        </w:rPr>
        <w:footnoteReference w:id="43"/>
      </w:r>
    </w:p>
    <w:p w14:paraId="26587A8F" w14:textId="11A5AF5E" w:rsidR="007D5D66" w:rsidRDefault="00FC32E0" w:rsidP="00EC2247">
      <w:pPr>
        <w:pStyle w:val="Otsikko1"/>
      </w:pPr>
      <w:bookmarkStart w:id="1" w:name="_Hlk221527856"/>
      <w:bookmarkEnd w:id="0"/>
      <w:r>
        <w:t>Mikä on maan ihmisoikeustilanne? Mitkä profiilit ovat joutuneet hallinnon vainon kohteeksi?</w:t>
      </w:r>
    </w:p>
    <w:p w14:paraId="00EF7B8E" w14:textId="0F2AE0C6" w:rsidR="00EC0BF0" w:rsidRDefault="00A7379D" w:rsidP="00FC71AA">
      <w:r>
        <w:t xml:space="preserve">YK:n ihmisoikeustarkkailijan </w:t>
      </w:r>
      <w:proofErr w:type="spellStart"/>
      <w:r>
        <w:t>Mai</w:t>
      </w:r>
      <w:proofErr w:type="spellEnd"/>
      <w:r>
        <w:t xml:space="preserve"> </w:t>
      </w:r>
      <w:proofErr w:type="spellStart"/>
      <w:r>
        <w:t>Saton</w:t>
      </w:r>
      <w:proofErr w:type="spellEnd"/>
      <w:r>
        <w:t xml:space="preserve"> </w:t>
      </w:r>
      <w:r w:rsidR="00463DCD">
        <w:t xml:space="preserve">raportin </w:t>
      </w:r>
      <w:r>
        <w:t>mukaan Iranin ihmisoikeustilanne on heikentynyt merkittävästi tammikuun 2026 mielenosoitusten ja helmikuun lopussa puhjenneen sodan seurauksena.</w:t>
      </w:r>
      <w:r>
        <w:rPr>
          <w:rStyle w:val="Alaviitteenviite"/>
        </w:rPr>
        <w:footnoteReference w:id="44"/>
      </w:r>
      <w:r>
        <w:t xml:space="preserve"> </w:t>
      </w:r>
      <w:r w:rsidR="00EF40CD">
        <w:t>I</w:t>
      </w:r>
      <w:r w:rsidR="00A73E5E">
        <w:t>t</w:t>
      </w:r>
      <w:r w:rsidR="00EF40CD">
        <w:t xml:space="preserve">senäisen median kyky raportoida luotettavasti </w:t>
      </w:r>
      <w:r w:rsidR="001D43FA">
        <w:t xml:space="preserve">ja yksityiskohtaisesti </w:t>
      </w:r>
      <w:r w:rsidR="00EF40CD">
        <w:t>maan tapahtumista heikkeni tammikuun 2026 mielenosoitusten tukahduttamista seuranneiden toimien sekä</w:t>
      </w:r>
      <w:r w:rsidR="001D43FA">
        <w:t xml:space="preserve"> Yhdysvalt</w:t>
      </w:r>
      <w:r w:rsidR="00AF29AC">
        <w:t>oje</w:t>
      </w:r>
      <w:r w:rsidR="001D43FA">
        <w:t>n ja Israelin hyökkäyksestä 28.2.2026 käynnistyneestä sotatilasta seuranneen</w:t>
      </w:r>
      <w:r w:rsidR="00A37BDF">
        <w:t xml:space="preserve"> pitkäkestoisen</w:t>
      </w:r>
      <w:r w:rsidR="00EF40CD">
        <w:t xml:space="preserve"> </w:t>
      </w:r>
      <w:r w:rsidR="00126794">
        <w:t>Internet-k</w:t>
      </w:r>
      <w:r w:rsidR="00EF40CD">
        <w:t>atkon seurauksena.</w:t>
      </w:r>
      <w:r w:rsidR="00EF40CD">
        <w:rPr>
          <w:rStyle w:val="Alaviitteenviite"/>
        </w:rPr>
        <w:footnoteReference w:id="45"/>
      </w:r>
      <w:r w:rsidR="00EF40CD">
        <w:t xml:space="preserve"> </w:t>
      </w:r>
    </w:p>
    <w:p w14:paraId="505D7B09" w14:textId="6AE3DE28" w:rsidR="00EC0BF0" w:rsidRPr="00EC0BF0" w:rsidRDefault="00EC0BF0" w:rsidP="00FC71AA">
      <w:pPr>
        <w:rPr>
          <w:i/>
          <w:iCs/>
        </w:rPr>
      </w:pPr>
      <w:r>
        <w:rPr>
          <w:i/>
          <w:iCs/>
        </w:rPr>
        <w:t>Tammikuun 2026 mielenosoitukset</w:t>
      </w:r>
    </w:p>
    <w:p w14:paraId="61B8964B" w14:textId="1D592BBC" w:rsidR="0008558E" w:rsidRDefault="0052170C" w:rsidP="00FC71AA">
      <w:r>
        <w:t xml:space="preserve">Erittäin heikosta taloustilanteesta 28.12.2025 käynnistyneet maanlaajuiset protestit olivat mittaluokaltaan </w:t>
      </w:r>
      <w:r w:rsidR="004776B4">
        <w:t>suurimmat</w:t>
      </w:r>
      <w:r>
        <w:t xml:space="preserve"> ja osallistujaryhmiltään moninaisimmat mielenosoitukset Iranissa. Turvallisuusviranomaiset tukahduttivat mielenosoitukset </w:t>
      </w:r>
      <w:r w:rsidR="00BA7669">
        <w:t xml:space="preserve">8.-9.1.2026 </w:t>
      </w:r>
      <w:r>
        <w:t>turvautumalla poikkeuksellisen vakaviin väkivallan muotoihin</w:t>
      </w:r>
      <w:r w:rsidR="00BA7669">
        <w:t>: maan hallinto tappoi tuhansia mielenosoittajia ja sivustaseuraajia, pidätti kymmeniä tuhansia ihmisiä, katkaisi kansainvälisen Internet-yhteyden yli kuukauden ajaksi ja kokosi raskaasti aseistettuja turvallisuusjoukkoja partioimaan öisin kaduille ja estämään uudet kokoontumiset</w:t>
      </w:r>
      <w:r>
        <w:t xml:space="preserve">. </w:t>
      </w:r>
      <w:r w:rsidR="008519D0">
        <w:t xml:space="preserve">Lisäksi viranomaiset etsivät ja pidättivät </w:t>
      </w:r>
      <w:r>
        <w:t>haavoittunei</w:t>
      </w:r>
      <w:r w:rsidR="008519D0">
        <w:t>ta</w:t>
      </w:r>
      <w:r>
        <w:t xml:space="preserve"> mielenosoittaj</w:t>
      </w:r>
      <w:r w:rsidR="008519D0">
        <w:t>ia</w:t>
      </w:r>
      <w:r>
        <w:t xml:space="preserve"> sairaaloista ja terveyskeskuksista sekä</w:t>
      </w:r>
      <w:r w:rsidR="008519D0">
        <w:t xml:space="preserve"> pakottivat</w:t>
      </w:r>
      <w:r>
        <w:t xml:space="preserve"> terveydenhuollon henkilökun</w:t>
      </w:r>
      <w:r w:rsidR="008519D0">
        <w:t>taa</w:t>
      </w:r>
      <w:r>
        <w:t xml:space="preserve"> luovuttamaan potilastietoja ja väärentämään kuolinsyitä.</w:t>
      </w:r>
      <w:r>
        <w:rPr>
          <w:rStyle w:val="Alaviitteenviite"/>
        </w:rPr>
        <w:footnoteReference w:id="46"/>
      </w:r>
      <w:r w:rsidR="004D639D">
        <w:t xml:space="preserve"> </w:t>
      </w:r>
    </w:p>
    <w:p w14:paraId="0A3763B2" w14:textId="4CF0BBEB" w:rsidR="00A029A5" w:rsidRDefault="00851866" w:rsidP="00D95DC0">
      <w:r>
        <w:t>T</w:t>
      </w:r>
      <w:r w:rsidR="00254AF2">
        <w:t xml:space="preserve">ammikuun mielenosoitusten kuolonuhrien lopullinen määrä oli </w:t>
      </w:r>
      <w:r>
        <w:t xml:space="preserve">kesäkuussa 2026 </w:t>
      </w:r>
      <w:r w:rsidR="00254AF2">
        <w:t xml:space="preserve">edelleen selvittämättä ja useiden </w:t>
      </w:r>
      <w:r>
        <w:t>mielenosoituksissa</w:t>
      </w:r>
      <w:r w:rsidR="00254AF2">
        <w:t xml:space="preserve"> kadonneiden iranilaisten tilanne vieläkin </w:t>
      </w:r>
      <w:r w:rsidR="004D71AB">
        <w:t>tuntematon</w:t>
      </w:r>
      <w:r w:rsidR="00254AF2">
        <w:t>.</w:t>
      </w:r>
      <w:r w:rsidR="00254AF2">
        <w:rPr>
          <w:rStyle w:val="Alaviitteenviite"/>
        </w:rPr>
        <w:footnoteReference w:id="47"/>
      </w:r>
      <w:r w:rsidR="00254AF2">
        <w:t xml:space="preserve"> </w:t>
      </w:r>
      <w:r w:rsidR="008905FF">
        <w:t>Iranin virallisen arvion mukaan</w:t>
      </w:r>
      <w:r w:rsidR="003708DE">
        <w:t xml:space="preserve"> tammikuun 2026</w:t>
      </w:r>
      <w:r w:rsidR="008905FF">
        <w:t xml:space="preserve"> mielenosoituksissa kuolleita oli 3117</w:t>
      </w:r>
      <w:r w:rsidR="00900EF7">
        <w:rPr>
          <w:rStyle w:val="Alaviitteenviite"/>
        </w:rPr>
        <w:footnoteReference w:id="48"/>
      </w:r>
      <w:r w:rsidR="00900EF7">
        <w:t xml:space="preserve">, mutta </w:t>
      </w:r>
      <w:r w:rsidR="003D5E2B">
        <w:t xml:space="preserve">ulkomailta käsin toimiva </w:t>
      </w:r>
      <w:r w:rsidR="0008558E" w:rsidRPr="0008558E">
        <w:t xml:space="preserve">Human Rights </w:t>
      </w:r>
      <w:proofErr w:type="spellStart"/>
      <w:r w:rsidR="0008558E" w:rsidRPr="0008558E">
        <w:t>Activists</w:t>
      </w:r>
      <w:proofErr w:type="spellEnd"/>
      <w:r w:rsidR="0008558E" w:rsidRPr="0008558E">
        <w:t xml:space="preserve"> in Iran (HRA) -järjestö </w:t>
      </w:r>
      <w:r w:rsidR="00102A8A">
        <w:t xml:space="preserve">on kyennyt </w:t>
      </w:r>
      <w:r w:rsidR="004E12D9">
        <w:t xml:space="preserve">luotettavasti </w:t>
      </w:r>
      <w:r w:rsidR="0008558E" w:rsidRPr="0008558E">
        <w:t>selvittä</w:t>
      </w:r>
      <w:r w:rsidR="0008558E">
        <w:t xml:space="preserve">mään noin </w:t>
      </w:r>
      <w:r w:rsidR="00004B2B">
        <w:t>7000</w:t>
      </w:r>
      <w:r w:rsidR="0008558E">
        <w:t xml:space="preserve"> mielenosoituksissa kuolleen henkilöllisyyden. Helmikuussa 2026 järjestöllä oli vielä noin 12 000 tapausta </w:t>
      </w:r>
      <w:r w:rsidR="00D06181">
        <w:t>tutkittavana</w:t>
      </w:r>
      <w:r w:rsidR="0008558E">
        <w:t>.</w:t>
      </w:r>
      <w:r w:rsidR="004B0160">
        <w:rPr>
          <w:rStyle w:val="Alaviitteenviite"/>
        </w:rPr>
        <w:footnoteReference w:id="49"/>
      </w:r>
      <w:r w:rsidR="004B0160">
        <w:t xml:space="preserve"> </w:t>
      </w:r>
      <w:r w:rsidR="00EE36A1" w:rsidRPr="00B01F6C">
        <w:t>Kansainvälis</w:t>
      </w:r>
      <w:r w:rsidR="004C7C13">
        <w:t>t</w:t>
      </w:r>
      <w:r w:rsidR="00EE36A1" w:rsidRPr="00B01F6C">
        <w:t>en ihmisoikeusjärjestö</w:t>
      </w:r>
      <w:r w:rsidR="004C7C13">
        <w:t>jen Amnesty Internationalin ja</w:t>
      </w:r>
      <w:r w:rsidR="00EE36A1" w:rsidRPr="00B01F6C">
        <w:t xml:space="preserve"> Human Rights W</w:t>
      </w:r>
      <w:r w:rsidR="00EE36A1">
        <w:t>atchin mukaan tammikuun 2026 mielenosoitusten yhteydessä viranomaisten huomion kohteeksi joutui erityisesti asianajajia, lääketieteen ammattilaisia, toimittajia</w:t>
      </w:r>
      <w:r w:rsidR="00B56085">
        <w:t xml:space="preserve"> tai muita media-alan </w:t>
      </w:r>
      <w:r w:rsidR="002B3C7B">
        <w:t>työntekijöitä</w:t>
      </w:r>
      <w:r w:rsidR="00EE36A1">
        <w:t>, ihmisoikeus</w:t>
      </w:r>
      <w:r w:rsidR="000F2EF7">
        <w:t>-, kansalais- ja ammattiyhdistys</w:t>
      </w:r>
      <w:r w:rsidR="00EE36A1">
        <w:t>aktivisteja</w:t>
      </w:r>
      <w:r w:rsidR="00B30614">
        <w:t>, opiskelijoita, opettajia, mielenosoittajien ja ulkomailla aktiivisten iranilaisten perheenjäseniä</w:t>
      </w:r>
      <w:r w:rsidR="00EE36A1">
        <w:t xml:space="preserve"> </w:t>
      </w:r>
      <w:r w:rsidR="00026363">
        <w:t>sekä</w:t>
      </w:r>
      <w:r w:rsidR="00EE36A1">
        <w:t xml:space="preserve"> etnisiä </w:t>
      </w:r>
      <w:r w:rsidR="008E6490">
        <w:t xml:space="preserve">ja uskonnollisia </w:t>
      </w:r>
      <w:r w:rsidR="00EE36A1">
        <w:t xml:space="preserve">vähemmistöjä. Poikkeuksellista oli haavoittuneita mielenosoittajia hoitaneiden lääkärien ja sairaanhoitajien </w:t>
      </w:r>
      <w:r w:rsidR="000C1582">
        <w:t xml:space="preserve">laajat </w:t>
      </w:r>
      <w:r w:rsidR="00EE36A1">
        <w:t>pidätykset.</w:t>
      </w:r>
      <w:r w:rsidR="00EE36A1">
        <w:rPr>
          <w:rStyle w:val="Alaviitteenviite"/>
        </w:rPr>
        <w:footnoteReference w:id="50"/>
      </w:r>
      <w:r w:rsidR="00EE36A1" w:rsidRPr="002972E6">
        <w:t xml:space="preserve"> </w:t>
      </w:r>
    </w:p>
    <w:p w14:paraId="03C4AE4C" w14:textId="2EA60274" w:rsidR="00AF7157" w:rsidRPr="00AF7157" w:rsidRDefault="00AF7157" w:rsidP="00D95DC0">
      <w:pPr>
        <w:rPr>
          <w:i/>
          <w:iCs/>
        </w:rPr>
      </w:pPr>
      <w:r>
        <w:rPr>
          <w:i/>
          <w:iCs/>
        </w:rPr>
        <w:t>Israelin ja Yhdysvaltojen sota Irania vastaan</w:t>
      </w:r>
    </w:p>
    <w:p w14:paraId="0C973D9D" w14:textId="3BEFBC3C" w:rsidR="00984DA4" w:rsidRDefault="00846676" w:rsidP="00BE0DC0">
      <w:r>
        <w:t>Amnesty International</w:t>
      </w:r>
      <w:r w:rsidR="00F61BA5">
        <w:t xml:space="preserve">in mukaan </w:t>
      </w:r>
      <w:r w:rsidR="00BE0DC0">
        <w:t>Iranin halli</w:t>
      </w:r>
      <w:r>
        <w:t>n</w:t>
      </w:r>
      <w:r w:rsidR="00F61BA5">
        <w:t>to on</w:t>
      </w:r>
      <w:r>
        <w:t xml:space="preserve"> käyttä</w:t>
      </w:r>
      <w:r w:rsidR="00F61BA5">
        <w:t>nyt</w:t>
      </w:r>
      <w:r w:rsidR="00BE0DC0">
        <w:t xml:space="preserve"> </w:t>
      </w:r>
      <w:r w:rsidR="00AF7157">
        <w:t xml:space="preserve">helmikuun lopussa 2026 käynnistynyttä </w:t>
      </w:r>
      <w:r w:rsidR="00BE0DC0">
        <w:t xml:space="preserve">sotaa oikeuttamaan kansalaisyhteiskunnan romahduttamisen. </w:t>
      </w:r>
      <w:r w:rsidR="00C90497">
        <w:t xml:space="preserve">Sodan ja protestien muodostaman uhan takia Iranin viranomaiset ovat vallassa pysyäkseen ottaneet </w:t>
      </w:r>
      <w:r w:rsidR="00C90497">
        <w:lastRenderedPageBreak/>
        <w:t>huomionsa kohteeksi laajasti kansalaisia, jotka ovat kritisoineet islamilaista tasavaltaa, jakaneet tietoa Yhdysvaltain ja Israelin iskuista tai Iranin hallinnon ihmisoikeusloukkauksista tai käyttäneet Internetiä tietoliikennekatkoksen aikana tiedonhankintaan tai yhteydenpitoon ulkomaille.</w:t>
      </w:r>
      <w:r w:rsidR="004C4EAB">
        <w:t xml:space="preserve"> Hallintoon kriittisesti suhtautuvia leimataan valtion mediassa </w:t>
      </w:r>
      <w:r w:rsidR="00C25033">
        <w:t xml:space="preserve">systemaattisesti </w:t>
      </w:r>
      <w:r w:rsidR="004C4EAB">
        <w:t>vihollisvaltioiden tukijoiksi.</w:t>
      </w:r>
      <w:r w:rsidR="00DA112A">
        <w:rPr>
          <w:rStyle w:val="Alaviitteenviite"/>
        </w:rPr>
        <w:footnoteReference w:id="51"/>
      </w:r>
      <w:r w:rsidR="003D0EB0">
        <w:t xml:space="preserve"> </w:t>
      </w:r>
      <w:r w:rsidR="00984DA4">
        <w:t xml:space="preserve">Iranin kansainvälinen </w:t>
      </w:r>
      <w:r w:rsidR="00753C17">
        <w:t>I</w:t>
      </w:r>
      <w:r w:rsidR="00984DA4">
        <w:t>nternet</w:t>
      </w:r>
      <w:r w:rsidR="00753C17">
        <w:t>-</w:t>
      </w:r>
      <w:r w:rsidR="00984DA4">
        <w:t xml:space="preserve">yhteys oli lähes täysin poikki </w:t>
      </w:r>
      <w:r w:rsidR="003D0EB0">
        <w:t>sodan alkamisesta lähtien melkein</w:t>
      </w:r>
      <w:r w:rsidR="00984DA4">
        <w:t xml:space="preserve"> kolmen kuukauden ajan, mikä on maailmanlaajuisesti pisin koskaan mitattu tietoliikennekatkos.</w:t>
      </w:r>
      <w:r w:rsidR="00984DA4">
        <w:rPr>
          <w:rStyle w:val="Alaviitteenviite"/>
        </w:rPr>
        <w:footnoteReference w:id="52"/>
      </w:r>
      <w:r w:rsidR="00984DA4">
        <w:t xml:space="preserve"> Internet-katko </w:t>
      </w:r>
      <w:r w:rsidR="00F80E34">
        <w:t xml:space="preserve">oli </w:t>
      </w:r>
      <w:r w:rsidR="0083285E">
        <w:t xml:space="preserve">Iranin hallinnolle </w:t>
      </w:r>
      <w:r w:rsidR="00F80E34">
        <w:t xml:space="preserve">keskeinen </w:t>
      </w:r>
      <w:r w:rsidR="00420410">
        <w:t>keino</w:t>
      </w:r>
      <w:r w:rsidR="00984DA4">
        <w:t xml:space="preserve"> </w:t>
      </w:r>
      <w:r w:rsidR="00F80E34">
        <w:t>toteutta</w:t>
      </w:r>
      <w:r w:rsidR="0083285E">
        <w:t>a</w:t>
      </w:r>
      <w:r w:rsidR="00984DA4">
        <w:t xml:space="preserve"> </w:t>
      </w:r>
      <w:r w:rsidR="00F80E34">
        <w:t xml:space="preserve">entistä laajempia </w:t>
      </w:r>
      <w:r w:rsidR="00984DA4">
        <w:t>ihmisoikeusrikkomuks</w:t>
      </w:r>
      <w:r w:rsidR="00F80E34">
        <w:t>ia</w:t>
      </w:r>
      <w:r w:rsidR="00984DA4">
        <w:t xml:space="preserve"> ilman seura</w:t>
      </w:r>
      <w:r w:rsidR="00536DA1">
        <w:t>am</w:t>
      </w:r>
      <w:r w:rsidR="00984DA4">
        <w:t>uksia.</w:t>
      </w:r>
      <w:r w:rsidR="00944156">
        <w:t xml:space="preserve"> Internet-yhteys </w:t>
      </w:r>
      <w:r w:rsidR="003938D2">
        <w:t>pysyi</w:t>
      </w:r>
      <w:r w:rsidR="00944156">
        <w:t xml:space="preserve"> Iranissa edelleen </w:t>
      </w:r>
      <w:r w:rsidR="0082779C">
        <w:t xml:space="preserve">toukokuun lopussa </w:t>
      </w:r>
      <w:r w:rsidR="00AD3315">
        <w:t xml:space="preserve">2026 </w:t>
      </w:r>
      <w:r w:rsidR="00944156">
        <w:t>voimakkaasti rajoitettu</w:t>
      </w:r>
      <w:r w:rsidR="003938D2">
        <w:t>na</w:t>
      </w:r>
      <w:r w:rsidR="00944156">
        <w:t>.</w:t>
      </w:r>
      <w:r w:rsidR="00984DA4">
        <w:rPr>
          <w:rStyle w:val="Alaviitteenviite"/>
        </w:rPr>
        <w:footnoteReference w:id="53"/>
      </w:r>
      <w:r w:rsidR="00984DA4">
        <w:t xml:space="preserve"> </w:t>
      </w:r>
    </w:p>
    <w:p w14:paraId="12ADF158" w14:textId="3655192B" w:rsidR="00580F7E" w:rsidRPr="00E50B59" w:rsidRDefault="007B47D1" w:rsidP="000E2CE9">
      <w:r w:rsidRPr="007B47D1">
        <w:t>Iranin hallint</w:t>
      </w:r>
      <w:r>
        <w:t xml:space="preserve">o on sodan käynnistymisen jälkeen suhtautunut </w:t>
      </w:r>
      <w:r w:rsidR="00600B5F">
        <w:t xml:space="preserve">käytännössä </w:t>
      </w:r>
      <w:r>
        <w:t xml:space="preserve">kaikkeen </w:t>
      </w:r>
      <w:r w:rsidR="00600B5F">
        <w:t>toisinajatteluun ja kritiikkiin valtiollisen turvallisuuden vaarantavana uhkana ja pidättänyt vähäisin perustein</w:t>
      </w:r>
      <w:r w:rsidR="00E74583">
        <w:t xml:space="preserve"> joukoittain kansalaisiaan. Vihollisvaltioiden tukijoiksi on leimattu </w:t>
      </w:r>
      <w:r w:rsidR="00354549">
        <w:t xml:space="preserve">erityisesti </w:t>
      </w:r>
      <w:r w:rsidR="00E74583">
        <w:t xml:space="preserve">aktivisteja, </w:t>
      </w:r>
      <w:r w:rsidR="00132359">
        <w:t xml:space="preserve">poliittisten vankien puolustusasianajajia, haavoittuneita mielenosoittajia hoitaneita lääkäreitä, </w:t>
      </w:r>
      <w:r w:rsidR="00036F43">
        <w:t>uskonnollisia ja etnisiä vähemmistöjä</w:t>
      </w:r>
      <w:r w:rsidR="00D67C92">
        <w:t xml:space="preserve"> sekä yksityisissä viesteissä tai sosiaalisessa mediassa hallintoa kritisoi</w:t>
      </w:r>
      <w:r w:rsidR="007B3305">
        <w:t>neita</w:t>
      </w:r>
      <w:r w:rsidR="00D67C92">
        <w:t xml:space="preserve"> iranilaisia.</w:t>
      </w:r>
      <w:r w:rsidR="002F2E42">
        <w:rPr>
          <w:rStyle w:val="Alaviitteenviite"/>
        </w:rPr>
        <w:footnoteReference w:id="54"/>
      </w:r>
      <w:r w:rsidR="000E2CE9">
        <w:t xml:space="preserve"> </w:t>
      </w:r>
    </w:p>
    <w:p w14:paraId="46D98E56" w14:textId="3EF137DC" w:rsidR="00E50B59" w:rsidRPr="00E50B59" w:rsidRDefault="00E50B59" w:rsidP="00580F7E">
      <w:pPr>
        <w:rPr>
          <w:i/>
          <w:iCs/>
        </w:rPr>
      </w:pPr>
      <w:r>
        <w:rPr>
          <w:i/>
          <w:iCs/>
        </w:rPr>
        <w:t>Ihmisoikeuksiin erikoistuneet asianajajat</w:t>
      </w:r>
    </w:p>
    <w:p w14:paraId="3BF42967" w14:textId="68357F20" w:rsidR="00580F7E" w:rsidRDefault="002D431C" w:rsidP="00F6600D">
      <w:r>
        <w:t>Ihmisoikeuksiin erikoistuneet asianajajat ovat olleet Iranissa jo pitkään viranomaisten huomion keskipisteessä</w:t>
      </w:r>
      <w:r w:rsidR="00DE36FA">
        <w:t>.</w:t>
      </w:r>
      <w:r>
        <w:t xml:space="preserve"> </w:t>
      </w:r>
      <w:r w:rsidR="00DE36FA">
        <w:t>T</w:t>
      </w:r>
      <w:r>
        <w:t>oukokuuhun 2025 mennessä sellaisten ihmisoikeusasianajajien määrä, joita vastaan ei ol</w:t>
      </w:r>
      <w:r w:rsidR="006739CC">
        <w:t>tu</w:t>
      </w:r>
      <w:r>
        <w:t xml:space="preserve"> nostettu syytteitä ja joilla oli edelleen lupa harjoittaa ammattiaan, oli</w:t>
      </w:r>
      <w:r w:rsidR="00DE36FA">
        <w:t xml:space="preserve"> pudonnut</w:t>
      </w:r>
      <w:r>
        <w:t xml:space="preserve"> useista kymmenistä enää noin kymmeneen henkilöön.</w:t>
      </w:r>
      <w:r>
        <w:rPr>
          <w:rStyle w:val="Alaviitteenviite"/>
        </w:rPr>
        <w:footnoteReference w:id="55"/>
      </w:r>
      <w:r>
        <w:t xml:space="preserve"> Myös vuoden 2026 mielenosoitusten p</w:t>
      </w:r>
      <w:r w:rsidR="00E50B59">
        <w:t xml:space="preserve">idätysten ja uhkailun keskeisimpiä kohteita ovat olleet itsenäisenä pidetyt ja ihmisoikeuksiin </w:t>
      </w:r>
      <w:r w:rsidR="00272974">
        <w:t>erikoistunee</w:t>
      </w:r>
      <w:r w:rsidR="00E50B59">
        <w:t xml:space="preserve">t asianajajat, joita pidätettiin tammikuun mielenosoitusten yhteydessä ainakin 19. Edellisten vuoden 2022 mielenosoitusten yhteydessä pidätettyjä asianajajia oli </w:t>
      </w:r>
      <w:r w:rsidR="00482656">
        <w:t xml:space="preserve">ennestään jo </w:t>
      </w:r>
      <w:r w:rsidR="00E50B59">
        <w:t>66 ja vuosi</w:t>
      </w:r>
      <w:r w:rsidR="00482656">
        <w:t>na</w:t>
      </w:r>
      <w:r w:rsidR="00E50B59">
        <w:t xml:space="preserve"> 2010-2020 heitä o</w:t>
      </w:r>
      <w:r w:rsidR="00482656">
        <w:t xml:space="preserve">n pidätetty </w:t>
      </w:r>
      <w:r w:rsidR="00E50B59">
        <w:t>50.</w:t>
      </w:r>
      <w:r w:rsidR="00E50B59">
        <w:rPr>
          <w:rStyle w:val="Alaviitteenviite"/>
        </w:rPr>
        <w:footnoteReference w:id="56"/>
      </w:r>
      <w:r w:rsidR="00E50B59">
        <w:t xml:space="preserve"> </w:t>
      </w:r>
      <w:r w:rsidR="00F6600D">
        <w:t>Useita iranilaisia asianajajia on myös viime vuosina kuollut epäselvissä olosuhteissa.</w:t>
      </w:r>
      <w:r w:rsidR="00F6600D">
        <w:rPr>
          <w:rStyle w:val="Alaviitteenviite"/>
        </w:rPr>
        <w:footnoteReference w:id="57"/>
      </w:r>
      <w:r w:rsidR="00F6600D">
        <w:t xml:space="preserve"> </w:t>
      </w:r>
      <w:r w:rsidR="00E50B59">
        <w:t>Toukokuun lopussa 2026 tammikuun mielenosoitusten yhteydessä pidätetyistä asianajajista 18 odotti tuomioitaan joko vangittuina tai vapautettuina takuita vastaan. Tuomio</w:t>
      </w:r>
      <w:r w:rsidR="00407BE5">
        <w:t>i</w:t>
      </w:r>
      <w:r w:rsidR="00E50B59">
        <w:t>ta odottavista asianajajista kahdeksan oli systemaattisten pidätysten kohteeksi tammi- ja helmikuussa 2026 joutuneen Farsin maakunnan asianajajien ammattiliiton jäseniä.</w:t>
      </w:r>
      <w:r w:rsidR="00E50B59">
        <w:rPr>
          <w:rStyle w:val="Alaviitteenviite"/>
        </w:rPr>
        <w:footnoteReference w:id="58"/>
      </w:r>
      <w:r w:rsidR="00E50B59">
        <w:t xml:space="preserve"> </w:t>
      </w:r>
    </w:p>
    <w:p w14:paraId="1D5BDDD2" w14:textId="25361AE7" w:rsidR="00851D64" w:rsidRPr="00851D64" w:rsidRDefault="00851D64" w:rsidP="00BE0DC0">
      <w:pPr>
        <w:rPr>
          <w:i/>
          <w:iCs/>
        </w:rPr>
      </w:pPr>
      <w:r>
        <w:rPr>
          <w:i/>
          <w:iCs/>
        </w:rPr>
        <w:t>Itsenäiset toimittajat</w:t>
      </w:r>
    </w:p>
    <w:p w14:paraId="326D39D8" w14:textId="419860D2" w:rsidR="00B118B2" w:rsidRDefault="00B118B2" w:rsidP="008D090D">
      <w:r>
        <w:t xml:space="preserve">Sotatilan aiheuttama tiukentunut sensuuri, </w:t>
      </w:r>
      <w:r w:rsidR="0078305A">
        <w:t>I</w:t>
      </w:r>
      <w:r w:rsidR="00326292">
        <w:t xml:space="preserve">nternet-katko, </w:t>
      </w:r>
      <w:r>
        <w:t>julkaisujen taloudelliset vaikeudet sekä kansalaisten vähenevä kiinnostus ja luottamus kotimaisiin uutisiin on romahduttanut Iranin mediaympäristön jättäen jäljelle enää harvoja, vallankumouskaartin viestintää toistelevia toimijoita.</w:t>
      </w:r>
      <w:r>
        <w:rPr>
          <w:rStyle w:val="Alaviitteenviite"/>
        </w:rPr>
        <w:footnoteReference w:id="59"/>
      </w:r>
      <w:r>
        <w:t xml:space="preserve"> </w:t>
      </w:r>
      <w:r w:rsidR="00B412B0">
        <w:t xml:space="preserve">Toimittajat ilman rajoja -järjestön vuosittaisen World Press </w:t>
      </w:r>
      <w:proofErr w:type="spellStart"/>
      <w:r w:rsidR="00B412B0">
        <w:t>Freedom</w:t>
      </w:r>
      <w:proofErr w:type="spellEnd"/>
      <w:r w:rsidR="00B412B0">
        <w:t xml:space="preserve"> Index -vertailun </w:t>
      </w:r>
      <w:r w:rsidR="00D9452D">
        <w:t xml:space="preserve">mukaan </w:t>
      </w:r>
      <w:r w:rsidR="00411F43">
        <w:t>Iran kuuluu yhdessä Kiinan, Pohjois-Korean ja Eritrean kanssa maailman eniten sanan- ja lehdistönvapautta rajoittavien maiden joukkoon</w:t>
      </w:r>
      <w:r w:rsidR="0061194F">
        <w:t>:</w:t>
      </w:r>
      <w:r w:rsidR="00411F43">
        <w:t xml:space="preserve"> Iranin sijoitus vuonna 2026 oli 177/180 pudoten yhden sijan edellisvuodesta</w:t>
      </w:r>
      <w:r w:rsidR="00EA3FAB">
        <w:t>.</w:t>
      </w:r>
      <w:r w:rsidR="00EA3FAB">
        <w:rPr>
          <w:rStyle w:val="Alaviitteenviite"/>
        </w:rPr>
        <w:footnoteReference w:id="60"/>
      </w:r>
      <w:r w:rsidR="008D090D">
        <w:t xml:space="preserve"> </w:t>
      </w:r>
    </w:p>
    <w:p w14:paraId="56F071F4" w14:textId="7B99687D" w:rsidR="00851D64" w:rsidRDefault="00DE6D5F" w:rsidP="008D090D">
      <w:r>
        <w:lastRenderedPageBreak/>
        <w:t xml:space="preserve">Itsenäisesti sodasta raportoivat ja omaa tutkimustyötään tekevät toimittajat on leimattu Israelin ja Yhdysvaltojen tukijoiksi. Uuden vakoilulain perusteella pelkkä sotaan liittyvän tiedon jakaminen kansainvälisille medioille voi johtaa vakavimmillaan kuolemantuomioon johtaviin vakoilusyytteisiin. </w:t>
      </w:r>
      <w:r w:rsidR="00851D64">
        <w:t xml:space="preserve">Iranin viranomaiset ovat pitäneet ilmaiskujen aiheuttamien vahinkojen kuvien jakamista medialle tai Internetiin sodan aikana vihollisvaltion tukemisena. </w:t>
      </w:r>
      <w:r w:rsidR="00DF465E">
        <w:t>Myös p</w:t>
      </w:r>
      <w:r w:rsidR="00F172EE">
        <w:t xml:space="preserve">elkkä </w:t>
      </w:r>
      <w:proofErr w:type="spellStart"/>
      <w:r w:rsidR="00851D64">
        <w:t>Starlink</w:t>
      </w:r>
      <w:proofErr w:type="spellEnd"/>
      <w:r w:rsidR="00851D64">
        <w:t>-laitteiden omistaminen ja satelliittiyhteyden kautta Internetiin yhdistäminen on Iranin viranomaisten mukaan vihollisvaltioiden tukemista tai vakoilua.</w:t>
      </w:r>
      <w:r w:rsidR="00851D64">
        <w:rPr>
          <w:rStyle w:val="Alaviitteenviite"/>
        </w:rPr>
        <w:footnoteReference w:id="61"/>
      </w:r>
      <w:r w:rsidR="004A6829">
        <w:t xml:space="preserve"> International Federation of </w:t>
      </w:r>
      <w:proofErr w:type="spellStart"/>
      <w:r w:rsidR="004A6829">
        <w:t>Journalists</w:t>
      </w:r>
      <w:proofErr w:type="spellEnd"/>
      <w:r w:rsidR="004A6829">
        <w:t xml:space="preserve"> (IFJ) -järjestön tiedossa oli maaliskuussa 2026 seitsem</w:t>
      </w:r>
      <w:r w:rsidR="006B1E71">
        <w:t>ä</w:t>
      </w:r>
      <w:r w:rsidR="004A6829">
        <w:t>n toimittajaa, jotka olivat pidätettynä toimittajan työnsä takia.</w:t>
      </w:r>
      <w:r w:rsidR="00D209EF">
        <w:rPr>
          <w:rStyle w:val="Alaviitteenviite"/>
        </w:rPr>
        <w:footnoteReference w:id="62"/>
      </w:r>
    </w:p>
    <w:p w14:paraId="2AC48071" w14:textId="511A33AF" w:rsidR="00736EF4" w:rsidRDefault="00736EF4" w:rsidP="008D090D">
      <w:pPr>
        <w:rPr>
          <w:i/>
          <w:iCs/>
        </w:rPr>
      </w:pPr>
      <w:r>
        <w:rPr>
          <w:i/>
          <w:iCs/>
        </w:rPr>
        <w:t>Terveydenhuollon työntekijät</w:t>
      </w:r>
    </w:p>
    <w:p w14:paraId="753DA187" w14:textId="0CE8F707" w:rsidR="00736EF4" w:rsidRPr="00736EF4" w:rsidRDefault="002A783E" w:rsidP="002A783E">
      <w:r>
        <w:t xml:space="preserve">Tammikuun 2026 mielenosoitusten yhteydessä pidätettiin useita lääkäreitä ja terveydenhuollon työntekijöitä, jotka olivat hoitaneet haavoittuneita mielenosoittajia joko työtehtävänään sairaaloissa tai omalla ajallaan yksityisasunnoissa. </w:t>
      </w:r>
      <w:r w:rsidR="00CE772D">
        <w:t xml:space="preserve">Iranilaisilla lääkäreillä ja sairaanhoitajilla oli </w:t>
      </w:r>
      <w:r>
        <w:t xml:space="preserve">lisäksi </w:t>
      </w:r>
      <w:r w:rsidR="00CE772D">
        <w:t>keskeinen rooli mielenosoittajiin kohdistetun väkivallan dokumentoimisessa ja raportoimisessa kansainvälisille tiedotusvälineille</w:t>
      </w:r>
      <w:r w:rsidR="009278A6">
        <w:t xml:space="preserve">, minkä takia useita heistä </w:t>
      </w:r>
      <w:r w:rsidR="00EE757C">
        <w:t>pidätettiin, useita vastaan on nostettu syytteitä ja heidän lupiaan ammatinharjoittamiselle on peruttu.</w:t>
      </w:r>
      <w:r w:rsidR="00CE772D">
        <w:rPr>
          <w:rStyle w:val="Alaviitteenviite"/>
        </w:rPr>
        <w:footnoteReference w:id="63"/>
      </w:r>
      <w:r w:rsidR="00CE772D">
        <w:t xml:space="preserve"> </w:t>
      </w:r>
      <w:proofErr w:type="spellStart"/>
      <w:r w:rsidR="009278A6">
        <w:t>IranWire</w:t>
      </w:r>
      <w:proofErr w:type="spellEnd"/>
      <w:r w:rsidR="009278A6">
        <w:t xml:space="preserve">-uutistoimiston tietojen mukaan </w:t>
      </w:r>
      <w:r w:rsidR="009E25D0">
        <w:t>ainakin 37 lääkäriä, 12 lääketieteen opiskelijaa, yhdeksän sairaanhoitajaa ja 25 muuta terveydenhuollon työntekijää 33 Iranin kaupungissa pidätettiin tammikuun 2026 mielenosoitusten yhteydessä.</w:t>
      </w:r>
      <w:r w:rsidR="00A81C38">
        <w:t xml:space="preserve"> Toukokuussa 2026 puolet heistä oli edelleen pidätettyinä.</w:t>
      </w:r>
      <w:r w:rsidR="00510B2A">
        <w:rPr>
          <w:rStyle w:val="Alaviitteenviite"/>
        </w:rPr>
        <w:footnoteReference w:id="64"/>
      </w:r>
      <w:r>
        <w:t xml:space="preserve"> </w:t>
      </w:r>
      <w:r w:rsidR="00656907">
        <w:t>Ainakin yh</w:t>
      </w:r>
      <w:r w:rsidR="00960F3A">
        <w:t>tä</w:t>
      </w:r>
      <w:r w:rsidR="00656907">
        <w:t xml:space="preserve"> </w:t>
      </w:r>
      <w:proofErr w:type="spellStart"/>
      <w:r w:rsidR="00736EF4">
        <w:t>Qazvinin</w:t>
      </w:r>
      <w:proofErr w:type="spellEnd"/>
      <w:r w:rsidR="00736EF4">
        <w:t xml:space="preserve"> kaupungissa toimin</w:t>
      </w:r>
      <w:r w:rsidR="00960F3A">
        <w:t>utta kirurgia vastaan</w:t>
      </w:r>
      <w:r w:rsidR="00736EF4">
        <w:t xml:space="preserve"> on </w:t>
      </w:r>
      <w:r w:rsidR="00960F3A">
        <w:t xml:space="preserve">nostettu </w:t>
      </w:r>
      <w:r w:rsidR="00520025">
        <w:t>mahdollisesti teloitustuomioon tai pitkään vankeusrangaistuks</w:t>
      </w:r>
      <w:r w:rsidR="00CD6DE4">
        <w:t>e</w:t>
      </w:r>
      <w:r w:rsidR="00520025">
        <w:t xml:space="preserve">en johtavia </w:t>
      </w:r>
      <w:r w:rsidR="00960F3A">
        <w:t>syyt</w:t>
      </w:r>
      <w:r w:rsidR="00520025">
        <w:t>teitä</w:t>
      </w:r>
      <w:r w:rsidR="00736EF4">
        <w:t xml:space="preserve"> hänen </w:t>
      </w:r>
      <w:r w:rsidR="00BF25A1">
        <w:t>lääkäri</w:t>
      </w:r>
      <w:r w:rsidR="00403B47">
        <w:t>n</w:t>
      </w:r>
      <w:r w:rsidR="00BF25A1">
        <w:t xml:space="preserve"> </w:t>
      </w:r>
      <w:r w:rsidR="00403B47">
        <w:t>tehtävien suorittamisen</w:t>
      </w:r>
      <w:r w:rsidR="00CB37CA">
        <w:t>sa</w:t>
      </w:r>
      <w:r w:rsidR="00BF25A1">
        <w:t xml:space="preserve"> </w:t>
      </w:r>
      <w:r w:rsidR="00736EF4">
        <w:t>perusteella tammikuun 2026 mielenosoitusten aikana.</w:t>
      </w:r>
      <w:r w:rsidR="00D3686D">
        <w:rPr>
          <w:rStyle w:val="Alaviitteenviite"/>
        </w:rPr>
        <w:footnoteReference w:id="65"/>
      </w:r>
    </w:p>
    <w:p w14:paraId="1A93782E" w14:textId="3529AB40" w:rsidR="00E549DB" w:rsidRDefault="00E549DB" w:rsidP="008D090D">
      <w:pPr>
        <w:rPr>
          <w:i/>
          <w:iCs/>
        </w:rPr>
      </w:pPr>
      <w:r>
        <w:rPr>
          <w:i/>
          <w:iCs/>
        </w:rPr>
        <w:t>Aktivistit</w:t>
      </w:r>
    </w:p>
    <w:p w14:paraId="1A9B878D" w14:textId="0B44BEB2" w:rsidR="00E549DB" w:rsidRPr="00E549DB" w:rsidRDefault="00E549DB" w:rsidP="008D090D">
      <w:r>
        <w:t xml:space="preserve">Sodan käynnistymisen jälkeen useita tunnettuja </w:t>
      </w:r>
      <w:r w:rsidR="005B0214">
        <w:t>kansalai</w:t>
      </w:r>
      <w:r w:rsidR="00AC0B68">
        <w:t xml:space="preserve">s-, </w:t>
      </w:r>
      <w:r w:rsidR="00727779">
        <w:t xml:space="preserve">opiskelija- </w:t>
      </w:r>
      <w:r w:rsidR="00AC0B68">
        <w:t>ja ammattiyhdisty</w:t>
      </w:r>
      <w:r w:rsidR="005B0214">
        <w:t>s</w:t>
      </w:r>
      <w:r>
        <w:t xml:space="preserve">aktivisteja on pidätetty aiemman pidätyshistoriansa perusteella ilman selviä merkkejä viimeaikaisesta aktiivisesta toiminnasta. </w:t>
      </w:r>
      <w:r w:rsidR="00250712">
        <w:t>J</w:t>
      </w:r>
      <w:r>
        <w:t>oukoss</w:t>
      </w:r>
      <w:r w:rsidR="00250712">
        <w:t>a</w:t>
      </w:r>
      <w:r>
        <w:t xml:space="preserve"> on </w:t>
      </w:r>
      <w:r w:rsidR="00250712">
        <w:t xml:space="preserve">myös </w:t>
      </w:r>
      <w:r>
        <w:t xml:space="preserve">entisiä poliittisia vankeja, </w:t>
      </w:r>
      <w:r w:rsidR="004E24AB">
        <w:t xml:space="preserve">yliopiston professoreita, </w:t>
      </w:r>
      <w:r w:rsidR="005B0214">
        <w:t>taiteilijoita, elokuvaohjaajia</w:t>
      </w:r>
      <w:r w:rsidR="00E93AAB">
        <w:t xml:space="preserve"> ja</w:t>
      </w:r>
      <w:r w:rsidR="005B0214">
        <w:t xml:space="preserve"> muusikoita</w:t>
      </w:r>
      <w:r w:rsidR="00E93AAB">
        <w:t>.</w:t>
      </w:r>
      <w:r w:rsidR="000F6AA2">
        <w:rPr>
          <w:rStyle w:val="Alaviitteenviite"/>
        </w:rPr>
        <w:footnoteReference w:id="66"/>
      </w:r>
      <w:r w:rsidR="005B0214">
        <w:t xml:space="preserve"> </w:t>
      </w:r>
    </w:p>
    <w:p w14:paraId="04F5E5BF" w14:textId="24E25995" w:rsidR="00DF63CC" w:rsidRPr="00DF63CC" w:rsidRDefault="00DF63CC" w:rsidP="008D090D">
      <w:pPr>
        <w:rPr>
          <w:i/>
          <w:iCs/>
        </w:rPr>
      </w:pPr>
      <w:r>
        <w:rPr>
          <w:i/>
          <w:iCs/>
        </w:rPr>
        <w:t>Etniset ja uskonnolliset vähemmistöt</w:t>
      </w:r>
    </w:p>
    <w:p w14:paraId="01B1F8F3" w14:textId="5B999463" w:rsidR="002803E3" w:rsidRDefault="00DF63CC" w:rsidP="00071F1A">
      <w:r>
        <w:t xml:space="preserve">Etnisistä vähemmistöistä pidätysten kohteena on ollut </w:t>
      </w:r>
      <w:r w:rsidR="00944726">
        <w:t>ainakin</w:t>
      </w:r>
      <w:r>
        <w:t xml:space="preserve"> arabeja, </w:t>
      </w:r>
      <w:proofErr w:type="spellStart"/>
      <w:r>
        <w:t>belutsheja</w:t>
      </w:r>
      <w:proofErr w:type="spellEnd"/>
      <w:r>
        <w:t xml:space="preserve"> ja kurdeja.</w:t>
      </w:r>
      <w:r w:rsidR="00B65F19">
        <w:rPr>
          <w:rStyle w:val="Alaviitteenviite"/>
        </w:rPr>
        <w:footnoteReference w:id="67"/>
      </w:r>
      <w:r>
        <w:t xml:space="preserve"> </w:t>
      </w:r>
      <w:r w:rsidR="006C7925">
        <w:t>Pidä</w:t>
      </w:r>
      <w:r w:rsidR="00D73BE2">
        <w:t>te</w:t>
      </w:r>
      <w:r w:rsidR="006C7925">
        <w:t>t</w:t>
      </w:r>
      <w:r w:rsidR="00D70FA9">
        <w:t>tyjen joukossa on ollut erityisesti</w:t>
      </w:r>
      <w:r w:rsidR="006C7925">
        <w:t xml:space="preserve"> opiskelijoita, kansalais- ja kulttuuriaktivisteja, sunnalaisia uskonoppineita, asianajajia, toimittajia</w:t>
      </w:r>
      <w:r w:rsidR="00D07811">
        <w:t xml:space="preserve"> ja </w:t>
      </w:r>
      <w:r w:rsidR="006C7925">
        <w:t>terveydenhuollon henkilökuntaa</w:t>
      </w:r>
      <w:r w:rsidR="005544E5">
        <w:t xml:space="preserve">. </w:t>
      </w:r>
      <w:r w:rsidR="002803E3">
        <w:t>Tyypilli</w:t>
      </w:r>
      <w:r w:rsidR="005544E5">
        <w:t>siä</w:t>
      </w:r>
      <w:r w:rsidR="002803E3">
        <w:t xml:space="preserve"> etnisiä vähemmistöjä vastaan </w:t>
      </w:r>
      <w:r w:rsidR="005544E5">
        <w:t xml:space="preserve">nostettuja syytteitä </w:t>
      </w:r>
      <w:r w:rsidR="002803E3">
        <w:t>ovat valtionvastainen propaganda, luvaton kokoontuminen, vihollisryhmien jäsenyys, ulkomaalaisten tiedustelupalvelujen tukeminen, aseellinen kapina, sodan lietsominen ja turmeluksen levittäminen.</w:t>
      </w:r>
      <w:r w:rsidR="00A97C94">
        <w:rPr>
          <w:rStyle w:val="Alaviitteenviite"/>
        </w:rPr>
        <w:footnoteReference w:id="68"/>
      </w:r>
      <w:r w:rsidR="002803E3">
        <w:t xml:space="preserve"> </w:t>
      </w:r>
    </w:p>
    <w:p w14:paraId="73476011" w14:textId="449528BF" w:rsidR="00AD2E1A" w:rsidRDefault="006B48F8" w:rsidP="00F3765F">
      <w:r>
        <w:t xml:space="preserve">Uskonnollisista vähemmistöistä </w:t>
      </w:r>
      <w:proofErr w:type="spellStart"/>
      <w:r>
        <w:t>b</w:t>
      </w:r>
      <w:r w:rsidR="00701913">
        <w:t>aha’it</w:t>
      </w:r>
      <w:proofErr w:type="spellEnd"/>
      <w:r w:rsidR="00701913">
        <w:t xml:space="preserve"> ovat joutuneet Iranin viranomaisten erityisen huomion kohteeksi</w:t>
      </w:r>
      <w:r w:rsidR="005760F7">
        <w:t xml:space="preserve"> useissa tapauksissa pelkästään uskonnollisen taustansa perusteella</w:t>
      </w:r>
      <w:r w:rsidR="00701913">
        <w:t>.</w:t>
      </w:r>
      <w:r w:rsidR="004D619A">
        <w:rPr>
          <w:rStyle w:val="Alaviitteenviite"/>
        </w:rPr>
        <w:footnoteReference w:id="69"/>
      </w:r>
      <w:r w:rsidR="00AC4D54">
        <w:t xml:space="preserve"> Heitä vastaan on nostettu kansalliseen turvallisuuteen sekä Israelin tukemiseen liittyviä syytteitä ja heidän </w:t>
      </w:r>
      <w:r w:rsidR="00AC4D54">
        <w:lastRenderedPageBreak/>
        <w:t>omaisuuttaan on takavarikoitu.</w:t>
      </w:r>
      <w:r w:rsidR="00902F86">
        <w:rPr>
          <w:rStyle w:val="Alaviitteenviite"/>
        </w:rPr>
        <w:footnoteReference w:id="70"/>
      </w:r>
      <w:r w:rsidR="00583F4E">
        <w:t xml:space="preserve"> Iran Human Rights </w:t>
      </w:r>
      <w:proofErr w:type="spellStart"/>
      <w:r w:rsidR="00583F4E">
        <w:t>Monitor</w:t>
      </w:r>
      <w:proofErr w:type="spellEnd"/>
      <w:r w:rsidR="00583F4E">
        <w:t xml:space="preserve"> -ihmisoikeusjärjestö on toukokuussa 2026 julkaissut 20</w:t>
      </w:r>
      <w:r w:rsidR="005C1336">
        <w:t>:n</w:t>
      </w:r>
      <w:r w:rsidR="00583F4E">
        <w:t xml:space="preserve"> keväällä 2026 pidätetyn </w:t>
      </w:r>
      <w:proofErr w:type="spellStart"/>
      <w:r w:rsidR="00583F4E">
        <w:t>baha</w:t>
      </w:r>
      <w:r w:rsidR="006A0620">
        <w:t>’</w:t>
      </w:r>
      <w:r w:rsidR="00583F4E">
        <w:t>in</w:t>
      </w:r>
      <w:proofErr w:type="spellEnd"/>
      <w:r w:rsidR="00583F4E">
        <w:t xml:space="preserve"> nimet</w:t>
      </w:r>
      <w:r w:rsidR="006A0620">
        <w:t>.</w:t>
      </w:r>
      <w:r w:rsidR="0081577F">
        <w:rPr>
          <w:rStyle w:val="Alaviitteenviite"/>
        </w:rPr>
        <w:footnoteReference w:id="71"/>
      </w:r>
      <w:r w:rsidR="00701913">
        <w:t xml:space="preserve"> </w:t>
      </w:r>
      <w:r w:rsidR="00C664F0">
        <w:t xml:space="preserve">Iranin </w:t>
      </w:r>
      <w:proofErr w:type="spellStart"/>
      <w:r w:rsidR="00C664F0">
        <w:t>baha’i</w:t>
      </w:r>
      <w:proofErr w:type="spellEnd"/>
      <w:r w:rsidR="00C664F0">
        <w:t>-vähemmistöä vastaan kohdistetut toimet olivat jo ennestään lisääntyneet kesäkuun 2025 sodan jälkeen.</w:t>
      </w:r>
      <w:r w:rsidR="00C664F0">
        <w:rPr>
          <w:rStyle w:val="Alaviitteenviite"/>
        </w:rPr>
        <w:footnoteReference w:id="72"/>
      </w:r>
      <w:r w:rsidR="00C664F0">
        <w:t xml:space="preserve"> </w:t>
      </w:r>
      <w:r w:rsidR="00DF63CC">
        <w:t xml:space="preserve">Uskonnollisista vähemmistöistä viranomaisten huomio on kohdistunut </w:t>
      </w:r>
      <w:proofErr w:type="spellStart"/>
      <w:r w:rsidR="00DF63CC">
        <w:t>baha’i</w:t>
      </w:r>
      <w:r w:rsidR="00F3765F">
        <w:t>den</w:t>
      </w:r>
      <w:proofErr w:type="spellEnd"/>
      <w:r w:rsidR="00DF63CC">
        <w:t xml:space="preserve"> </w:t>
      </w:r>
      <w:r w:rsidR="00B95ABB">
        <w:t>lisäksi myös</w:t>
      </w:r>
      <w:r w:rsidR="00DF63CC">
        <w:t xml:space="preserve"> kristittyihin.</w:t>
      </w:r>
      <w:r w:rsidR="00071F1A">
        <w:t xml:space="preserve"> Ainakin yksi kristinuskoon kääntynyt toimittaja ja ihmisoikeusaktivisti on pidätetty helmikuun lopussa 2026 eikä hänen olinpaikastaan tällä hetkellä ole tietoa.</w:t>
      </w:r>
      <w:r w:rsidR="00071F1A">
        <w:rPr>
          <w:rStyle w:val="Alaviitteenviite"/>
        </w:rPr>
        <w:footnoteReference w:id="73"/>
      </w:r>
      <w:r w:rsidR="00526922">
        <w:t xml:space="preserve"> </w:t>
      </w:r>
      <w:proofErr w:type="spellStart"/>
      <w:r w:rsidR="00526922">
        <w:t>Article</w:t>
      </w:r>
      <w:proofErr w:type="spellEnd"/>
      <w:r w:rsidR="00526922">
        <w:t xml:space="preserve"> 18 -järjestön tietojen mukaan tammikuun 2026 mielenosoituksissa kuoli ainakin 19 kristittyä tai kristinuskoon kääntynyttä.</w:t>
      </w:r>
      <w:r w:rsidR="00526922">
        <w:rPr>
          <w:rStyle w:val="Alaviitteenviite"/>
        </w:rPr>
        <w:footnoteReference w:id="74"/>
      </w:r>
      <w:r w:rsidR="00071F1A">
        <w:t xml:space="preserve"> </w:t>
      </w:r>
    </w:p>
    <w:p w14:paraId="1F57416E" w14:textId="4B6D671B" w:rsidR="00D26C2B" w:rsidRDefault="00AE13DF" w:rsidP="00B161CC">
      <w:pPr>
        <w:pStyle w:val="Otsikko1"/>
      </w:pPr>
      <w:r>
        <w:t xml:space="preserve">Tiivis kuvaus </w:t>
      </w:r>
      <w:r w:rsidR="006B1E71">
        <w:t>mielenosoitusten ja sodan vaikutuksista maan oikeusjärjestelmän toimintaan</w:t>
      </w:r>
      <w:r>
        <w:t>. Onko maassa mahdollista turvautua viranomaisiin ja koskeeko se kaikkia väestöryhmiä?</w:t>
      </w:r>
    </w:p>
    <w:p w14:paraId="1DCA5A8C" w14:textId="03F8BB4B" w:rsidR="00485076" w:rsidRDefault="00485076" w:rsidP="00485076">
      <w:r>
        <w:t xml:space="preserve">Iranin oikeusjärjestelmän tila on heikentynyt </w:t>
      </w:r>
      <w:r w:rsidR="00773F1B">
        <w:t>voimakkaasti</w:t>
      </w:r>
      <w:r>
        <w:t xml:space="preserve"> </w:t>
      </w:r>
      <w:r w:rsidR="00673606">
        <w:t xml:space="preserve">jo </w:t>
      </w:r>
      <w:r>
        <w:t xml:space="preserve">vuodesta 2018 lähtien. </w:t>
      </w:r>
      <w:r w:rsidR="00A510EB">
        <w:t xml:space="preserve">Viimeisimmässä </w:t>
      </w:r>
      <w:r>
        <w:t xml:space="preserve">World </w:t>
      </w:r>
      <w:proofErr w:type="spellStart"/>
      <w:r>
        <w:t>Justice</w:t>
      </w:r>
      <w:proofErr w:type="spellEnd"/>
      <w:r>
        <w:t xml:space="preserve"> Projectin kansainvälisessä </w:t>
      </w:r>
      <w:proofErr w:type="spellStart"/>
      <w:r>
        <w:t>Rule</w:t>
      </w:r>
      <w:proofErr w:type="spellEnd"/>
      <w:r>
        <w:t xml:space="preserve"> of </w:t>
      </w:r>
      <w:proofErr w:type="spellStart"/>
      <w:r>
        <w:t>Law</w:t>
      </w:r>
      <w:proofErr w:type="spellEnd"/>
      <w:r>
        <w:t xml:space="preserve"> Index -vertailussa Iran oli sijalla 128 mukana olleista 143 maasta. Vertailu koski vuoden 2025 tilannetta ennen </w:t>
      </w:r>
      <w:r w:rsidR="0072263C">
        <w:t>alku</w:t>
      </w:r>
      <w:r>
        <w:t>vuoden 2026 tapahtumia.</w:t>
      </w:r>
      <w:r w:rsidR="00A14697">
        <w:t xml:space="preserve"> Vertailu</w:t>
      </w:r>
      <w:r w:rsidR="00096DC8">
        <w:t>n mukaan</w:t>
      </w:r>
      <w:r w:rsidR="004B379A">
        <w:t xml:space="preserve"> vakavimmat oikeusjärjestelmän ongelmat </w:t>
      </w:r>
      <w:r w:rsidR="00096DC8">
        <w:t xml:space="preserve">Iranissa </w:t>
      </w:r>
      <w:r w:rsidR="004B379A">
        <w:t>olivat hallinnon avoimuuden ja perusoikeuksien toteutumisen osa-alueilla, joilla Iran kuului maailman muutaman heikoimmin suoriutuvan maan joukkoon.</w:t>
      </w:r>
      <w:r w:rsidR="00C50013">
        <w:t xml:space="preserve"> Perusoikeuksista Iran loukkasi </w:t>
      </w:r>
      <w:r w:rsidR="0024286E">
        <w:t>räikeimmin</w:t>
      </w:r>
      <w:r w:rsidR="00C50013">
        <w:t xml:space="preserve"> oikeu</w:t>
      </w:r>
      <w:r w:rsidR="0024286E">
        <w:t>tta</w:t>
      </w:r>
      <w:r w:rsidR="00C50013">
        <w:t xml:space="preserve"> elämään</w:t>
      </w:r>
      <w:r w:rsidR="008C42E0">
        <w:t xml:space="preserve"> ja yksityisyyteen</w:t>
      </w:r>
      <w:r w:rsidR="00C50013">
        <w:t xml:space="preserve">, sanan- ja ilmaisunvapautta, </w:t>
      </w:r>
      <w:r w:rsidR="006F4EB3">
        <w:t>uskonnonvapautta,</w:t>
      </w:r>
      <w:r w:rsidR="008F2E72">
        <w:t xml:space="preserve"> </w:t>
      </w:r>
      <w:r w:rsidR="00671E28">
        <w:t>kokoontumisvapautta ja työntekijöiden järjestäytymisen vapautta.</w:t>
      </w:r>
      <w:r w:rsidR="0066799D">
        <w:t xml:space="preserve"> Vakavimmat hallinnon avoimuuteen liittyvät ongelmat olivat kansalaisten yhteiskunnallisen osallistumisen mahdollisuuksissa ja virallisten valitusmekanismien puuttumisessa.</w:t>
      </w:r>
      <w:r>
        <w:rPr>
          <w:rStyle w:val="Alaviitteenviite"/>
        </w:rPr>
        <w:footnoteReference w:id="75"/>
      </w:r>
    </w:p>
    <w:p w14:paraId="4E2ACB97" w14:textId="509B7546" w:rsidR="007D1C37" w:rsidRDefault="007D1C37" w:rsidP="007D1C37">
      <w:r>
        <w:t xml:space="preserve">Vuoden 2026 sodassa vahingoittui Human Rights </w:t>
      </w:r>
      <w:proofErr w:type="spellStart"/>
      <w:r>
        <w:t>Activists</w:t>
      </w:r>
      <w:proofErr w:type="spellEnd"/>
      <w:r>
        <w:t xml:space="preserve"> in Iran -järjestön mukaan yli 100 poliisiasemaa, 12 oikeustaloa ja kaksi vankilaa, mutta tuhot eivät olleet mittakaavaltaan niin suuria, että ne olisivat merkittävästi heikentäneet Iranin poliisin tai oikeuslaitoksen toimintaa.</w:t>
      </w:r>
      <w:r>
        <w:rPr>
          <w:rStyle w:val="Alaviitteenviite"/>
        </w:rPr>
        <w:footnoteReference w:id="76"/>
      </w:r>
      <w:r>
        <w:t xml:space="preserve"> Sodan aikana Iranin vankilaolot kuitenkin </w:t>
      </w:r>
      <w:r w:rsidR="000F7FB2">
        <w:t>huonontuivat</w:t>
      </w:r>
      <w:r>
        <w:t xml:space="preserve"> vakavasti ylikuormituksen sekä elintarvikkeiden, veden ja lääkkeiden puutteen takia.</w:t>
      </w:r>
      <w:r>
        <w:rPr>
          <w:rStyle w:val="Alaviitteenviite"/>
        </w:rPr>
        <w:footnoteReference w:id="77"/>
      </w:r>
      <w:r>
        <w:t xml:space="preserve"> Iran International -uutistoimiston arvion mukaan sodassa kuoli noin 5000 turvallisuusjoukkojen jäsentä ja haavoittui yli 20 000.</w:t>
      </w:r>
      <w:r w:rsidRPr="00C37946">
        <w:t xml:space="preserve"> Ir</w:t>
      </w:r>
      <w:r>
        <w:t>an Internationalin mukaan sodassa vahingoittui ainakin 57</w:t>
      </w:r>
      <w:r w:rsidR="00284BCA">
        <w:t xml:space="preserve"> puolisotilaallisten</w:t>
      </w:r>
      <w:r>
        <w:t xml:space="preserve"> </w:t>
      </w:r>
      <w:proofErr w:type="spellStart"/>
      <w:r>
        <w:t>basij</w:t>
      </w:r>
      <w:proofErr w:type="spellEnd"/>
      <w:r>
        <w:t xml:space="preserve">-joukkojen tukikohtaa, 43 poliisiasemaa, kymmenen vallankumouskaartin rakennusta ja 11 muuta turvallisuusjoukkojen keskusta. Teheranin jälkeen turvallisuusjoukkoja vastaan kohdistuneet iskut keskittyivät eniten </w:t>
      </w:r>
      <w:proofErr w:type="spellStart"/>
      <w:r>
        <w:t>Isfahaniin</w:t>
      </w:r>
      <w:proofErr w:type="spellEnd"/>
      <w:r>
        <w:t xml:space="preserve">, </w:t>
      </w:r>
      <w:proofErr w:type="spellStart"/>
      <w:r>
        <w:t>Khorramabadiin</w:t>
      </w:r>
      <w:proofErr w:type="spellEnd"/>
      <w:r>
        <w:t xml:space="preserve">, </w:t>
      </w:r>
      <w:proofErr w:type="spellStart"/>
      <w:r>
        <w:t>Ilamiin</w:t>
      </w:r>
      <w:proofErr w:type="spellEnd"/>
      <w:r>
        <w:t xml:space="preserve">, </w:t>
      </w:r>
      <w:proofErr w:type="spellStart"/>
      <w:r>
        <w:t>Sanandajiin</w:t>
      </w:r>
      <w:proofErr w:type="spellEnd"/>
      <w:r>
        <w:t xml:space="preserve">, </w:t>
      </w:r>
      <w:proofErr w:type="spellStart"/>
      <w:r>
        <w:t>Semnaniin</w:t>
      </w:r>
      <w:proofErr w:type="spellEnd"/>
      <w:r>
        <w:t xml:space="preserve">, Shiraziin, </w:t>
      </w:r>
      <w:proofErr w:type="spellStart"/>
      <w:r>
        <w:t>Urumiaan</w:t>
      </w:r>
      <w:proofErr w:type="spellEnd"/>
      <w:r>
        <w:t xml:space="preserve"> ja Tabriziin.</w:t>
      </w:r>
      <w:r>
        <w:rPr>
          <w:rStyle w:val="Alaviitteenviite"/>
        </w:rPr>
        <w:footnoteReference w:id="78"/>
      </w:r>
      <w:r>
        <w:t xml:space="preserve"> </w:t>
      </w:r>
      <w:r w:rsidR="00ED7A3F">
        <w:t xml:space="preserve">Iranin turvallisuuskoneisto ei </w:t>
      </w:r>
      <w:r>
        <w:t xml:space="preserve">infrastruktuurin vahingoista ja </w:t>
      </w:r>
      <w:r w:rsidR="00ED7A3F">
        <w:t xml:space="preserve">useiden johtohahmojen kuolemista huolimatta kärsinyt </w:t>
      </w:r>
      <w:r w:rsidR="005F15FF">
        <w:t>merkittävästi</w:t>
      </w:r>
      <w:r w:rsidR="00ED7A3F">
        <w:t xml:space="preserve"> sen toimintaa</w:t>
      </w:r>
      <w:r w:rsidR="005F15FF">
        <w:t xml:space="preserve"> haitanneita </w:t>
      </w:r>
      <w:r w:rsidR="00ED7A3F">
        <w:t xml:space="preserve">vahinkoja Yhdysvaltojen ja Israelin aktiivisten sotatoimien aikana. </w:t>
      </w:r>
      <w:r w:rsidR="005F15FF">
        <w:t>Hallinto on kyennyt sodan aikana ja sen jälkeen</w:t>
      </w:r>
      <w:r w:rsidR="004D393F">
        <w:t xml:space="preserve"> säilyttämään tukipohjansa ja</w:t>
      </w:r>
      <w:r w:rsidR="005F15FF">
        <w:t xml:space="preserve"> pitämään yllä kattavaa läsnäoloaan julkisen elämän kaikilla osa-alueilla koulutuksesta, terveydenhuollosta ja mediasta talouteen, viestintään ja digitaaliseen infrastruktuuriin.</w:t>
      </w:r>
      <w:r w:rsidR="005F15FF">
        <w:rPr>
          <w:rStyle w:val="Alaviitteenviite"/>
        </w:rPr>
        <w:footnoteReference w:id="79"/>
      </w:r>
      <w:r w:rsidR="00F43E71">
        <w:t xml:space="preserve"> </w:t>
      </w:r>
    </w:p>
    <w:p w14:paraId="3E1C01EC" w14:textId="07649D90" w:rsidR="002C4B2A" w:rsidRDefault="00B13FDD" w:rsidP="00B13FDD">
      <w:r>
        <w:lastRenderedPageBreak/>
        <w:t>Iranin vuoden 2026 tapahtumilla on ollut haitallinen vaikutus maan oikeu</w:t>
      </w:r>
      <w:r w:rsidR="00D00187">
        <w:t>sjärjestelmän tilaan</w:t>
      </w:r>
      <w:r>
        <w:t xml:space="preserve">. </w:t>
      </w:r>
      <w:r w:rsidR="00FD4E51">
        <w:t>V</w:t>
      </w:r>
      <w:r w:rsidR="000D3BCA">
        <w:t xml:space="preserve">iranomaiset ovat pitäneet sotatilaa perusteena nopeuttaa oikeudellisia prosesseja ja kuolemantuomioiden toimeenpanoa. </w:t>
      </w:r>
      <w:r w:rsidR="006707B6">
        <w:t xml:space="preserve">Käytännössä kaikki toisinajattelu on kriminalisoitu kansallisen turvallisuuden vaarantamisen ja vakoilusyytteiden uhalla. </w:t>
      </w:r>
      <w:r w:rsidR="00923F5C">
        <w:t>Tammikuun 2026 mielenosoittajien kuolemantuomioiden langettamista ja toimeenpanoa on nopeutettu huomattavasti, minkä seurauksena poliittisten vankien osuus teloitettujen joukossa on moninkertaistunut aiempaan nähden.</w:t>
      </w:r>
      <w:r w:rsidR="00923F5C">
        <w:rPr>
          <w:rStyle w:val="Alaviitteenviite"/>
        </w:rPr>
        <w:footnoteReference w:id="80"/>
      </w:r>
      <w:r w:rsidR="002F0EA4">
        <w:t xml:space="preserve"> </w:t>
      </w:r>
      <w:r w:rsidR="002F0EA4" w:rsidRPr="0082607F">
        <w:t xml:space="preserve">Nopeutetun prosessin </w:t>
      </w:r>
      <w:r w:rsidR="00E91C47">
        <w:t xml:space="preserve">ja pikaoikeudenkäyntien </w:t>
      </w:r>
      <w:r w:rsidR="002F0EA4" w:rsidRPr="0082607F">
        <w:t xml:space="preserve">lisäksi </w:t>
      </w:r>
      <w:r w:rsidR="003C0000" w:rsidRPr="0082607F">
        <w:t xml:space="preserve">viranomaiset ovat tukeutuneet </w:t>
      </w:r>
      <w:r w:rsidR="00FF57AC">
        <w:t xml:space="preserve">mielenosoittajien </w:t>
      </w:r>
      <w:r w:rsidR="003C0000" w:rsidRPr="0082607F">
        <w:t>pakotettuihin tunnustuksiin</w:t>
      </w:r>
      <w:r w:rsidR="0082607F" w:rsidRPr="0082607F">
        <w:t xml:space="preserve"> ja ki</w:t>
      </w:r>
      <w:r w:rsidR="0082607F">
        <w:t xml:space="preserve">dutukseen sekä kieltäneet </w:t>
      </w:r>
      <w:r w:rsidR="006436ED">
        <w:t xml:space="preserve">useimmilta </w:t>
      </w:r>
      <w:r w:rsidR="00190671">
        <w:t>hei</w:t>
      </w:r>
      <w:r w:rsidR="006436ED">
        <w:t>st</w:t>
      </w:r>
      <w:r w:rsidR="00190671">
        <w:t xml:space="preserve">ä </w:t>
      </w:r>
      <w:r w:rsidR="0082607F">
        <w:t>itsenäisten puolustusasianajajien käytön</w:t>
      </w:r>
      <w:r w:rsidR="00A242E0" w:rsidRPr="00A51AD5">
        <w:t>.</w:t>
      </w:r>
      <w:r w:rsidR="00A242E0">
        <w:rPr>
          <w:rStyle w:val="Alaviitteenviite"/>
          <w:lang w:val="en-US"/>
        </w:rPr>
        <w:footnoteReference w:id="81"/>
      </w:r>
      <w:r w:rsidR="00594EB7" w:rsidRPr="00594EB7">
        <w:t xml:space="preserve"> </w:t>
      </w:r>
      <w:r w:rsidR="00107A95" w:rsidRPr="00107A95">
        <w:t>Tammikuun 2026 mielenosoitusten yhteydessä pidätettyjä o</w:t>
      </w:r>
      <w:r w:rsidR="00107A95">
        <w:t>n systemaattisesti estetty käyttämästä asianajajia ja pakotettu tunnustamaan tekoja, joista heitä on syytetty.</w:t>
      </w:r>
      <w:r w:rsidR="00C63C30">
        <w:rPr>
          <w:rStyle w:val="Alaviitteenviite"/>
        </w:rPr>
        <w:footnoteReference w:id="82"/>
      </w:r>
      <w:r w:rsidR="00E01BF5">
        <w:t xml:space="preserve"> </w:t>
      </w:r>
      <w:r w:rsidR="002C4B2A" w:rsidRPr="002C4B2A">
        <w:t>Iranin oikeuslaitoksen johtaja on julkisuude</w:t>
      </w:r>
      <w:r w:rsidR="002C4B2A">
        <w:t>ssa vaatinut mielenosoittajille nopeutettua käsittelyä ja ankaria rangaistuksia.</w:t>
      </w:r>
      <w:r w:rsidR="002C4B2A">
        <w:rPr>
          <w:rStyle w:val="Alaviitteenviite"/>
        </w:rPr>
        <w:footnoteReference w:id="83"/>
      </w:r>
      <w:r w:rsidR="00672845">
        <w:t xml:space="preserve"> Kidutus on valtiolliseen turvallisuuteen liittyvissä oikeustapauksissa systemaattinen osa prosessia, jossa pahoinpitelyllä, raipaniskuilla, sähköshokeilla, eristämisellä, valeteloituksilla, kasvojen veden alla pitämisellä ja perheenjäsenten uhkailulla hankitaan oikeud</w:t>
      </w:r>
      <w:r w:rsidR="009201AB">
        <w:t>enkäynnissä</w:t>
      </w:r>
      <w:r w:rsidR="00672845">
        <w:t xml:space="preserve"> pääasiallisena tai ainoana todistusaineistona toimivia tunnustuksia.</w:t>
      </w:r>
      <w:r w:rsidR="00672845">
        <w:rPr>
          <w:rStyle w:val="Alaviitteenviite"/>
        </w:rPr>
        <w:footnoteReference w:id="84"/>
      </w:r>
      <w:r w:rsidR="00672845">
        <w:t xml:space="preserve"> </w:t>
      </w:r>
    </w:p>
    <w:p w14:paraId="23289B26" w14:textId="3ED4831C" w:rsidR="008B4937" w:rsidRPr="0084628F" w:rsidRDefault="0084628F" w:rsidP="008B4937">
      <w:pPr>
        <w:pStyle w:val="Otsikko1"/>
      </w:pPr>
      <w:r w:rsidRPr="0084628F">
        <w:t>Voiko maan sisällä liikkua v</w:t>
      </w:r>
      <w:r>
        <w:t>apaasti?</w:t>
      </w:r>
    </w:p>
    <w:p w14:paraId="7FA3A1AA" w14:textId="7FEF7AF3" w:rsidR="00022A46" w:rsidRDefault="00387671" w:rsidP="004A54B8">
      <w:r>
        <w:t xml:space="preserve">Käytettävissä olevista lähteistä ei löytynyt </w:t>
      </w:r>
      <w:r w:rsidR="004A54B8">
        <w:t>viitteitä</w:t>
      </w:r>
      <w:r>
        <w:t xml:space="preserve"> siitä, että Iranin kansalaisten matkustamista kotimaassa rajoitettaisiin. </w:t>
      </w:r>
      <w:r w:rsidR="00022A46">
        <w:t xml:space="preserve">Iraniin on </w:t>
      </w:r>
      <w:r w:rsidR="00034B75">
        <w:t xml:space="preserve">kuitenkin </w:t>
      </w:r>
      <w:r w:rsidR="007C73B4">
        <w:t>muodostunut</w:t>
      </w:r>
      <w:r w:rsidR="00022A46">
        <w:t xml:space="preserve"> tammikuun 2026 mielenosoitusten ja helmikuussa käynnistyneen sodan myötä entistä kireämmät turvallisuusolosuhteet, joiden seurauksena etenkin hallintoon kriittisesti suhtautuvien iranilaisten liikkumatila on kaventunut. </w:t>
      </w:r>
      <w:r w:rsidR="009441E6">
        <w:t xml:space="preserve">Islamilaisen hallinnon tukijat </w:t>
      </w:r>
      <w:r w:rsidR="00CE1AF6">
        <w:t xml:space="preserve">sen sijaan </w:t>
      </w:r>
      <w:r w:rsidR="009441E6">
        <w:t xml:space="preserve">kokoontuvat jatkuvasti julkisilla paikoilla ja eri kaupunginosissa voimannäytöksenä. Poliisi ja puolisotilaalliset </w:t>
      </w:r>
      <w:proofErr w:type="spellStart"/>
      <w:r w:rsidR="009441E6">
        <w:t>basij</w:t>
      </w:r>
      <w:proofErr w:type="spellEnd"/>
      <w:r w:rsidR="009441E6">
        <w:t>-joukot pit</w:t>
      </w:r>
      <w:r w:rsidR="003B29AF">
        <w:t>i</w:t>
      </w:r>
      <w:r w:rsidR="009441E6">
        <w:t>vät</w:t>
      </w:r>
      <w:r w:rsidR="003B29AF">
        <w:t xml:space="preserve"> etenkin sodan aktiivisen vaiheen aikana</w:t>
      </w:r>
      <w:r w:rsidR="009441E6">
        <w:t xml:space="preserve"> Iranin eri kaupungeissa tarkastuspisteitä, joilla </w:t>
      </w:r>
      <w:r w:rsidR="002D5DFA">
        <w:t>he tutkivat</w:t>
      </w:r>
      <w:r w:rsidR="009441E6">
        <w:t xml:space="preserve"> ohikulkijoiden autoja ja puhelimia hallinnonvastaisen aineiston etsimiseksi. Kriittistä aineistoa hallussa pitäviä on </w:t>
      </w:r>
      <w:r w:rsidR="00FD4A30">
        <w:t xml:space="preserve">kuulusteltu, </w:t>
      </w:r>
      <w:r w:rsidR="009441E6">
        <w:t>pidätetty ja pahoinpidelty tarkastuspisteillä</w:t>
      </w:r>
      <w:r w:rsidR="00B562F3">
        <w:t xml:space="preserve">, minkä seurauksena </w:t>
      </w:r>
      <w:r w:rsidR="00167B47">
        <w:t xml:space="preserve">hallintoa vastustavien iranilaisten </w:t>
      </w:r>
      <w:r w:rsidR="00B562F3">
        <w:t>ulkona liikkumi</w:t>
      </w:r>
      <w:r w:rsidR="00167B47">
        <w:t>nen</w:t>
      </w:r>
      <w:r w:rsidR="00B562F3">
        <w:t xml:space="preserve"> yöaikaan</w:t>
      </w:r>
      <w:r w:rsidR="00167B47">
        <w:t xml:space="preserve"> on vähentynyt</w:t>
      </w:r>
      <w:r w:rsidR="009441E6">
        <w:t>.</w:t>
      </w:r>
      <w:r w:rsidR="00220402">
        <w:rPr>
          <w:rStyle w:val="Alaviitteenviite"/>
        </w:rPr>
        <w:footnoteReference w:id="85"/>
      </w:r>
      <w:r w:rsidR="00550E5F">
        <w:t xml:space="preserve"> Amnesty Internationalin mukaan julkisilla paikoilla islamilaisen tasavallan vastaisia iskulauseita huutaneita, Yhdysvaltojen ja Israelin tekemiä iskuja juhlineita tai niistä videoita kuvanneita kansalaisia on pahoinpidelty, kuulusteltu ja pidätetty.</w:t>
      </w:r>
      <w:r w:rsidR="00550E5F">
        <w:rPr>
          <w:rStyle w:val="Alaviitteenviite"/>
        </w:rPr>
        <w:footnoteReference w:id="86"/>
      </w:r>
    </w:p>
    <w:p w14:paraId="2E89E345" w14:textId="22732504" w:rsidR="00B82638" w:rsidRDefault="00310EB5" w:rsidP="00E8717E">
      <w:r>
        <w:t xml:space="preserve">Sodan </w:t>
      </w:r>
      <w:r w:rsidR="00F10A9C">
        <w:t xml:space="preserve">aikana </w:t>
      </w:r>
      <w:r>
        <w:t>raskaasti aseistettuja turvallisuusjoukkoja on partioinut Iranin aukioilla, pääkaduilla ja asuinalueilla.</w:t>
      </w:r>
      <w:r>
        <w:rPr>
          <w:rStyle w:val="Alaviitteenviite"/>
        </w:rPr>
        <w:footnoteReference w:id="87"/>
      </w:r>
      <w:r w:rsidR="00517EAE">
        <w:t xml:space="preserve"> </w:t>
      </w:r>
      <w:r w:rsidR="00517EAE" w:rsidRPr="003D09FF">
        <w:t>Teherani</w:t>
      </w:r>
      <w:r w:rsidR="00517EAE">
        <w:t>ssa</w:t>
      </w:r>
      <w:r w:rsidR="00517EAE" w:rsidRPr="003D09FF">
        <w:t xml:space="preserve"> </w:t>
      </w:r>
      <w:r w:rsidR="00517EAE">
        <w:t>oli</w:t>
      </w:r>
      <w:r w:rsidR="00517EAE" w:rsidRPr="003D09FF">
        <w:t xml:space="preserve"> maaliskuussa 2026 </w:t>
      </w:r>
      <w:r w:rsidR="00517EAE">
        <w:t>useita</w:t>
      </w:r>
      <w:r w:rsidR="00517EAE" w:rsidRPr="003D09FF">
        <w:t xml:space="preserve"> t</w:t>
      </w:r>
      <w:r w:rsidR="00517EAE">
        <w:t>arkastuspisteitä, joilla tutkittiin ohikulkijoiden omaisuutta. Viranomaiset myös lähettivät kaupungin asukkaille uhkaavia tekstiviestejä, jossa kiellettiin kokoontumasta julkisilla paikoilla.</w:t>
      </w:r>
      <w:r w:rsidR="00517EAE">
        <w:rPr>
          <w:rStyle w:val="Alaviitteenviite"/>
        </w:rPr>
        <w:footnoteReference w:id="88"/>
      </w:r>
      <w:r w:rsidR="00517EAE">
        <w:t xml:space="preserve"> </w:t>
      </w:r>
      <w:proofErr w:type="gramStart"/>
      <w:r w:rsidR="00321F3C">
        <w:t>Tammikuun</w:t>
      </w:r>
      <w:proofErr w:type="gramEnd"/>
      <w:r w:rsidR="00321F3C">
        <w:t xml:space="preserve"> 2026 mielenosoitusten </w:t>
      </w:r>
      <w:r w:rsidR="00635882">
        <w:t xml:space="preserve">jälkeen Iranin turvallisuusjoukot </w:t>
      </w:r>
      <w:r w:rsidR="00517EAE">
        <w:t>estivät</w:t>
      </w:r>
      <w:r w:rsidR="00635882">
        <w:t xml:space="preserve"> kansalaisia kokoontumasta iltaisin kaduille. </w:t>
      </w:r>
      <w:r w:rsidR="002E445E">
        <w:t>Eri viranomaiset ovat toistuvasti uhanneet mielenosoittajia voimankäytöllä ja oikeudellisilla seurauksilla</w:t>
      </w:r>
      <w:r w:rsidR="00080C50">
        <w:t>.</w:t>
      </w:r>
      <w:r w:rsidR="00080C50">
        <w:rPr>
          <w:rStyle w:val="Alaviitteenviite"/>
        </w:rPr>
        <w:footnoteReference w:id="89"/>
      </w:r>
      <w:r w:rsidR="00080C50">
        <w:t xml:space="preserve">  </w:t>
      </w:r>
      <w:r w:rsidR="00A45577">
        <w:t xml:space="preserve">Human Rights Watch raportoi </w:t>
      </w:r>
      <w:r w:rsidR="003274B6">
        <w:t xml:space="preserve">tarkastuspisteistä etnisten </w:t>
      </w:r>
      <w:r w:rsidR="003274B6">
        <w:lastRenderedPageBreak/>
        <w:t xml:space="preserve">vähemmistöjen asuttamissa maakunnissa Kermanshahissa, </w:t>
      </w:r>
      <w:proofErr w:type="spellStart"/>
      <w:r w:rsidR="003274B6">
        <w:t>Ilamissa</w:t>
      </w:r>
      <w:proofErr w:type="spellEnd"/>
      <w:r w:rsidR="003274B6">
        <w:t xml:space="preserve">, </w:t>
      </w:r>
      <w:proofErr w:type="spellStart"/>
      <w:r w:rsidR="003274B6">
        <w:t>Lorestanissa</w:t>
      </w:r>
      <w:proofErr w:type="spellEnd"/>
      <w:r w:rsidR="003274B6">
        <w:t xml:space="preserve"> ja </w:t>
      </w:r>
      <w:proofErr w:type="spellStart"/>
      <w:r w:rsidR="003274B6">
        <w:t>Khuzestanissa</w:t>
      </w:r>
      <w:proofErr w:type="spellEnd"/>
      <w:r w:rsidR="003274B6">
        <w:t>.</w:t>
      </w:r>
      <w:r w:rsidR="003274B6">
        <w:rPr>
          <w:rStyle w:val="Alaviitteenviite"/>
        </w:rPr>
        <w:footnoteReference w:id="90"/>
      </w:r>
      <w:bookmarkEnd w:id="1"/>
    </w:p>
    <w:p w14:paraId="365FC798" w14:textId="2552393E" w:rsidR="00346A74" w:rsidRDefault="00346A74" w:rsidP="00E8717E"/>
    <w:p w14:paraId="5E6AC368" w14:textId="77777777" w:rsidR="002E3021" w:rsidRPr="00B82638" w:rsidRDefault="002E3021" w:rsidP="00E8717E"/>
    <w:p w14:paraId="6D9550CD" w14:textId="09B37503" w:rsidR="00082DFE" w:rsidRPr="008623AB" w:rsidRDefault="00082DFE" w:rsidP="00543F66">
      <w:pPr>
        <w:pStyle w:val="Otsikko2"/>
        <w:numPr>
          <w:ilvl w:val="0"/>
          <w:numId w:val="0"/>
        </w:numPr>
        <w:rPr>
          <w:lang w:val="en-US"/>
        </w:rPr>
      </w:pPr>
      <w:proofErr w:type="spellStart"/>
      <w:r w:rsidRPr="008623AB">
        <w:rPr>
          <w:lang w:val="en-US"/>
        </w:rPr>
        <w:t>Lähteet</w:t>
      </w:r>
      <w:proofErr w:type="spellEnd"/>
    </w:p>
    <w:p w14:paraId="4FFD229B" w14:textId="77777777" w:rsidR="00EF477A" w:rsidRDefault="001A565A" w:rsidP="005A404D">
      <w:pPr>
        <w:jc w:val="left"/>
        <w:rPr>
          <w:lang w:val="en-US"/>
        </w:rPr>
      </w:pPr>
      <w:r w:rsidRPr="008623AB">
        <w:rPr>
          <w:lang w:val="en-US"/>
        </w:rPr>
        <w:t xml:space="preserve">ACLED (Armed Conflict Location &amp; Event Database) </w:t>
      </w:r>
    </w:p>
    <w:p w14:paraId="6135EB82" w14:textId="45186832" w:rsidR="00EF477A" w:rsidRPr="00624AF0" w:rsidRDefault="00EF477A" w:rsidP="00EF477A">
      <w:pPr>
        <w:ind w:left="720"/>
        <w:jc w:val="left"/>
      </w:pPr>
      <w:r>
        <w:rPr>
          <w:i/>
          <w:iCs/>
          <w:lang w:val="en-US"/>
        </w:rPr>
        <w:t xml:space="preserve">Iran 101: The cost of US-Israeli escalation. </w:t>
      </w:r>
      <w:hyperlink r:id="rId8" w:history="1">
        <w:r w:rsidR="00624AF0" w:rsidRPr="00624AF0">
          <w:rPr>
            <w:rStyle w:val="Hyperlinkki"/>
          </w:rPr>
          <w:t>https://acleddata.com/press/iran-101-cost-us-israeli-escalation</w:t>
        </w:r>
      </w:hyperlink>
      <w:r w:rsidR="00624AF0" w:rsidRPr="00624AF0">
        <w:t xml:space="preserve"> (käy</w:t>
      </w:r>
      <w:r w:rsidR="00624AF0">
        <w:t>ty 15.6.2026).</w:t>
      </w:r>
    </w:p>
    <w:p w14:paraId="3BB90F90" w14:textId="3D25763E" w:rsidR="001A565A" w:rsidRPr="00B83906" w:rsidRDefault="001A565A" w:rsidP="00EF477A">
      <w:pPr>
        <w:ind w:left="720"/>
        <w:jc w:val="left"/>
      </w:pPr>
      <w:r w:rsidRPr="008623AB">
        <w:rPr>
          <w:lang w:val="en-US"/>
        </w:rPr>
        <w:t xml:space="preserve">2.4.2026. </w:t>
      </w:r>
      <w:r w:rsidR="005B35B5">
        <w:rPr>
          <w:i/>
          <w:iCs/>
          <w:lang w:val="en-US"/>
        </w:rPr>
        <w:t>Iran: Where and how US-Israeli strikes are harming civilians</w:t>
      </w:r>
      <w:r w:rsidR="005B35B5" w:rsidRPr="00B83906">
        <w:rPr>
          <w:lang w:val="en-US"/>
        </w:rPr>
        <w:t xml:space="preserve">. </w:t>
      </w:r>
      <w:hyperlink r:id="rId9" w:history="1">
        <w:r w:rsidR="00B83906" w:rsidRPr="00B83906">
          <w:rPr>
            <w:rStyle w:val="Hyperlinkki"/>
          </w:rPr>
          <w:t>https://acleddata.com/report/iran-where-and-how-us-israeli-strikes-are-harming-civilians</w:t>
        </w:r>
      </w:hyperlink>
      <w:r w:rsidR="00B83906" w:rsidRPr="00B83906">
        <w:t xml:space="preserve"> (kä</w:t>
      </w:r>
      <w:r w:rsidR="00B83906">
        <w:t xml:space="preserve">yty </w:t>
      </w:r>
      <w:r w:rsidR="001F0B3B">
        <w:t>15</w:t>
      </w:r>
      <w:r w:rsidR="00B83906">
        <w:t>.6.2026).</w:t>
      </w:r>
    </w:p>
    <w:p w14:paraId="2745E391" w14:textId="10CA4B57" w:rsidR="00665968" w:rsidRDefault="00851591" w:rsidP="005A404D">
      <w:pPr>
        <w:jc w:val="left"/>
        <w:rPr>
          <w:lang w:val="en-US"/>
        </w:rPr>
      </w:pPr>
      <w:r w:rsidRPr="009C2859">
        <w:rPr>
          <w:lang w:val="en-US"/>
        </w:rPr>
        <w:t xml:space="preserve">Amnesty International </w:t>
      </w:r>
    </w:p>
    <w:p w14:paraId="4AA08348" w14:textId="0289BEE7" w:rsidR="00851590" w:rsidRPr="00AA0650" w:rsidRDefault="00851590" w:rsidP="00665968">
      <w:pPr>
        <w:ind w:left="720"/>
        <w:jc w:val="left"/>
      </w:pPr>
      <w:r>
        <w:rPr>
          <w:lang w:val="en-US"/>
        </w:rPr>
        <w:t xml:space="preserve">28.5.2026. </w:t>
      </w:r>
      <w:r w:rsidR="00100038">
        <w:rPr>
          <w:i/>
          <w:iCs/>
          <w:lang w:val="en-US"/>
        </w:rPr>
        <w:t xml:space="preserve">Iran: Mass arbitrary arrests and political executions mark intensifying repression. </w:t>
      </w:r>
      <w:hyperlink r:id="rId10" w:history="1">
        <w:r w:rsidR="00AA0650" w:rsidRPr="00AA0650">
          <w:rPr>
            <w:rStyle w:val="Hyperlinkki"/>
          </w:rPr>
          <w:t>https://www.amnesty.org/en/latest/news/2026/05/iran-mass-arbitrary-arrests-and-political-executions-mark-intensifying-repression/</w:t>
        </w:r>
      </w:hyperlink>
      <w:r w:rsidR="00AA0650" w:rsidRPr="00AA0650">
        <w:t xml:space="preserve"> (kä</w:t>
      </w:r>
      <w:r w:rsidR="00AA0650">
        <w:t xml:space="preserve">yty </w:t>
      </w:r>
      <w:r w:rsidR="001A588E">
        <w:t>15</w:t>
      </w:r>
      <w:r w:rsidR="00AA0650">
        <w:t>.</w:t>
      </w:r>
      <w:r w:rsidR="003609BD">
        <w:t>6</w:t>
      </w:r>
      <w:r w:rsidR="00AA0650">
        <w:t>.2026).</w:t>
      </w:r>
    </w:p>
    <w:p w14:paraId="42996906" w14:textId="6C2EC1B9" w:rsidR="00851591" w:rsidRDefault="005C612E" w:rsidP="00665968">
      <w:pPr>
        <w:ind w:left="720"/>
        <w:jc w:val="left"/>
        <w:rPr>
          <w:lang w:val="en-US"/>
        </w:rPr>
      </w:pPr>
      <w:r w:rsidRPr="009C2859">
        <w:rPr>
          <w:lang w:val="en-US"/>
        </w:rPr>
        <w:t>28.4.</w:t>
      </w:r>
      <w:r w:rsidR="00851591" w:rsidRPr="009C2859">
        <w:rPr>
          <w:lang w:val="en-US"/>
        </w:rPr>
        <w:t>202</w:t>
      </w:r>
      <w:r w:rsidR="005A404D" w:rsidRPr="009C2859">
        <w:rPr>
          <w:lang w:val="en-US"/>
        </w:rPr>
        <w:t>6</w:t>
      </w:r>
      <w:r w:rsidR="00851591" w:rsidRPr="009C2859">
        <w:rPr>
          <w:lang w:val="en-US"/>
        </w:rPr>
        <w:t xml:space="preserve">. </w:t>
      </w:r>
      <w:r w:rsidR="009C2859" w:rsidRPr="009C2859">
        <w:rPr>
          <w:i/>
          <w:iCs/>
          <w:lang w:val="en-US"/>
        </w:rPr>
        <w:t>Iran: Trapped</w:t>
      </w:r>
      <w:r w:rsidR="009C2859">
        <w:rPr>
          <w:i/>
          <w:iCs/>
          <w:lang w:val="en-US"/>
        </w:rPr>
        <w:t xml:space="preserve"> between unlawful attacks by the USA/Israel and internal deadly repression: People in Iran face dual atrocity risks. </w:t>
      </w:r>
      <w:hyperlink r:id="rId11" w:history="1">
        <w:r w:rsidR="00872B31" w:rsidRPr="00872B31">
          <w:rPr>
            <w:rStyle w:val="Hyperlinkki"/>
            <w:lang w:val="en-US"/>
          </w:rPr>
          <w:t>https://www.amnesty.org/en/documents/mde13/0883/2026/en/</w:t>
        </w:r>
      </w:hyperlink>
      <w:r w:rsidR="00872B31">
        <w:rPr>
          <w:i/>
          <w:iCs/>
          <w:lang w:val="en-US"/>
        </w:rPr>
        <w:t xml:space="preserve"> </w:t>
      </w:r>
      <w:r w:rsidR="00872B31">
        <w:rPr>
          <w:lang w:val="en-US"/>
        </w:rPr>
        <w:t>(</w:t>
      </w:r>
      <w:proofErr w:type="spellStart"/>
      <w:r w:rsidR="00872B31">
        <w:rPr>
          <w:lang w:val="en-US"/>
        </w:rPr>
        <w:t>käyty</w:t>
      </w:r>
      <w:proofErr w:type="spellEnd"/>
      <w:r w:rsidR="00872B31">
        <w:rPr>
          <w:lang w:val="en-US"/>
        </w:rPr>
        <w:t xml:space="preserve"> </w:t>
      </w:r>
      <w:r w:rsidR="001A588E">
        <w:rPr>
          <w:lang w:val="en-US"/>
        </w:rPr>
        <w:t>15</w:t>
      </w:r>
      <w:r w:rsidR="00872B31">
        <w:rPr>
          <w:lang w:val="en-US"/>
        </w:rPr>
        <w:t>.</w:t>
      </w:r>
      <w:r w:rsidR="003609BD">
        <w:rPr>
          <w:lang w:val="en-US"/>
        </w:rPr>
        <w:t>6</w:t>
      </w:r>
      <w:r w:rsidR="00872B31">
        <w:rPr>
          <w:lang w:val="en-US"/>
        </w:rPr>
        <w:t>.2026).</w:t>
      </w:r>
    </w:p>
    <w:p w14:paraId="626F6C06" w14:textId="183832FD" w:rsidR="00665968" w:rsidRPr="000A5503" w:rsidRDefault="00665968" w:rsidP="00665968">
      <w:pPr>
        <w:ind w:left="720"/>
        <w:jc w:val="left"/>
      </w:pPr>
      <w:r>
        <w:rPr>
          <w:lang w:val="en-US"/>
        </w:rPr>
        <w:t xml:space="preserve">24.1.2026. </w:t>
      </w:r>
      <w:r w:rsidR="004F50F2">
        <w:rPr>
          <w:i/>
          <w:iCs/>
          <w:lang w:val="en-US"/>
        </w:rPr>
        <w:t>Iran: Authorities unleash heavy militarized clampdown to hide protest massacres</w:t>
      </w:r>
      <w:r w:rsidR="004F50F2" w:rsidRPr="000A5503">
        <w:rPr>
          <w:lang w:val="en-US"/>
        </w:rPr>
        <w:t xml:space="preserve">. </w:t>
      </w:r>
      <w:hyperlink r:id="rId12" w:history="1">
        <w:r w:rsidR="000A5503" w:rsidRPr="000A5503">
          <w:rPr>
            <w:rStyle w:val="Hyperlinkki"/>
          </w:rPr>
          <w:t>https://www.amnesty.org/en/latest/news/2026/01/iran-authorities-unleash-heavily-militarized-clampdown-to-hide-protest-massacres/</w:t>
        </w:r>
      </w:hyperlink>
      <w:r w:rsidR="000A5503" w:rsidRPr="000A5503">
        <w:rPr>
          <w:i/>
          <w:iCs/>
        </w:rPr>
        <w:t xml:space="preserve"> </w:t>
      </w:r>
      <w:r w:rsidR="000A5503" w:rsidRPr="000A5503">
        <w:t>(kä</w:t>
      </w:r>
      <w:r w:rsidR="000A5503">
        <w:t xml:space="preserve">yty </w:t>
      </w:r>
      <w:r w:rsidR="001A588E">
        <w:t>15</w:t>
      </w:r>
      <w:r w:rsidR="000A5503">
        <w:t>.</w:t>
      </w:r>
      <w:r w:rsidR="003609BD">
        <w:t>6</w:t>
      </w:r>
      <w:r w:rsidR="000A5503">
        <w:t>.2026).</w:t>
      </w:r>
    </w:p>
    <w:p w14:paraId="3925E65E" w14:textId="52A746AA" w:rsidR="006511CD" w:rsidRPr="002641C9" w:rsidRDefault="006511CD" w:rsidP="009A48F8">
      <w:pPr>
        <w:jc w:val="left"/>
        <w:rPr>
          <w:lang w:val="en-US"/>
        </w:rPr>
      </w:pPr>
      <w:r>
        <w:rPr>
          <w:lang w:val="en-US"/>
        </w:rPr>
        <w:t xml:space="preserve">Article 18 9.2.2026. </w:t>
      </w:r>
      <w:r w:rsidR="004C5296">
        <w:rPr>
          <w:i/>
          <w:iCs/>
          <w:lang w:val="en-US"/>
        </w:rPr>
        <w:t xml:space="preserve">Two more Christians confirmed among dead. </w:t>
      </w:r>
      <w:hyperlink r:id="rId13" w:history="1">
        <w:r w:rsidR="002641C9" w:rsidRPr="002641C9">
          <w:rPr>
            <w:rStyle w:val="Hyperlinkki"/>
            <w:lang w:val="en-US"/>
          </w:rPr>
          <w:t>https://articleeighteen.com/news/23520/</w:t>
        </w:r>
      </w:hyperlink>
      <w:r w:rsidR="002641C9">
        <w:rPr>
          <w:i/>
          <w:iCs/>
          <w:lang w:val="en-US"/>
        </w:rPr>
        <w:t xml:space="preserve"> </w:t>
      </w:r>
      <w:r w:rsidR="002641C9">
        <w:rPr>
          <w:lang w:val="en-US"/>
        </w:rPr>
        <w:t>(</w:t>
      </w:r>
      <w:proofErr w:type="spellStart"/>
      <w:r w:rsidR="002641C9">
        <w:rPr>
          <w:lang w:val="en-US"/>
        </w:rPr>
        <w:t>käyty</w:t>
      </w:r>
      <w:proofErr w:type="spellEnd"/>
      <w:r w:rsidR="002641C9">
        <w:rPr>
          <w:lang w:val="en-US"/>
        </w:rPr>
        <w:t xml:space="preserve"> 1</w:t>
      </w:r>
      <w:r w:rsidR="001A588E">
        <w:rPr>
          <w:lang w:val="en-US"/>
        </w:rPr>
        <w:t>5</w:t>
      </w:r>
      <w:r w:rsidR="002641C9">
        <w:rPr>
          <w:lang w:val="en-US"/>
        </w:rPr>
        <w:t>.6.2026).</w:t>
      </w:r>
    </w:p>
    <w:p w14:paraId="18AFB145" w14:textId="10D43C9C" w:rsidR="000257F1" w:rsidRDefault="00E961AD" w:rsidP="009A48F8">
      <w:pPr>
        <w:jc w:val="left"/>
        <w:rPr>
          <w:lang w:val="en-US"/>
        </w:rPr>
      </w:pPr>
      <w:r>
        <w:rPr>
          <w:lang w:val="en-US"/>
        </w:rPr>
        <w:t xml:space="preserve">BBC (British Broadcasting Corporation) </w:t>
      </w:r>
    </w:p>
    <w:p w14:paraId="5D5D35CB" w14:textId="5235F4FB" w:rsidR="00E961AD" w:rsidRDefault="00E961AD" w:rsidP="000257F1">
      <w:pPr>
        <w:ind w:left="720"/>
        <w:jc w:val="left"/>
        <w:rPr>
          <w:lang w:val="en-US"/>
        </w:rPr>
      </w:pPr>
      <w:r>
        <w:rPr>
          <w:lang w:val="en-US"/>
        </w:rPr>
        <w:t xml:space="preserve">18.5.2026. </w:t>
      </w:r>
      <w:r w:rsidR="0010748C">
        <w:rPr>
          <w:i/>
          <w:iCs/>
          <w:lang w:val="en-US"/>
        </w:rPr>
        <w:t xml:space="preserve">‘This may be the last time you hear my voice’: Political executions surge in Iran since start of war. </w:t>
      </w:r>
      <w:hyperlink r:id="rId14" w:history="1">
        <w:r w:rsidR="002C09CB" w:rsidRPr="002C09CB">
          <w:rPr>
            <w:rStyle w:val="Hyperlinkki"/>
            <w:lang w:val="en-US"/>
          </w:rPr>
          <w:t>https://www.bbc.com/news/articles/cn8p392nl7yo</w:t>
        </w:r>
      </w:hyperlink>
      <w:r w:rsidR="002C09CB">
        <w:rPr>
          <w:i/>
          <w:iCs/>
          <w:lang w:val="en-US"/>
        </w:rPr>
        <w:t xml:space="preserve"> </w:t>
      </w:r>
      <w:r w:rsidR="002C09CB">
        <w:rPr>
          <w:lang w:val="en-US"/>
        </w:rPr>
        <w:t>(</w:t>
      </w:r>
      <w:proofErr w:type="spellStart"/>
      <w:r w:rsidR="002C09CB">
        <w:rPr>
          <w:lang w:val="en-US"/>
        </w:rPr>
        <w:t>käyty</w:t>
      </w:r>
      <w:proofErr w:type="spellEnd"/>
      <w:r w:rsidR="002C09CB">
        <w:rPr>
          <w:lang w:val="en-US"/>
        </w:rPr>
        <w:t xml:space="preserve"> </w:t>
      </w:r>
      <w:r w:rsidR="001A588E">
        <w:rPr>
          <w:lang w:val="en-US"/>
        </w:rPr>
        <w:t>15</w:t>
      </w:r>
      <w:r w:rsidR="002C09CB">
        <w:rPr>
          <w:lang w:val="en-US"/>
        </w:rPr>
        <w:t>.</w:t>
      </w:r>
      <w:r w:rsidR="003155DA">
        <w:rPr>
          <w:lang w:val="en-US"/>
        </w:rPr>
        <w:t>6</w:t>
      </w:r>
      <w:r w:rsidR="002C09CB">
        <w:rPr>
          <w:lang w:val="en-US"/>
        </w:rPr>
        <w:t>.2026).</w:t>
      </w:r>
    </w:p>
    <w:p w14:paraId="7F3FFE99" w14:textId="67AD256D" w:rsidR="008D5959" w:rsidRPr="00A53E57" w:rsidRDefault="008D5959" w:rsidP="000257F1">
      <w:pPr>
        <w:ind w:left="720"/>
        <w:jc w:val="left"/>
        <w:rPr>
          <w:lang w:val="en-US"/>
        </w:rPr>
      </w:pPr>
      <w:r>
        <w:rPr>
          <w:lang w:val="en-US"/>
        </w:rPr>
        <w:t>4.5.2026.</w:t>
      </w:r>
      <w:r w:rsidR="00631D9F">
        <w:rPr>
          <w:lang w:val="en-US"/>
        </w:rPr>
        <w:t xml:space="preserve"> </w:t>
      </w:r>
      <w:r w:rsidR="00631D9F">
        <w:rPr>
          <w:i/>
          <w:iCs/>
          <w:lang w:val="en-US"/>
        </w:rPr>
        <w:t>Some Iranians fear the regime is now more entrenched – and ready for revenge</w:t>
      </w:r>
      <w:r w:rsidR="00631D9F" w:rsidRPr="00A53E57">
        <w:rPr>
          <w:lang w:val="en-US"/>
        </w:rPr>
        <w:t xml:space="preserve">. </w:t>
      </w:r>
      <w:hyperlink r:id="rId15" w:history="1">
        <w:r w:rsidR="00A53E57" w:rsidRPr="00A53E57">
          <w:rPr>
            <w:rStyle w:val="Hyperlinkki"/>
            <w:lang w:val="en-US"/>
          </w:rPr>
          <w:t>https://www.bbc.com/news/articles/clyp6xxyvzyo</w:t>
        </w:r>
      </w:hyperlink>
      <w:r w:rsidR="00A53E57">
        <w:rPr>
          <w:i/>
          <w:iCs/>
          <w:lang w:val="en-US"/>
        </w:rPr>
        <w:t xml:space="preserve"> </w:t>
      </w:r>
      <w:r w:rsidR="00A53E57">
        <w:rPr>
          <w:lang w:val="en-US"/>
        </w:rPr>
        <w:t>(</w:t>
      </w:r>
      <w:proofErr w:type="spellStart"/>
      <w:r w:rsidR="00A53E57">
        <w:rPr>
          <w:lang w:val="en-US"/>
        </w:rPr>
        <w:t>käyty</w:t>
      </w:r>
      <w:proofErr w:type="spellEnd"/>
      <w:r w:rsidR="00A53E57">
        <w:rPr>
          <w:lang w:val="en-US"/>
        </w:rPr>
        <w:t xml:space="preserve"> 1</w:t>
      </w:r>
      <w:r w:rsidR="001A588E">
        <w:rPr>
          <w:lang w:val="en-US"/>
        </w:rPr>
        <w:t>5</w:t>
      </w:r>
      <w:r w:rsidR="00A53E57">
        <w:rPr>
          <w:lang w:val="en-US"/>
        </w:rPr>
        <w:t>.6.2026).</w:t>
      </w:r>
    </w:p>
    <w:p w14:paraId="05059C63" w14:textId="607D738B" w:rsidR="000257F1" w:rsidRPr="00E56565" w:rsidRDefault="000257F1" w:rsidP="000257F1">
      <w:pPr>
        <w:ind w:left="720"/>
        <w:jc w:val="left"/>
        <w:rPr>
          <w:lang w:val="en-US"/>
        </w:rPr>
      </w:pPr>
      <w:r>
        <w:rPr>
          <w:lang w:val="en-US"/>
        </w:rPr>
        <w:t xml:space="preserve">16.3.2026. </w:t>
      </w:r>
      <w:r w:rsidR="004A7AF0">
        <w:rPr>
          <w:i/>
          <w:iCs/>
          <w:lang w:val="en-US"/>
        </w:rPr>
        <w:t>Iran taking steps to prevent anti-establishment protests, Tehran residents tell BBC</w:t>
      </w:r>
      <w:r w:rsidR="004A7AF0" w:rsidRPr="00E56565">
        <w:rPr>
          <w:lang w:val="en-US"/>
        </w:rPr>
        <w:t xml:space="preserve">. </w:t>
      </w:r>
      <w:hyperlink r:id="rId16" w:history="1">
        <w:r w:rsidR="00E56565" w:rsidRPr="00E56565">
          <w:rPr>
            <w:rStyle w:val="Hyperlinkki"/>
            <w:lang w:val="en-US"/>
          </w:rPr>
          <w:t>https://www.bbc.com/news/articles/clygdwqw5dvo</w:t>
        </w:r>
      </w:hyperlink>
      <w:r w:rsidR="00E56565">
        <w:rPr>
          <w:i/>
          <w:iCs/>
          <w:lang w:val="en-US"/>
        </w:rPr>
        <w:t xml:space="preserve"> </w:t>
      </w:r>
      <w:r w:rsidR="00E56565">
        <w:rPr>
          <w:lang w:val="en-US"/>
        </w:rPr>
        <w:t>(</w:t>
      </w:r>
      <w:proofErr w:type="spellStart"/>
      <w:r w:rsidR="00E56565">
        <w:rPr>
          <w:lang w:val="en-US"/>
        </w:rPr>
        <w:t>käyty</w:t>
      </w:r>
      <w:proofErr w:type="spellEnd"/>
      <w:r w:rsidR="00E56565">
        <w:rPr>
          <w:lang w:val="en-US"/>
        </w:rPr>
        <w:t xml:space="preserve"> </w:t>
      </w:r>
      <w:r w:rsidR="001A588E">
        <w:rPr>
          <w:lang w:val="en-US"/>
        </w:rPr>
        <w:t>15</w:t>
      </w:r>
      <w:r w:rsidR="00E56565">
        <w:rPr>
          <w:lang w:val="en-US"/>
        </w:rPr>
        <w:t>.6.2026).</w:t>
      </w:r>
    </w:p>
    <w:p w14:paraId="36DCE33C" w14:textId="77777777" w:rsidR="000E5DC7" w:rsidRDefault="00C654FC" w:rsidP="009A48F8">
      <w:pPr>
        <w:jc w:val="left"/>
        <w:rPr>
          <w:lang w:val="en-US"/>
        </w:rPr>
      </w:pPr>
      <w:r>
        <w:rPr>
          <w:lang w:val="en-US"/>
        </w:rPr>
        <w:t xml:space="preserve">CHRI (Center for Human Rights in Iran) </w:t>
      </w:r>
    </w:p>
    <w:p w14:paraId="1C6F6758" w14:textId="30AFEFF6" w:rsidR="00284348" w:rsidRPr="0002027B" w:rsidRDefault="00284348" w:rsidP="000E5DC7">
      <w:pPr>
        <w:ind w:left="720"/>
        <w:jc w:val="left"/>
      </w:pPr>
      <w:r>
        <w:rPr>
          <w:lang w:val="en-US"/>
        </w:rPr>
        <w:t xml:space="preserve">19.5.2026. </w:t>
      </w:r>
      <w:r w:rsidR="00F23F6E">
        <w:rPr>
          <w:i/>
          <w:iCs/>
          <w:lang w:val="en-US"/>
        </w:rPr>
        <w:t>Iran’s Baha’i Community Under Intensified State Attack Amid Escalating Domestic Repression</w:t>
      </w:r>
      <w:r w:rsidR="00F23F6E" w:rsidRPr="0002027B">
        <w:rPr>
          <w:lang w:val="en-US"/>
        </w:rPr>
        <w:t xml:space="preserve">. </w:t>
      </w:r>
      <w:hyperlink r:id="rId17" w:history="1">
        <w:r w:rsidR="0002027B" w:rsidRPr="0002027B">
          <w:rPr>
            <w:rStyle w:val="Hyperlinkki"/>
          </w:rPr>
          <w:t>https://iranhumanrights.org/2026/05/irans-bahai-community-under-intensified-state-attack-amid-escalating-domestic-repression/</w:t>
        </w:r>
      </w:hyperlink>
      <w:r w:rsidR="0002027B" w:rsidRPr="0002027B">
        <w:rPr>
          <w:i/>
          <w:iCs/>
        </w:rPr>
        <w:t xml:space="preserve"> </w:t>
      </w:r>
      <w:r w:rsidR="0002027B" w:rsidRPr="0002027B">
        <w:t>(kä</w:t>
      </w:r>
      <w:r w:rsidR="0002027B">
        <w:t xml:space="preserve">yty </w:t>
      </w:r>
      <w:r w:rsidR="001A588E">
        <w:t>15</w:t>
      </w:r>
      <w:r w:rsidR="0002027B">
        <w:t>.6.2026).</w:t>
      </w:r>
    </w:p>
    <w:p w14:paraId="64E848BE" w14:textId="541ACB29" w:rsidR="00C654FC" w:rsidRDefault="00C654FC" w:rsidP="000E5DC7">
      <w:pPr>
        <w:ind w:left="720"/>
        <w:jc w:val="left"/>
      </w:pPr>
      <w:r>
        <w:rPr>
          <w:lang w:val="en-US"/>
        </w:rPr>
        <w:lastRenderedPageBreak/>
        <w:t xml:space="preserve">30.4.2026. </w:t>
      </w:r>
      <w:r w:rsidR="000810D3">
        <w:rPr>
          <w:i/>
          <w:iCs/>
          <w:lang w:val="en-US"/>
        </w:rPr>
        <w:t xml:space="preserve">Iran’s Execution Machine: Political Hangings Surge as Dozens Face Imminent Death. </w:t>
      </w:r>
      <w:hyperlink r:id="rId18" w:history="1">
        <w:r w:rsidR="00074DEA" w:rsidRPr="00074DEA">
          <w:rPr>
            <w:rStyle w:val="Hyperlinkki"/>
          </w:rPr>
          <w:t>https://iranhumanrights.org/2026/04/irans-execution-machine-political-hangings-surge-as-dozens-face-imminent-death/</w:t>
        </w:r>
      </w:hyperlink>
      <w:r w:rsidR="00074DEA" w:rsidRPr="00074DEA">
        <w:rPr>
          <w:i/>
          <w:iCs/>
        </w:rPr>
        <w:t xml:space="preserve"> </w:t>
      </w:r>
      <w:r w:rsidR="00074DEA" w:rsidRPr="00074DEA">
        <w:t>(kä</w:t>
      </w:r>
      <w:r w:rsidR="00074DEA">
        <w:t xml:space="preserve">yty </w:t>
      </w:r>
      <w:r w:rsidR="001A588E">
        <w:t>15</w:t>
      </w:r>
      <w:r w:rsidR="00074DEA">
        <w:t>.</w:t>
      </w:r>
      <w:r w:rsidR="002B150D">
        <w:t>6</w:t>
      </w:r>
      <w:r w:rsidR="00074DEA">
        <w:t>.2026).</w:t>
      </w:r>
    </w:p>
    <w:p w14:paraId="777031C9" w14:textId="76A33EEF" w:rsidR="00D17A59" w:rsidRPr="009E72AD" w:rsidRDefault="00D17A59" w:rsidP="00284348">
      <w:pPr>
        <w:ind w:left="720"/>
        <w:jc w:val="left"/>
      </w:pPr>
      <w:r>
        <w:rPr>
          <w:lang w:val="en-US"/>
        </w:rPr>
        <w:t xml:space="preserve">31.3.2026. </w:t>
      </w:r>
      <w:r w:rsidR="006000D9">
        <w:rPr>
          <w:i/>
          <w:iCs/>
          <w:lang w:val="en-US"/>
        </w:rPr>
        <w:t>At least 1,500 Arrested in Iran as State Intensifies Domestic Crackdown.</w:t>
      </w:r>
      <w:r w:rsidR="009E72AD" w:rsidRPr="009E72AD">
        <w:rPr>
          <w:lang w:val="en-US"/>
        </w:rPr>
        <w:t xml:space="preserve"> </w:t>
      </w:r>
      <w:hyperlink r:id="rId19" w:history="1">
        <w:r w:rsidR="009E72AD" w:rsidRPr="009E72AD">
          <w:rPr>
            <w:rStyle w:val="Hyperlinkki"/>
          </w:rPr>
          <w:t>https://iranhumanrights.org/2026/03/at-least-1500-arrested-in-iran-as-state-intensifies-domestic-crackdown/</w:t>
        </w:r>
      </w:hyperlink>
      <w:r w:rsidR="009E72AD" w:rsidRPr="009E72AD">
        <w:rPr>
          <w:i/>
          <w:iCs/>
        </w:rPr>
        <w:t xml:space="preserve"> </w:t>
      </w:r>
      <w:r w:rsidR="009E72AD" w:rsidRPr="009E72AD">
        <w:t>(kä</w:t>
      </w:r>
      <w:r w:rsidR="009E72AD">
        <w:t>yty 1</w:t>
      </w:r>
      <w:r w:rsidR="005B6E78">
        <w:t>5</w:t>
      </w:r>
      <w:r w:rsidR="009E72AD">
        <w:t>.6.2026).</w:t>
      </w:r>
    </w:p>
    <w:p w14:paraId="62BD33B0" w14:textId="70F13015" w:rsidR="00284348" w:rsidRDefault="00284348" w:rsidP="00284348">
      <w:pPr>
        <w:ind w:left="720"/>
        <w:jc w:val="left"/>
      </w:pPr>
      <w:r>
        <w:rPr>
          <w:lang w:val="en-US"/>
        </w:rPr>
        <w:t xml:space="preserve">25.3.2026. </w:t>
      </w:r>
      <w:r>
        <w:rPr>
          <w:i/>
          <w:iCs/>
          <w:lang w:val="en-US"/>
        </w:rPr>
        <w:t xml:space="preserve">Opinion: Iran is already ramping up its next war. Guess who the ‘enemy’ is. </w:t>
      </w:r>
      <w:hyperlink r:id="rId20" w:history="1">
        <w:r w:rsidRPr="00301510">
          <w:rPr>
            <w:rStyle w:val="Hyperlinkki"/>
          </w:rPr>
          <w:t>https://iranhumanrights.org/2026/03/opinion-iran-is-already-ramping-up-its-next-war-guess-who-the-enemy-is/</w:t>
        </w:r>
      </w:hyperlink>
      <w:r w:rsidRPr="00301510">
        <w:rPr>
          <w:i/>
          <w:iCs/>
        </w:rPr>
        <w:t xml:space="preserve"> </w:t>
      </w:r>
      <w:r w:rsidRPr="00301510">
        <w:t>(kä</w:t>
      </w:r>
      <w:r>
        <w:t xml:space="preserve">yty </w:t>
      </w:r>
      <w:r w:rsidR="005E1BFB">
        <w:t>15</w:t>
      </w:r>
      <w:r>
        <w:t>.6.2026).</w:t>
      </w:r>
    </w:p>
    <w:p w14:paraId="2903CDBD" w14:textId="1378F474" w:rsidR="005E1BFB" w:rsidRPr="000255F6" w:rsidRDefault="006A26B5" w:rsidP="00346A74">
      <w:pPr>
        <w:ind w:left="720"/>
        <w:jc w:val="left"/>
      </w:pPr>
      <w:r w:rsidRPr="00720908">
        <w:rPr>
          <w:lang w:val="en-US"/>
        </w:rPr>
        <w:t xml:space="preserve">14.5.2025. </w:t>
      </w:r>
      <w:r w:rsidR="00720908" w:rsidRPr="00720908">
        <w:rPr>
          <w:i/>
          <w:iCs/>
          <w:lang w:val="en-US"/>
        </w:rPr>
        <w:t>Crackdown on Justice: C</w:t>
      </w:r>
      <w:r w:rsidR="00720908">
        <w:rPr>
          <w:i/>
          <w:iCs/>
          <w:lang w:val="en-US"/>
        </w:rPr>
        <w:t xml:space="preserve">HRI Reveals Systematic Persecution of Iran’s Human Rights Lawyers. </w:t>
      </w:r>
      <w:hyperlink r:id="rId21" w:history="1">
        <w:r w:rsidR="000255F6" w:rsidRPr="000255F6">
          <w:rPr>
            <w:rStyle w:val="Hyperlinkki"/>
          </w:rPr>
          <w:t>https://iranhumanrights.org/2025/05/crackdown-on-justice-chri-reveals-systematic-persecution-of-irans-human-rights-lawyers/</w:t>
        </w:r>
      </w:hyperlink>
      <w:r w:rsidR="000255F6" w:rsidRPr="000255F6">
        <w:rPr>
          <w:i/>
          <w:iCs/>
        </w:rPr>
        <w:t xml:space="preserve"> </w:t>
      </w:r>
      <w:r w:rsidR="000255F6" w:rsidRPr="000255F6">
        <w:t>(kä</w:t>
      </w:r>
      <w:r w:rsidR="000255F6">
        <w:t>yty 1</w:t>
      </w:r>
      <w:r w:rsidR="005E1BFB">
        <w:t>5</w:t>
      </w:r>
      <w:r w:rsidR="000255F6">
        <w:t>.6.2026).</w:t>
      </w:r>
    </w:p>
    <w:p w14:paraId="3626DF5C" w14:textId="77777777" w:rsidR="004A5834" w:rsidRDefault="002A13C6" w:rsidP="00C32AE9">
      <w:pPr>
        <w:jc w:val="left"/>
        <w:rPr>
          <w:lang w:val="en-US"/>
        </w:rPr>
      </w:pPr>
      <w:proofErr w:type="spellStart"/>
      <w:r>
        <w:rPr>
          <w:lang w:val="en-US"/>
        </w:rPr>
        <w:t>Femena</w:t>
      </w:r>
      <w:proofErr w:type="spellEnd"/>
      <w:r>
        <w:rPr>
          <w:lang w:val="en-US"/>
        </w:rPr>
        <w:t xml:space="preserve"> </w:t>
      </w:r>
    </w:p>
    <w:p w14:paraId="00BF22C6" w14:textId="168F6EE4" w:rsidR="004A5834" w:rsidRPr="004136B5" w:rsidRDefault="004A5834" w:rsidP="004A5834">
      <w:pPr>
        <w:ind w:left="720"/>
        <w:jc w:val="left"/>
      </w:pPr>
      <w:r>
        <w:rPr>
          <w:lang w:val="en-US"/>
        </w:rPr>
        <w:t xml:space="preserve">27.5.2026. </w:t>
      </w:r>
      <w:r w:rsidR="00C5384A">
        <w:rPr>
          <w:i/>
          <w:iCs/>
          <w:lang w:val="en-US"/>
        </w:rPr>
        <w:t>Iran’s Machinery of Execution; How War Accelerated Repression and Executions</w:t>
      </w:r>
      <w:r w:rsidR="00C5384A" w:rsidRPr="004136B5">
        <w:rPr>
          <w:lang w:val="en-US"/>
        </w:rPr>
        <w:t xml:space="preserve">. </w:t>
      </w:r>
      <w:hyperlink r:id="rId22" w:history="1">
        <w:r w:rsidR="004136B5" w:rsidRPr="004136B5">
          <w:rPr>
            <w:rStyle w:val="Hyperlinkki"/>
          </w:rPr>
          <w:t>https://femena.net/2026/05/27/irans-machinery-of-execution-how-war-accelerated-repression-and-executions/</w:t>
        </w:r>
      </w:hyperlink>
      <w:r w:rsidR="004136B5" w:rsidRPr="004136B5">
        <w:rPr>
          <w:i/>
          <w:iCs/>
        </w:rPr>
        <w:t xml:space="preserve"> </w:t>
      </w:r>
      <w:r w:rsidR="004136B5" w:rsidRPr="004136B5">
        <w:t>(kä</w:t>
      </w:r>
      <w:r w:rsidR="004136B5">
        <w:t xml:space="preserve">yty </w:t>
      </w:r>
      <w:r w:rsidR="00E9030A">
        <w:t>15</w:t>
      </w:r>
      <w:r w:rsidR="004136B5">
        <w:t>.</w:t>
      </w:r>
      <w:r w:rsidR="002B150D">
        <w:t>6</w:t>
      </w:r>
      <w:r w:rsidR="004136B5">
        <w:t>.2026).</w:t>
      </w:r>
    </w:p>
    <w:p w14:paraId="21AEC613" w14:textId="75D63B4F" w:rsidR="002A13C6" w:rsidRPr="00E8041B" w:rsidRDefault="002A13C6" w:rsidP="004A5834">
      <w:pPr>
        <w:ind w:left="720"/>
        <w:jc w:val="left"/>
      </w:pPr>
      <w:r>
        <w:rPr>
          <w:lang w:val="en-US"/>
        </w:rPr>
        <w:t xml:space="preserve">17.2.2026. </w:t>
      </w:r>
      <w:r w:rsidR="00ED1B8D">
        <w:rPr>
          <w:i/>
          <w:iCs/>
          <w:lang w:val="en-US"/>
        </w:rPr>
        <w:t xml:space="preserve">Criminalizing Defense: The Arrest of Lawyers Amid Iran’s Nationwide Crackdown. </w:t>
      </w:r>
      <w:hyperlink r:id="rId23" w:history="1">
        <w:r w:rsidR="00E8041B" w:rsidRPr="00E8041B">
          <w:rPr>
            <w:rStyle w:val="Hyperlinkki"/>
          </w:rPr>
          <w:t>https://femena.net/2026/02/17/criminalizing-defense-the-arrest-of-lawyers-amid-irans-nationwide-crackdown/</w:t>
        </w:r>
      </w:hyperlink>
      <w:r w:rsidR="00E8041B" w:rsidRPr="00E8041B">
        <w:rPr>
          <w:i/>
          <w:iCs/>
        </w:rPr>
        <w:t xml:space="preserve"> </w:t>
      </w:r>
      <w:r w:rsidR="00E8041B" w:rsidRPr="00E8041B">
        <w:t>(kä</w:t>
      </w:r>
      <w:r w:rsidR="00E8041B">
        <w:t xml:space="preserve">yty </w:t>
      </w:r>
      <w:r w:rsidR="00E9030A">
        <w:t>15</w:t>
      </w:r>
      <w:r w:rsidR="00E8041B">
        <w:t>.</w:t>
      </w:r>
      <w:r w:rsidR="002B150D">
        <w:t>6</w:t>
      </w:r>
      <w:r w:rsidR="00E8041B">
        <w:t>.2026).</w:t>
      </w:r>
    </w:p>
    <w:p w14:paraId="43FAD398" w14:textId="59A54AA3" w:rsidR="00193A31" w:rsidRPr="007C2F59" w:rsidRDefault="00193A31" w:rsidP="00EE64EF">
      <w:pPr>
        <w:jc w:val="left"/>
      </w:pPr>
      <w:r>
        <w:rPr>
          <w:lang w:val="en-US"/>
        </w:rPr>
        <w:t xml:space="preserve">France 24 3.6.2026. </w:t>
      </w:r>
      <w:r w:rsidR="00DF7EED">
        <w:rPr>
          <w:i/>
          <w:iCs/>
          <w:lang w:val="en-US"/>
        </w:rPr>
        <w:t xml:space="preserve">Months after the regime crackdown, Iranians search for missing protesters. </w:t>
      </w:r>
      <w:hyperlink r:id="rId24" w:history="1">
        <w:r w:rsidR="007C2F59" w:rsidRPr="007C2F59">
          <w:rPr>
            <w:rStyle w:val="Hyperlinkki"/>
          </w:rPr>
          <w:t>https://www.france24.com/en/middle-east/20260603-months-after-the-regime-crackdown-iranians-search-for-missing-protesters</w:t>
        </w:r>
      </w:hyperlink>
      <w:r w:rsidR="007C2F59" w:rsidRPr="007C2F59">
        <w:rPr>
          <w:i/>
          <w:iCs/>
        </w:rPr>
        <w:t xml:space="preserve"> </w:t>
      </w:r>
      <w:r w:rsidR="007C2F59" w:rsidRPr="007C2F59">
        <w:t>(kä</w:t>
      </w:r>
      <w:r w:rsidR="007C2F59">
        <w:t xml:space="preserve">yty </w:t>
      </w:r>
      <w:r w:rsidR="00E9030A">
        <w:t>15</w:t>
      </w:r>
      <w:r w:rsidR="007C2F59">
        <w:t>.6.2026).</w:t>
      </w:r>
    </w:p>
    <w:p w14:paraId="4F41B9CB" w14:textId="1230C8C6" w:rsidR="005C7F09" w:rsidRPr="00B45588" w:rsidRDefault="005C7F09" w:rsidP="00EE64EF">
      <w:pPr>
        <w:jc w:val="left"/>
      </w:pPr>
      <w:r>
        <w:rPr>
          <w:lang w:val="en-US"/>
        </w:rPr>
        <w:t xml:space="preserve">The Guardian 29.1.2026. </w:t>
      </w:r>
      <w:r w:rsidR="00B94519">
        <w:rPr>
          <w:i/>
          <w:iCs/>
          <w:lang w:val="en-US"/>
        </w:rPr>
        <w:t xml:space="preserve">Iran accused of ‘campaign of revenge’ as doctors arrested for treating protesters. </w:t>
      </w:r>
      <w:hyperlink r:id="rId25" w:history="1">
        <w:r w:rsidR="00B45588" w:rsidRPr="00B45588">
          <w:rPr>
            <w:rStyle w:val="Hyperlinkki"/>
          </w:rPr>
          <w:t>https://www.theguardian.com/global-development/2026/jan/29/iran-doctors-arrested-treating-injured-protesters</w:t>
        </w:r>
      </w:hyperlink>
      <w:r w:rsidR="00B45588" w:rsidRPr="00B45588">
        <w:rPr>
          <w:i/>
          <w:iCs/>
        </w:rPr>
        <w:t xml:space="preserve"> </w:t>
      </w:r>
      <w:r w:rsidR="00B45588" w:rsidRPr="00B45588">
        <w:t>(kä</w:t>
      </w:r>
      <w:r w:rsidR="00B45588">
        <w:t xml:space="preserve">yty </w:t>
      </w:r>
      <w:r w:rsidR="00E9030A">
        <w:t>15</w:t>
      </w:r>
      <w:r w:rsidR="00601470">
        <w:t>.6.2026).</w:t>
      </w:r>
    </w:p>
    <w:p w14:paraId="793A727F" w14:textId="77777777" w:rsidR="0037787B" w:rsidRDefault="00A07C35" w:rsidP="00EE64EF">
      <w:pPr>
        <w:jc w:val="left"/>
        <w:rPr>
          <w:lang w:val="en-US"/>
        </w:rPr>
      </w:pPr>
      <w:r>
        <w:rPr>
          <w:lang w:val="en-US"/>
        </w:rPr>
        <w:t xml:space="preserve">HRA (Human Rights Activists in Iran) </w:t>
      </w:r>
    </w:p>
    <w:p w14:paraId="6BDC24FE" w14:textId="50AB5C66" w:rsidR="00F06B07" w:rsidRPr="00A307E8" w:rsidRDefault="00F06B07" w:rsidP="0037787B">
      <w:pPr>
        <w:ind w:left="720"/>
        <w:jc w:val="left"/>
      </w:pPr>
      <w:r>
        <w:rPr>
          <w:lang w:val="en-US"/>
        </w:rPr>
        <w:t xml:space="preserve">9.6.2026. </w:t>
      </w:r>
      <w:r w:rsidR="00637EA3">
        <w:rPr>
          <w:i/>
          <w:iCs/>
          <w:lang w:val="en-US"/>
        </w:rPr>
        <w:t>3,121 Prosecuted, 2,406 Held Under Iran’s Espionage Law</w:t>
      </w:r>
      <w:r w:rsidR="00637EA3" w:rsidRPr="00A307E8">
        <w:rPr>
          <w:lang w:val="en-US"/>
        </w:rPr>
        <w:t xml:space="preserve">. </w:t>
      </w:r>
      <w:hyperlink r:id="rId26" w:history="1">
        <w:r w:rsidR="00A307E8" w:rsidRPr="00A307E8">
          <w:rPr>
            <w:rStyle w:val="Hyperlinkki"/>
          </w:rPr>
          <w:t>https://www.en-hrana.org/3121-prosecuted-2406-held-under-irans-espionage-law/</w:t>
        </w:r>
      </w:hyperlink>
      <w:r w:rsidR="00A307E8" w:rsidRPr="00A307E8">
        <w:rPr>
          <w:i/>
          <w:iCs/>
        </w:rPr>
        <w:t xml:space="preserve"> </w:t>
      </w:r>
      <w:r w:rsidR="00A307E8" w:rsidRPr="00A307E8">
        <w:t>(kä</w:t>
      </w:r>
      <w:r w:rsidR="00A307E8">
        <w:t>yty 15.6.2026).</w:t>
      </w:r>
    </w:p>
    <w:p w14:paraId="28FD09E8" w14:textId="50FDEB00" w:rsidR="00530C0B" w:rsidRPr="00DE6960" w:rsidRDefault="00530C0B" w:rsidP="0037787B">
      <w:pPr>
        <w:ind w:left="720"/>
        <w:jc w:val="left"/>
      </w:pPr>
      <w:r>
        <w:rPr>
          <w:lang w:val="en-US"/>
        </w:rPr>
        <w:t xml:space="preserve">3.6.2026. </w:t>
      </w:r>
      <w:r w:rsidR="00CD6597">
        <w:rPr>
          <w:i/>
          <w:iCs/>
          <w:lang w:val="en-US"/>
        </w:rPr>
        <w:t xml:space="preserve">Who Is Responsible for the Sharp Rise in Political </w:t>
      </w:r>
      <w:proofErr w:type="gramStart"/>
      <w:r w:rsidR="00CD6597">
        <w:rPr>
          <w:i/>
          <w:iCs/>
          <w:lang w:val="en-US"/>
        </w:rPr>
        <w:t>And</w:t>
      </w:r>
      <w:proofErr w:type="gramEnd"/>
      <w:r w:rsidR="00CD6597">
        <w:rPr>
          <w:i/>
          <w:iCs/>
          <w:lang w:val="en-US"/>
        </w:rPr>
        <w:t xml:space="preserve"> Security-Related Executions Following the January 2026 Protests in Iran</w:t>
      </w:r>
      <w:r w:rsidR="00CD6597" w:rsidRPr="00DE6960">
        <w:rPr>
          <w:lang w:val="en-US"/>
        </w:rPr>
        <w:t xml:space="preserve">? </w:t>
      </w:r>
      <w:hyperlink r:id="rId27" w:history="1">
        <w:r w:rsidR="00DE6960" w:rsidRPr="00DE6960">
          <w:rPr>
            <w:rStyle w:val="Hyperlinkki"/>
          </w:rPr>
          <w:t>https://www.hra-iran.org/who-is-responsible-for-the-sharp-rise-in-political-and-security-related-executions-following-the-january-2026-protests-in-iran/</w:t>
        </w:r>
      </w:hyperlink>
      <w:r w:rsidR="00DE6960" w:rsidRPr="00DE6960">
        <w:rPr>
          <w:i/>
          <w:iCs/>
        </w:rPr>
        <w:t xml:space="preserve"> </w:t>
      </w:r>
      <w:r w:rsidR="00DE6960" w:rsidRPr="00DE6960">
        <w:t>(kä</w:t>
      </w:r>
      <w:r w:rsidR="00DE6960">
        <w:t>yty 1</w:t>
      </w:r>
      <w:r w:rsidR="00A307E8">
        <w:t>5.</w:t>
      </w:r>
      <w:r w:rsidR="00DE6960">
        <w:t>6.2026).</w:t>
      </w:r>
    </w:p>
    <w:p w14:paraId="7A28063B" w14:textId="382D4158" w:rsidR="0037787B" w:rsidRDefault="0037787B" w:rsidP="0037787B">
      <w:pPr>
        <w:ind w:left="720"/>
        <w:jc w:val="left"/>
        <w:rPr>
          <w:i/>
          <w:iCs/>
        </w:rPr>
      </w:pPr>
      <w:r>
        <w:rPr>
          <w:lang w:val="en-US"/>
        </w:rPr>
        <w:t xml:space="preserve">1.5.2026. </w:t>
      </w:r>
      <w:r>
        <w:rPr>
          <w:i/>
          <w:iCs/>
          <w:lang w:val="en-US"/>
        </w:rPr>
        <w:t xml:space="preserve">Alarming Figures: 70% of Post-War Executions Involve Political Prisoners; A Comprehensive List of the Sentenced and Executed. </w:t>
      </w:r>
      <w:hyperlink r:id="rId28" w:history="1">
        <w:r w:rsidRPr="009F5693">
          <w:rPr>
            <w:rStyle w:val="Hyperlinkki"/>
          </w:rPr>
          <w:t>https://www.en-hrana.org/alarming-figures-70-of-post-war-executions-involve-political-prisoners-a-comprehensive-list-of-the-sentenced-and-executed/</w:t>
        </w:r>
      </w:hyperlink>
      <w:r w:rsidRPr="009F5693">
        <w:rPr>
          <w:i/>
          <w:iCs/>
        </w:rPr>
        <w:t xml:space="preserve"> </w:t>
      </w:r>
      <w:r w:rsidRPr="009F5693">
        <w:t>(käy</w:t>
      </w:r>
      <w:r>
        <w:t>ty 1</w:t>
      </w:r>
      <w:r w:rsidR="00A307E8">
        <w:t>5</w:t>
      </w:r>
      <w:r>
        <w:t>.6.2026).</w:t>
      </w:r>
      <w:r w:rsidRPr="009F5693">
        <w:rPr>
          <w:i/>
          <w:iCs/>
        </w:rPr>
        <w:t xml:space="preserve"> </w:t>
      </w:r>
    </w:p>
    <w:p w14:paraId="168151B3" w14:textId="78059839" w:rsidR="0037787B" w:rsidRPr="0037787B" w:rsidRDefault="0037787B" w:rsidP="0037787B">
      <w:pPr>
        <w:ind w:left="720"/>
        <w:jc w:val="left"/>
      </w:pPr>
      <w:r w:rsidRPr="00031231">
        <w:t>05/2026.</w:t>
      </w:r>
      <w:r w:rsidRPr="00031231">
        <w:rPr>
          <w:i/>
          <w:iCs/>
        </w:rPr>
        <w:t xml:space="preserve"> US-</w:t>
      </w:r>
      <w:proofErr w:type="spellStart"/>
      <w:r w:rsidRPr="00031231">
        <w:rPr>
          <w:i/>
          <w:iCs/>
        </w:rPr>
        <w:t>Israeli</w:t>
      </w:r>
      <w:proofErr w:type="spellEnd"/>
      <w:r w:rsidRPr="00031231">
        <w:rPr>
          <w:i/>
          <w:iCs/>
        </w:rPr>
        <w:t xml:space="preserve"> </w:t>
      </w:r>
      <w:proofErr w:type="spellStart"/>
      <w:r w:rsidRPr="00031231">
        <w:rPr>
          <w:i/>
          <w:iCs/>
        </w:rPr>
        <w:t>Military</w:t>
      </w:r>
      <w:proofErr w:type="spellEnd"/>
      <w:r w:rsidRPr="00031231">
        <w:rPr>
          <w:i/>
          <w:iCs/>
        </w:rPr>
        <w:t xml:space="preserve"> </w:t>
      </w:r>
      <w:proofErr w:type="spellStart"/>
      <w:r w:rsidRPr="00031231">
        <w:rPr>
          <w:i/>
          <w:iCs/>
        </w:rPr>
        <w:t>Operations</w:t>
      </w:r>
      <w:proofErr w:type="spellEnd"/>
      <w:r w:rsidRPr="00031231">
        <w:rPr>
          <w:i/>
          <w:iCs/>
        </w:rPr>
        <w:t xml:space="preserve"> in Iran</w:t>
      </w:r>
      <w:r w:rsidRPr="00031231">
        <w:t xml:space="preserve">. </w:t>
      </w:r>
      <w:hyperlink r:id="rId29" w:history="1">
        <w:r w:rsidRPr="0084785E">
          <w:rPr>
            <w:rStyle w:val="Hyperlinkki"/>
          </w:rPr>
          <w:t>https://www.en-hrana.org/wp-content/uploads/2026/05/US-Israeli-Military-Operations-in-Iran-EN.pdf</w:t>
        </w:r>
      </w:hyperlink>
      <w:r w:rsidRPr="0084785E">
        <w:rPr>
          <w:i/>
          <w:iCs/>
        </w:rPr>
        <w:t xml:space="preserve"> </w:t>
      </w:r>
      <w:r w:rsidRPr="0084785E">
        <w:t>(käy</w:t>
      </w:r>
      <w:r>
        <w:t xml:space="preserve">ty </w:t>
      </w:r>
      <w:r w:rsidR="00A307E8">
        <w:t>15</w:t>
      </w:r>
      <w:r>
        <w:t>.</w:t>
      </w:r>
      <w:r w:rsidR="00A307E8">
        <w:t>6</w:t>
      </w:r>
      <w:r>
        <w:t>.2026).</w:t>
      </w:r>
      <w:r w:rsidRPr="0084785E">
        <w:rPr>
          <w:i/>
          <w:iCs/>
        </w:rPr>
        <w:t xml:space="preserve"> </w:t>
      </w:r>
    </w:p>
    <w:p w14:paraId="748264BE" w14:textId="68E7A427" w:rsidR="007F7F0C" w:rsidRPr="00DC3100" w:rsidRDefault="007F7F0C" w:rsidP="0037787B">
      <w:pPr>
        <w:ind w:left="720"/>
        <w:jc w:val="left"/>
      </w:pPr>
      <w:r>
        <w:rPr>
          <w:lang w:val="en-US"/>
        </w:rPr>
        <w:t>20.4.2026.</w:t>
      </w:r>
      <w:r w:rsidR="00B70AAB">
        <w:rPr>
          <w:lang w:val="en-US"/>
        </w:rPr>
        <w:t xml:space="preserve"> </w:t>
      </w:r>
      <w:r w:rsidR="00B70AAB">
        <w:rPr>
          <w:i/>
          <w:iCs/>
          <w:lang w:val="en-US"/>
        </w:rPr>
        <w:t xml:space="preserve">Police Commander Announces Arrest of At Least 1,800 People. </w:t>
      </w:r>
      <w:hyperlink r:id="rId30" w:history="1">
        <w:r w:rsidR="00DC3100" w:rsidRPr="00DC3100">
          <w:rPr>
            <w:rStyle w:val="Hyperlinkki"/>
          </w:rPr>
          <w:t>https://www.en-hrana.org/police-commander-announces-arrest-of-at-least-1800-people/</w:t>
        </w:r>
      </w:hyperlink>
      <w:r w:rsidR="00DC3100" w:rsidRPr="00DC3100">
        <w:rPr>
          <w:i/>
          <w:iCs/>
        </w:rPr>
        <w:t xml:space="preserve"> </w:t>
      </w:r>
      <w:r w:rsidR="00DC3100" w:rsidRPr="00DC3100">
        <w:t>(kä</w:t>
      </w:r>
      <w:r w:rsidR="00DC3100">
        <w:t>yty 1</w:t>
      </w:r>
      <w:r w:rsidR="00A307E8">
        <w:t>5</w:t>
      </w:r>
      <w:r w:rsidR="00DC3100">
        <w:t>.6.2026).</w:t>
      </w:r>
    </w:p>
    <w:p w14:paraId="599DD1BD" w14:textId="72432217" w:rsidR="007E07D5" w:rsidRPr="00B71751" w:rsidRDefault="007E07D5" w:rsidP="0037787B">
      <w:pPr>
        <w:ind w:left="720"/>
        <w:jc w:val="left"/>
      </w:pPr>
      <w:r>
        <w:rPr>
          <w:lang w:val="en-US"/>
        </w:rPr>
        <w:lastRenderedPageBreak/>
        <w:t xml:space="preserve">11.3.2026. </w:t>
      </w:r>
      <w:r w:rsidR="00402482">
        <w:rPr>
          <w:i/>
          <w:iCs/>
          <w:lang w:val="en-US"/>
        </w:rPr>
        <w:t>Mounting Pressure on Prisoners: Shortages of Water, Food, and Medical Care</w:t>
      </w:r>
      <w:r w:rsidR="00402482" w:rsidRPr="00B71751">
        <w:rPr>
          <w:lang w:val="en-US"/>
        </w:rPr>
        <w:t xml:space="preserve">. </w:t>
      </w:r>
      <w:hyperlink r:id="rId31" w:history="1">
        <w:r w:rsidR="00B71751" w:rsidRPr="00B71751">
          <w:rPr>
            <w:rStyle w:val="Hyperlinkki"/>
          </w:rPr>
          <w:t>https://www.en-hrana.org/mounting-pressure-on-prisoners-shortages-of-water-food-and-medical-care/</w:t>
        </w:r>
      </w:hyperlink>
      <w:r w:rsidR="00B71751" w:rsidRPr="00B71751">
        <w:t xml:space="preserve"> (kä</w:t>
      </w:r>
      <w:r w:rsidR="00B71751">
        <w:t xml:space="preserve">yty </w:t>
      </w:r>
      <w:r w:rsidR="00E9030A">
        <w:t>15</w:t>
      </w:r>
      <w:r w:rsidR="00B71751">
        <w:t>.6.2026).</w:t>
      </w:r>
    </w:p>
    <w:p w14:paraId="3AC98071" w14:textId="51A73D59" w:rsidR="00A07C35" w:rsidRPr="00FB6BF9" w:rsidRDefault="00A07C35" w:rsidP="0037787B">
      <w:pPr>
        <w:ind w:left="720"/>
        <w:jc w:val="left"/>
      </w:pPr>
      <w:r>
        <w:rPr>
          <w:lang w:val="en-US"/>
        </w:rPr>
        <w:t xml:space="preserve">02/2026. </w:t>
      </w:r>
      <w:r w:rsidR="00960F41">
        <w:rPr>
          <w:i/>
          <w:iCs/>
          <w:lang w:val="en-US"/>
        </w:rPr>
        <w:t xml:space="preserve">The Crimson Winter: A Comprehensive Report on the First 50 Days Following the Onset of Nationwide Protests in Iran (Dec 2025-Feb 2026). </w:t>
      </w:r>
      <w:hyperlink r:id="rId32" w:history="1">
        <w:r w:rsidR="00FB6BF9" w:rsidRPr="00FB6BF9">
          <w:rPr>
            <w:rStyle w:val="Hyperlinkki"/>
          </w:rPr>
          <w:t>https://www.hra-iran.org/wp-content/uploads/2026/02/The-Crimson-Winter-English-version.pdf</w:t>
        </w:r>
      </w:hyperlink>
      <w:r w:rsidR="00FB6BF9" w:rsidRPr="00FB6BF9">
        <w:rPr>
          <w:i/>
          <w:iCs/>
        </w:rPr>
        <w:t xml:space="preserve"> </w:t>
      </w:r>
      <w:r w:rsidR="00FB6BF9" w:rsidRPr="00FB6BF9">
        <w:t>(kä</w:t>
      </w:r>
      <w:r w:rsidR="00FB6BF9">
        <w:t xml:space="preserve">yty </w:t>
      </w:r>
      <w:r w:rsidR="00E9030A">
        <w:t>15</w:t>
      </w:r>
      <w:r w:rsidR="00FB6BF9">
        <w:t>.6.2026).</w:t>
      </w:r>
    </w:p>
    <w:p w14:paraId="445EBA30" w14:textId="15625571" w:rsidR="00E9030A" w:rsidRPr="002B150D" w:rsidRDefault="00143654" w:rsidP="004147A4">
      <w:pPr>
        <w:jc w:val="left"/>
      </w:pPr>
      <w:r>
        <w:rPr>
          <w:lang w:val="en-US"/>
        </w:rPr>
        <w:t xml:space="preserve">HRA (Human Rights Activists in Iran), </w:t>
      </w:r>
      <w:proofErr w:type="spellStart"/>
      <w:r>
        <w:rPr>
          <w:lang w:val="en-US"/>
        </w:rPr>
        <w:t>Airwars</w:t>
      </w:r>
      <w:proofErr w:type="spellEnd"/>
      <w:r>
        <w:rPr>
          <w:lang w:val="en-US"/>
        </w:rPr>
        <w:t xml:space="preserve"> &amp; CIVIC (Center for Civilians in Conflict) 03/2026. </w:t>
      </w:r>
      <w:r w:rsidR="000A6F03">
        <w:rPr>
          <w:i/>
          <w:iCs/>
          <w:lang w:val="en-US"/>
        </w:rPr>
        <w:t xml:space="preserve">“The Sound of Explosions Did Not Stop:” Civilian Harm in Iran after One Month of War. </w:t>
      </w:r>
      <w:hyperlink r:id="rId33" w:history="1">
        <w:r w:rsidR="002B150D" w:rsidRPr="002B150D">
          <w:rPr>
            <w:rStyle w:val="Hyperlinkki"/>
          </w:rPr>
          <w:t>https://airwars.org/wp-content/uploads/2026/03/Civilian-Harm-in-Iran-after-One-Month-of-War.pdf</w:t>
        </w:r>
      </w:hyperlink>
      <w:r w:rsidR="002B150D" w:rsidRPr="002B150D">
        <w:t xml:space="preserve"> (kä</w:t>
      </w:r>
      <w:r w:rsidR="002B150D">
        <w:t xml:space="preserve">yty </w:t>
      </w:r>
      <w:r w:rsidR="00E9030A">
        <w:t>15</w:t>
      </w:r>
      <w:r w:rsidR="002B150D">
        <w:t>.6.2026).</w:t>
      </w:r>
    </w:p>
    <w:p w14:paraId="5F290B06" w14:textId="77777777" w:rsidR="0035355C" w:rsidRDefault="00893CF2" w:rsidP="00C32AE9">
      <w:pPr>
        <w:jc w:val="left"/>
        <w:rPr>
          <w:lang w:val="en-US"/>
        </w:rPr>
      </w:pPr>
      <w:r>
        <w:rPr>
          <w:lang w:val="en-US"/>
        </w:rPr>
        <w:t xml:space="preserve">HRW (Human Rights Watch) </w:t>
      </w:r>
    </w:p>
    <w:p w14:paraId="53E40EEE" w14:textId="2EB45474" w:rsidR="00326B91" w:rsidRPr="00304581" w:rsidRDefault="00326B91" w:rsidP="0035355C">
      <w:pPr>
        <w:ind w:left="720"/>
        <w:jc w:val="left"/>
      </w:pPr>
      <w:r>
        <w:rPr>
          <w:lang w:val="en-US"/>
        </w:rPr>
        <w:t xml:space="preserve">20.4.2026. </w:t>
      </w:r>
      <w:r w:rsidR="00C907E5">
        <w:rPr>
          <w:i/>
          <w:iCs/>
          <w:lang w:val="en-US"/>
        </w:rPr>
        <w:t xml:space="preserve">Was the Attack on an Iranian Primary School a War Crime? </w:t>
      </w:r>
      <w:hyperlink r:id="rId34" w:history="1">
        <w:r w:rsidR="00304581" w:rsidRPr="00304581">
          <w:rPr>
            <w:rStyle w:val="Hyperlinkki"/>
          </w:rPr>
          <w:t>https://www.hrw.org/news/2026/04/20/was-the-attack-on-an-iranian-primary-school-a-war-crime</w:t>
        </w:r>
      </w:hyperlink>
      <w:r w:rsidR="00304581" w:rsidRPr="00304581">
        <w:t xml:space="preserve"> (kä</w:t>
      </w:r>
      <w:r w:rsidR="00304581">
        <w:t>yty 1</w:t>
      </w:r>
      <w:r w:rsidR="002A7ACB">
        <w:t>5</w:t>
      </w:r>
      <w:r w:rsidR="00304581">
        <w:t>.6.2026).</w:t>
      </w:r>
    </w:p>
    <w:p w14:paraId="6E2B1985" w14:textId="64CB11EA" w:rsidR="00014D5E" w:rsidRPr="00C922E2" w:rsidRDefault="00014D5E" w:rsidP="0035355C">
      <w:pPr>
        <w:ind w:left="720"/>
        <w:jc w:val="left"/>
      </w:pPr>
      <w:r>
        <w:rPr>
          <w:lang w:val="en-US"/>
        </w:rPr>
        <w:t xml:space="preserve">1.4.2026. </w:t>
      </w:r>
      <w:r w:rsidR="00B16951">
        <w:rPr>
          <w:i/>
          <w:iCs/>
          <w:lang w:val="en-US"/>
        </w:rPr>
        <w:t xml:space="preserve">Iran: Thousands of Prisoners at Risk. </w:t>
      </w:r>
      <w:hyperlink r:id="rId35" w:history="1">
        <w:r w:rsidR="00C922E2" w:rsidRPr="00C922E2">
          <w:rPr>
            <w:rStyle w:val="Hyperlinkki"/>
          </w:rPr>
          <w:t>https://www.hrw.org/news/2026/04/01/iran-thousands-of-prisoners-at-risk</w:t>
        </w:r>
      </w:hyperlink>
      <w:r w:rsidR="00C922E2" w:rsidRPr="00C922E2">
        <w:t xml:space="preserve"> (kä</w:t>
      </w:r>
      <w:r w:rsidR="00C922E2">
        <w:t xml:space="preserve">yty </w:t>
      </w:r>
      <w:r w:rsidR="002A7ACB">
        <w:t>15</w:t>
      </w:r>
      <w:r w:rsidR="00C922E2">
        <w:t>.6.2026).</w:t>
      </w:r>
    </w:p>
    <w:p w14:paraId="3BD486EF" w14:textId="08631982" w:rsidR="00893CF2" w:rsidRDefault="00893CF2" w:rsidP="0035355C">
      <w:pPr>
        <w:ind w:left="720"/>
        <w:jc w:val="left"/>
        <w:rPr>
          <w:i/>
          <w:iCs/>
        </w:rPr>
      </w:pPr>
      <w:r>
        <w:rPr>
          <w:lang w:val="en-US"/>
        </w:rPr>
        <w:t xml:space="preserve">24.2.2026. </w:t>
      </w:r>
      <w:r w:rsidR="00393D64">
        <w:rPr>
          <w:i/>
          <w:iCs/>
          <w:lang w:val="en-US"/>
        </w:rPr>
        <w:t>Iran: Tsunami of Arbitrary Arrests, Enforced Disappearances</w:t>
      </w:r>
      <w:r w:rsidR="00393D64" w:rsidRPr="00D2434A">
        <w:rPr>
          <w:lang w:val="en-US"/>
        </w:rPr>
        <w:t xml:space="preserve">. </w:t>
      </w:r>
      <w:hyperlink r:id="rId36" w:history="1">
        <w:r w:rsidR="00D2434A" w:rsidRPr="00D2434A">
          <w:rPr>
            <w:rStyle w:val="Hyperlinkki"/>
          </w:rPr>
          <w:t>https://www.hrw.org/news/2026/02/24/iran-tsunami-of-arbitrary-arrests-enforced-disappearances</w:t>
        </w:r>
      </w:hyperlink>
      <w:r w:rsidR="00D2434A" w:rsidRPr="00D2434A">
        <w:rPr>
          <w:i/>
          <w:iCs/>
        </w:rPr>
        <w:t xml:space="preserve"> </w:t>
      </w:r>
      <w:r w:rsidR="00D2434A" w:rsidRPr="00D2434A">
        <w:t>(käy</w:t>
      </w:r>
      <w:r w:rsidR="00D2434A">
        <w:t xml:space="preserve">ty </w:t>
      </w:r>
      <w:r w:rsidR="002A7ACB">
        <w:t>15</w:t>
      </w:r>
      <w:r w:rsidR="00D2434A">
        <w:t>.</w:t>
      </w:r>
      <w:r w:rsidR="00F154D5">
        <w:t>6</w:t>
      </w:r>
      <w:r w:rsidR="00D2434A">
        <w:t>.2026).</w:t>
      </w:r>
      <w:r w:rsidR="00393D64" w:rsidRPr="00D2434A">
        <w:rPr>
          <w:i/>
          <w:iCs/>
        </w:rPr>
        <w:t xml:space="preserve"> </w:t>
      </w:r>
    </w:p>
    <w:p w14:paraId="341B6686" w14:textId="22B69368" w:rsidR="0035355C" w:rsidRPr="00625F0E" w:rsidRDefault="0035355C" w:rsidP="0035355C">
      <w:pPr>
        <w:ind w:left="720"/>
        <w:jc w:val="left"/>
      </w:pPr>
      <w:r w:rsidRPr="00F902B7">
        <w:rPr>
          <w:lang w:val="en-US"/>
        </w:rPr>
        <w:t xml:space="preserve">10.12.2025. </w:t>
      </w:r>
      <w:r w:rsidR="00F902B7" w:rsidRPr="00F902B7">
        <w:rPr>
          <w:i/>
          <w:iCs/>
          <w:lang w:val="en-US"/>
        </w:rPr>
        <w:t>I</w:t>
      </w:r>
      <w:r w:rsidR="00F902B7">
        <w:rPr>
          <w:i/>
          <w:iCs/>
          <w:lang w:val="en-US"/>
        </w:rPr>
        <w:t xml:space="preserve">ran: Weaponizing Justice System to Persecute Baha’is. </w:t>
      </w:r>
      <w:hyperlink r:id="rId37" w:history="1">
        <w:r w:rsidR="00625F0E" w:rsidRPr="00625F0E">
          <w:rPr>
            <w:rStyle w:val="Hyperlinkki"/>
          </w:rPr>
          <w:t>https://www.hrw.org/news/2025/12/10/iran-weaponizing-justice-system-to-persecute-bahais</w:t>
        </w:r>
      </w:hyperlink>
      <w:r w:rsidR="00625F0E" w:rsidRPr="00625F0E">
        <w:t xml:space="preserve"> (kä</w:t>
      </w:r>
      <w:r w:rsidR="00625F0E">
        <w:t xml:space="preserve">yty </w:t>
      </w:r>
      <w:r w:rsidR="002A7ACB">
        <w:t>15</w:t>
      </w:r>
      <w:r w:rsidR="00625F0E">
        <w:t>.</w:t>
      </w:r>
      <w:r w:rsidR="00F154D5">
        <w:t>6</w:t>
      </w:r>
      <w:r w:rsidR="00625F0E">
        <w:t>.2026).</w:t>
      </w:r>
    </w:p>
    <w:p w14:paraId="1B0A02A8" w14:textId="2BD338AA" w:rsidR="005A7138" w:rsidRPr="006F2624" w:rsidRDefault="005A7138" w:rsidP="00C32AE9">
      <w:pPr>
        <w:jc w:val="left"/>
      </w:pPr>
      <w:r>
        <w:rPr>
          <w:lang w:val="en-US"/>
        </w:rPr>
        <w:t>IBA</w:t>
      </w:r>
      <w:r w:rsidR="00901839">
        <w:rPr>
          <w:lang w:val="en-US"/>
        </w:rPr>
        <w:t>HRI</w:t>
      </w:r>
      <w:r>
        <w:rPr>
          <w:lang w:val="en-US"/>
        </w:rPr>
        <w:t xml:space="preserve"> (International Bar Association</w:t>
      </w:r>
      <w:r w:rsidR="00901839">
        <w:rPr>
          <w:lang w:val="en-US"/>
        </w:rPr>
        <w:t>’s Human Rights Institute</w:t>
      </w:r>
      <w:r>
        <w:rPr>
          <w:lang w:val="en-US"/>
        </w:rPr>
        <w:t xml:space="preserve">) &amp; CHRI (Center for Human Rights in Iran) 11/2025. </w:t>
      </w:r>
      <w:r w:rsidR="00FC03C4">
        <w:rPr>
          <w:i/>
          <w:iCs/>
          <w:lang w:val="en-US"/>
        </w:rPr>
        <w:t xml:space="preserve">No </w:t>
      </w:r>
      <w:proofErr w:type="spellStart"/>
      <w:r w:rsidR="00FC03C4">
        <w:rPr>
          <w:i/>
          <w:iCs/>
          <w:lang w:val="en-US"/>
        </w:rPr>
        <w:t>Defence</w:t>
      </w:r>
      <w:proofErr w:type="spellEnd"/>
      <w:r w:rsidR="00FC03C4">
        <w:rPr>
          <w:i/>
          <w:iCs/>
          <w:lang w:val="en-US"/>
        </w:rPr>
        <w:t xml:space="preserve">: A Report on the Status of Lawyers and the Bar Associations in Iran. </w:t>
      </w:r>
      <w:hyperlink r:id="rId38" w:history="1">
        <w:r w:rsidR="006F2624" w:rsidRPr="006F2624">
          <w:rPr>
            <w:rStyle w:val="Hyperlinkki"/>
          </w:rPr>
          <w:t>https://www.ibanet.org/document?id=IBAHRI-CSHR-No-Defence-Iran-report-Nov25</w:t>
        </w:r>
      </w:hyperlink>
      <w:r w:rsidR="006F2624" w:rsidRPr="006F2624">
        <w:rPr>
          <w:i/>
          <w:iCs/>
        </w:rPr>
        <w:t xml:space="preserve"> </w:t>
      </w:r>
      <w:r w:rsidR="006F2624" w:rsidRPr="006F2624">
        <w:t>(kä</w:t>
      </w:r>
      <w:r w:rsidR="006F2624">
        <w:t xml:space="preserve">yty </w:t>
      </w:r>
      <w:r w:rsidR="002A7ACB">
        <w:t>15</w:t>
      </w:r>
      <w:r w:rsidR="006F2624">
        <w:t>.</w:t>
      </w:r>
      <w:r w:rsidR="00F154D5">
        <w:t>6</w:t>
      </w:r>
      <w:r w:rsidR="006F2624">
        <w:t>.2026).</w:t>
      </w:r>
    </w:p>
    <w:p w14:paraId="1D1FA9CF" w14:textId="46D09DF0" w:rsidR="00655EF3" w:rsidRPr="002D431C" w:rsidRDefault="00655EF3" w:rsidP="00C32AE9">
      <w:pPr>
        <w:jc w:val="left"/>
      </w:pPr>
      <w:r>
        <w:rPr>
          <w:lang w:val="en-US"/>
        </w:rPr>
        <w:t xml:space="preserve">IFJ (International Federation of Journalists) 24.3.2026. </w:t>
      </w:r>
      <w:r w:rsidR="00442525">
        <w:rPr>
          <w:i/>
          <w:iCs/>
          <w:lang w:val="en-US"/>
        </w:rPr>
        <w:t>Iran: Seven journalists arrested amid intensifying crackdown on media</w:t>
      </w:r>
      <w:r w:rsidR="00442525" w:rsidRPr="00A57466">
        <w:rPr>
          <w:lang w:val="en-US"/>
        </w:rPr>
        <w:t xml:space="preserve">. </w:t>
      </w:r>
      <w:hyperlink r:id="rId39" w:history="1">
        <w:r w:rsidR="00A57466" w:rsidRPr="002D431C">
          <w:rPr>
            <w:rStyle w:val="Hyperlinkki"/>
          </w:rPr>
          <w:t>https://www.ifj.org/media-centre/news/detail/category/press-releases/article/iran-seven-journalists-arrested-amid-intensifying-crackdown-on-media</w:t>
        </w:r>
      </w:hyperlink>
      <w:r w:rsidR="00A57466" w:rsidRPr="002D431C">
        <w:rPr>
          <w:i/>
          <w:iCs/>
        </w:rPr>
        <w:t xml:space="preserve"> </w:t>
      </w:r>
      <w:r w:rsidR="00A57466" w:rsidRPr="002D431C">
        <w:t>(käyty 1</w:t>
      </w:r>
      <w:r w:rsidR="002A7ACB">
        <w:t>5</w:t>
      </w:r>
      <w:r w:rsidR="00A57466" w:rsidRPr="002D431C">
        <w:t>.6.2026).</w:t>
      </w:r>
    </w:p>
    <w:p w14:paraId="30F432D0" w14:textId="77777777" w:rsidR="00394BCE" w:rsidRDefault="00893CF2" w:rsidP="00C32AE9">
      <w:pPr>
        <w:jc w:val="left"/>
        <w:rPr>
          <w:lang w:val="en-US"/>
        </w:rPr>
      </w:pPr>
      <w:r>
        <w:rPr>
          <w:lang w:val="en-US"/>
        </w:rPr>
        <w:t xml:space="preserve">IHR </w:t>
      </w:r>
      <w:r w:rsidR="004215AB">
        <w:rPr>
          <w:lang w:val="en-US"/>
        </w:rPr>
        <w:t xml:space="preserve">(Iran Human Rights) </w:t>
      </w:r>
    </w:p>
    <w:p w14:paraId="64F5F272" w14:textId="0944057C" w:rsidR="00394BCE" w:rsidRPr="004A54B5" w:rsidRDefault="00C37F97" w:rsidP="00394BCE">
      <w:pPr>
        <w:ind w:left="720"/>
        <w:jc w:val="left"/>
        <w:rPr>
          <w:lang w:val="en-US"/>
        </w:rPr>
      </w:pPr>
      <w:r>
        <w:rPr>
          <w:lang w:val="en-US"/>
        </w:rPr>
        <w:t>10</w:t>
      </w:r>
      <w:r w:rsidR="00394BCE">
        <w:rPr>
          <w:lang w:val="en-US"/>
        </w:rPr>
        <w:t xml:space="preserve">.6.2026. </w:t>
      </w:r>
      <w:r w:rsidR="00B541A4">
        <w:rPr>
          <w:i/>
          <w:iCs/>
          <w:lang w:val="en-US"/>
        </w:rPr>
        <w:t>The “Law on Intensifying the Punishment for Espionage”: New Tool for Fast-Tracking Executions in Iran</w:t>
      </w:r>
      <w:r w:rsidR="00B541A4" w:rsidRPr="004A54B5">
        <w:rPr>
          <w:lang w:val="en-US"/>
        </w:rPr>
        <w:t xml:space="preserve">. </w:t>
      </w:r>
      <w:hyperlink r:id="rId40" w:history="1">
        <w:r w:rsidR="004A54B5" w:rsidRPr="004A54B5">
          <w:rPr>
            <w:rStyle w:val="Hyperlinkki"/>
            <w:lang w:val="en-US"/>
          </w:rPr>
          <w:t>https://www.iranhr.net/en/articles/8812/</w:t>
        </w:r>
      </w:hyperlink>
      <w:r w:rsidR="004A54B5">
        <w:rPr>
          <w:i/>
          <w:iCs/>
          <w:lang w:val="en-US"/>
        </w:rPr>
        <w:t xml:space="preserve"> </w:t>
      </w:r>
      <w:r w:rsidR="004A54B5">
        <w:rPr>
          <w:lang w:val="en-US"/>
        </w:rPr>
        <w:t>(</w:t>
      </w:r>
      <w:proofErr w:type="spellStart"/>
      <w:r w:rsidR="004A54B5">
        <w:rPr>
          <w:lang w:val="en-US"/>
        </w:rPr>
        <w:t>käyty</w:t>
      </w:r>
      <w:proofErr w:type="spellEnd"/>
      <w:r w:rsidR="004A54B5">
        <w:rPr>
          <w:lang w:val="en-US"/>
        </w:rPr>
        <w:t xml:space="preserve"> 15.6.2026).</w:t>
      </w:r>
    </w:p>
    <w:p w14:paraId="7FA83356" w14:textId="359DD834" w:rsidR="00C32AE9" w:rsidRDefault="004215AB" w:rsidP="00394BCE">
      <w:pPr>
        <w:ind w:left="720"/>
        <w:jc w:val="left"/>
        <w:rPr>
          <w:lang w:val="en-US"/>
        </w:rPr>
      </w:pPr>
      <w:r>
        <w:rPr>
          <w:lang w:val="en-US"/>
        </w:rPr>
        <w:t xml:space="preserve">30.4.2026. </w:t>
      </w:r>
      <w:r w:rsidR="00314D56">
        <w:rPr>
          <w:i/>
          <w:iCs/>
          <w:lang w:val="en-US"/>
        </w:rPr>
        <w:t>At Least 44 Protesters at Risk of Execution; Hundreds More at Risk of Death Penalty Charges and Sentences</w:t>
      </w:r>
      <w:r w:rsidR="00314D56" w:rsidRPr="004244C3">
        <w:rPr>
          <w:lang w:val="en-US"/>
        </w:rPr>
        <w:t xml:space="preserve">. </w:t>
      </w:r>
      <w:hyperlink r:id="rId41" w:history="1">
        <w:r w:rsidR="004244C3" w:rsidRPr="004244C3">
          <w:rPr>
            <w:rStyle w:val="Hyperlinkki"/>
            <w:lang w:val="en-US"/>
          </w:rPr>
          <w:t>https://iranhr.net/en/articles/8717/</w:t>
        </w:r>
      </w:hyperlink>
      <w:r w:rsidR="004244C3">
        <w:rPr>
          <w:i/>
          <w:iCs/>
          <w:lang w:val="en-US"/>
        </w:rPr>
        <w:t xml:space="preserve"> </w:t>
      </w:r>
      <w:r w:rsidR="004244C3">
        <w:rPr>
          <w:lang w:val="en-US"/>
        </w:rPr>
        <w:t>(</w:t>
      </w:r>
      <w:proofErr w:type="spellStart"/>
      <w:r w:rsidR="004244C3">
        <w:rPr>
          <w:lang w:val="en-US"/>
        </w:rPr>
        <w:t>käyty</w:t>
      </w:r>
      <w:proofErr w:type="spellEnd"/>
      <w:r w:rsidR="004244C3">
        <w:rPr>
          <w:lang w:val="en-US"/>
        </w:rPr>
        <w:t xml:space="preserve"> </w:t>
      </w:r>
      <w:r w:rsidR="002A7ACB">
        <w:rPr>
          <w:lang w:val="en-US"/>
        </w:rPr>
        <w:t>15</w:t>
      </w:r>
      <w:r w:rsidR="004244C3">
        <w:rPr>
          <w:lang w:val="en-US"/>
        </w:rPr>
        <w:t>.</w:t>
      </w:r>
      <w:r w:rsidR="00F154D5">
        <w:rPr>
          <w:lang w:val="en-US"/>
        </w:rPr>
        <w:t>6</w:t>
      </w:r>
      <w:r w:rsidR="004244C3">
        <w:rPr>
          <w:lang w:val="en-US"/>
        </w:rPr>
        <w:t>.2026).</w:t>
      </w:r>
    </w:p>
    <w:p w14:paraId="6AE39DBF" w14:textId="77777777" w:rsidR="00D63B09" w:rsidRDefault="00AE3B7B" w:rsidP="00C32AE9">
      <w:pPr>
        <w:jc w:val="left"/>
        <w:rPr>
          <w:lang w:val="en-US"/>
        </w:rPr>
      </w:pPr>
      <w:r w:rsidRPr="00AE3B7B">
        <w:rPr>
          <w:lang w:val="en-US"/>
        </w:rPr>
        <w:t>Iran HRM (Iran Human Rights</w:t>
      </w:r>
      <w:r>
        <w:rPr>
          <w:lang w:val="en-US"/>
        </w:rPr>
        <w:t xml:space="preserve"> Monitor) </w:t>
      </w:r>
    </w:p>
    <w:p w14:paraId="16D92657" w14:textId="4CBFF416" w:rsidR="0002453C" w:rsidRPr="00F36506" w:rsidRDefault="0002453C" w:rsidP="00D63B09">
      <w:pPr>
        <w:ind w:left="720"/>
        <w:jc w:val="left"/>
      </w:pPr>
      <w:r>
        <w:rPr>
          <w:lang w:val="en-US"/>
        </w:rPr>
        <w:t xml:space="preserve">8.6.2026. </w:t>
      </w:r>
      <w:r w:rsidR="00326D5E">
        <w:rPr>
          <w:i/>
          <w:iCs/>
          <w:lang w:val="en-US"/>
        </w:rPr>
        <w:t xml:space="preserve">Escalating Repression in Iran in the Form of a Multi-Dimensional Campaign of Intimidation. </w:t>
      </w:r>
      <w:hyperlink r:id="rId42" w:history="1">
        <w:r w:rsidR="00F36506" w:rsidRPr="00F36506">
          <w:rPr>
            <w:rStyle w:val="Hyperlinkki"/>
          </w:rPr>
          <w:t>https://iran-hrm.com/2026/06/08/escalating-repression-in-iran-in-the-form-of-a-multi-dimensional-campaign-of-intimidation/</w:t>
        </w:r>
      </w:hyperlink>
      <w:r w:rsidR="00F36506" w:rsidRPr="00F36506">
        <w:rPr>
          <w:i/>
          <w:iCs/>
        </w:rPr>
        <w:t xml:space="preserve"> </w:t>
      </w:r>
      <w:r w:rsidR="00F36506" w:rsidRPr="00F36506">
        <w:t>(käy</w:t>
      </w:r>
      <w:r w:rsidR="00F36506">
        <w:t>ty 1</w:t>
      </w:r>
      <w:r w:rsidR="002A7ACB">
        <w:t>5</w:t>
      </w:r>
      <w:r w:rsidR="00F36506">
        <w:t>.6.2026).</w:t>
      </w:r>
      <w:r w:rsidR="00F36506" w:rsidRPr="00F36506">
        <w:rPr>
          <w:i/>
          <w:iCs/>
        </w:rPr>
        <w:t xml:space="preserve"> </w:t>
      </w:r>
    </w:p>
    <w:p w14:paraId="10EF06E0" w14:textId="3FACDAE1" w:rsidR="00AE3B7B" w:rsidRDefault="00AE3B7B" w:rsidP="00D63B09">
      <w:pPr>
        <w:ind w:left="720"/>
        <w:jc w:val="left"/>
      </w:pPr>
      <w:r>
        <w:rPr>
          <w:lang w:val="en-US"/>
        </w:rPr>
        <w:lastRenderedPageBreak/>
        <w:t xml:space="preserve">24.5.2026. </w:t>
      </w:r>
      <w:r w:rsidR="009C4FB6">
        <w:rPr>
          <w:i/>
          <w:iCs/>
          <w:lang w:val="en-US"/>
        </w:rPr>
        <w:t>Crackdown on Independent Lawyers: Denying Protesters the Right to Defense</w:t>
      </w:r>
      <w:r w:rsidR="009C4FB6" w:rsidRPr="00652433">
        <w:rPr>
          <w:lang w:val="en-US"/>
        </w:rPr>
        <w:t xml:space="preserve">. </w:t>
      </w:r>
      <w:hyperlink r:id="rId43" w:history="1">
        <w:r w:rsidR="00652433" w:rsidRPr="00652433">
          <w:rPr>
            <w:rStyle w:val="Hyperlinkki"/>
          </w:rPr>
          <w:t>https://iran-hrm.com/2026/05/24/cracking-down-on-independent-lawyers-stripping-protesters-of-defense/</w:t>
        </w:r>
      </w:hyperlink>
      <w:r w:rsidR="00652433" w:rsidRPr="00652433">
        <w:rPr>
          <w:i/>
          <w:iCs/>
        </w:rPr>
        <w:t xml:space="preserve"> </w:t>
      </w:r>
      <w:r w:rsidR="00652433" w:rsidRPr="00652433">
        <w:t>(kä</w:t>
      </w:r>
      <w:r w:rsidR="00652433">
        <w:t xml:space="preserve">yty </w:t>
      </w:r>
      <w:r w:rsidR="00942583">
        <w:t>15</w:t>
      </w:r>
      <w:r w:rsidR="00652433">
        <w:t>.</w:t>
      </w:r>
      <w:r w:rsidR="00BE7240">
        <w:t>6</w:t>
      </w:r>
      <w:r w:rsidR="00652433">
        <w:t>.2026).</w:t>
      </w:r>
    </w:p>
    <w:p w14:paraId="3680D957" w14:textId="7560E712" w:rsidR="001C27AE" w:rsidRPr="0059194A" w:rsidRDefault="001C27AE" w:rsidP="00D63B09">
      <w:pPr>
        <w:ind w:left="720"/>
        <w:jc w:val="left"/>
      </w:pPr>
      <w:r>
        <w:rPr>
          <w:lang w:val="en-US"/>
        </w:rPr>
        <w:t xml:space="preserve">18.5.2026. </w:t>
      </w:r>
      <w:r w:rsidR="00F125E9">
        <w:rPr>
          <w:i/>
          <w:iCs/>
          <w:lang w:val="en-US"/>
        </w:rPr>
        <w:t xml:space="preserve">Iran Intensified Its Persecution of Baha’is in 2026. </w:t>
      </w:r>
      <w:hyperlink r:id="rId44" w:history="1">
        <w:r w:rsidR="0059194A" w:rsidRPr="0059194A">
          <w:rPr>
            <w:rStyle w:val="Hyperlinkki"/>
          </w:rPr>
          <w:t>https://iran-hrm.com/2026/05/18/iran-intensified-its-persecution-of-bahais-in-2026/</w:t>
        </w:r>
      </w:hyperlink>
      <w:r w:rsidR="0059194A" w:rsidRPr="0059194A">
        <w:rPr>
          <w:i/>
          <w:iCs/>
        </w:rPr>
        <w:t xml:space="preserve"> </w:t>
      </w:r>
      <w:r w:rsidR="0059194A" w:rsidRPr="0059194A">
        <w:t>(kä</w:t>
      </w:r>
      <w:r w:rsidR="0059194A">
        <w:t xml:space="preserve">yty </w:t>
      </w:r>
      <w:r w:rsidR="00942583">
        <w:t>15</w:t>
      </w:r>
      <w:r w:rsidR="0059194A">
        <w:t>.6.2026).</w:t>
      </w:r>
    </w:p>
    <w:p w14:paraId="27177D66" w14:textId="1269FB03" w:rsidR="00E22809" w:rsidRPr="0097064C" w:rsidRDefault="00E22809" w:rsidP="00D63B09">
      <w:pPr>
        <w:ind w:left="720"/>
        <w:jc w:val="left"/>
      </w:pPr>
      <w:r w:rsidRPr="00780E96">
        <w:rPr>
          <w:lang w:val="en-US"/>
        </w:rPr>
        <w:t xml:space="preserve">6.5.2026. </w:t>
      </w:r>
      <w:r w:rsidR="00780E96" w:rsidRPr="00780E96">
        <w:rPr>
          <w:i/>
          <w:iCs/>
          <w:lang w:val="en-US"/>
        </w:rPr>
        <w:t>Geography of Discrimination Against E</w:t>
      </w:r>
      <w:r w:rsidR="00780E96">
        <w:rPr>
          <w:i/>
          <w:iCs/>
          <w:lang w:val="en-US"/>
        </w:rPr>
        <w:t xml:space="preserve">thnic and Religious Minorities in Iran – Part 1. </w:t>
      </w:r>
      <w:hyperlink r:id="rId45" w:history="1">
        <w:r w:rsidR="0097064C" w:rsidRPr="0097064C">
          <w:rPr>
            <w:rStyle w:val="Hyperlinkki"/>
          </w:rPr>
          <w:t>https://iran-hrm.com/2026/05/06/geography-of-discrimination-against-ethnic-and-religious-minorities-in-iran-part-1/</w:t>
        </w:r>
      </w:hyperlink>
      <w:r w:rsidR="0097064C" w:rsidRPr="0097064C">
        <w:rPr>
          <w:i/>
          <w:iCs/>
        </w:rPr>
        <w:t xml:space="preserve"> </w:t>
      </w:r>
      <w:r w:rsidR="0097064C" w:rsidRPr="0097064C">
        <w:t>(kä</w:t>
      </w:r>
      <w:r w:rsidR="0097064C">
        <w:t xml:space="preserve">yty </w:t>
      </w:r>
      <w:r w:rsidR="00942583">
        <w:t>15</w:t>
      </w:r>
      <w:r w:rsidR="0097064C">
        <w:t>.6.2026).</w:t>
      </w:r>
    </w:p>
    <w:p w14:paraId="40565355" w14:textId="593A3171" w:rsidR="00D63B09" w:rsidRPr="00F154D5" w:rsidRDefault="00D63B09" w:rsidP="00D63B09">
      <w:pPr>
        <w:ind w:left="720"/>
        <w:jc w:val="left"/>
      </w:pPr>
      <w:r w:rsidRPr="007265AA">
        <w:rPr>
          <w:lang w:val="en-US"/>
        </w:rPr>
        <w:t xml:space="preserve">20.4.2026. </w:t>
      </w:r>
      <w:r w:rsidR="007265AA" w:rsidRPr="007265AA">
        <w:rPr>
          <w:i/>
          <w:iCs/>
          <w:lang w:val="en-US"/>
        </w:rPr>
        <w:t>Judiciary in Iran; The L</w:t>
      </w:r>
      <w:r w:rsidR="007265AA">
        <w:rPr>
          <w:i/>
          <w:iCs/>
          <w:lang w:val="en-US"/>
        </w:rPr>
        <w:t>egal Instrument of Repression Under the Supreme Leader – Part 5</w:t>
      </w:r>
      <w:r w:rsidR="007265AA" w:rsidRPr="00F154D5">
        <w:rPr>
          <w:lang w:val="en-US"/>
        </w:rPr>
        <w:t xml:space="preserve">. </w:t>
      </w:r>
      <w:hyperlink r:id="rId46" w:history="1">
        <w:r w:rsidR="00F154D5" w:rsidRPr="00F154D5">
          <w:rPr>
            <w:rStyle w:val="Hyperlinkki"/>
          </w:rPr>
          <w:t>https://iran-hrm.com/2026/04/20/the-judiciary-in-iran-the-legal-lever-of-repression-under-the-supreme-leader-part-5/</w:t>
        </w:r>
      </w:hyperlink>
      <w:r w:rsidR="00F154D5" w:rsidRPr="00F154D5">
        <w:rPr>
          <w:i/>
          <w:iCs/>
        </w:rPr>
        <w:t xml:space="preserve"> </w:t>
      </w:r>
      <w:r w:rsidR="00F154D5" w:rsidRPr="00F154D5">
        <w:t>(kä</w:t>
      </w:r>
      <w:r w:rsidR="00F154D5">
        <w:t xml:space="preserve">yty </w:t>
      </w:r>
      <w:r w:rsidR="00942583">
        <w:t>15</w:t>
      </w:r>
      <w:r w:rsidR="00F154D5">
        <w:t>.6.2026).</w:t>
      </w:r>
    </w:p>
    <w:p w14:paraId="3F645B11" w14:textId="51DC8DC2" w:rsidR="005F0B4E" w:rsidRPr="007B1C5A" w:rsidRDefault="005F0B4E" w:rsidP="00C32AE9">
      <w:pPr>
        <w:jc w:val="left"/>
        <w:rPr>
          <w:lang w:val="en-US"/>
        </w:rPr>
      </w:pPr>
      <w:r>
        <w:rPr>
          <w:lang w:val="en-US"/>
        </w:rPr>
        <w:t xml:space="preserve">Iran International 7.4.2026. </w:t>
      </w:r>
      <w:r w:rsidR="00C74FE9">
        <w:rPr>
          <w:i/>
          <w:iCs/>
          <w:lang w:val="en-US"/>
        </w:rPr>
        <w:t xml:space="preserve">How the war struck Iran’s architecture of repression. </w:t>
      </w:r>
      <w:hyperlink r:id="rId47" w:history="1">
        <w:r w:rsidR="007B1C5A" w:rsidRPr="007B1C5A">
          <w:rPr>
            <w:rStyle w:val="Hyperlinkki"/>
            <w:lang w:val="en-US"/>
          </w:rPr>
          <w:t>https://www.iranintl.com/en/202604071678</w:t>
        </w:r>
      </w:hyperlink>
      <w:r w:rsidR="007B1C5A" w:rsidRPr="007B1C5A">
        <w:rPr>
          <w:lang w:val="en-US"/>
        </w:rPr>
        <w:t xml:space="preserve"> </w:t>
      </w:r>
      <w:r w:rsidR="007B1C5A">
        <w:rPr>
          <w:lang w:val="en-US"/>
        </w:rPr>
        <w:t>(</w:t>
      </w:r>
      <w:proofErr w:type="spellStart"/>
      <w:r w:rsidR="007B1C5A">
        <w:rPr>
          <w:lang w:val="en-US"/>
        </w:rPr>
        <w:t>käyty</w:t>
      </w:r>
      <w:proofErr w:type="spellEnd"/>
      <w:r w:rsidR="007B1C5A">
        <w:rPr>
          <w:lang w:val="en-US"/>
        </w:rPr>
        <w:t xml:space="preserve"> </w:t>
      </w:r>
      <w:r w:rsidR="006E1048">
        <w:rPr>
          <w:lang w:val="en-US"/>
        </w:rPr>
        <w:t>15</w:t>
      </w:r>
      <w:r w:rsidR="007B1C5A">
        <w:rPr>
          <w:lang w:val="en-US"/>
        </w:rPr>
        <w:t>.6.2026).</w:t>
      </w:r>
    </w:p>
    <w:p w14:paraId="78A85F6F" w14:textId="0D767E51" w:rsidR="00A079CC" w:rsidRDefault="009B6A11" w:rsidP="00A079CC">
      <w:pPr>
        <w:jc w:val="left"/>
        <w:rPr>
          <w:lang w:val="en-US"/>
        </w:rPr>
      </w:pPr>
      <w:proofErr w:type="spellStart"/>
      <w:r w:rsidRPr="004A5834">
        <w:rPr>
          <w:lang w:val="en-US"/>
        </w:rPr>
        <w:t>IranWire</w:t>
      </w:r>
      <w:proofErr w:type="spellEnd"/>
      <w:r w:rsidRPr="004A5834">
        <w:rPr>
          <w:lang w:val="en-US"/>
        </w:rPr>
        <w:t xml:space="preserve"> </w:t>
      </w:r>
    </w:p>
    <w:p w14:paraId="30840D0D" w14:textId="0B95483D" w:rsidR="00A079CC" w:rsidRPr="008E13B9" w:rsidRDefault="00A079CC" w:rsidP="00BF3FBF">
      <w:pPr>
        <w:ind w:left="720"/>
        <w:jc w:val="left"/>
      </w:pPr>
      <w:r>
        <w:rPr>
          <w:lang w:val="en-US"/>
        </w:rPr>
        <w:t xml:space="preserve">22.5.2026. </w:t>
      </w:r>
      <w:r w:rsidR="00D44A72">
        <w:rPr>
          <w:i/>
          <w:iCs/>
          <w:lang w:val="en-US"/>
        </w:rPr>
        <w:t xml:space="preserve">Iranian authorities have intensified measures against the Baha’i community. </w:t>
      </w:r>
      <w:hyperlink r:id="rId48" w:history="1">
        <w:r w:rsidR="008E13B9" w:rsidRPr="008E13B9">
          <w:rPr>
            <w:rStyle w:val="Hyperlinkki"/>
          </w:rPr>
          <w:t>https://iranwire.com/en/features/152749-iranian-authorities-have-intensified-measures-against-the-bahai-community/</w:t>
        </w:r>
      </w:hyperlink>
      <w:r w:rsidR="008E13B9" w:rsidRPr="008E13B9">
        <w:t xml:space="preserve"> (kä</w:t>
      </w:r>
      <w:r w:rsidR="008E13B9">
        <w:t xml:space="preserve">yty </w:t>
      </w:r>
      <w:r w:rsidR="006E1048">
        <w:t>15</w:t>
      </w:r>
      <w:r w:rsidR="008E13B9">
        <w:t>.6.2026).</w:t>
      </w:r>
    </w:p>
    <w:p w14:paraId="627F534D" w14:textId="370F4291" w:rsidR="00BF3FBF" w:rsidRPr="001A4D30" w:rsidRDefault="00BF3FBF" w:rsidP="00BF3FBF">
      <w:pPr>
        <w:ind w:left="720"/>
        <w:jc w:val="left"/>
      </w:pPr>
      <w:r>
        <w:rPr>
          <w:lang w:val="en-US"/>
        </w:rPr>
        <w:t xml:space="preserve">18.5.2026. </w:t>
      </w:r>
      <w:r w:rsidR="00026A76">
        <w:rPr>
          <w:i/>
          <w:iCs/>
          <w:lang w:val="en-US"/>
        </w:rPr>
        <w:t xml:space="preserve">Exclusive: Political Executions Outnumber Officially Released Figures. </w:t>
      </w:r>
      <w:hyperlink r:id="rId49" w:history="1">
        <w:r w:rsidR="001A4D30" w:rsidRPr="001A4D30">
          <w:rPr>
            <w:rStyle w:val="Hyperlinkki"/>
          </w:rPr>
          <w:t>https://iranwire.com/en/features/152533-exclusive-political-executions-outnumber-officially-released-figures/</w:t>
        </w:r>
      </w:hyperlink>
      <w:r w:rsidR="001A4D30" w:rsidRPr="001A4D30">
        <w:rPr>
          <w:i/>
          <w:iCs/>
        </w:rPr>
        <w:t xml:space="preserve"> </w:t>
      </w:r>
      <w:r w:rsidR="001A4D30" w:rsidRPr="001A4D30">
        <w:t>(kä</w:t>
      </w:r>
      <w:r w:rsidR="001A4D30">
        <w:t xml:space="preserve">yty </w:t>
      </w:r>
      <w:r w:rsidR="006E1048">
        <w:t>15</w:t>
      </w:r>
      <w:r w:rsidR="001A4D30">
        <w:t>.</w:t>
      </w:r>
      <w:r w:rsidR="00BE7240">
        <w:t>6</w:t>
      </w:r>
      <w:r w:rsidR="001A4D30">
        <w:t>.2026).</w:t>
      </w:r>
    </w:p>
    <w:p w14:paraId="2FB20123" w14:textId="6AFFFEF0" w:rsidR="00F81535" w:rsidRPr="000E3E4F" w:rsidRDefault="00F81535" w:rsidP="00BF3FBF">
      <w:pPr>
        <w:ind w:left="720"/>
        <w:jc w:val="left"/>
      </w:pPr>
      <w:r>
        <w:rPr>
          <w:lang w:val="en-US"/>
        </w:rPr>
        <w:t xml:space="preserve">15.5.2026. </w:t>
      </w:r>
      <w:r w:rsidR="00856939">
        <w:rPr>
          <w:i/>
          <w:iCs/>
          <w:lang w:val="en-US"/>
        </w:rPr>
        <w:t xml:space="preserve">Exclusive: Half of the Medical Staff Detained </w:t>
      </w:r>
      <w:r w:rsidR="00667054">
        <w:rPr>
          <w:i/>
          <w:iCs/>
          <w:lang w:val="en-US"/>
        </w:rPr>
        <w:t xml:space="preserve">During January Protests Still Not Released. </w:t>
      </w:r>
      <w:hyperlink r:id="rId50" w:history="1">
        <w:r w:rsidR="000E3E4F" w:rsidRPr="000E3E4F">
          <w:rPr>
            <w:rStyle w:val="Hyperlinkki"/>
          </w:rPr>
          <w:t>https://iranwire.com/en/features/152442-exclusive-half-of-the-medical-staff-detained-during-january-protests-still-not-released/</w:t>
        </w:r>
      </w:hyperlink>
      <w:r w:rsidR="000E3E4F" w:rsidRPr="000E3E4F">
        <w:t xml:space="preserve"> (kä</w:t>
      </w:r>
      <w:r w:rsidR="000E3E4F">
        <w:t xml:space="preserve">yty </w:t>
      </w:r>
      <w:r w:rsidR="006E1048">
        <w:t>15</w:t>
      </w:r>
      <w:r w:rsidR="000E3E4F">
        <w:t>.6.2026).</w:t>
      </w:r>
    </w:p>
    <w:p w14:paraId="0DBEF75A" w14:textId="1987F05B" w:rsidR="008177C1" w:rsidRPr="00672685" w:rsidRDefault="008177C1" w:rsidP="00BF3FBF">
      <w:pPr>
        <w:ind w:left="720"/>
        <w:jc w:val="left"/>
      </w:pPr>
      <w:r>
        <w:rPr>
          <w:lang w:val="en-US"/>
        </w:rPr>
        <w:t xml:space="preserve">4.5.2026. </w:t>
      </w:r>
      <w:r w:rsidR="00120668">
        <w:rPr>
          <w:i/>
          <w:iCs/>
          <w:lang w:val="en-US"/>
        </w:rPr>
        <w:t xml:space="preserve">From Newsrooms to </w:t>
      </w:r>
      <w:proofErr w:type="spellStart"/>
      <w:r w:rsidR="00120668">
        <w:rPr>
          <w:i/>
          <w:iCs/>
          <w:lang w:val="en-US"/>
        </w:rPr>
        <w:t>Shutdown</w:t>
      </w:r>
      <w:proofErr w:type="spellEnd"/>
      <w:r w:rsidR="00120668">
        <w:rPr>
          <w:i/>
          <w:iCs/>
          <w:lang w:val="en-US"/>
        </w:rPr>
        <w:t xml:space="preserve">: Iran’s Media in Freefall. </w:t>
      </w:r>
      <w:hyperlink r:id="rId51" w:history="1">
        <w:r w:rsidR="00672685" w:rsidRPr="00672685">
          <w:rPr>
            <w:rStyle w:val="Hyperlinkki"/>
          </w:rPr>
          <w:t>https://iranwire.com/en/features/151964-from-newsrooms-to-shutdown-irans-media-in-freefall/</w:t>
        </w:r>
      </w:hyperlink>
      <w:r w:rsidR="00672685" w:rsidRPr="00672685">
        <w:t xml:space="preserve"> (kä</w:t>
      </w:r>
      <w:r w:rsidR="00672685">
        <w:t>yty 1</w:t>
      </w:r>
      <w:r w:rsidR="00497A60">
        <w:t>5</w:t>
      </w:r>
      <w:r w:rsidR="00672685">
        <w:t>.6.2026).</w:t>
      </w:r>
    </w:p>
    <w:p w14:paraId="584B91C5" w14:textId="590AF1C5" w:rsidR="00CC7107" w:rsidRPr="00096DC4" w:rsidRDefault="00CC7107" w:rsidP="00C32AE9">
      <w:pPr>
        <w:jc w:val="left"/>
      </w:pPr>
      <w:r w:rsidRPr="00CC7107">
        <w:t xml:space="preserve">Maatietopalvelu 11.11.2025. </w:t>
      </w:r>
      <w:bookmarkStart w:id="2" w:name="_Hlk232173200"/>
      <w:r w:rsidRPr="00CC7107">
        <w:rPr>
          <w:i/>
          <w:iCs/>
        </w:rPr>
        <w:t>Iran: Yhteis</w:t>
      </w:r>
      <w:r>
        <w:rPr>
          <w:i/>
          <w:iCs/>
        </w:rPr>
        <w:t xml:space="preserve">kunnallinen tilanne, vuoden 2022 mielenosoitusten ja Iranin-Israelin sodan seuraukset. </w:t>
      </w:r>
      <w:bookmarkEnd w:id="2"/>
      <w:r w:rsidR="00096DC4" w:rsidRPr="00096DC4">
        <w:fldChar w:fldCharType="begin"/>
      </w:r>
      <w:r w:rsidR="00096DC4" w:rsidRPr="00096DC4">
        <w:instrText xml:space="preserve"> HYPERLINK "https://maatieto.migri.fi/base/2724d19a-5460-485d-bff8-6cd8f75f86d5/countryDocument/3bf50c0e-d8cd-4dd5-a745-9ba66b86fb6f" </w:instrText>
      </w:r>
      <w:r w:rsidR="00096DC4" w:rsidRPr="00096DC4">
        <w:fldChar w:fldCharType="separate"/>
      </w:r>
      <w:r w:rsidR="00096DC4" w:rsidRPr="00096DC4">
        <w:rPr>
          <w:rStyle w:val="Hyperlinkki"/>
        </w:rPr>
        <w:t>https://maatieto.migri.fi/base/2724d19a-5460-485d-bff8-6cd8f75f86d5/countryDocument/3bf50c0e-d8cd-4dd5-a745-9ba66b86fb6f</w:t>
      </w:r>
      <w:r w:rsidR="00096DC4" w:rsidRPr="00096DC4">
        <w:fldChar w:fldCharType="end"/>
      </w:r>
      <w:r w:rsidR="00096DC4" w:rsidRPr="00096DC4">
        <w:t xml:space="preserve"> (kä</w:t>
      </w:r>
      <w:r w:rsidR="00096DC4">
        <w:t>yty 1</w:t>
      </w:r>
      <w:r w:rsidR="00497A60">
        <w:t>5</w:t>
      </w:r>
      <w:r w:rsidR="00096DC4">
        <w:t>.6.2026).</w:t>
      </w:r>
    </w:p>
    <w:p w14:paraId="4292C35F" w14:textId="1D1C65AE" w:rsidR="004C5DD9" w:rsidRPr="00614ADC" w:rsidRDefault="002E78E3" w:rsidP="00614ADC">
      <w:pPr>
        <w:jc w:val="left"/>
      </w:pPr>
      <w:r w:rsidRPr="0019372E">
        <w:rPr>
          <w:lang w:val="en-US"/>
        </w:rPr>
        <w:t xml:space="preserve">ME Forum (Middle East Forum) </w:t>
      </w:r>
      <w:r w:rsidR="004C5DD9" w:rsidRPr="0019372E">
        <w:rPr>
          <w:lang w:val="en-US"/>
        </w:rPr>
        <w:t xml:space="preserve">/ </w:t>
      </w:r>
      <w:proofErr w:type="spellStart"/>
      <w:r w:rsidR="004C5DD9" w:rsidRPr="0019372E">
        <w:rPr>
          <w:lang w:val="en-US"/>
        </w:rPr>
        <w:t>Golkar</w:t>
      </w:r>
      <w:proofErr w:type="spellEnd"/>
      <w:r w:rsidR="004C5DD9" w:rsidRPr="0019372E">
        <w:rPr>
          <w:lang w:val="en-US"/>
        </w:rPr>
        <w:t xml:space="preserve">, </w:t>
      </w:r>
      <w:proofErr w:type="spellStart"/>
      <w:r w:rsidR="004C5DD9" w:rsidRPr="0019372E">
        <w:rPr>
          <w:lang w:val="en-US"/>
        </w:rPr>
        <w:t>Saeid</w:t>
      </w:r>
      <w:proofErr w:type="spellEnd"/>
      <w:r w:rsidR="004C5DD9" w:rsidRPr="0019372E">
        <w:rPr>
          <w:lang w:val="en-US"/>
        </w:rPr>
        <w:t xml:space="preserve"> </w:t>
      </w:r>
      <w:r w:rsidRPr="0019372E">
        <w:rPr>
          <w:lang w:val="en-US"/>
        </w:rPr>
        <w:t xml:space="preserve">10.5.2026. </w:t>
      </w:r>
      <w:r w:rsidR="000D47E8">
        <w:rPr>
          <w:i/>
          <w:iCs/>
          <w:lang w:val="en-US"/>
        </w:rPr>
        <w:t xml:space="preserve">War Handed Public Space </w:t>
      </w:r>
      <w:r w:rsidR="00C32AE9">
        <w:rPr>
          <w:i/>
          <w:iCs/>
          <w:lang w:val="en-US"/>
        </w:rPr>
        <w:t xml:space="preserve">Back to Iran’s Regime. </w:t>
      </w:r>
      <w:hyperlink r:id="rId52" w:history="1">
        <w:r w:rsidR="005B1D23" w:rsidRPr="005B1D23">
          <w:rPr>
            <w:rStyle w:val="Hyperlinkki"/>
          </w:rPr>
          <w:t>https://www.meforum.org/mef-online/war-handed-public-space-back-to-irans-regime</w:t>
        </w:r>
      </w:hyperlink>
      <w:r w:rsidR="005B1D23" w:rsidRPr="005B1D23">
        <w:rPr>
          <w:i/>
          <w:iCs/>
        </w:rPr>
        <w:t xml:space="preserve"> </w:t>
      </w:r>
      <w:r w:rsidR="005B1D23" w:rsidRPr="005B1D23">
        <w:t>(kä</w:t>
      </w:r>
      <w:r w:rsidR="005B1D23">
        <w:t xml:space="preserve">yty </w:t>
      </w:r>
      <w:r w:rsidR="00497A60">
        <w:t>15</w:t>
      </w:r>
      <w:r w:rsidR="005B1D23">
        <w:t>.</w:t>
      </w:r>
      <w:r w:rsidR="00BE7240">
        <w:t>6</w:t>
      </w:r>
      <w:r w:rsidR="005B1D23">
        <w:t>.2026).</w:t>
      </w:r>
    </w:p>
    <w:p w14:paraId="4ACD768F" w14:textId="48B4D0BB" w:rsidR="00C44E4D" w:rsidRPr="00D766AD" w:rsidRDefault="00C44E4D" w:rsidP="009A48F8">
      <w:pPr>
        <w:jc w:val="left"/>
      </w:pPr>
      <w:r>
        <w:rPr>
          <w:lang w:val="en-US"/>
        </w:rPr>
        <w:t>New Lines Institute / Farouk, Zara &amp; Jalal, Lara 18.2.2026.</w:t>
      </w:r>
      <w:r w:rsidR="003403DF">
        <w:rPr>
          <w:lang w:val="en-US"/>
        </w:rPr>
        <w:t xml:space="preserve"> </w:t>
      </w:r>
      <w:r w:rsidR="003403DF">
        <w:rPr>
          <w:i/>
          <w:iCs/>
          <w:lang w:val="en-US"/>
        </w:rPr>
        <w:t xml:space="preserve">Punishing Vulnerability: Iran’s Minority Crackdown After the 12 Day War. </w:t>
      </w:r>
      <w:hyperlink r:id="rId53" w:history="1">
        <w:r w:rsidR="00D766AD" w:rsidRPr="00D766AD">
          <w:rPr>
            <w:rStyle w:val="Hyperlinkki"/>
          </w:rPr>
          <w:t>https://newlinesinstitute.org/middle-east-center/punishing-vulnerability-irans-minority-crackdown-after-the-12-day-war/</w:t>
        </w:r>
      </w:hyperlink>
      <w:r w:rsidR="00D766AD" w:rsidRPr="00D766AD">
        <w:t xml:space="preserve"> (kä</w:t>
      </w:r>
      <w:r w:rsidR="00D766AD">
        <w:t xml:space="preserve">yty </w:t>
      </w:r>
      <w:r w:rsidR="00497A60">
        <w:t>15</w:t>
      </w:r>
      <w:r w:rsidR="00D766AD">
        <w:t>.</w:t>
      </w:r>
      <w:r w:rsidR="00BE7240">
        <w:t>6</w:t>
      </w:r>
      <w:r w:rsidR="00D766AD">
        <w:t>.2026).</w:t>
      </w:r>
    </w:p>
    <w:p w14:paraId="03540AA4" w14:textId="77777777" w:rsidR="004E6529" w:rsidRDefault="008731D8" w:rsidP="00931D4D">
      <w:pPr>
        <w:jc w:val="left"/>
        <w:rPr>
          <w:lang w:val="en-US"/>
        </w:rPr>
      </w:pPr>
      <w:r>
        <w:rPr>
          <w:lang w:val="en-US"/>
        </w:rPr>
        <w:t xml:space="preserve">NYT (New York Times) </w:t>
      </w:r>
    </w:p>
    <w:p w14:paraId="4A20A53D" w14:textId="1A203339" w:rsidR="008731D8" w:rsidRDefault="008731D8" w:rsidP="004E6529">
      <w:pPr>
        <w:ind w:left="720"/>
        <w:jc w:val="left"/>
      </w:pPr>
      <w:r>
        <w:rPr>
          <w:lang w:val="en-US"/>
        </w:rPr>
        <w:t xml:space="preserve">23.5.2026. </w:t>
      </w:r>
      <w:r w:rsidR="00FE5A3D">
        <w:rPr>
          <w:i/>
          <w:iCs/>
          <w:lang w:val="en-US"/>
        </w:rPr>
        <w:t xml:space="preserve">Iran War Timeline: Key Moments and Attacks. </w:t>
      </w:r>
      <w:hyperlink r:id="rId54" w:history="1">
        <w:r w:rsidR="009233BC" w:rsidRPr="009233BC">
          <w:rPr>
            <w:rStyle w:val="Hyperlinkki"/>
          </w:rPr>
          <w:t>https://www.nytimes.com/article/iran-war-trump-us-oil-hormuz-key-dates-events.html</w:t>
        </w:r>
      </w:hyperlink>
      <w:r w:rsidR="009233BC" w:rsidRPr="009233BC">
        <w:t xml:space="preserve"> (kä</w:t>
      </w:r>
      <w:r w:rsidR="009233BC">
        <w:t xml:space="preserve">yty </w:t>
      </w:r>
      <w:r w:rsidR="00D54518">
        <w:t>15</w:t>
      </w:r>
      <w:r w:rsidR="009233BC">
        <w:t>.6.2026).</w:t>
      </w:r>
    </w:p>
    <w:p w14:paraId="16EFFAF5" w14:textId="625FB9F8" w:rsidR="004D3B77" w:rsidRPr="00930DA6" w:rsidRDefault="004D3B77" w:rsidP="004E6529">
      <w:pPr>
        <w:ind w:left="720"/>
        <w:jc w:val="left"/>
      </w:pPr>
      <w:r>
        <w:rPr>
          <w:lang w:val="en-US"/>
        </w:rPr>
        <w:t xml:space="preserve">11.3.2026. </w:t>
      </w:r>
      <w:r w:rsidR="007B2A04">
        <w:rPr>
          <w:i/>
          <w:iCs/>
          <w:lang w:val="en-US"/>
        </w:rPr>
        <w:t xml:space="preserve">U.S. at Fault in Strike on School in Iran, Preliminary Inquiry Says. </w:t>
      </w:r>
      <w:hyperlink r:id="rId55" w:history="1">
        <w:r w:rsidR="00930DA6" w:rsidRPr="00930DA6">
          <w:rPr>
            <w:rStyle w:val="Hyperlinkki"/>
          </w:rPr>
          <w:t>https://www.nytimes.com/2026/03/11/us/politics/iran-school-missile-strike.html</w:t>
        </w:r>
      </w:hyperlink>
      <w:r w:rsidR="00930DA6" w:rsidRPr="00930DA6">
        <w:t xml:space="preserve"> (kä</w:t>
      </w:r>
      <w:r w:rsidR="00930DA6">
        <w:t>yty 15.6.2026).</w:t>
      </w:r>
    </w:p>
    <w:p w14:paraId="1E6A90CC" w14:textId="0060A6E9" w:rsidR="004E6529" w:rsidRPr="00711447" w:rsidRDefault="004E6529" w:rsidP="004E6529">
      <w:pPr>
        <w:ind w:left="720"/>
        <w:jc w:val="left"/>
      </w:pPr>
      <w:r w:rsidRPr="00A320AE">
        <w:rPr>
          <w:lang w:val="en-US"/>
        </w:rPr>
        <w:lastRenderedPageBreak/>
        <w:t xml:space="preserve">25.2.2026. </w:t>
      </w:r>
      <w:r w:rsidR="00A320AE" w:rsidRPr="00A320AE">
        <w:rPr>
          <w:i/>
          <w:iCs/>
          <w:lang w:val="en-US"/>
        </w:rPr>
        <w:t>40 Iranian Doctors and Nurses De</w:t>
      </w:r>
      <w:r w:rsidR="00A320AE">
        <w:rPr>
          <w:i/>
          <w:iCs/>
          <w:lang w:val="en-US"/>
        </w:rPr>
        <w:t xml:space="preserve">scribe a Massacre. </w:t>
      </w:r>
      <w:hyperlink r:id="rId56" w:history="1">
        <w:r w:rsidR="00711447" w:rsidRPr="00711447">
          <w:rPr>
            <w:rStyle w:val="Hyperlinkki"/>
          </w:rPr>
          <w:t>https://www.nytimes.com/interactive/2026/02/25/opinion/iran-protests-doctors.html</w:t>
        </w:r>
      </w:hyperlink>
      <w:r w:rsidR="00711447" w:rsidRPr="00711447">
        <w:rPr>
          <w:i/>
          <w:iCs/>
        </w:rPr>
        <w:t xml:space="preserve"> </w:t>
      </w:r>
      <w:r w:rsidR="00711447" w:rsidRPr="00711447">
        <w:t>(kä</w:t>
      </w:r>
      <w:r w:rsidR="00711447">
        <w:t xml:space="preserve">yty </w:t>
      </w:r>
      <w:r w:rsidR="00D54518">
        <w:t>15</w:t>
      </w:r>
      <w:r w:rsidR="00711447">
        <w:t>.6.2026).</w:t>
      </w:r>
    </w:p>
    <w:p w14:paraId="5A50BAFB" w14:textId="77777777" w:rsidR="00217F1A" w:rsidRDefault="001041B1" w:rsidP="00931D4D">
      <w:pPr>
        <w:jc w:val="left"/>
        <w:rPr>
          <w:lang w:val="en-US"/>
        </w:rPr>
      </w:pPr>
      <w:r>
        <w:rPr>
          <w:lang w:val="en-US"/>
        </w:rPr>
        <w:t xml:space="preserve">OCHA (Office for the Coordination of Humanitarian Affairs) </w:t>
      </w:r>
    </w:p>
    <w:p w14:paraId="43B551DC" w14:textId="47D03813" w:rsidR="00217F1A" w:rsidRPr="00CD7FC9" w:rsidRDefault="00217F1A" w:rsidP="00456C9D">
      <w:pPr>
        <w:ind w:left="720"/>
        <w:jc w:val="left"/>
        <w:rPr>
          <w:lang w:val="en-US"/>
        </w:rPr>
      </w:pPr>
      <w:r>
        <w:rPr>
          <w:lang w:val="en-US"/>
        </w:rPr>
        <w:t xml:space="preserve">31.5.2026. </w:t>
      </w:r>
      <w:r w:rsidR="00456C9D" w:rsidRPr="00456C9D">
        <w:rPr>
          <w:i/>
          <w:iCs/>
          <w:lang w:val="en-US"/>
        </w:rPr>
        <w:t xml:space="preserve">Islamic Republic of Iran: Humanitarian Update No. </w:t>
      </w:r>
      <w:r w:rsidR="00456C9D">
        <w:rPr>
          <w:i/>
          <w:iCs/>
          <w:lang w:val="en-US"/>
        </w:rPr>
        <w:t>05</w:t>
      </w:r>
      <w:r w:rsidR="00456C9D" w:rsidRPr="00456C9D">
        <w:rPr>
          <w:i/>
          <w:iCs/>
          <w:lang w:val="en-US"/>
        </w:rPr>
        <w:t xml:space="preserve">. As of </w:t>
      </w:r>
      <w:r w:rsidR="00456C9D">
        <w:rPr>
          <w:i/>
          <w:iCs/>
          <w:lang w:val="en-US"/>
        </w:rPr>
        <w:t>31</w:t>
      </w:r>
      <w:r w:rsidR="00456C9D" w:rsidRPr="00456C9D">
        <w:rPr>
          <w:i/>
          <w:iCs/>
          <w:lang w:val="en-US"/>
        </w:rPr>
        <w:t xml:space="preserve"> </w:t>
      </w:r>
      <w:r w:rsidR="00456C9D">
        <w:rPr>
          <w:i/>
          <w:iCs/>
          <w:lang w:val="en-US"/>
        </w:rPr>
        <w:t xml:space="preserve">May </w:t>
      </w:r>
      <w:r w:rsidR="00456C9D" w:rsidRPr="00456C9D">
        <w:rPr>
          <w:i/>
          <w:iCs/>
          <w:lang w:val="en-US"/>
        </w:rPr>
        <w:t>2026</w:t>
      </w:r>
      <w:r w:rsidR="00456C9D" w:rsidRPr="00456C9D">
        <w:rPr>
          <w:lang w:val="en-US"/>
        </w:rPr>
        <w:t>.</w:t>
      </w:r>
      <w:r w:rsidR="00456C9D">
        <w:rPr>
          <w:lang w:val="en-US"/>
        </w:rPr>
        <w:t xml:space="preserve"> </w:t>
      </w:r>
      <w:hyperlink r:id="rId57" w:history="1">
        <w:r w:rsidR="00456C9D" w:rsidRPr="00CD7FC9">
          <w:rPr>
            <w:rStyle w:val="Hyperlinkki"/>
            <w:lang w:val="en-US"/>
          </w:rPr>
          <w:t>https://reliefweb.int/report/iran-islamic-republic/islamic-republic-iran-humanitarian-update-no-05-31-may-2026</w:t>
        </w:r>
      </w:hyperlink>
      <w:r w:rsidR="00456C9D" w:rsidRPr="00CD7FC9">
        <w:rPr>
          <w:lang w:val="en-US"/>
        </w:rPr>
        <w:t xml:space="preserve"> (</w:t>
      </w:r>
      <w:proofErr w:type="spellStart"/>
      <w:r w:rsidR="00456C9D" w:rsidRPr="00CD7FC9">
        <w:rPr>
          <w:lang w:val="en-US"/>
        </w:rPr>
        <w:t>käyty</w:t>
      </w:r>
      <w:proofErr w:type="spellEnd"/>
      <w:r w:rsidR="00456C9D" w:rsidRPr="00CD7FC9">
        <w:rPr>
          <w:lang w:val="en-US"/>
        </w:rPr>
        <w:t xml:space="preserve"> 1</w:t>
      </w:r>
      <w:r w:rsidR="00D54518" w:rsidRPr="00CD7FC9">
        <w:rPr>
          <w:lang w:val="en-US"/>
        </w:rPr>
        <w:t>5</w:t>
      </w:r>
      <w:r w:rsidR="00456C9D" w:rsidRPr="00CD7FC9">
        <w:rPr>
          <w:lang w:val="en-US"/>
        </w:rPr>
        <w:t>.6.2026).</w:t>
      </w:r>
    </w:p>
    <w:p w14:paraId="39E30C65" w14:textId="5318F78E" w:rsidR="001041B1" w:rsidRPr="00CD7FC9" w:rsidRDefault="001041B1" w:rsidP="00217F1A">
      <w:pPr>
        <w:ind w:left="720"/>
        <w:jc w:val="left"/>
        <w:rPr>
          <w:lang w:val="en-US"/>
        </w:rPr>
      </w:pPr>
      <w:r>
        <w:rPr>
          <w:lang w:val="en-US"/>
        </w:rPr>
        <w:t xml:space="preserve">26.4.2026. </w:t>
      </w:r>
      <w:r w:rsidR="00B920D7">
        <w:rPr>
          <w:i/>
          <w:iCs/>
          <w:lang w:val="en-US"/>
        </w:rPr>
        <w:t>Islamic Republic of Iran: Humanitarian Update No. 3. As of 16 April 2026</w:t>
      </w:r>
      <w:r w:rsidR="00B920D7" w:rsidRPr="000165C1">
        <w:rPr>
          <w:lang w:val="en-US"/>
        </w:rPr>
        <w:t xml:space="preserve">. </w:t>
      </w:r>
      <w:hyperlink r:id="rId58" w:history="1">
        <w:r w:rsidR="000165C1" w:rsidRPr="00CD7FC9">
          <w:rPr>
            <w:rStyle w:val="Hyperlinkki"/>
            <w:lang w:val="en-US"/>
          </w:rPr>
          <w:t>https://reliefweb.int/report/iran-islamic-republic/islamic-republic-iran-humanitarian-update-no-03-16-april-2026</w:t>
        </w:r>
      </w:hyperlink>
      <w:r w:rsidR="000165C1" w:rsidRPr="00CD7FC9">
        <w:rPr>
          <w:i/>
          <w:iCs/>
          <w:lang w:val="en-US"/>
        </w:rPr>
        <w:t xml:space="preserve"> </w:t>
      </w:r>
      <w:r w:rsidR="000165C1" w:rsidRPr="00CD7FC9">
        <w:rPr>
          <w:lang w:val="en-US"/>
        </w:rPr>
        <w:t>(</w:t>
      </w:r>
      <w:proofErr w:type="spellStart"/>
      <w:r w:rsidR="000165C1" w:rsidRPr="00CD7FC9">
        <w:rPr>
          <w:lang w:val="en-US"/>
        </w:rPr>
        <w:t>käyty</w:t>
      </w:r>
      <w:proofErr w:type="spellEnd"/>
      <w:r w:rsidR="000165C1" w:rsidRPr="00CD7FC9">
        <w:rPr>
          <w:lang w:val="en-US"/>
        </w:rPr>
        <w:t xml:space="preserve"> </w:t>
      </w:r>
      <w:r w:rsidR="00D54518" w:rsidRPr="00CD7FC9">
        <w:rPr>
          <w:lang w:val="en-US"/>
        </w:rPr>
        <w:t>15</w:t>
      </w:r>
      <w:r w:rsidR="000165C1" w:rsidRPr="00CD7FC9">
        <w:rPr>
          <w:lang w:val="en-US"/>
        </w:rPr>
        <w:t>.6.2026).</w:t>
      </w:r>
    </w:p>
    <w:p w14:paraId="275F405A" w14:textId="2793C055" w:rsidR="00D65311" w:rsidRPr="00CF0BA0" w:rsidRDefault="00D65311" w:rsidP="00931D4D">
      <w:pPr>
        <w:jc w:val="left"/>
      </w:pPr>
      <w:r>
        <w:rPr>
          <w:lang w:val="en-US"/>
        </w:rPr>
        <w:t xml:space="preserve">Reuters 15.6.2026. </w:t>
      </w:r>
      <w:r w:rsidR="000452A1">
        <w:rPr>
          <w:i/>
          <w:iCs/>
          <w:lang w:val="en-US"/>
        </w:rPr>
        <w:t xml:space="preserve">Iran, US agree to halt war and reopen Hormuz, sending oil prices tumbling. </w:t>
      </w:r>
      <w:hyperlink r:id="rId59" w:history="1">
        <w:r w:rsidR="00CF0BA0" w:rsidRPr="00CF0BA0">
          <w:rPr>
            <w:rStyle w:val="Hyperlinkki"/>
          </w:rPr>
          <w:t>https://www.reuters.com/world/asia-pacific/iran-us-agree-halt-war-reopen-hormuz-sending-oil-prices-tumbling-2026-06-15/</w:t>
        </w:r>
      </w:hyperlink>
      <w:r w:rsidR="00CF0BA0" w:rsidRPr="00CF0BA0">
        <w:t xml:space="preserve"> (kä</w:t>
      </w:r>
      <w:r w:rsidR="00CF0BA0">
        <w:t>yty 15.6.2026).</w:t>
      </w:r>
    </w:p>
    <w:p w14:paraId="2DA9305F" w14:textId="7E3A8DCF" w:rsidR="00710FE6" w:rsidRPr="0051705E" w:rsidRDefault="00710FE6" w:rsidP="00931D4D">
      <w:pPr>
        <w:jc w:val="left"/>
      </w:pPr>
      <w:r>
        <w:rPr>
          <w:lang w:val="en-US"/>
        </w:rPr>
        <w:t xml:space="preserve">RFE/RL (Radio Free Europe/ Radio Liberty) 9.12.2025. </w:t>
      </w:r>
      <w:r w:rsidR="00931D4D">
        <w:rPr>
          <w:i/>
          <w:iCs/>
          <w:lang w:val="en-US"/>
        </w:rPr>
        <w:t xml:space="preserve">Death of Prominent Iranian Lawyer Triggers Calls </w:t>
      </w:r>
      <w:proofErr w:type="gramStart"/>
      <w:r w:rsidR="00931D4D">
        <w:rPr>
          <w:i/>
          <w:iCs/>
          <w:lang w:val="en-US"/>
        </w:rPr>
        <w:t>For</w:t>
      </w:r>
      <w:proofErr w:type="gramEnd"/>
      <w:r w:rsidR="00931D4D">
        <w:rPr>
          <w:i/>
          <w:iCs/>
          <w:lang w:val="en-US"/>
        </w:rPr>
        <w:t xml:space="preserve"> UN Investigation. </w:t>
      </w:r>
      <w:hyperlink r:id="rId60" w:history="1">
        <w:r w:rsidR="0051705E" w:rsidRPr="0051705E">
          <w:rPr>
            <w:rStyle w:val="Hyperlinkki"/>
          </w:rPr>
          <w:t>https://www.rferl.org/a/iran-khosrow-alikordi-nasrin-sotoudeh-death-un/33618128.html</w:t>
        </w:r>
      </w:hyperlink>
      <w:r w:rsidR="0051705E" w:rsidRPr="0051705E">
        <w:rPr>
          <w:i/>
          <w:iCs/>
        </w:rPr>
        <w:t xml:space="preserve"> </w:t>
      </w:r>
      <w:r w:rsidR="0051705E" w:rsidRPr="0051705E">
        <w:t>(kä</w:t>
      </w:r>
      <w:r w:rsidR="0051705E">
        <w:t xml:space="preserve">yty </w:t>
      </w:r>
      <w:r w:rsidR="00DA49D6">
        <w:t>15</w:t>
      </w:r>
      <w:r w:rsidR="0051705E">
        <w:t>.</w:t>
      </w:r>
      <w:r w:rsidR="00BB3FE0">
        <w:t>6</w:t>
      </w:r>
      <w:r w:rsidR="0051705E">
        <w:t>.2026).</w:t>
      </w:r>
    </w:p>
    <w:p w14:paraId="4BC399D9" w14:textId="7276A8C7" w:rsidR="00D91310" w:rsidRPr="004701E5" w:rsidRDefault="00D91310" w:rsidP="009A48F8">
      <w:pPr>
        <w:jc w:val="left"/>
        <w:rPr>
          <w:lang w:val="en-US"/>
        </w:rPr>
      </w:pPr>
      <w:r>
        <w:rPr>
          <w:lang w:val="en-US"/>
        </w:rPr>
        <w:t>RSF (</w:t>
      </w:r>
      <w:proofErr w:type="gramStart"/>
      <w:r>
        <w:rPr>
          <w:lang w:val="en-US"/>
        </w:rPr>
        <w:t>Reporters</w:t>
      </w:r>
      <w:proofErr w:type="gramEnd"/>
      <w:r>
        <w:rPr>
          <w:lang w:val="en-US"/>
        </w:rPr>
        <w:t xml:space="preserve"> sans Frontiers) 2026.</w:t>
      </w:r>
      <w:r w:rsidR="004701E5">
        <w:rPr>
          <w:lang w:val="en-US"/>
        </w:rPr>
        <w:t xml:space="preserve"> </w:t>
      </w:r>
      <w:r w:rsidR="004701E5" w:rsidRPr="004701E5">
        <w:rPr>
          <w:i/>
          <w:iCs/>
          <w:lang w:val="en-US"/>
        </w:rPr>
        <w:t xml:space="preserve">World </w:t>
      </w:r>
      <w:r w:rsidR="004701E5">
        <w:rPr>
          <w:i/>
          <w:iCs/>
          <w:lang w:val="en-US"/>
        </w:rPr>
        <w:t>Press Freedom Index: Iran.</w:t>
      </w:r>
      <w:r w:rsidRPr="004701E5">
        <w:rPr>
          <w:lang w:val="en-US"/>
        </w:rPr>
        <w:t xml:space="preserve"> </w:t>
      </w:r>
      <w:hyperlink r:id="rId61" w:history="1">
        <w:r w:rsidR="001916F9" w:rsidRPr="004701E5">
          <w:rPr>
            <w:rStyle w:val="Hyperlinkki"/>
            <w:lang w:val="en-US"/>
          </w:rPr>
          <w:t>https://rsf.org/en/country/iran</w:t>
        </w:r>
      </w:hyperlink>
      <w:r w:rsidR="001916F9" w:rsidRPr="004701E5">
        <w:rPr>
          <w:lang w:val="en-US"/>
        </w:rPr>
        <w:t xml:space="preserve"> (</w:t>
      </w:r>
      <w:proofErr w:type="spellStart"/>
      <w:r w:rsidR="001916F9" w:rsidRPr="004701E5">
        <w:rPr>
          <w:lang w:val="en-US"/>
        </w:rPr>
        <w:t>käyty</w:t>
      </w:r>
      <w:proofErr w:type="spellEnd"/>
      <w:r w:rsidR="001916F9" w:rsidRPr="004701E5">
        <w:rPr>
          <w:lang w:val="en-US"/>
        </w:rPr>
        <w:t xml:space="preserve"> </w:t>
      </w:r>
      <w:r w:rsidR="00DA49D6">
        <w:rPr>
          <w:lang w:val="en-US"/>
        </w:rPr>
        <w:t>15</w:t>
      </w:r>
      <w:r w:rsidR="001916F9" w:rsidRPr="004701E5">
        <w:rPr>
          <w:lang w:val="en-US"/>
        </w:rPr>
        <w:t>.</w:t>
      </w:r>
      <w:r w:rsidR="00BB3FE0">
        <w:rPr>
          <w:lang w:val="en-US"/>
        </w:rPr>
        <w:t>6</w:t>
      </w:r>
      <w:r w:rsidR="001916F9" w:rsidRPr="004701E5">
        <w:rPr>
          <w:lang w:val="en-US"/>
        </w:rPr>
        <w:t>.2026).</w:t>
      </w:r>
    </w:p>
    <w:p w14:paraId="585DA6B0" w14:textId="3CA936ED" w:rsidR="00594C4B" w:rsidRPr="00523FF2" w:rsidRDefault="00594C4B" w:rsidP="00523FF2">
      <w:pPr>
        <w:jc w:val="left"/>
      </w:pPr>
      <w:r w:rsidRPr="00594C4B">
        <w:rPr>
          <w:lang w:val="en-US"/>
        </w:rPr>
        <w:t>UNGA HRC (United Nations General Assembly, Human Rights Council)</w:t>
      </w:r>
      <w:r>
        <w:rPr>
          <w:lang w:val="en-US"/>
        </w:rPr>
        <w:t xml:space="preserve"> </w:t>
      </w:r>
      <w:r w:rsidR="00176D11">
        <w:rPr>
          <w:lang w:val="en-US"/>
        </w:rPr>
        <w:t>25</w:t>
      </w:r>
      <w:r>
        <w:rPr>
          <w:lang w:val="en-US"/>
        </w:rPr>
        <w:t>.3.202</w:t>
      </w:r>
      <w:r w:rsidR="00176D11">
        <w:rPr>
          <w:lang w:val="en-US"/>
        </w:rPr>
        <w:t>6</w:t>
      </w:r>
      <w:r>
        <w:rPr>
          <w:lang w:val="en-US"/>
        </w:rPr>
        <w:t>.</w:t>
      </w:r>
      <w:r w:rsidR="00403AA7">
        <w:rPr>
          <w:lang w:val="en-US"/>
        </w:rPr>
        <w:t xml:space="preserve"> </w:t>
      </w:r>
      <w:r w:rsidR="009D4211">
        <w:rPr>
          <w:i/>
          <w:iCs/>
          <w:lang w:val="en-US"/>
        </w:rPr>
        <w:t>Situation</w:t>
      </w:r>
      <w:r w:rsidR="00D24107">
        <w:rPr>
          <w:i/>
          <w:iCs/>
          <w:lang w:val="en-US"/>
        </w:rPr>
        <w:t xml:space="preserve"> of </w:t>
      </w:r>
      <w:r w:rsidR="009D4211">
        <w:rPr>
          <w:i/>
          <w:iCs/>
          <w:lang w:val="en-US"/>
        </w:rPr>
        <w:t xml:space="preserve">human rights in </w:t>
      </w:r>
      <w:r w:rsidR="00D24107">
        <w:rPr>
          <w:i/>
          <w:iCs/>
          <w:lang w:val="en-US"/>
        </w:rPr>
        <w:t xml:space="preserve">the </w:t>
      </w:r>
      <w:r w:rsidR="009D4211">
        <w:rPr>
          <w:i/>
          <w:iCs/>
          <w:lang w:val="en-US"/>
        </w:rPr>
        <w:t>Islamic Republic of Iran, the nationwide protests and their aftermath</w:t>
      </w:r>
      <w:r w:rsidR="00D24107">
        <w:rPr>
          <w:i/>
          <w:iCs/>
          <w:lang w:val="en-US"/>
        </w:rPr>
        <w:t>.</w:t>
      </w:r>
      <w:r w:rsidR="00BA0758">
        <w:rPr>
          <w:i/>
          <w:iCs/>
          <w:lang w:val="en-US"/>
        </w:rPr>
        <w:t xml:space="preserve"> </w:t>
      </w:r>
      <w:r w:rsidR="007246CE" w:rsidRPr="00523FF2">
        <w:rPr>
          <w:i/>
          <w:iCs/>
        </w:rPr>
        <w:t>A/HRC/6</w:t>
      </w:r>
      <w:r w:rsidR="009D4211" w:rsidRPr="00523FF2">
        <w:rPr>
          <w:i/>
          <w:iCs/>
        </w:rPr>
        <w:t>1</w:t>
      </w:r>
      <w:r w:rsidR="007246CE" w:rsidRPr="00523FF2">
        <w:rPr>
          <w:i/>
          <w:iCs/>
        </w:rPr>
        <w:t>/</w:t>
      </w:r>
      <w:r w:rsidR="009D4211" w:rsidRPr="00523FF2">
        <w:rPr>
          <w:i/>
          <w:iCs/>
        </w:rPr>
        <w:t>59</w:t>
      </w:r>
      <w:r w:rsidR="007246CE" w:rsidRPr="00523FF2">
        <w:rPr>
          <w:i/>
          <w:iCs/>
        </w:rPr>
        <w:t>.</w:t>
      </w:r>
      <w:hyperlink r:id="rId62" w:history="1">
        <w:r w:rsidR="00523FF2" w:rsidRPr="00523FF2">
          <w:rPr>
            <w:rStyle w:val="Hyperlinkki"/>
          </w:rPr>
          <w:t>https://www.ohchr.org/sites/default/files/documents/hrbodies/hrcouncil/sessions-regular/session61/advance-version/a-hrc-61-59-aev.pdf</w:t>
        </w:r>
      </w:hyperlink>
      <w:r w:rsidR="004F4231" w:rsidRPr="00523FF2">
        <w:rPr>
          <w:i/>
          <w:iCs/>
        </w:rPr>
        <w:t xml:space="preserve"> </w:t>
      </w:r>
      <w:r w:rsidR="008732A3" w:rsidRPr="00523FF2">
        <w:t xml:space="preserve">(käyty </w:t>
      </w:r>
      <w:r w:rsidR="00DA49D6">
        <w:t>15</w:t>
      </w:r>
      <w:r w:rsidR="008732A3" w:rsidRPr="00523FF2">
        <w:t>.</w:t>
      </w:r>
      <w:r w:rsidR="00523FF2">
        <w:t>6</w:t>
      </w:r>
      <w:r w:rsidR="008732A3" w:rsidRPr="00523FF2">
        <w:t>.2026).</w:t>
      </w:r>
      <w:r w:rsidRPr="00523FF2">
        <w:t xml:space="preserve"> </w:t>
      </w:r>
    </w:p>
    <w:p w14:paraId="2839564F" w14:textId="6BEC09F1" w:rsidR="0097195F" w:rsidRPr="00CD11FA" w:rsidRDefault="0097195F" w:rsidP="000034B9">
      <w:pPr>
        <w:jc w:val="left"/>
      </w:pPr>
      <w:r w:rsidRPr="0097195F">
        <w:rPr>
          <w:lang w:val="en-US"/>
        </w:rPr>
        <w:t>UNHCR (United Nations High</w:t>
      </w:r>
      <w:r>
        <w:rPr>
          <w:lang w:val="en-US"/>
        </w:rPr>
        <w:t xml:space="preserve"> Commissioner for Refugees) 12.3.2026. </w:t>
      </w:r>
      <w:r w:rsidR="00EB572E">
        <w:rPr>
          <w:i/>
          <w:iCs/>
          <w:lang w:val="en-US"/>
        </w:rPr>
        <w:t xml:space="preserve">UNHCR: Up to 3.2 million Iranians temporarily displaced in Iran as conflict intensifies. </w:t>
      </w:r>
      <w:hyperlink r:id="rId63" w:history="1">
        <w:r w:rsidR="00CD11FA" w:rsidRPr="00CD11FA">
          <w:rPr>
            <w:rStyle w:val="Hyperlinkki"/>
          </w:rPr>
          <w:t>https://www.unhcr.org/us/news/press-releases/unhcr-3-2-million-iranians-temporarily-displaced-iran-conflict-intensifies</w:t>
        </w:r>
      </w:hyperlink>
      <w:r w:rsidR="00CD11FA" w:rsidRPr="00CD11FA">
        <w:t xml:space="preserve"> (kä</w:t>
      </w:r>
      <w:r w:rsidR="00CD11FA">
        <w:t xml:space="preserve">yty </w:t>
      </w:r>
      <w:r w:rsidR="00DA49D6">
        <w:t>15</w:t>
      </w:r>
      <w:r w:rsidR="00CD11FA">
        <w:t>.6.2026).</w:t>
      </w:r>
    </w:p>
    <w:p w14:paraId="58343E6D" w14:textId="5436B2A4" w:rsidR="000034B9" w:rsidRDefault="000034B9" w:rsidP="000034B9">
      <w:pPr>
        <w:jc w:val="left"/>
      </w:pPr>
      <w:r w:rsidRPr="000034B9">
        <w:rPr>
          <w:lang w:val="en-US"/>
        </w:rPr>
        <w:t>UN OHCHR (United Nations O</w:t>
      </w:r>
      <w:r>
        <w:rPr>
          <w:lang w:val="en-US"/>
        </w:rPr>
        <w:t>ffice of the High Commissioner for Human Rights)</w:t>
      </w:r>
      <w:r w:rsidR="00BE5448">
        <w:rPr>
          <w:lang w:val="en-US"/>
        </w:rPr>
        <w:t xml:space="preserve"> 29.4.2026. </w:t>
      </w:r>
      <w:r w:rsidR="00F2541F">
        <w:rPr>
          <w:i/>
          <w:iCs/>
          <w:lang w:val="en-US"/>
        </w:rPr>
        <w:t xml:space="preserve">Iran: </w:t>
      </w:r>
      <w:proofErr w:type="spellStart"/>
      <w:r w:rsidR="00F2541F">
        <w:rPr>
          <w:i/>
          <w:iCs/>
          <w:lang w:val="en-US"/>
        </w:rPr>
        <w:t>Türk</w:t>
      </w:r>
      <w:proofErr w:type="spellEnd"/>
      <w:r w:rsidR="00F2541F">
        <w:rPr>
          <w:i/>
          <w:iCs/>
          <w:lang w:val="en-US"/>
        </w:rPr>
        <w:t xml:space="preserve"> deplores crackdown on dissent, says rights of all Iranians must be respected. </w:t>
      </w:r>
      <w:hyperlink r:id="rId64" w:history="1">
        <w:r w:rsidR="00387390" w:rsidRPr="00387390">
          <w:rPr>
            <w:rStyle w:val="Hyperlinkki"/>
          </w:rPr>
          <w:t>https://www.ohchr.org/en/press-releases/2026/04/iran-turk-deplores-crackdown-dissent-says-rights-all-iranians-must-be</w:t>
        </w:r>
      </w:hyperlink>
      <w:r w:rsidR="00387390" w:rsidRPr="00387390">
        <w:rPr>
          <w:i/>
          <w:iCs/>
        </w:rPr>
        <w:t xml:space="preserve"> </w:t>
      </w:r>
      <w:r w:rsidR="00387390" w:rsidRPr="00387390">
        <w:t>(kä</w:t>
      </w:r>
      <w:r w:rsidR="00387390">
        <w:t xml:space="preserve">yty </w:t>
      </w:r>
      <w:r w:rsidR="00DA49D6">
        <w:t>15</w:t>
      </w:r>
      <w:r w:rsidR="00387390">
        <w:t>.</w:t>
      </w:r>
      <w:r w:rsidR="00523FF2">
        <w:t>6</w:t>
      </w:r>
      <w:r w:rsidR="00387390">
        <w:t>.2026).</w:t>
      </w:r>
    </w:p>
    <w:p w14:paraId="1EDE9B76" w14:textId="010F249E" w:rsidR="00BB65FC" w:rsidRPr="00BC3F4D" w:rsidRDefault="00BB65FC" w:rsidP="000034B9">
      <w:pPr>
        <w:jc w:val="left"/>
      </w:pPr>
      <w:r>
        <w:rPr>
          <w:lang w:val="en-US"/>
        </w:rPr>
        <w:t xml:space="preserve">The White House 8.4.2026. </w:t>
      </w:r>
      <w:r w:rsidR="00E57875">
        <w:rPr>
          <w:i/>
          <w:iCs/>
          <w:lang w:val="en-US"/>
        </w:rPr>
        <w:t xml:space="preserve">Peace Through Strength: Operation Epic Fury Crushes Iranian Threat as Ceasefire Takes Hold. </w:t>
      </w:r>
      <w:hyperlink r:id="rId65" w:history="1">
        <w:r w:rsidR="00BC3F4D" w:rsidRPr="00BC3F4D">
          <w:rPr>
            <w:rStyle w:val="Hyperlinkki"/>
          </w:rPr>
          <w:t>https://www.whitehouse.gov/releases/2026/04/peace-through-strength-operation-epic-fury-crushes-iranian-threat-as-ceasefire-takes-hold/</w:t>
        </w:r>
      </w:hyperlink>
      <w:r w:rsidR="00BC3F4D" w:rsidRPr="00BC3F4D">
        <w:rPr>
          <w:i/>
          <w:iCs/>
        </w:rPr>
        <w:t xml:space="preserve"> </w:t>
      </w:r>
      <w:r w:rsidR="00BC3F4D" w:rsidRPr="00BC3F4D">
        <w:t>(kä</w:t>
      </w:r>
      <w:r w:rsidR="00BC3F4D">
        <w:t xml:space="preserve">yty </w:t>
      </w:r>
      <w:r w:rsidR="00232ADE">
        <w:t>15</w:t>
      </w:r>
      <w:r w:rsidR="00BC3F4D">
        <w:t>.6.2026).</w:t>
      </w:r>
    </w:p>
    <w:p w14:paraId="32DA96C0" w14:textId="218FEF67" w:rsidR="00EC1E6D" w:rsidRPr="001925AE" w:rsidRDefault="00EC1E6D" w:rsidP="000034B9">
      <w:pPr>
        <w:jc w:val="left"/>
        <w:rPr>
          <w:i/>
          <w:iCs/>
          <w:lang w:val="en-US"/>
        </w:rPr>
      </w:pPr>
      <w:r>
        <w:rPr>
          <w:lang w:val="en-US"/>
        </w:rPr>
        <w:t xml:space="preserve">WJP (World Justice Project) 2025. </w:t>
      </w:r>
      <w:r w:rsidR="001925AE" w:rsidRPr="001925AE">
        <w:rPr>
          <w:i/>
          <w:iCs/>
          <w:lang w:val="en-US"/>
        </w:rPr>
        <w:t xml:space="preserve">Rule of </w:t>
      </w:r>
      <w:r w:rsidR="001925AE">
        <w:rPr>
          <w:i/>
          <w:iCs/>
          <w:lang w:val="en-US"/>
        </w:rPr>
        <w:t xml:space="preserve">Law Index: Iran, Islamic Rep. </w:t>
      </w:r>
      <w:hyperlink r:id="rId66" w:history="1">
        <w:r w:rsidR="004B379A" w:rsidRPr="00A01827">
          <w:rPr>
            <w:rStyle w:val="Hyperlinkki"/>
            <w:lang w:val="en-US"/>
          </w:rPr>
          <w:t>https://worldjusticeproject.org/rule-of-law-index/</w:t>
        </w:r>
      </w:hyperlink>
      <w:r w:rsidR="00523FF2" w:rsidRPr="001925AE">
        <w:rPr>
          <w:lang w:val="en-US"/>
        </w:rPr>
        <w:t xml:space="preserve"> (</w:t>
      </w:r>
      <w:proofErr w:type="spellStart"/>
      <w:r w:rsidR="00523FF2" w:rsidRPr="001925AE">
        <w:rPr>
          <w:lang w:val="en-US"/>
        </w:rPr>
        <w:t>käyty</w:t>
      </w:r>
      <w:proofErr w:type="spellEnd"/>
      <w:r w:rsidR="00523FF2" w:rsidRPr="001925AE">
        <w:rPr>
          <w:lang w:val="en-US"/>
        </w:rPr>
        <w:t xml:space="preserve"> </w:t>
      </w:r>
      <w:r w:rsidR="00232ADE">
        <w:rPr>
          <w:lang w:val="en-US"/>
        </w:rPr>
        <w:t>15</w:t>
      </w:r>
      <w:r w:rsidR="00523FF2" w:rsidRPr="001925AE">
        <w:rPr>
          <w:lang w:val="en-US"/>
        </w:rPr>
        <w:t>.6.2026).</w:t>
      </w:r>
    </w:p>
    <w:p w14:paraId="389B6CC9" w14:textId="689B38EF" w:rsidR="00F64FE6" w:rsidRDefault="008839E0" w:rsidP="00D101AB">
      <w:pPr>
        <w:jc w:val="left"/>
        <w:rPr>
          <w:lang w:val="en-US"/>
        </w:rPr>
      </w:pPr>
      <w:r w:rsidRPr="008839E0">
        <w:rPr>
          <w:lang w:val="en-US"/>
        </w:rPr>
        <w:t>WJWC (Women Journalists without C</w:t>
      </w:r>
      <w:r>
        <w:rPr>
          <w:lang w:val="en-US"/>
        </w:rPr>
        <w:t xml:space="preserve">hains) </w:t>
      </w:r>
      <w:r w:rsidR="009E3AEE">
        <w:rPr>
          <w:lang w:val="en-US"/>
        </w:rPr>
        <w:t xml:space="preserve">08/2025. </w:t>
      </w:r>
      <w:r w:rsidR="00001F96">
        <w:rPr>
          <w:i/>
          <w:iCs/>
          <w:lang w:val="en-US"/>
        </w:rPr>
        <w:t xml:space="preserve">Iran’s 2025 Espionage Bill: Institutionalizing the Death Penalty for Dissent. </w:t>
      </w:r>
      <w:hyperlink r:id="rId67" w:history="1">
        <w:r w:rsidR="009A7663" w:rsidRPr="009A7663">
          <w:rPr>
            <w:rStyle w:val="Hyperlinkki"/>
            <w:lang w:val="en-US"/>
          </w:rPr>
          <w:t>https://wjwc.org/images/PDF/Irans%202025%20Espionage.pdf</w:t>
        </w:r>
      </w:hyperlink>
      <w:r w:rsidR="009A7663">
        <w:rPr>
          <w:i/>
          <w:iCs/>
          <w:lang w:val="en-US"/>
        </w:rPr>
        <w:t xml:space="preserve"> </w:t>
      </w:r>
      <w:r w:rsidR="009A7663">
        <w:rPr>
          <w:lang w:val="en-US"/>
        </w:rPr>
        <w:t>(</w:t>
      </w:r>
      <w:proofErr w:type="spellStart"/>
      <w:r w:rsidR="009A7663">
        <w:rPr>
          <w:lang w:val="en-US"/>
        </w:rPr>
        <w:t>käyty</w:t>
      </w:r>
      <w:proofErr w:type="spellEnd"/>
      <w:r w:rsidR="009A7663">
        <w:rPr>
          <w:lang w:val="en-US"/>
        </w:rPr>
        <w:t xml:space="preserve"> </w:t>
      </w:r>
      <w:r w:rsidR="00232ADE">
        <w:rPr>
          <w:lang w:val="en-US"/>
        </w:rPr>
        <w:t>15</w:t>
      </w:r>
      <w:r w:rsidR="009A7663">
        <w:rPr>
          <w:lang w:val="en-US"/>
        </w:rPr>
        <w:t>.</w:t>
      </w:r>
      <w:r w:rsidR="00523FF2">
        <w:rPr>
          <w:lang w:val="en-US"/>
        </w:rPr>
        <w:t>6</w:t>
      </w:r>
      <w:r w:rsidR="009A7663">
        <w:rPr>
          <w:lang w:val="en-US"/>
        </w:rPr>
        <w:t>.2026).</w:t>
      </w:r>
    </w:p>
    <w:p w14:paraId="25E40B95" w14:textId="0A8B0F14" w:rsidR="00434ECA" w:rsidRDefault="00434ECA" w:rsidP="00D101AB">
      <w:pPr>
        <w:jc w:val="left"/>
        <w:rPr>
          <w:lang w:val="en-US"/>
        </w:rPr>
      </w:pPr>
    </w:p>
    <w:p w14:paraId="13CE2FA3" w14:textId="77777777" w:rsidR="00137FF4" w:rsidRPr="00D101AB" w:rsidRDefault="00137FF4" w:rsidP="00D101AB">
      <w:pPr>
        <w:jc w:val="left"/>
        <w:rPr>
          <w:lang w:val="en-US"/>
        </w:rPr>
      </w:pPr>
    </w:p>
    <w:p w14:paraId="6A6E4B94" w14:textId="2E99AF22" w:rsidR="00082DFE" w:rsidRDefault="001C01CB" w:rsidP="00082DFE">
      <w:pPr>
        <w:pStyle w:val="LeiptekstiMigri"/>
        <w:ind w:left="0"/>
        <w:rPr>
          <w:b/>
        </w:rPr>
      </w:pPr>
      <w:r>
        <w:rPr>
          <w:b/>
        </w:rPr>
        <w:pict w14:anchorId="50E27746">
          <v:rect id="_x0000_i1028" style="width:0;height:1.5pt" o:hralign="center" o:bullet="t" o:hrstd="t" o:hr="t" fillcolor="#a0a0a0" stroked="f"/>
        </w:pict>
      </w:r>
    </w:p>
    <w:p w14:paraId="58E082DE" w14:textId="77777777" w:rsidR="00110D89" w:rsidRPr="001D5CAA" w:rsidRDefault="00110D89" w:rsidP="00082DFE">
      <w:pPr>
        <w:pStyle w:val="LeiptekstiMigri"/>
        <w:ind w:left="0"/>
        <w:rPr>
          <w:lang w:val="en-GB"/>
        </w:rPr>
      </w:pPr>
    </w:p>
    <w:p w14:paraId="245668D9" w14:textId="77777777" w:rsidR="00082DFE" w:rsidRDefault="001D63F6" w:rsidP="00810134">
      <w:pPr>
        <w:pStyle w:val="Numeroimatonotsikko"/>
      </w:pPr>
      <w:r>
        <w:lastRenderedPageBreak/>
        <w:t>Tietoja vastauksesta</w:t>
      </w:r>
    </w:p>
    <w:p w14:paraId="22011EE1" w14:textId="79A72C52" w:rsidR="001678AD"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D5C35CF" w14:textId="75890EF4" w:rsidR="00B97D05" w:rsidRDefault="00B97D05" w:rsidP="00A35BCB"/>
    <w:p w14:paraId="260F8ECB" w14:textId="77777777" w:rsidR="00B97D05" w:rsidRPr="00A35BCB" w:rsidRDefault="00B97D05" w:rsidP="00A35BCB"/>
    <w:p w14:paraId="200A739C" w14:textId="77777777" w:rsidR="001D63F6" w:rsidRPr="00BC367A" w:rsidRDefault="001D63F6" w:rsidP="00810134">
      <w:pPr>
        <w:pStyle w:val="Numeroimatonotsikko"/>
        <w:rPr>
          <w:lang w:val="en-GB"/>
        </w:rPr>
      </w:pPr>
      <w:r w:rsidRPr="00BC367A">
        <w:rPr>
          <w:lang w:val="en-GB"/>
        </w:rPr>
        <w:t>Information on the response</w:t>
      </w:r>
    </w:p>
    <w:p w14:paraId="7F2CC7DE" w14:textId="59FD964A" w:rsidR="00B112B8" w:rsidRPr="00A35BCB" w:rsidRDefault="00A35BCB" w:rsidP="002B0659">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68"/>
      <w:headerReference w:type="first" r:id="rId69"/>
      <w:footerReference w:type="first" r:id="rId7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53187" w14:textId="77777777" w:rsidR="001C01CB" w:rsidRDefault="001C01CB" w:rsidP="007E0069">
      <w:pPr>
        <w:spacing w:after="0" w:line="240" w:lineRule="auto"/>
      </w:pPr>
      <w:r>
        <w:separator/>
      </w:r>
    </w:p>
  </w:endnote>
  <w:endnote w:type="continuationSeparator" w:id="0">
    <w:p w14:paraId="133669BB" w14:textId="77777777" w:rsidR="001C01CB" w:rsidRDefault="001C01CB"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028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031A8D2" w14:textId="77777777" w:rsidTr="00483E37">
      <w:trPr>
        <w:trHeight w:val="189"/>
      </w:trPr>
      <w:tc>
        <w:tcPr>
          <w:tcW w:w="1560" w:type="dxa"/>
        </w:tcPr>
        <w:p w14:paraId="3CCFC5AB" w14:textId="77777777" w:rsidR="004D76E3" w:rsidRPr="00A83D54" w:rsidRDefault="004D76E3" w:rsidP="00337E76">
          <w:pPr>
            <w:pStyle w:val="Alatunniste"/>
            <w:rPr>
              <w:sz w:val="14"/>
              <w:szCs w:val="14"/>
            </w:rPr>
          </w:pPr>
        </w:p>
      </w:tc>
      <w:tc>
        <w:tcPr>
          <w:tcW w:w="2551" w:type="dxa"/>
        </w:tcPr>
        <w:p w14:paraId="09DEF5AF" w14:textId="77777777" w:rsidR="004D76E3" w:rsidRPr="00A83D54" w:rsidRDefault="004D76E3" w:rsidP="00337E76">
          <w:pPr>
            <w:pStyle w:val="Alatunniste"/>
            <w:rPr>
              <w:sz w:val="14"/>
              <w:szCs w:val="14"/>
            </w:rPr>
          </w:pPr>
        </w:p>
      </w:tc>
      <w:tc>
        <w:tcPr>
          <w:tcW w:w="2552" w:type="dxa"/>
        </w:tcPr>
        <w:p w14:paraId="4983F5C4" w14:textId="77777777" w:rsidR="004D76E3" w:rsidRPr="00A83D54" w:rsidRDefault="004D76E3" w:rsidP="00337E76">
          <w:pPr>
            <w:pStyle w:val="Alatunniste"/>
            <w:rPr>
              <w:sz w:val="14"/>
              <w:szCs w:val="14"/>
            </w:rPr>
          </w:pPr>
        </w:p>
      </w:tc>
      <w:tc>
        <w:tcPr>
          <w:tcW w:w="2830" w:type="dxa"/>
        </w:tcPr>
        <w:p w14:paraId="66784D12" w14:textId="77777777" w:rsidR="004D76E3" w:rsidRPr="00A83D54" w:rsidRDefault="004D76E3" w:rsidP="00337E76">
          <w:pPr>
            <w:pStyle w:val="Alatunniste"/>
            <w:rPr>
              <w:sz w:val="14"/>
              <w:szCs w:val="14"/>
            </w:rPr>
          </w:pPr>
        </w:p>
      </w:tc>
    </w:tr>
    <w:tr w:rsidR="004D76E3" w:rsidRPr="00A83D54" w14:paraId="43941E55" w14:textId="77777777" w:rsidTr="00483E37">
      <w:trPr>
        <w:trHeight w:val="189"/>
      </w:trPr>
      <w:tc>
        <w:tcPr>
          <w:tcW w:w="1560" w:type="dxa"/>
        </w:tcPr>
        <w:p w14:paraId="7C264EBC" w14:textId="77777777" w:rsidR="004D76E3" w:rsidRPr="00A83D54" w:rsidRDefault="004D76E3" w:rsidP="00337E76">
          <w:pPr>
            <w:pStyle w:val="Alatunniste"/>
            <w:rPr>
              <w:sz w:val="14"/>
              <w:szCs w:val="14"/>
            </w:rPr>
          </w:pPr>
        </w:p>
      </w:tc>
      <w:tc>
        <w:tcPr>
          <w:tcW w:w="2551" w:type="dxa"/>
        </w:tcPr>
        <w:p w14:paraId="64A78951" w14:textId="77777777" w:rsidR="004D76E3" w:rsidRPr="00A83D54" w:rsidRDefault="004D76E3" w:rsidP="00337E76">
          <w:pPr>
            <w:pStyle w:val="Alatunniste"/>
            <w:rPr>
              <w:sz w:val="14"/>
              <w:szCs w:val="14"/>
            </w:rPr>
          </w:pPr>
        </w:p>
      </w:tc>
      <w:tc>
        <w:tcPr>
          <w:tcW w:w="2552" w:type="dxa"/>
        </w:tcPr>
        <w:p w14:paraId="0A4BCE8F" w14:textId="77777777" w:rsidR="004D76E3" w:rsidRPr="00A83D54" w:rsidRDefault="004D76E3" w:rsidP="00337E76">
          <w:pPr>
            <w:pStyle w:val="Alatunniste"/>
            <w:rPr>
              <w:sz w:val="14"/>
              <w:szCs w:val="14"/>
            </w:rPr>
          </w:pPr>
        </w:p>
      </w:tc>
      <w:tc>
        <w:tcPr>
          <w:tcW w:w="2830" w:type="dxa"/>
        </w:tcPr>
        <w:p w14:paraId="193FE72B" w14:textId="77777777" w:rsidR="004D76E3" w:rsidRPr="00A83D54" w:rsidRDefault="004D76E3" w:rsidP="00337E76">
          <w:pPr>
            <w:pStyle w:val="Alatunniste"/>
            <w:rPr>
              <w:sz w:val="14"/>
              <w:szCs w:val="14"/>
            </w:rPr>
          </w:pPr>
        </w:p>
      </w:tc>
    </w:tr>
    <w:tr w:rsidR="004D76E3" w:rsidRPr="00A83D54" w14:paraId="2F24E060" w14:textId="77777777" w:rsidTr="00483E37">
      <w:trPr>
        <w:trHeight w:val="189"/>
      </w:trPr>
      <w:tc>
        <w:tcPr>
          <w:tcW w:w="1560" w:type="dxa"/>
        </w:tcPr>
        <w:p w14:paraId="245C882F" w14:textId="77777777" w:rsidR="004D76E3" w:rsidRPr="00A83D54" w:rsidRDefault="004D76E3" w:rsidP="00337E76">
          <w:pPr>
            <w:pStyle w:val="Alatunniste"/>
            <w:rPr>
              <w:sz w:val="14"/>
              <w:szCs w:val="14"/>
            </w:rPr>
          </w:pPr>
        </w:p>
      </w:tc>
      <w:tc>
        <w:tcPr>
          <w:tcW w:w="2551" w:type="dxa"/>
        </w:tcPr>
        <w:p w14:paraId="0CE13CBB" w14:textId="77777777" w:rsidR="004D76E3" w:rsidRPr="00A83D54" w:rsidRDefault="004D76E3" w:rsidP="00337E76">
          <w:pPr>
            <w:pStyle w:val="Alatunniste"/>
            <w:rPr>
              <w:sz w:val="14"/>
              <w:szCs w:val="14"/>
            </w:rPr>
          </w:pPr>
        </w:p>
      </w:tc>
      <w:tc>
        <w:tcPr>
          <w:tcW w:w="2552" w:type="dxa"/>
        </w:tcPr>
        <w:p w14:paraId="37E39A9D" w14:textId="77777777" w:rsidR="004D76E3" w:rsidRPr="00A83D54" w:rsidRDefault="004D76E3" w:rsidP="00337E76">
          <w:pPr>
            <w:pStyle w:val="Alatunniste"/>
            <w:rPr>
              <w:sz w:val="14"/>
              <w:szCs w:val="14"/>
            </w:rPr>
          </w:pPr>
        </w:p>
      </w:tc>
      <w:tc>
        <w:tcPr>
          <w:tcW w:w="2830" w:type="dxa"/>
        </w:tcPr>
        <w:p w14:paraId="31AF5A38" w14:textId="77777777" w:rsidR="004D76E3" w:rsidRPr="00A83D54" w:rsidRDefault="004D76E3" w:rsidP="00337E76">
          <w:pPr>
            <w:pStyle w:val="Alatunniste"/>
            <w:rPr>
              <w:sz w:val="14"/>
              <w:szCs w:val="14"/>
            </w:rPr>
          </w:pPr>
        </w:p>
      </w:tc>
    </w:tr>
  </w:tbl>
  <w:p w14:paraId="34C08809"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FDEFB4F" wp14:editId="285C0ED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92F8D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AAB35" w14:textId="77777777" w:rsidR="001C01CB" w:rsidRDefault="001C01CB" w:rsidP="007E0069">
      <w:pPr>
        <w:spacing w:after="0" w:line="240" w:lineRule="auto"/>
      </w:pPr>
      <w:r>
        <w:separator/>
      </w:r>
    </w:p>
  </w:footnote>
  <w:footnote w:type="continuationSeparator" w:id="0">
    <w:p w14:paraId="71FD3CC0" w14:textId="77777777" w:rsidR="001C01CB" w:rsidRDefault="001C01CB" w:rsidP="007E0069">
      <w:pPr>
        <w:spacing w:after="0" w:line="240" w:lineRule="auto"/>
      </w:pPr>
      <w:r>
        <w:continuationSeparator/>
      </w:r>
    </w:p>
  </w:footnote>
  <w:footnote w:id="1">
    <w:p w14:paraId="248F5E76" w14:textId="0817CAD8" w:rsidR="00316F51" w:rsidRDefault="00316F51">
      <w:pPr>
        <w:pStyle w:val="Alaviitteenteksti"/>
      </w:pPr>
      <w:r>
        <w:rPr>
          <w:rStyle w:val="Alaviitteenviite"/>
        </w:rPr>
        <w:footnoteRef/>
      </w:r>
      <w:r>
        <w:t xml:space="preserve"> Maatietopalvelu 11.11.2025.</w:t>
      </w:r>
    </w:p>
  </w:footnote>
  <w:footnote w:id="2">
    <w:p w14:paraId="0FB81595" w14:textId="77777777" w:rsidR="00617BB5" w:rsidRPr="0019372E" w:rsidRDefault="00617BB5" w:rsidP="00617BB5">
      <w:pPr>
        <w:pStyle w:val="Alaviitteenteksti"/>
      </w:pPr>
      <w:r>
        <w:rPr>
          <w:rStyle w:val="Alaviitteenviite"/>
        </w:rPr>
        <w:footnoteRef/>
      </w:r>
      <w:r w:rsidRPr="0019372E">
        <w:t xml:space="preserve"> NYT 23.5.2026.</w:t>
      </w:r>
    </w:p>
  </w:footnote>
  <w:footnote w:id="3">
    <w:p w14:paraId="52F9FD64" w14:textId="3EC65757" w:rsidR="00516544" w:rsidRDefault="00516544">
      <w:pPr>
        <w:pStyle w:val="Alaviitteenteksti"/>
      </w:pPr>
      <w:r>
        <w:rPr>
          <w:rStyle w:val="Alaviitteenviite"/>
        </w:rPr>
        <w:footnoteRef/>
      </w:r>
      <w:r>
        <w:t xml:space="preserve"> ACLED 9.6.2026.</w:t>
      </w:r>
    </w:p>
  </w:footnote>
  <w:footnote w:id="4">
    <w:p w14:paraId="1217CFB6" w14:textId="2C202B87" w:rsidR="007E0342" w:rsidRPr="007E0342" w:rsidRDefault="007E0342">
      <w:pPr>
        <w:pStyle w:val="Alaviitteenteksti"/>
      </w:pPr>
      <w:r>
        <w:rPr>
          <w:rStyle w:val="Alaviitteenviite"/>
        </w:rPr>
        <w:footnoteRef/>
      </w:r>
      <w:r w:rsidRPr="007E0342">
        <w:t xml:space="preserve"> </w:t>
      </w:r>
      <w:r w:rsidR="002E32FB">
        <w:t>Reuters 15.6.2026.</w:t>
      </w:r>
    </w:p>
  </w:footnote>
  <w:footnote w:id="5">
    <w:p w14:paraId="3A7090CC" w14:textId="01F24D4D" w:rsidR="008E183B" w:rsidRPr="007E0342" w:rsidRDefault="008E183B">
      <w:pPr>
        <w:pStyle w:val="Alaviitteenteksti"/>
        <w:rPr>
          <w:lang w:val="en-US"/>
        </w:rPr>
      </w:pPr>
      <w:r>
        <w:rPr>
          <w:rStyle w:val="Alaviitteenviite"/>
        </w:rPr>
        <w:footnoteRef/>
      </w:r>
      <w:r w:rsidRPr="007E0342">
        <w:rPr>
          <w:lang w:val="en-US"/>
        </w:rPr>
        <w:t xml:space="preserve"> HRA 05/2026, s. 12.</w:t>
      </w:r>
      <w:r w:rsidRPr="007E0342">
        <w:rPr>
          <w:lang w:val="en-US"/>
        </w:rPr>
        <w:tab/>
      </w:r>
    </w:p>
  </w:footnote>
  <w:footnote w:id="6">
    <w:p w14:paraId="4F6A42A3" w14:textId="01DEA1C7" w:rsidR="0048198C" w:rsidRPr="00CD7FC9" w:rsidRDefault="0048198C">
      <w:pPr>
        <w:pStyle w:val="Alaviitteenteksti"/>
        <w:rPr>
          <w:lang w:val="en-US"/>
        </w:rPr>
      </w:pPr>
      <w:r>
        <w:rPr>
          <w:rStyle w:val="Alaviitteenviite"/>
        </w:rPr>
        <w:footnoteRef/>
      </w:r>
      <w:r w:rsidRPr="00CD7FC9">
        <w:rPr>
          <w:lang w:val="en-US"/>
        </w:rPr>
        <w:t xml:space="preserve"> The White House 8.4.2026.</w:t>
      </w:r>
    </w:p>
  </w:footnote>
  <w:footnote w:id="7">
    <w:p w14:paraId="73689E19" w14:textId="02B43353" w:rsidR="007D68A4" w:rsidRPr="007B47D1" w:rsidRDefault="007D68A4">
      <w:pPr>
        <w:pStyle w:val="Alaviitteenteksti"/>
        <w:rPr>
          <w:lang w:val="sv-SE"/>
        </w:rPr>
      </w:pPr>
      <w:r>
        <w:rPr>
          <w:rStyle w:val="Alaviitteenviite"/>
        </w:rPr>
        <w:footnoteRef/>
      </w:r>
      <w:r w:rsidRPr="007B47D1">
        <w:rPr>
          <w:lang w:val="sv-SE"/>
        </w:rPr>
        <w:t xml:space="preserve"> Amnesty International 28.4.2026, s. </w:t>
      </w:r>
      <w:r w:rsidR="00FC06B2" w:rsidRPr="007B47D1">
        <w:rPr>
          <w:lang w:val="sv-SE"/>
        </w:rPr>
        <w:t>8–9</w:t>
      </w:r>
      <w:r w:rsidRPr="007B47D1">
        <w:rPr>
          <w:lang w:val="sv-SE"/>
        </w:rPr>
        <w:t>.</w:t>
      </w:r>
    </w:p>
  </w:footnote>
  <w:footnote w:id="8">
    <w:p w14:paraId="321CD4F8" w14:textId="7B0324D0" w:rsidR="00C40266" w:rsidRPr="007B47D1" w:rsidRDefault="00C40266">
      <w:pPr>
        <w:pStyle w:val="Alaviitteenteksti"/>
        <w:rPr>
          <w:lang w:val="sv-SE"/>
        </w:rPr>
      </w:pPr>
      <w:r>
        <w:rPr>
          <w:rStyle w:val="Alaviitteenviite"/>
        </w:rPr>
        <w:footnoteRef/>
      </w:r>
      <w:r w:rsidRPr="007B47D1">
        <w:rPr>
          <w:lang w:val="sv-SE"/>
        </w:rPr>
        <w:t xml:space="preserve"> HRA 05/2026, s. 7</w:t>
      </w:r>
      <w:r w:rsidR="00A60276" w:rsidRPr="007B47D1">
        <w:rPr>
          <w:lang w:val="sv-SE"/>
        </w:rPr>
        <w:t xml:space="preserve">, </w:t>
      </w:r>
      <w:r w:rsidR="00F134B9" w:rsidRPr="007B47D1">
        <w:rPr>
          <w:lang w:val="sv-SE"/>
        </w:rPr>
        <w:t>17–18</w:t>
      </w:r>
      <w:r w:rsidRPr="007B47D1">
        <w:rPr>
          <w:lang w:val="sv-SE"/>
        </w:rPr>
        <w:t>.</w:t>
      </w:r>
    </w:p>
  </w:footnote>
  <w:footnote w:id="9">
    <w:p w14:paraId="0EE39B6F" w14:textId="48E5B381" w:rsidR="002B0EE5" w:rsidRPr="0097195F" w:rsidRDefault="002B0EE5">
      <w:pPr>
        <w:pStyle w:val="Alaviitteenteksti"/>
        <w:rPr>
          <w:lang w:val="sv-SE"/>
        </w:rPr>
      </w:pPr>
      <w:r>
        <w:rPr>
          <w:rStyle w:val="Alaviitteenviite"/>
        </w:rPr>
        <w:footnoteRef/>
      </w:r>
      <w:r w:rsidRPr="0097195F">
        <w:rPr>
          <w:lang w:val="sv-SE"/>
        </w:rPr>
        <w:t xml:space="preserve"> HRA 05/2026, s. </w:t>
      </w:r>
      <w:r w:rsidR="00F134B9" w:rsidRPr="0097195F">
        <w:rPr>
          <w:lang w:val="sv-SE"/>
        </w:rPr>
        <w:t>27–28</w:t>
      </w:r>
      <w:r w:rsidRPr="0097195F">
        <w:rPr>
          <w:lang w:val="sv-SE"/>
        </w:rPr>
        <w:t>.</w:t>
      </w:r>
    </w:p>
  </w:footnote>
  <w:footnote w:id="10">
    <w:p w14:paraId="30408AE1" w14:textId="5FD7FDF2" w:rsidR="00B80CB7" w:rsidRPr="0097195F" w:rsidRDefault="00B80CB7">
      <w:pPr>
        <w:pStyle w:val="Alaviitteenteksti"/>
        <w:rPr>
          <w:lang w:val="sv-SE"/>
        </w:rPr>
      </w:pPr>
      <w:r>
        <w:rPr>
          <w:rStyle w:val="Alaviitteenviite"/>
        </w:rPr>
        <w:footnoteRef/>
      </w:r>
      <w:r w:rsidRPr="0097195F">
        <w:rPr>
          <w:lang w:val="sv-SE"/>
        </w:rPr>
        <w:t xml:space="preserve"> HRA 05/2026, s. 45.</w:t>
      </w:r>
    </w:p>
  </w:footnote>
  <w:footnote w:id="11">
    <w:p w14:paraId="7E440A8A" w14:textId="77777777" w:rsidR="00ED4C5F" w:rsidRPr="00047272" w:rsidRDefault="00ED4C5F" w:rsidP="00ED4C5F">
      <w:pPr>
        <w:pStyle w:val="Alaviitteenteksti"/>
        <w:rPr>
          <w:lang w:val="sv-SE"/>
        </w:rPr>
      </w:pPr>
      <w:r>
        <w:rPr>
          <w:rStyle w:val="Alaviitteenviite"/>
        </w:rPr>
        <w:footnoteRef/>
      </w:r>
      <w:r w:rsidRPr="00047272">
        <w:rPr>
          <w:lang w:val="sv-SE"/>
        </w:rPr>
        <w:t xml:space="preserve"> OCH</w:t>
      </w:r>
      <w:r>
        <w:rPr>
          <w:lang w:val="sv-SE"/>
        </w:rPr>
        <w:t>A 31.5.2026, s. 1.</w:t>
      </w:r>
    </w:p>
  </w:footnote>
  <w:footnote w:id="12">
    <w:p w14:paraId="13555C40" w14:textId="77777777" w:rsidR="00ED4C5F" w:rsidRPr="00264658" w:rsidRDefault="00ED4C5F" w:rsidP="00ED4C5F">
      <w:pPr>
        <w:pStyle w:val="Alaviitteenteksti"/>
        <w:rPr>
          <w:lang w:val="sv-SE"/>
        </w:rPr>
      </w:pPr>
      <w:r>
        <w:rPr>
          <w:rStyle w:val="Alaviitteenviite"/>
        </w:rPr>
        <w:footnoteRef/>
      </w:r>
      <w:r w:rsidRPr="00264658">
        <w:rPr>
          <w:lang w:val="sv-SE"/>
        </w:rPr>
        <w:t xml:space="preserve"> </w:t>
      </w:r>
      <w:r>
        <w:rPr>
          <w:lang w:val="sv-SE"/>
        </w:rPr>
        <w:t>HRA 05/2026, s. 9.</w:t>
      </w:r>
    </w:p>
  </w:footnote>
  <w:footnote w:id="13">
    <w:p w14:paraId="721EDA1A" w14:textId="40AB90D6" w:rsidR="00FC06B2" w:rsidRPr="00DA609B" w:rsidRDefault="00FC06B2">
      <w:pPr>
        <w:pStyle w:val="Alaviitteenteksti"/>
        <w:rPr>
          <w:lang w:val="sv-SE"/>
        </w:rPr>
      </w:pPr>
      <w:r>
        <w:rPr>
          <w:rStyle w:val="Alaviitteenviite"/>
        </w:rPr>
        <w:footnoteRef/>
      </w:r>
      <w:r w:rsidRPr="00DA609B">
        <w:rPr>
          <w:lang w:val="sv-SE"/>
        </w:rPr>
        <w:t xml:space="preserve"> OCHA 31.5.2026, s. 1.</w:t>
      </w:r>
    </w:p>
  </w:footnote>
  <w:footnote w:id="14">
    <w:p w14:paraId="1E077579" w14:textId="5F02CEF2" w:rsidR="00897FAC" w:rsidRPr="007B47D1" w:rsidRDefault="00897FAC">
      <w:pPr>
        <w:pStyle w:val="Alaviitteenteksti"/>
        <w:rPr>
          <w:lang w:val="sv-SE"/>
        </w:rPr>
      </w:pPr>
      <w:r>
        <w:rPr>
          <w:rStyle w:val="Alaviitteenviite"/>
        </w:rPr>
        <w:footnoteRef/>
      </w:r>
      <w:r w:rsidRPr="007B47D1">
        <w:rPr>
          <w:lang w:val="sv-SE"/>
        </w:rPr>
        <w:t xml:space="preserve"> OCHA 26.4.2026, s. 1.</w:t>
      </w:r>
    </w:p>
  </w:footnote>
  <w:footnote w:id="15">
    <w:p w14:paraId="67F5F8E7" w14:textId="77777777" w:rsidR="00DA609B" w:rsidRPr="008623AB" w:rsidRDefault="00DA609B" w:rsidP="00DA609B">
      <w:pPr>
        <w:pStyle w:val="Alaviitteenteksti"/>
        <w:rPr>
          <w:lang w:val="en-US"/>
        </w:rPr>
      </w:pPr>
      <w:r>
        <w:rPr>
          <w:rStyle w:val="Alaviitteenviite"/>
        </w:rPr>
        <w:footnoteRef/>
      </w:r>
      <w:r w:rsidRPr="008623AB">
        <w:rPr>
          <w:lang w:val="en-US"/>
        </w:rPr>
        <w:t xml:space="preserve"> HRA 05/2026, s. 58–185.</w:t>
      </w:r>
    </w:p>
  </w:footnote>
  <w:footnote w:id="16">
    <w:p w14:paraId="625A93BA" w14:textId="77777777" w:rsidR="00DA609B" w:rsidRPr="008623AB" w:rsidRDefault="00DA609B" w:rsidP="00DA609B">
      <w:pPr>
        <w:pStyle w:val="Alaviitteenteksti"/>
        <w:rPr>
          <w:lang w:val="en-US"/>
        </w:rPr>
      </w:pPr>
      <w:r>
        <w:rPr>
          <w:rStyle w:val="Alaviitteenviite"/>
        </w:rPr>
        <w:footnoteRef/>
      </w:r>
      <w:r w:rsidRPr="008623AB">
        <w:rPr>
          <w:lang w:val="en-US"/>
        </w:rPr>
        <w:t xml:space="preserve"> UNHCR 12.3.2026.</w:t>
      </w:r>
    </w:p>
  </w:footnote>
  <w:footnote w:id="17">
    <w:p w14:paraId="46E899C7" w14:textId="65E6876A" w:rsidR="00E964EF" w:rsidRPr="00F7538D" w:rsidRDefault="00E964EF">
      <w:pPr>
        <w:pStyle w:val="Alaviitteenteksti"/>
        <w:rPr>
          <w:lang w:val="en-US"/>
        </w:rPr>
      </w:pPr>
      <w:r>
        <w:rPr>
          <w:rStyle w:val="Alaviitteenviite"/>
        </w:rPr>
        <w:footnoteRef/>
      </w:r>
      <w:r w:rsidRPr="00F7538D">
        <w:rPr>
          <w:lang w:val="en-US"/>
        </w:rPr>
        <w:t xml:space="preserve"> ACLED 2.4.2026.</w:t>
      </w:r>
    </w:p>
  </w:footnote>
  <w:footnote w:id="18">
    <w:p w14:paraId="4CD4B19A" w14:textId="5B227C40" w:rsidR="00F7538D" w:rsidRPr="00F7538D" w:rsidRDefault="00F7538D">
      <w:pPr>
        <w:pStyle w:val="Alaviitteenteksti"/>
        <w:rPr>
          <w:lang w:val="en-US"/>
        </w:rPr>
      </w:pPr>
      <w:r>
        <w:rPr>
          <w:rStyle w:val="Alaviitteenviite"/>
        </w:rPr>
        <w:footnoteRef/>
      </w:r>
      <w:r w:rsidRPr="00F7538D">
        <w:rPr>
          <w:lang w:val="en-US"/>
        </w:rPr>
        <w:t xml:space="preserve"> HRA, </w:t>
      </w:r>
      <w:proofErr w:type="spellStart"/>
      <w:r w:rsidRPr="00F7538D">
        <w:rPr>
          <w:lang w:val="en-US"/>
        </w:rPr>
        <w:t>A</w:t>
      </w:r>
      <w:r>
        <w:rPr>
          <w:lang w:val="en-US"/>
        </w:rPr>
        <w:t>irwars</w:t>
      </w:r>
      <w:proofErr w:type="spellEnd"/>
      <w:r>
        <w:rPr>
          <w:lang w:val="en-US"/>
        </w:rPr>
        <w:t xml:space="preserve"> &amp; CIVIC 03/2026</w:t>
      </w:r>
      <w:r w:rsidR="00B341B1">
        <w:rPr>
          <w:lang w:val="en-US"/>
        </w:rPr>
        <w:t>, s. 3</w:t>
      </w:r>
      <w:r w:rsidR="007645C5">
        <w:rPr>
          <w:lang w:val="en-US"/>
        </w:rPr>
        <w:t>, 6</w:t>
      </w:r>
      <w:r w:rsidR="00CC4C33">
        <w:rPr>
          <w:lang w:val="en-US"/>
        </w:rPr>
        <w:t>; HRW 20.4.2026; NYT 11.3.2026</w:t>
      </w:r>
      <w:r>
        <w:rPr>
          <w:lang w:val="en-US"/>
        </w:rPr>
        <w:t>.</w:t>
      </w:r>
    </w:p>
  </w:footnote>
  <w:footnote w:id="19">
    <w:p w14:paraId="7E60B01B" w14:textId="77777777" w:rsidR="00803A0E" w:rsidRPr="004A5834" w:rsidRDefault="00803A0E" w:rsidP="00803A0E">
      <w:pPr>
        <w:pStyle w:val="Alaviitteenteksti"/>
        <w:rPr>
          <w:lang w:val="sv-SE"/>
        </w:rPr>
      </w:pPr>
      <w:r>
        <w:rPr>
          <w:rStyle w:val="Alaviitteenviite"/>
        </w:rPr>
        <w:footnoteRef/>
      </w:r>
      <w:r w:rsidRPr="004A5834">
        <w:rPr>
          <w:lang w:val="sv-SE"/>
        </w:rPr>
        <w:t xml:space="preserve"> Amnesty International 28.4.2026, s. 3.</w:t>
      </w:r>
    </w:p>
  </w:footnote>
  <w:footnote w:id="20">
    <w:p w14:paraId="27CF98F5" w14:textId="2998339B" w:rsidR="004D4498" w:rsidRPr="0097081B" w:rsidRDefault="004D4498">
      <w:pPr>
        <w:pStyle w:val="Alaviitteenteksti"/>
        <w:rPr>
          <w:lang w:val="sv-SE"/>
        </w:rPr>
      </w:pPr>
      <w:r>
        <w:rPr>
          <w:rStyle w:val="Alaviitteenviite"/>
        </w:rPr>
        <w:footnoteRef/>
      </w:r>
      <w:r w:rsidRPr="0097081B">
        <w:rPr>
          <w:lang w:val="sv-SE"/>
        </w:rPr>
        <w:t xml:space="preserve"> HRA 05/2026, s. 20</w:t>
      </w:r>
      <w:r w:rsidR="00633CAD" w:rsidRPr="0097081B">
        <w:rPr>
          <w:lang w:val="sv-SE"/>
        </w:rPr>
        <w:t>, 26</w:t>
      </w:r>
      <w:r w:rsidRPr="0097081B">
        <w:rPr>
          <w:lang w:val="sv-SE"/>
        </w:rPr>
        <w:t>.</w:t>
      </w:r>
    </w:p>
  </w:footnote>
  <w:footnote w:id="21">
    <w:p w14:paraId="62EB7272" w14:textId="5FD8FD9E" w:rsidR="00364E89" w:rsidRPr="00364E89" w:rsidRDefault="00364E89">
      <w:pPr>
        <w:pStyle w:val="Alaviitteenteksti"/>
        <w:rPr>
          <w:lang w:val="sv-SE"/>
        </w:rPr>
      </w:pPr>
      <w:r>
        <w:rPr>
          <w:rStyle w:val="Alaviitteenviite"/>
        </w:rPr>
        <w:footnoteRef/>
      </w:r>
      <w:r w:rsidRPr="00364E89">
        <w:rPr>
          <w:lang w:val="sv-SE"/>
        </w:rPr>
        <w:t xml:space="preserve"> OCH</w:t>
      </w:r>
      <w:r>
        <w:rPr>
          <w:lang w:val="sv-SE"/>
        </w:rPr>
        <w:t>A 31.5.2026, s. 1.</w:t>
      </w:r>
    </w:p>
  </w:footnote>
  <w:footnote w:id="22">
    <w:p w14:paraId="12F76339" w14:textId="1EAE763E" w:rsidR="0097081B" w:rsidRPr="0097081B" w:rsidRDefault="0097081B">
      <w:pPr>
        <w:pStyle w:val="Alaviitteenteksti"/>
        <w:rPr>
          <w:lang w:val="sv-SE"/>
        </w:rPr>
      </w:pPr>
      <w:r>
        <w:rPr>
          <w:rStyle w:val="Alaviitteenviite"/>
        </w:rPr>
        <w:footnoteRef/>
      </w:r>
      <w:r w:rsidRPr="0097081B">
        <w:rPr>
          <w:lang w:val="sv-SE"/>
        </w:rPr>
        <w:t xml:space="preserve"> H</w:t>
      </w:r>
      <w:r>
        <w:rPr>
          <w:lang w:val="sv-SE"/>
        </w:rPr>
        <w:t xml:space="preserve">RA 05/2026, s. </w:t>
      </w:r>
      <w:r w:rsidR="00364E89">
        <w:rPr>
          <w:lang w:val="sv-SE"/>
        </w:rPr>
        <w:t>41–42</w:t>
      </w:r>
      <w:r>
        <w:rPr>
          <w:lang w:val="sv-SE"/>
        </w:rPr>
        <w:t>.</w:t>
      </w:r>
    </w:p>
  </w:footnote>
  <w:footnote w:id="23">
    <w:p w14:paraId="22709411" w14:textId="228CC852" w:rsidR="00D1658F" w:rsidRPr="008623AB" w:rsidRDefault="00D1658F">
      <w:pPr>
        <w:pStyle w:val="Alaviitteenteksti"/>
        <w:rPr>
          <w:lang w:val="sv-SE"/>
        </w:rPr>
      </w:pPr>
      <w:r>
        <w:rPr>
          <w:rStyle w:val="Alaviitteenviite"/>
        </w:rPr>
        <w:footnoteRef/>
      </w:r>
      <w:r w:rsidRPr="008623AB">
        <w:rPr>
          <w:lang w:val="sv-SE"/>
        </w:rPr>
        <w:t xml:space="preserve"> </w:t>
      </w:r>
      <w:r w:rsidR="00A37633">
        <w:rPr>
          <w:lang w:val="sv-SE"/>
        </w:rPr>
        <w:t xml:space="preserve">Amnesty International 28.5.2026; </w:t>
      </w:r>
      <w:r w:rsidRPr="008623AB">
        <w:rPr>
          <w:lang w:val="sv-SE"/>
        </w:rPr>
        <w:t>Iran HRM 8.6.2026.</w:t>
      </w:r>
    </w:p>
  </w:footnote>
  <w:footnote w:id="24">
    <w:p w14:paraId="27F0F2B1" w14:textId="762E68B5" w:rsidR="00D95DC0" w:rsidRPr="00CD7FC9" w:rsidRDefault="00D95DC0" w:rsidP="00D95DC0">
      <w:pPr>
        <w:pStyle w:val="Alaviitteenteksti"/>
        <w:rPr>
          <w:lang w:val="en-US"/>
        </w:rPr>
      </w:pPr>
      <w:r>
        <w:rPr>
          <w:rStyle w:val="Alaviitteenviite"/>
        </w:rPr>
        <w:footnoteRef/>
      </w:r>
      <w:r w:rsidRPr="00CD7FC9">
        <w:rPr>
          <w:lang w:val="en-US"/>
        </w:rPr>
        <w:t xml:space="preserve"> HRA 02/2026, s. </w:t>
      </w:r>
      <w:r w:rsidR="005A589B" w:rsidRPr="00CD7FC9">
        <w:rPr>
          <w:lang w:val="en-US"/>
        </w:rPr>
        <w:t>64–65</w:t>
      </w:r>
      <w:r w:rsidRPr="00CD7FC9">
        <w:rPr>
          <w:lang w:val="en-US"/>
        </w:rPr>
        <w:t>.</w:t>
      </w:r>
    </w:p>
  </w:footnote>
  <w:footnote w:id="25">
    <w:p w14:paraId="4A550EA4" w14:textId="77777777" w:rsidR="00715E4E" w:rsidRPr="00BD7CA3" w:rsidRDefault="00715E4E" w:rsidP="00715E4E">
      <w:pPr>
        <w:pStyle w:val="Alaviitteenteksti"/>
        <w:rPr>
          <w:lang w:val="en-US"/>
        </w:rPr>
      </w:pPr>
      <w:r>
        <w:rPr>
          <w:rStyle w:val="Alaviitteenviite"/>
        </w:rPr>
        <w:footnoteRef/>
      </w:r>
      <w:r w:rsidRPr="00BD7CA3">
        <w:rPr>
          <w:lang w:val="en-US"/>
        </w:rPr>
        <w:t xml:space="preserve"> C</w:t>
      </w:r>
      <w:r>
        <w:rPr>
          <w:lang w:val="en-US"/>
        </w:rPr>
        <w:t>HRI 30.4.2026.</w:t>
      </w:r>
    </w:p>
  </w:footnote>
  <w:footnote w:id="26">
    <w:p w14:paraId="4E15CB3B" w14:textId="77777777" w:rsidR="00EC356A" w:rsidRPr="007B47D1" w:rsidRDefault="00EC356A" w:rsidP="00EC356A">
      <w:pPr>
        <w:pStyle w:val="Alaviitteenteksti"/>
        <w:rPr>
          <w:lang w:val="en-US"/>
        </w:rPr>
      </w:pPr>
      <w:r>
        <w:rPr>
          <w:rStyle w:val="Alaviitteenviite"/>
        </w:rPr>
        <w:footnoteRef/>
      </w:r>
      <w:r w:rsidRPr="007B47D1">
        <w:rPr>
          <w:lang w:val="en-US"/>
        </w:rPr>
        <w:t xml:space="preserve"> UN OHCHR 29.4.2026.</w:t>
      </w:r>
    </w:p>
  </w:footnote>
  <w:footnote w:id="27">
    <w:p w14:paraId="41167BE1" w14:textId="77777777" w:rsidR="00F97B04" w:rsidRPr="00CD7FC9" w:rsidRDefault="00F97B04" w:rsidP="00F97B04">
      <w:pPr>
        <w:pStyle w:val="Alaviitteenteksti"/>
        <w:rPr>
          <w:lang w:val="sv-SE"/>
        </w:rPr>
      </w:pPr>
      <w:r>
        <w:rPr>
          <w:rStyle w:val="Alaviitteenviite"/>
        </w:rPr>
        <w:footnoteRef/>
      </w:r>
      <w:r w:rsidRPr="00CD7FC9">
        <w:rPr>
          <w:lang w:val="sv-SE"/>
        </w:rPr>
        <w:t xml:space="preserve"> Amnesty International 28.5.2026.</w:t>
      </w:r>
    </w:p>
  </w:footnote>
  <w:footnote w:id="28">
    <w:p w14:paraId="0C498645" w14:textId="73D16E23" w:rsidR="00AC41F0" w:rsidRPr="008623AB" w:rsidRDefault="00AC41F0">
      <w:pPr>
        <w:pStyle w:val="Alaviitteenteksti"/>
        <w:rPr>
          <w:lang w:val="sv-SE"/>
        </w:rPr>
      </w:pPr>
      <w:r>
        <w:rPr>
          <w:rStyle w:val="Alaviitteenviite"/>
        </w:rPr>
        <w:footnoteRef/>
      </w:r>
      <w:r w:rsidRPr="008623AB">
        <w:rPr>
          <w:lang w:val="sv-SE"/>
        </w:rPr>
        <w:t xml:space="preserve"> Iran HRM 8.6.2026</w:t>
      </w:r>
      <w:r w:rsidR="00EA00B2">
        <w:rPr>
          <w:lang w:val="sv-SE"/>
        </w:rPr>
        <w:t>; HRA 9.6.2026</w:t>
      </w:r>
      <w:r w:rsidRPr="008623AB">
        <w:rPr>
          <w:lang w:val="sv-SE"/>
        </w:rPr>
        <w:t>.</w:t>
      </w:r>
    </w:p>
  </w:footnote>
  <w:footnote w:id="29">
    <w:p w14:paraId="04BF4A9F" w14:textId="77777777" w:rsidR="00160FB1" w:rsidRPr="00160FB1" w:rsidRDefault="00160FB1" w:rsidP="00160FB1">
      <w:pPr>
        <w:pStyle w:val="Alaviitteenteksti"/>
        <w:rPr>
          <w:lang w:val="sv-SE"/>
        </w:rPr>
      </w:pPr>
      <w:r>
        <w:rPr>
          <w:rStyle w:val="Alaviitteenviite"/>
        </w:rPr>
        <w:footnoteRef/>
      </w:r>
      <w:r w:rsidRPr="00160FB1">
        <w:rPr>
          <w:lang w:val="sv-SE"/>
        </w:rPr>
        <w:t xml:space="preserve"> HRA 20.4.2026.</w:t>
      </w:r>
    </w:p>
  </w:footnote>
  <w:footnote w:id="30">
    <w:p w14:paraId="399E7035" w14:textId="77777777" w:rsidR="00160FB1" w:rsidRPr="009A3BFE" w:rsidRDefault="00160FB1" w:rsidP="00160FB1">
      <w:pPr>
        <w:pStyle w:val="Alaviitteenteksti"/>
        <w:rPr>
          <w:lang w:val="sv-SE"/>
        </w:rPr>
      </w:pPr>
      <w:r>
        <w:rPr>
          <w:rStyle w:val="Alaviitteenviite"/>
        </w:rPr>
        <w:footnoteRef/>
      </w:r>
      <w:r w:rsidRPr="009A3BFE">
        <w:rPr>
          <w:lang w:val="sv-SE"/>
        </w:rPr>
        <w:t xml:space="preserve"> HRA 05/2026, s. 185.</w:t>
      </w:r>
    </w:p>
  </w:footnote>
  <w:footnote w:id="31">
    <w:p w14:paraId="5B2C6145" w14:textId="5CD2B740" w:rsidR="00962F84" w:rsidRPr="009A3BFE" w:rsidRDefault="00962F84" w:rsidP="00962F84">
      <w:pPr>
        <w:pStyle w:val="Alaviitteenteksti"/>
        <w:rPr>
          <w:lang w:val="sv-SE"/>
        </w:rPr>
      </w:pPr>
      <w:r>
        <w:rPr>
          <w:rStyle w:val="Alaviitteenviite"/>
        </w:rPr>
        <w:footnoteRef/>
      </w:r>
      <w:r w:rsidRPr="009A3BFE">
        <w:rPr>
          <w:lang w:val="sv-SE"/>
        </w:rPr>
        <w:t xml:space="preserve"> CHRI 30.4.2026</w:t>
      </w:r>
      <w:r w:rsidR="005A589B" w:rsidRPr="009A3BFE">
        <w:rPr>
          <w:lang w:val="sv-SE"/>
        </w:rPr>
        <w:t>; Amnesty Inter</w:t>
      </w:r>
      <w:r w:rsidR="00C41A62" w:rsidRPr="009A3BFE">
        <w:rPr>
          <w:lang w:val="sv-SE"/>
        </w:rPr>
        <w:t>n</w:t>
      </w:r>
      <w:r w:rsidR="005A589B" w:rsidRPr="009A3BFE">
        <w:rPr>
          <w:lang w:val="sv-SE"/>
        </w:rPr>
        <w:t>ational 28.5.2026</w:t>
      </w:r>
      <w:r w:rsidRPr="009A3BFE">
        <w:rPr>
          <w:lang w:val="sv-SE"/>
        </w:rPr>
        <w:t xml:space="preserve">. </w:t>
      </w:r>
    </w:p>
  </w:footnote>
  <w:footnote w:id="32">
    <w:p w14:paraId="5958C8AA" w14:textId="77777777" w:rsidR="008D1824" w:rsidRPr="009A3BFE" w:rsidRDefault="008D1824" w:rsidP="008D1824">
      <w:pPr>
        <w:pStyle w:val="Alaviitteenteksti"/>
        <w:rPr>
          <w:lang w:val="sv-SE"/>
        </w:rPr>
      </w:pPr>
      <w:r>
        <w:rPr>
          <w:rStyle w:val="Alaviitteenviite"/>
        </w:rPr>
        <w:footnoteRef/>
      </w:r>
      <w:r w:rsidRPr="009A3BFE">
        <w:rPr>
          <w:lang w:val="sv-SE"/>
        </w:rPr>
        <w:t xml:space="preserve"> Amnesty International 28.4.2026, s. 11,</w:t>
      </w:r>
    </w:p>
  </w:footnote>
  <w:footnote w:id="33">
    <w:p w14:paraId="5AF5D28D" w14:textId="77777777" w:rsidR="00D909D2" w:rsidRPr="009A3BFE" w:rsidRDefault="00D909D2" w:rsidP="00D909D2">
      <w:pPr>
        <w:pStyle w:val="Alaviitteenteksti"/>
        <w:rPr>
          <w:lang w:val="sv-SE"/>
        </w:rPr>
      </w:pPr>
      <w:r>
        <w:rPr>
          <w:rStyle w:val="Alaviitteenviite"/>
        </w:rPr>
        <w:footnoteRef/>
      </w:r>
      <w:r w:rsidRPr="009A3BFE">
        <w:rPr>
          <w:lang w:val="sv-SE"/>
        </w:rPr>
        <w:t xml:space="preserve"> Amnesty International 28.5.2026.</w:t>
      </w:r>
    </w:p>
  </w:footnote>
  <w:footnote w:id="34">
    <w:p w14:paraId="3455769F" w14:textId="77777777" w:rsidR="00D909D2" w:rsidRPr="009A3BFE" w:rsidRDefault="00D909D2" w:rsidP="00D909D2">
      <w:pPr>
        <w:pStyle w:val="Alaviitteenteksti"/>
        <w:rPr>
          <w:lang w:val="sv-SE"/>
        </w:rPr>
      </w:pPr>
      <w:r>
        <w:rPr>
          <w:rStyle w:val="Alaviitteenviite"/>
        </w:rPr>
        <w:footnoteRef/>
      </w:r>
      <w:r w:rsidRPr="009A3BFE">
        <w:rPr>
          <w:lang w:val="sv-SE"/>
        </w:rPr>
        <w:t xml:space="preserve"> </w:t>
      </w:r>
      <w:proofErr w:type="spellStart"/>
      <w:r w:rsidRPr="009A3BFE">
        <w:rPr>
          <w:lang w:val="sv-SE"/>
        </w:rPr>
        <w:t>IranWire</w:t>
      </w:r>
      <w:proofErr w:type="spellEnd"/>
      <w:r w:rsidRPr="009A3BFE">
        <w:rPr>
          <w:lang w:val="sv-SE"/>
        </w:rPr>
        <w:t xml:space="preserve"> 18.5.2026.</w:t>
      </w:r>
    </w:p>
  </w:footnote>
  <w:footnote w:id="35">
    <w:p w14:paraId="5CC09EAA" w14:textId="45D20BC6" w:rsidR="00A615FE" w:rsidRPr="009A3BFE" w:rsidRDefault="00A615FE">
      <w:pPr>
        <w:pStyle w:val="Alaviitteenteksti"/>
        <w:rPr>
          <w:lang w:val="sv-SE"/>
        </w:rPr>
      </w:pPr>
      <w:r>
        <w:rPr>
          <w:rStyle w:val="Alaviitteenviite"/>
        </w:rPr>
        <w:footnoteRef/>
      </w:r>
      <w:r w:rsidRPr="009A3BFE">
        <w:rPr>
          <w:lang w:val="sv-SE"/>
        </w:rPr>
        <w:t xml:space="preserve"> HRA 1.5.2026.</w:t>
      </w:r>
    </w:p>
  </w:footnote>
  <w:footnote w:id="36">
    <w:p w14:paraId="600D834A" w14:textId="209B7FE5" w:rsidR="004D7D40" w:rsidRPr="009A3BFE" w:rsidRDefault="004D7D40">
      <w:pPr>
        <w:pStyle w:val="Alaviitteenteksti"/>
        <w:rPr>
          <w:lang w:val="sv-SE"/>
        </w:rPr>
      </w:pPr>
      <w:r>
        <w:rPr>
          <w:rStyle w:val="Alaviitteenviite"/>
        </w:rPr>
        <w:footnoteRef/>
      </w:r>
      <w:r w:rsidRPr="009A3BFE">
        <w:rPr>
          <w:lang w:val="sv-SE"/>
        </w:rPr>
        <w:t xml:space="preserve"> HRA 3.6.2026.</w:t>
      </w:r>
    </w:p>
  </w:footnote>
  <w:footnote w:id="37">
    <w:p w14:paraId="268D126C" w14:textId="1604BF09" w:rsidR="001B42FE" w:rsidRPr="009A3BFE" w:rsidRDefault="001B42FE">
      <w:pPr>
        <w:pStyle w:val="Alaviitteenteksti"/>
        <w:rPr>
          <w:lang w:val="sv-SE"/>
        </w:rPr>
      </w:pPr>
      <w:r>
        <w:rPr>
          <w:rStyle w:val="Alaviitteenviite"/>
        </w:rPr>
        <w:footnoteRef/>
      </w:r>
      <w:r w:rsidRPr="009A3BFE">
        <w:rPr>
          <w:lang w:val="sv-SE"/>
        </w:rPr>
        <w:t xml:space="preserve"> IHRNGO 30.4.2026.</w:t>
      </w:r>
    </w:p>
  </w:footnote>
  <w:footnote w:id="38">
    <w:p w14:paraId="63DBB625" w14:textId="7A530BD3" w:rsidR="001B3898" w:rsidRPr="009A3BFE" w:rsidRDefault="001B3898">
      <w:pPr>
        <w:pStyle w:val="Alaviitteenteksti"/>
        <w:rPr>
          <w:lang w:val="sv-SE"/>
        </w:rPr>
      </w:pPr>
      <w:r>
        <w:rPr>
          <w:rStyle w:val="Alaviitteenviite"/>
        </w:rPr>
        <w:footnoteRef/>
      </w:r>
      <w:r w:rsidRPr="009A3BFE">
        <w:rPr>
          <w:lang w:val="sv-SE"/>
        </w:rPr>
        <w:t xml:space="preserve"> CHRI 30.4.2026.</w:t>
      </w:r>
    </w:p>
  </w:footnote>
  <w:footnote w:id="39">
    <w:p w14:paraId="29EA84B6" w14:textId="4CDDF94C" w:rsidR="0051591C" w:rsidRPr="009A3BFE" w:rsidRDefault="00C20A70" w:rsidP="0051591C">
      <w:pPr>
        <w:pStyle w:val="Alaviitteenteksti"/>
        <w:rPr>
          <w:lang w:val="sv-SE"/>
        </w:rPr>
      </w:pPr>
      <w:r>
        <w:rPr>
          <w:rStyle w:val="Alaviitteenviite"/>
        </w:rPr>
        <w:footnoteRef/>
      </w:r>
      <w:r w:rsidRPr="009A3BFE">
        <w:rPr>
          <w:lang w:val="sv-SE"/>
        </w:rPr>
        <w:t xml:space="preserve"> </w:t>
      </w:r>
      <w:r w:rsidR="0051591C" w:rsidRPr="009A3BFE">
        <w:rPr>
          <w:lang w:val="sv-SE"/>
        </w:rPr>
        <w:t>I</w:t>
      </w:r>
      <w:r w:rsidR="00AA0F04" w:rsidRPr="009A3BFE">
        <w:rPr>
          <w:lang w:val="sv-SE"/>
        </w:rPr>
        <w:t xml:space="preserve">ran Human </w:t>
      </w:r>
      <w:proofErr w:type="spellStart"/>
      <w:r w:rsidR="00AA0F04" w:rsidRPr="009A3BFE">
        <w:rPr>
          <w:lang w:val="sv-SE"/>
        </w:rPr>
        <w:t>Rights</w:t>
      </w:r>
      <w:proofErr w:type="spellEnd"/>
      <w:r w:rsidR="00AA0F04" w:rsidRPr="009A3BFE">
        <w:rPr>
          <w:lang w:val="sv-SE"/>
        </w:rPr>
        <w:t xml:space="preserve"> -</w:t>
      </w:r>
      <w:proofErr w:type="spellStart"/>
      <w:r w:rsidR="00AA0F04" w:rsidRPr="009A3BFE">
        <w:rPr>
          <w:lang w:val="sv-SE"/>
        </w:rPr>
        <w:t>ihmisoikeusjärjestön</w:t>
      </w:r>
      <w:proofErr w:type="spellEnd"/>
      <w:r w:rsidR="0051591C" w:rsidRPr="009A3BFE">
        <w:rPr>
          <w:lang w:val="sv-SE"/>
        </w:rPr>
        <w:t xml:space="preserve"> </w:t>
      </w:r>
      <w:proofErr w:type="spellStart"/>
      <w:r w:rsidR="00DB0BE3" w:rsidRPr="009A3BFE">
        <w:rPr>
          <w:lang w:val="sv-SE"/>
        </w:rPr>
        <w:t>englanninkielinen</w:t>
      </w:r>
      <w:proofErr w:type="spellEnd"/>
      <w:r w:rsidR="00DB0BE3" w:rsidRPr="009A3BFE">
        <w:rPr>
          <w:lang w:val="sv-SE"/>
        </w:rPr>
        <w:t xml:space="preserve"> </w:t>
      </w:r>
      <w:proofErr w:type="spellStart"/>
      <w:r w:rsidR="0051591C" w:rsidRPr="009A3BFE">
        <w:rPr>
          <w:lang w:val="sv-SE"/>
        </w:rPr>
        <w:t>käännös</w:t>
      </w:r>
      <w:proofErr w:type="spellEnd"/>
      <w:r w:rsidR="0051591C" w:rsidRPr="009A3BFE">
        <w:rPr>
          <w:lang w:val="sv-SE"/>
        </w:rPr>
        <w:t xml:space="preserve"> </w:t>
      </w:r>
      <w:proofErr w:type="spellStart"/>
      <w:r w:rsidR="0051591C" w:rsidRPr="009A3BFE">
        <w:rPr>
          <w:lang w:val="sv-SE"/>
        </w:rPr>
        <w:t>laista</w:t>
      </w:r>
      <w:proofErr w:type="spellEnd"/>
      <w:r w:rsidR="0051591C" w:rsidRPr="009A3BFE">
        <w:rPr>
          <w:lang w:val="sv-SE"/>
        </w:rPr>
        <w:t xml:space="preserve"> on </w:t>
      </w:r>
      <w:proofErr w:type="spellStart"/>
      <w:r w:rsidR="0051591C" w:rsidRPr="009A3BFE">
        <w:rPr>
          <w:lang w:val="sv-SE"/>
        </w:rPr>
        <w:t>luettavissa</w:t>
      </w:r>
      <w:proofErr w:type="spellEnd"/>
      <w:r w:rsidR="0051591C" w:rsidRPr="009A3BFE">
        <w:rPr>
          <w:lang w:val="sv-SE"/>
        </w:rPr>
        <w:t xml:space="preserve"> </w:t>
      </w:r>
      <w:proofErr w:type="spellStart"/>
      <w:r w:rsidR="0051591C" w:rsidRPr="009A3BFE">
        <w:rPr>
          <w:lang w:val="sv-SE"/>
        </w:rPr>
        <w:t>osoitteessa</w:t>
      </w:r>
      <w:proofErr w:type="spellEnd"/>
      <w:r w:rsidR="0051591C" w:rsidRPr="009A3BFE">
        <w:rPr>
          <w:lang w:val="sv-SE"/>
        </w:rPr>
        <w:t xml:space="preserve">: </w:t>
      </w:r>
      <w:hyperlink r:id="rId1" w:history="1">
        <w:r w:rsidR="0051591C" w:rsidRPr="009A3BFE">
          <w:rPr>
            <w:rStyle w:val="Hyperlinkki"/>
            <w:lang w:val="sv-SE"/>
          </w:rPr>
          <w:t>https://www.iranhr.net/en/articles/8812/</w:t>
        </w:r>
      </w:hyperlink>
      <w:r w:rsidR="0051591C" w:rsidRPr="009A3BFE">
        <w:rPr>
          <w:lang w:val="sv-SE"/>
        </w:rPr>
        <w:t xml:space="preserve"> (</w:t>
      </w:r>
      <w:proofErr w:type="spellStart"/>
      <w:r w:rsidR="0051591C" w:rsidRPr="009A3BFE">
        <w:rPr>
          <w:lang w:val="sv-SE"/>
        </w:rPr>
        <w:t>käyty</w:t>
      </w:r>
      <w:proofErr w:type="spellEnd"/>
      <w:r w:rsidR="0051591C" w:rsidRPr="009A3BFE">
        <w:rPr>
          <w:lang w:val="sv-SE"/>
        </w:rPr>
        <w:t xml:space="preserve"> 15.6.2026).</w:t>
      </w:r>
    </w:p>
  </w:footnote>
  <w:footnote w:id="40">
    <w:p w14:paraId="33C7D621" w14:textId="7AB8A263" w:rsidR="00092DAD" w:rsidRDefault="00092DAD">
      <w:pPr>
        <w:pStyle w:val="Alaviitteenteksti"/>
      </w:pPr>
      <w:r>
        <w:rPr>
          <w:rStyle w:val="Alaviitteenviite"/>
        </w:rPr>
        <w:footnoteRef/>
      </w:r>
      <w:r>
        <w:t xml:space="preserve"> Aihetta on käsitelty tarkemmin Maatietopalvelun 11.11.2025 julkaistussa kyselyvastauksessa ”</w:t>
      </w:r>
      <w:r w:rsidRPr="00092DAD">
        <w:t>Iran: Yhteiskunnallinen tilanne, vuoden 2022 mielenosoitusten ja Iranin-Israelin sodan seuraukset</w:t>
      </w:r>
      <w:r>
        <w:t>”</w:t>
      </w:r>
      <w:r w:rsidRPr="00092DAD">
        <w:t>.</w:t>
      </w:r>
    </w:p>
  </w:footnote>
  <w:footnote w:id="41">
    <w:p w14:paraId="6BC65116" w14:textId="12A6728E" w:rsidR="006170E8" w:rsidRPr="00137EF2" w:rsidRDefault="006170E8">
      <w:pPr>
        <w:pStyle w:val="Alaviitteenteksti"/>
        <w:rPr>
          <w:lang w:val="sv-SE"/>
        </w:rPr>
      </w:pPr>
      <w:r>
        <w:rPr>
          <w:rStyle w:val="Alaviitteenviite"/>
        </w:rPr>
        <w:footnoteRef/>
      </w:r>
      <w:r w:rsidRPr="00137EF2">
        <w:rPr>
          <w:lang w:val="sv-SE"/>
        </w:rPr>
        <w:t xml:space="preserve"> WJWC 08/2025, s. 3.</w:t>
      </w:r>
    </w:p>
  </w:footnote>
  <w:footnote w:id="42">
    <w:p w14:paraId="2CBD479C" w14:textId="74B5EB05" w:rsidR="009639BF" w:rsidRPr="009A3BFE" w:rsidRDefault="009639BF">
      <w:pPr>
        <w:pStyle w:val="Alaviitteenteksti"/>
        <w:rPr>
          <w:lang w:val="sv-SE"/>
        </w:rPr>
      </w:pPr>
      <w:r>
        <w:rPr>
          <w:rStyle w:val="Alaviitteenviite"/>
        </w:rPr>
        <w:footnoteRef/>
      </w:r>
      <w:r w:rsidRPr="009A3BFE">
        <w:rPr>
          <w:lang w:val="sv-SE"/>
        </w:rPr>
        <w:t xml:space="preserve"> IHR</w:t>
      </w:r>
      <w:r w:rsidR="00AA0F04" w:rsidRPr="009A3BFE">
        <w:rPr>
          <w:lang w:val="sv-SE"/>
        </w:rPr>
        <w:t xml:space="preserve"> 10</w:t>
      </w:r>
      <w:r w:rsidRPr="009A3BFE">
        <w:rPr>
          <w:lang w:val="sv-SE"/>
        </w:rPr>
        <w:t>.6.2026.</w:t>
      </w:r>
    </w:p>
  </w:footnote>
  <w:footnote w:id="43">
    <w:p w14:paraId="153C0C91" w14:textId="7A6DEE54" w:rsidR="00521255" w:rsidRPr="00137EF2" w:rsidRDefault="00521255">
      <w:pPr>
        <w:pStyle w:val="Alaviitteenteksti"/>
        <w:rPr>
          <w:lang w:val="sv-SE"/>
        </w:rPr>
      </w:pPr>
      <w:r>
        <w:rPr>
          <w:rStyle w:val="Alaviitteenviite"/>
        </w:rPr>
        <w:footnoteRef/>
      </w:r>
      <w:r w:rsidRPr="00137EF2">
        <w:rPr>
          <w:lang w:val="sv-SE"/>
        </w:rPr>
        <w:t xml:space="preserve"> HRA 9.6.2026. </w:t>
      </w:r>
    </w:p>
  </w:footnote>
  <w:footnote w:id="44">
    <w:p w14:paraId="45EC2DF3" w14:textId="77777777" w:rsidR="00A7379D" w:rsidRPr="00137EF2" w:rsidRDefault="00A7379D" w:rsidP="00A7379D">
      <w:pPr>
        <w:pStyle w:val="Alaviitteenteksti"/>
        <w:rPr>
          <w:lang w:val="sv-SE"/>
        </w:rPr>
      </w:pPr>
      <w:r>
        <w:rPr>
          <w:rStyle w:val="Alaviitteenviite"/>
        </w:rPr>
        <w:footnoteRef/>
      </w:r>
      <w:r w:rsidRPr="00137EF2">
        <w:rPr>
          <w:lang w:val="sv-SE"/>
        </w:rPr>
        <w:t xml:space="preserve"> UNGA HRC 25.3.2026, s. 2–3.</w:t>
      </w:r>
    </w:p>
  </w:footnote>
  <w:footnote w:id="45">
    <w:p w14:paraId="1AB45712" w14:textId="5AADDF83" w:rsidR="00EF40CD" w:rsidRPr="008F0463" w:rsidRDefault="00EF40CD">
      <w:pPr>
        <w:pStyle w:val="Alaviitteenteksti"/>
        <w:rPr>
          <w:lang w:val="sv-SE"/>
        </w:rPr>
      </w:pPr>
      <w:r>
        <w:rPr>
          <w:rStyle w:val="Alaviitteenviite"/>
        </w:rPr>
        <w:footnoteRef/>
      </w:r>
      <w:r w:rsidRPr="008F0463">
        <w:rPr>
          <w:lang w:val="sv-SE"/>
        </w:rPr>
        <w:t xml:space="preserve"> HRA 02/2026, s. </w:t>
      </w:r>
      <w:r w:rsidR="00984324" w:rsidRPr="008F0463">
        <w:rPr>
          <w:lang w:val="sv-SE"/>
        </w:rPr>
        <w:t>10–11</w:t>
      </w:r>
      <w:r w:rsidR="00C87C87">
        <w:rPr>
          <w:lang w:val="sv-SE"/>
        </w:rPr>
        <w:t>; Amnesty International 28.5.2026</w:t>
      </w:r>
      <w:r w:rsidRPr="008F0463">
        <w:rPr>
          <w:lang w:val="sv-SE"/>
        </w:rPr>
        <w:t>.</w:t>
      </w:r>
    </w:p>
  </w:footnote>
  <w:footnote w:id="46">
    <w:p w14:paraId="7B5A1DCB" w14:textId="57A86F3E" w:rsidR="0052170C" w:rsidRPr="008F0463" w:rsidRDefault="0052170C" w:rsidP="0052170C">
      <w:pPr>
        <w:pStyle w:val="Alaviitteenteksti"/>
        <w:rPr>
          <w:lang w:val="sv-SE"/>
        </w:rPr>
      </w:pPr>
      <w:r>
        <w:rPr>
          <w:rStyle w:val="Alaviitteenviite"/>
        </w:rPr>
        <w:footnoteRef/>
      </w:r>
      <w:r w:rsidRPr="008F0463">
        <w:rPr>
          <w:lang w:val="sv-SE"/>
        </w:rPr>
        <w:t xml:space="preserve"> UNGA HRC 25.3.2026, s.</w:t>
      </w:r>
      <w:r w:rsidR="00F44879" w:rsidRPr="008F0463">
        <w:rPr>
          <w:lang w:val="sv-SE"/>
        </w:rPr>
        <w:t xml:space="preserve"> 4,</w:t>
      </w:r>
      <w:r w:rsidRPr="008F0463">
        <w:rPr>
          <w:lang w:val="sv-SE"/>
        </w:rPr>
        <w:t xml:space="preserve"> 8</w:t>
      </w:r>
      <w:r w:rsidR="007A02E8" w:rsidRPr="008F0463">
        <w:rPr>
          <w:lang w:val="sv-SE"/>
        </w:rPr>
        <w:t>; Amnesty International 23.1.2026</w:t>
      </w:r>
      <w:r w:rsidRPr="008F0463">
        <w:rPr>
          <w:lang w:val="sv-SE"/>
        </w:rPr>
        <w:t>.</w:t>
      </w:r>
    </w:p>
  </w:footnote>
  <w:footnote w:id="47">
    <w:p w14:paraId="610834EE" w14:textId="77777777" w:rsidR="00254AF2" w:rsidRPr="005F15FF" w:rsidRDefault="00254AF2" w:rsidP="00254AF2">
      <w:pPr>
        <w:pStyle w:val="Alaviitteenteksti"/>
        <w:rPr>
          <w:lang w:val="en-US"/>
        </w:rPr>
      </w:pPr>
      <w:r>
        <w:rPr>
          <w:rStyle w:val="Alaviitteenviite"/>
        </w:rPr>
        <w:footnoteRef/>
      </w:r>
      <w:r w:rsidRPr="005F15FF">
        <w:rPr>
          <w:lang w:val="en-US"/>
        </w:rPr>
        <w:t xml:space="preserve"> France24 3.6.2026.</w:t>
      </w:r>
    </w:p>
  </w:footnote>
  <w:footnote w:id="48">
    <w:p w14:paraId="40E27BEB" w14:textId="7F11B6D9" w:rsidR="00900EF7" w:rsidRPr="005F15FF" w:rsidRDefault="00900EF7">
      <w:pPr>
        <w:pStyle w:val="Alaviitteenteksti"/>
        <w:rPr>
          <w:lang w:val="en-US"/>
        </w:rPr>
      </w:pPr>
      <w:r>
        <w:rPr>
          <w:rStyle w:val="Alaviitteenviite"/>
        </w:rPr>
        <w:footnoteRef/>
      </w:r>
      <w:r w:rsidRPr="005F15FF">
        <w:rPr>
          <w:lang w:val="en-US"/>
        </w:rPr>
        <w:t xml:space="preserve"> Amnesty International 23.1.2026.</w:t>
      </w:r>
    </w:p>
  </w:footnote>
  <w:footnote w:id="49">
    <w:p w14:paraId="02E7FF5E" w14:textId="70843B6A" w:rsidR="004B0160" w:rsidRPr="005F15FF" w:rsidRDefault="004B0160">
      <w:pPr>
        <w:pStyle w:val="Alaviitteenteksti"/>
        <w:rPr>
          <w:lang w:val="en-US"/>
        </w:rPr>
      </w:pPr>
      <w:r>
        <w:rPr>
          <w:rStyle w:val="Alaviitteenviite"/>
        </w:rPr>
        <w:footnoteRef/>
      </w:r>
      <w:r w:rsidRPr="005F15FF">
        <w:rPr>
          <w:lang w:val="en-US"/>
        </w:rPr>
        <w:t xml:space="preserve"> </w:t>
      </w:r>
      <w:r w:rsidR="009D38AB" w:rsidRPr="005F15FF">
        <w:rPr>
          <w:lang w:val="en-US"/>
        </w:rPr>
        <w:t>HR</w:t>
      </w:r>
      <w:r w:rsidR="00EC2C91" w:rsidRPr="005F15FF">
        <w:rPr>
          <w:lang w:val="en-US"/>
        </w:rPr>
        <w:t>A</w:t>
      </w:r>
      <w:r w:rsidR="009D38AB" w:rsidRPr="005F15FF">
        <w:rPr>
          <w:lang w:val="en-US"/>
        </w:rPr>
        <w:t xml:space="preserve"> 02/2026.</w:t>
      </w:r>
    </w:p>
  </w:footnote>
  <w:footnote w:id="50">
    <w:p w14:paraId="6CDB5035" w14:textId="383EB0EC" w:rsidR="00EE36A1" w:rsidRPr="005F15FF" w:rsidRDefault="00EE36A1" w:rsidP="00EE36A1">
      <w:pPr>
        <w:pStyle w:val="Alaviitteenteksti"/>
        <w:rPr>
          <w:lang w:val="en-US"/>
        </w:rPr>
      </w:pPr>
      <w:r>
        <w:rPr>
          <w:rStyle w:val="Alaviitteenviite"/>
        </w:rPr>
        <w:footnoteRef/>
      </w:r>
      <w:r w:rsidRPr="005F15FF">
        <w:rPr>
          <w:lang w:val="en-US"/>
        </w:rPr>
        <w:t xml:space="preserve"> HRW 24.2.2026</w:t>
      </w:r>
      <w:r w:rsidR="00B30614" w:rsidRPr="005F15FF">
        <w:rPr>
          <w:lang w:val="en-US"/>
        </w:rPr>
        <w:t>; Amnesty International 28.5.2026</w:t>
      </w:r>
      <w:r w:rsidRPr="005F15FF">
        <w:rPr>
          <w:lang w:val="en-US"/>
        </w:rPr>
        <w:t>.</w:t>
      </w:r>
    </w:p>
  </w:footnote>
  <w:footnote w:id="51">
    <w:p w14:paraId="727E22CB" w14:textId="350A025D" w:rsidR="00DA112A" w:rsidRPr="005F15FF" w:rsidRDefault="00DA112A">
      <w:pPr>
        <w:pStyle w:val="Alaviitteenteksti"/>
        <w:rPr>
          <w:lang w:val="en-US"/>
        </w:rPr>
      </w:pPr>
      <w:r>
        <w:rPr>
          <w:rStyle w:val="Alaviitteenviite"/>
        </w:rPr>
        <w:footnoteRef/>
      </w:r>
      <w:r w:rsidRPr="005F15FF">
        <w:rPr>
          <w:lang w:val="en-US"/>
        </w:rPr>
        <w:t xml:space="preserve"> Amnesty International 28.5.2026.</w:t>
      </w:r>
    </w:p>
  </w:footnote>
  <w:footnote w:id="52">
    <w:p w14:paraId="661D8537" w14:textId="77777777" w:rsidR="00984DA4" w:rsidRPr="005F15FF" w:rsidRDefault="00984DA4" w:rsidP="00984DA4">
      <w:pPr>
        <w:pStyle w:val="Alaviitteenteksti"/>
        <w:rPr>
          <w:lang w:val="en-US"/>
        </w:rPr>
      </w:pPr>
      <w:r>
        <w:rPr>
          <w:rStyle w:val="Alaviitteenviite"/>
        </w:rPr>
        <w:footnoteRef/>
      </w:r>
      <w:r w:rsidRPr="005F15FF">
        <w:rPr>
          <w:lang w:val="en-US"/>
        </w:rPr>
        <w:t xml:space="preserve"> UN OHCHR 29.4.2026.</w:t>
      </w:r>
    </w:p>
  </w:footnote>
  <w:footnote w:id="53">
    <w:p w14:paraId="158C8778" w14:textId="77777777" w:rsidR="00984DA4" w:rsidRPr="005F15FF" w:rsidRDefault="00984DA4" w:rsidP="00984DA4">
      <w:pPr>
        <w:pStyle w:val="Alaviitteenteksti"/>
        <w:rPr>
          <w:lang w:val="en-US"/>
        </w:rPr>
      </w:pPr>
      <w:r>
        <w:rPr>
          <w:rStyle w:val="Alaviitteenviite"/>
        </w:rPr>
        <w:footnoteRef/>
      </w:r>
      <w:r w:rsidRPr="005F15FF">
        <w:rPr>
          <w:lang w:val="en-US"/>
        </w:rPr>
        <w:t xml:space="preserve"> Amnesty International 28.5.2026.</w:t>
      </w:r>
    </w:p>
  </w:footnote>
  <w:footnote w:id="54">
    <w:p w14:paraId="4AB77CD2" w14:textId="66BB0C56" w:rsidR="002F2E42" w:rsidRPr="00DA7D9A" w:rsidRDefault="002F2E42">
      <w:pPr>
        <w:pStyle w:val="Alaviitteenteksti"/>
        <w:rPr>
          <w:lang w:val="en-US"/>
        </w:rPr>
      </w:pPr>
      <w:r>
        <w:rPr>
          <w:rStyle w:val="Alaviitteenviite"/>
        </w:rPr>
        <w:footnoteRef/>
      </w:r>
      <w:r w:rsidRPr="00DA7D9A">
        <w:rPr>
          <w:lang w:val="en-US"/>
        </w:rPr>
        <w:t xml:space="preserve"> CHRI 25.3.2026</w:t>
      </w:r>
      <w:r w:rsidR="00423A0A">
        <w:rPr>
          <w:lang w:val="en-US"/>
        </w:rPr>
        <w:t>; Amnesty International 28.5.2026</w:t>
      </w:r>
      <w:r w:rsidRPr="00DA7D9A">
        <w:rPr>
          <w:lang w:val="en-US"/>
        </w:rPr>
        <w:t>.</w:t>
      </w:r>
    </w:p>
  </w:footnote>
  <w:footnote w:id="55">
    <w:p w14:paraId="2A31E776" w14:textId="68DC6142" w:rsidR="002D431C" w:rsidRPr="005F15FF" w:rsidRDefault="002D431C">
      <w:pPr>
        <w:pStyle w:val="Alaviitteenteksti"/>
        <w:rPr>
          <w:lang w:val="sv-SE"/>
        </w:rPr>
      </w:pPr>
      <w:r>
        <w:rPr>
          <w:rStyle w:val="Alaviitteenviite"/>
        </w:rPr>
        <w:footnoteRef/>
      </w:r>
      <w:r w:rsidRPr="005F15FF">
        <w:rPr>
          <w:lang w:val="sv-SE"/>
        </w:rPr>
        <w:t xml:space="preserve"> CHRI 14.5.2025.</w:t>
      </w:r>
    </w:p>
  </w:footnote>
  <w:footnote w:id="56">
    <w:p w14:paraId="2355CC2D" w14:textId="77777777" w:rsidR="00E50B59" w:rsidRPr="005F15FF" w:rsidRDefault="00E50B59" w:rsidP="00E50B59">
      <w:pPr>
        <w:pStyle w:val="Alaviitteenteksti"/>
        <w:rPr>
          <w:lang w:val="sv-SE"/>
        </w:rPr>
      </w:pPr>
      <w:r>
        <w:rPr>
          <w:rStyle w:val="Alaviitteenviite"/>
        </w:rPr>
        <w:footnoteRef/>
      </w:r>
      <w:r w:rsidRPr="005F15FF">
        <w:rPr>
          <w:lang w:val="sv-SE"/>
        </w:rPr>
        <w:t xml:space="preserve"> </w:t>
      </w:r>
      <w:proofErr w:type="spellStart"/>
      <w:r w:rsidRPr="005F15FF">
        <w:rPr>
          <w:lang w:val="sv-SE"/>
        </w:rPr>
        <w:t>Femena</w:t>
      </w:r>
      <w:proofErr w:type="spellEnd"/>
      <w:r w:rsidRPr="005F15FF">
        <w:rPr>
          <w:lang w:val="sv-SE"/>
        </w:rPr>
        <w:t xml:space="preserve"> 17.2.2026.</w:t>
      </w:r>
    </w:p>
  </w:footnote>
  <w:footnote w:id="57">
    <w:p w14:paraId="2DE94AB3" w14:textId="30BC2374" w:rsidR="00F6600D" w:rsidRPr="008F0463" w:rsidRDefault="00F6600D" w:rsidP="00F6600D">
      <w:pPr>
        <w:pStyle w:val="Alaviitteenteksti"/>
        <w:rPr>
          <w:lang w:val="sv-SE"/>
        </w:rPr>
      </w:pPr>
      <w:r>
        <w:rPr>
          <w:rStyle w:val="Alaviitteenviite"/>
        </w:rPr>
        <w:footnoteRef/>
      </w:r>
      <w:r w:rsidRPr="008F0463">
        <w:rPr>
          <w:lang w:val="sv-SE"/>
        </w:rPr>
        <w:t xml:space="preserve"> IBAHRI &amp; CHRI 11/2025, s. </w:t>
      </w:r>
      <w:r w:rsidR="00A97C94" w:rsidRPr="008F0463">
        <w:rPr>
          <w:lang w:val="sv-SE"/>
        </w:rPr>
        <w:t>6–7</w:t>
      </w:r>
      <w:r w:rsidRPr="008F0463">
        <w:rPr>
          <w:lang w:val="sv-SE"/>
        </w:rPr>
        <w:t>; RFE/RL 9.12.2025.</w:t>
      </w:r>
    </w:p>
  </w:footnote>
  <w:footnote w:id="58">
    <w:p w14:paraId="2D86AF78" w14:textId="77777777" w:rsidR="00E50B59" w:rsidRPr="008F0463" w:rsidRDefault="00E50B59" w:rsidP="00E50B59">
      <w:pPr>
        <w:pStyle w:val="Alaviitteenteksti"/>
        <w:rPr>
          <w:lang w:val="sv-SE"/>
        </w:rPr>
      </w:pPr>
      <w:r>
        <w:rPr>
          <w:rStyle w:val="Alaviitteenviite"/>
        </w:rPr>
        <w:footnoteRef/>
      </w:r>
      <w:r w:rsidRPr="008F0463">
        <w:rPr>
          <w:lang w:val="sv-SE"/>
        </w:rPr>
        <w:t xml:space="preserve"> Iran HRM 24.5.2026.</w:t>
      </w:r>
    </w:p>
  </w:footnote>
  <w:footnote w:id="59">
    <w:p w14:paraId="1842B4A3" w14:textId="2B901BDA" w:rsidR="00B118B2" w:rsidRPr="005F15FF" w:rsidRDefault="00B118B2">
      <w:pPr>
        <w:pStyle w:val="Alaviitteenteksti"/>
        <w:rPr>
          <w:lang w:val="sv-SE"/>
        </w:rPr>
      </w:pPr>
      <w:r>
        <w:rPr>
          <w:rStyle w:val="Alaviitteenviite"/>
        </w:rPr>
        <w:footnoteRef/>
      </w:r>
      <w:r w:rsidRPr="005F15FF">
        <w:rPr>
          <w:lang w:val="sv-SE"/>
        </w:rPr>
        <w:t xml:space="preserve"> </w:t>
      </w:r>
      <w:proofErr w:type="spellStart"/>
      <w:r w:rsidRPr="005F15FF">
        <w:rPr>
          <w:lang w:val="sv-SE"/>
        </w:rPr>
        <w:t>IranWire</w:t>
      </w:r>
      <w:proofErr w:type="spellEnd"/>
      <w:r w:rsidRPr="005F15FF">
        <w:rPr>
          <w:lang w:val="sv-SE"/>
        </w:rPr>
        <w:t xml:space="preserve"> 4.5.2026.</w:t>
      </w:r>
    </w:p>
  </w:footnote>
  <w:footnote w:id="60">
    <w:p w14:paraId="0D3E9E1D" w14:textId="1489B726" w:rsidR="00EA3FAB" w:rsidRPr="005F15FF" w:rsidRDefault="00EA3FAB">
      <w:pPr>
        <w:pStyle w:val="Alaviitteenteksti"/>
        <w:rPr>
          <w:lang w:val="sv-SE"/>
        </w:rPr>
      </w:pPr>
      <w:r>
        <w:rPr>
          <w:rStyle w:val="Alaviitteenviite"/>
        </w:rPr>
        <w:footnoteRef/>
      </w:r>
      <w:r w:rsidRPr="005F15FF">
        <w:rPr>
          <w:lang w:val="sv-SE"/>
        </w:rPr>
        <w:t xml:space="preserve"> RSF 2026.</w:t>
      </w:r>
    </w:p>
  </w:footnote>
  <w:footnote w:id="61">
    <w:p w14:paraId="68660B72" w14:textId="77777777" w:rsidR="00851D64" w:rsidRPr="005F15FF" w:rsidRDefault="00851D64" w:rsidP="00851D64">
      <w:pPr>
        <w:pStyle w:val="Alaviitteenteksti"/>
        <w:rPr>
          <w:lang w:val="sv-SE"/>
        </w:rPr>
      </w:pPr>
      <w:r>
        <w:rPr>
          <w:rStyle w:val="Alaviitteenviite"/>
        </w:rPr>
        <w:footnoteRef/>
      </w:r>
      <w:r w:rsidRPr="005F15FF">
        <w:rPr>
          <w:lang w:val="sv-SE"/>
        </w:rPr>
        <w:t xml:space="preserve"> Amnesty International 28.5.2026.</w:t>
      </w:r>
    </w:p>
  </w:footnote>
  <w:footnote w:id="62">
    <w:p w14:paraId="38CA404E" w14:textId="295C1BCD" w:rsidR="00D209EF" w:rsidRPr="005F15FF" w:rsidRDefault="00D209EF">
      <w:pPr>
        <w:pStyle w:val="Alaviitteenteksti"/>
        <w:rPr>
          <w:lang w:val="sv-SE"/>
        </w:rPr>
      </w:pPr>
      <w:r>
        <w:rPr>
          <w:rStyle w:val="Alaviitteenviite"/>
        </w:rPr>
        <w:footnoteRef/>
      </w:r>
      <w:r w:rsidRPr="005F15FF">
        <w:rPr>
          <w:lang w:val="sv-SE"/>
        </w:rPr>
        <w:t xml:space="preserve"> IFJ 24.3.2026.</w:t>
      </w:r>
    </w:p>
  </w:footnote>
  <w:footnote w:id="63">
    <w:p w14:paraId="0B4903A3" w14:textId="1D038E70" w:rsidR="00CE772D" w:rsidRPr="005F15FF" w:rsidRDefault="00CE772D">
      <w:pPr>
        <w:pStyle w:val="Alaviitteenteksti"/>
        <w:rPr>
          <w:lang w:val="sv-SE"/>
        </w:rPr>
      </w:pPr>
      <w:r>
        <w:rPr>
          <w:rStyle w:val="Alaviitteenviite"/>
        </w:rPr>
        <w:footnoteRef/>
      </w:r>
      <w:r w:rsidRPr="005F15FF">
        <w:rPr>
          <w:lang w:val="sv-SE"/>
        </w:rPr>
        <w:t xml:space="preserve"> NYT 25.2.2026.</w:t>
      </w:r>
    </w:p>
  </w:footnote>
  <w:footnote w:id="64">
    <w:p w14:paraId="6B8B8898" w14:textId="635A1F5E" w:rsidR="00510B2A" w:rsidRPr="005F15FF" w:rsidRDefault="00510B2A">
      <w:pPr>
        <w:pStyle w:val="Alaviitteenteksti"/>
        <w:rPr>
          <w:lang w:val="sv-SE"/>
        </w:rPr>
      </w:pPr>
      <w:r>
        <w:rPr>
          <w:rStyle w:val="Alaviitteenviite"/>
        </w:rPr>
        <w:footnoteRef/>
      </w:r>
      <w:r w:rsidRPr="005F15FF">
        <w:rPr>
          <w:lang w:val="sv-SE"/>
        </w:rPr>
        <w:t xml:space="preserve"> </w:t>
      </w:r>
      <w:proofErr w:type="spellStart"/>
      <w:r w:rsidRPr="005F15FF">
        <w:rPr>
          <w:lang w:val="sv-SE"/>
        </w:rPr>
        <w:t>IranWire</w:t>
      </w:r>
      <w:proofErr w:type="spellEnd"/>
      <w:r w:rsidRPr="005F15FF">
        <w:rPr>
          <w:lang w:val="sv-SE"/>
        </w:rPr>
        <w:t xml:space="preserve"> </w:t>
      </w:r>
      <w:r w:rsidR="0066191D" w:rsidRPr="005F15FF">
        <w:rPr>
          <w:lang w:val="sv-SE"/>
        </w:rPr>
        <w:t>15.5.2026.</w:t>
      </w:r>
    </w:p>
  </w:footnote>
  <w:footnote w:id="65">
    <w:p w14:paraId="0FC2AC27" w14:textId="1B9C844E" w:rsidR="00D3686D" w:rsidRPr="00CE772D" w:rsidRDefault="00D3686D">
      <w:pPr>
        <w:pStyle w:val="Alaviitteenteksti"/>
        <w:rPr>
          <w:lang w:val="en-US"/>
        </w:rPr>
      </w:pPr>
      <w:r>
        <w:rPr>
          <w:rStyle w:val="Alaviitteenviite"/>
        </w:rPr>
        <w:footnoteRef/>
      </w:r>
      <w:r w:rsidRPr="00CE772D">
        <w:rPr>
          <w:lang w:val="en-US"/>
        </w:rPr>
        <w:t xml:space="preserve"> The Guardian 29.1.2026.</w:t>
      </w:r>
    </w:p>
  </w:footnote>
  <w:footnote w:id="66">
    <w:p w14:paraId="675478F2" w14:textId="2A117DFD" w:rsidR="000F6AA2" w:rsidRPr="008F0463" w:rsidRDefault="000F6AA2">
      <w:pPr>
        <w:pStyle w:val="Alaviitteenteksti"/>
        <w:rPr>
          <w:lang w:val="en-US"/>
        </w:rPr>
      </w:pPr>
      <w:r>
        <w:rPr>
          <w:rStyle w:val="Alaviitteenviite"/>
        </w:rPr>
        <w:footnoteRef/>
      </w:r>
      <w:r w:rsidRPr="008F0463">
        <w:rPr>
          <w:lang w:val="en-US"/>
        </w:rPr>
        <w:t xml:space="preserve"> CHRI 31.3.2026.</w:t>
      </w:r>
    </w:p>
  </w:footnote>
  <w:footnote w:id="67">
    <w:p w14:paraId="23237DC3" w14:textId="69005A3C" w:rsidR="00B65F19" w:rsidRPr="008F0463" w:rsidRDefault="00B65F19">
      <w:pPr>
        <w:pStyle w:val="Alaviitteenteksti"/>
        <w:rPr>
          <w:lang w:val="en-US"/>
        </w:rPr>
      </w:pPr>
      <w:r>
        <w:rPr>
          <w:rStyle w:val="Alaviitteenviite"/>
        </w:rPr>
        <w:footnoteRef/>
      </w:r>
      <w:r w:rsidRPr="008F0463">
        <w:rPr>
          <w:lang w:val="en-US"/>
        </w:rPr>
        <w:t xml:space="preserve"> Amnesty International 28.5.2026. </w:t>
      </w:r>
    </w:p>
  </w:footnote>
  <w:footnote w:id="68">
    <w:p w14:paraId="29A3FD2A" w14:textId="1B87E0D6" w:rsidR="00A97C94" w:rsidRPr="005F15FF" w:rsidRDefault="00A97C94">
      <w:pPr>
        <w:pStyle w:val="Alaviitteenteksti"/>
        <w:rPr>
          <w:lang w:val="sv-SE"/>
        </w:rPr>
      </w:pPr>
      <w:r>
        <w:rPr>
          <w:rStyle w:val="Alaviitteenviite"/>
        </w:rPr>
        <w:footnoteRef/>
      </w:r>
      <w:r w:rsidRPr="005F15FF">
        <w:rPr>
          <w:lang w:val="sv-SE"/>
        </w:rPr>
        <w:t xml:space="preserve"> Iran HRM 6.5.2026.</w:t>
      </w:r>
    </w:p>
  </w:footnote>
  <w:footnote w:id="69">
    <w:p w14:paraId="25B474FA" w14:textId="0DD15EF8" w:rsidR="004D619A" w:rsidRPr="005F15FF" w:rsidRDefault="004D619A">
      <w:pPr>
        <w:pStyle w:val="Alaviitteenteksti"/>
        <w:rPr>
          <w:lang w:val="sv-SE"/>
        </w:rPr>
      </w:pPr>
      <w:r>
        <w:rPr>
          <w:rStyle w:val="Alaviitteenviite"/>
        </w:rPr>
        <w:footnoteRef/>
      </w:r>
      <w:r w:rsidRPr="005F15FF">
        <w:rPr>
          <w:lang w:val="sv-SE"/>
        </w:rPr>
        <w:t xml:space="preserve"> </w:t>
      </w:r>
      <w:proofErr w:type="spellStart"/>
      <w:r w:rsidRPr="005F15FF">
        <w:rPr>
          <w:lang w:val="sv-SE"/>
        </w:rPr>
        <w:t>IranWire</w:t>
      </w:r>
      <w:proofErr w:type="spellEnd"/>
      <w:r w:rsidRPr="005F15FF">
        <w:rPr>
          <w:lang w:val="sv-SE"/>
        </w:rPr>
        <w:t xml:space="preserve"> 22.5.2026.</w:t>
      </w:r>
    </w:p>
  </w:footnote>
  <w:footnote w:id="70">
    <w:p w14:paraId="6038F606" w14:textId="13941CA9" w:rsidR="00902F86" w:rsidRPr="005F15FF" w:rsidRDefault="00902F86">
      <w:pPr>
        <w:pStyle w:val="Alaviitteenteksti"/>
        <w:rPr>
          <w:lang w:val="sv-SE"/>
        </w:rPr>
      </w:pPr>
      <w:r>
        <w:rPr>
          <w:rStyle w:val="Alaviitteenviite"/>
        </w:rPr>
        <w:footnoteRef/>
      </w:r>
      <w:r w:rsidRPr="005F15FF">
        <w:rPr>
          <w:lang w:val="sv-SE"/>
        </w:rPr>
        <w:t xml:space="preserve"> CHRI 19.5.2026.</w:t>
      </w:r>
    </w:p>
  </w:footnote>
  <w:footnote w:id="71">
    <w:p w14:paraId="46593BF0" w14:textId="35ED93A3" w:rsidR="0081577F" w:rsidRPr="005F15FF" w:rsidRDefault="0081577F">
      <w:pPr>
        <w:pStyle w:val="Alaviitteenteksti"/>
        <w:rPr>
          <w:lang w:val="sv-SE"/>
        </w:rPr>
      </w:pPr>
      <w:r>
        <w:rPr>
          <w:rStyle w:val="Alaviitteenviite"/>
        </w:rPr>
        <w:footnoteRef/>
      </w:r>
      <w:r w:rsidRPr="005F15FF">
        <w:rPr>
          <w:lang w:val="sv-SE"/>
        </w:rPr>
        <w:t xml:space="preserve"> </w:t>
      </w:r>
      <w:r w:rsidR="009F0C1F" w:rsidRPr="005F15FF">
        <w:rPr>
          <w:lang w:val="sv-SE"/>
        </w:rPr>
        <w:t>Iran HRM 18.5.2026</w:t>
      </w:r>
      <w:r w:rsidRPr="005F15FF">
        <w:rPr>
          <w:lang w:val="sv-SE"/>
        </w:rPr>
        <w:t>.</w:t>
      </w:r>
    </w:p>
  </w:footnote>
  <w:footnote w:id="72">
    <w:p w14:paraId="0FA64369" w14:textId="77777777" w:rsidR="00C664F0" w:rsidRPr="00882D1E" w:rsidRDefault="00C664F0" w:rsidP="00C664F0">
      <w:pPr>
        <w:pStyle w:val="Alaviitteenteksti"/>
        <w:rPr>
          <w:lang w:val="en-US"/>
        </w:rPr>
      </w:pPr>
      <w:r>
        <w:rPr>
          <w:rStyle w:val="Alaviitteenviite"/>
        </w:rPr>
        <w:footnoteRef/>
      </w:r>
      <w:r w:rsidRPr="00882D1E">
        <w:rPr>
          <w:lang w:val="en-US"/>
        </w:rPr>
        <w:t xml:space="preserve"> HRW 10.12.2025.</w:t>
      </w:r>
    </w:p>
  </w:footnote>
  <w:footnote w:id="73">
    <w:p w14:paraId="0D2C9F80" w14:textId="77777777" w:rsidR="00071F1A" w:rsidRPr="00882D1E" w:rsidRDefault="00071F1A" w:rsidP="00071F1A">
      <w:pPr>
        <w:pStyle w:val="Alaviitteenteksti"/>
        <w:rPr>
          <w:lang w:val="en-US"/>
        </w:rPr>
      </w:pPr>
      <w:r>
        <w:rPr>
          <w:rStyle w:val="Alaviitteenviite"/>
        </w:rPr>
        <w:footnoteRef/>
      </w:r>
      <w:r w:rsidRPr="00882D1E">
        <w:rPr>
          <w:lang w:val="en-US"/>
        </w:rPr>
        <w:t xml:space="preserve"> Amnesty International 28.5.2026.</w:t>
      </w:r>
    </w:p>
  </w:footnote>
  <w:footnote w:id="74">
    <w:p w14:paraId="0AC55D81" w14:textId="4E2F5909" w:rsidR="00526922" w:rsidRPr="00882D1E" w:rsidRDefault="00526922">
      <w:pPr>
        <w:pStyle w:val="Alaviitteenteksti"/>
        <w:rPr>
          <w:lang w:val="en-US"/>
        </w:rPr>
      </w:pPr>
      <w:r>
        <w:rPr>
          <w:rStyle w:val="Alaviitteenviite"/>
        </w:rPr>
        <w:footnoteRef/>
      </w:r>
      <w:r w:rsidRPr="00882D1E">
        <w:rPr>
          <w:lang w:val="en-US"/>
        </w:rPr>
        <w:t xml:space="preserve"> </w:t>
      </w:r>
      <w:r w:rsidR="002C6479" w:rsidRPr="00882D1E">
        <w:rPr>
          <w:lang w:val="en-US"/>
        </w:rPr>
        <w:t>Article 18 9.2.2026.</w:t>
      </w:r>
    </w:p>
  </w:footnote>
  <w:footnote w:id="75">
    <w:p w14:paraId="6599281C" w14:textId="77777777" w:rsidR="00485076" w:rsidRPr="00882D1E" w:rsidRDefault="00485076" w:rsidP="00485076">
      <w:pPr>
        <w:pStyle w:val="Alaviitteenteksti"/>
        <w:rPr>
          <w:lang w:val="en-US"/>
        </w:rPr>
      </w:pPr>
      <w:r>
        <w:rPr>
          <w:rStyle w:val="Alaviitteenviite"/>
        </w:rPr>
        <w:footnoteRef/>
      </w:r>
      <w:r w:rsidRPr="00882D1E">
        <w:rPr>
          <w:lang w:val="en-US"/>
        </w:rPr>
        <w:t xml:space="preserve"> WJP 2025.</w:t>
      </w:r>
    </w:p>
  </w:footnote>
  <w:footnote w:id="76">
    <w:p w14:paraId="2F66FB9B" w14:textId="77777777" w:rsidR="007D1C37" w:rsidRPr="005F15FF" w:rsidRDefault="007D1C37" w:rsidP="007D1C37">
      <w:pPr>
        <w:pStyle w:val="Alaviitteenteksti"/>
        <w:rPr>
          <w:lang w:val="sv-SE"/>
        </w:rPr>
      </w:pPr>
      <w:r>
        <w:rPr>
          <w:rStyle w:val="Alaviitteenviite"/>
        </w:rPr>
        <w:footnoteRef/>
      </w:r>
      <w:r w:rsidRPr="005F15FF">
        <w:rPr>
          <w:lang w:val="sv-SE"/>
        </w:rPr>
        <w:t xml:space="preserve"> HRA 05/2026, s. 25–26.</w:t>
      </w:r>
    </w:p>
  </w:footnote>
  <w:footnote w:id="77">
    <w:p w14:paraId="1CCF42C7" w14:textId="77777777" w:rsidR="007D1C37" w:rsidRPr="005F15FF" w:rsidRDefault="007D1C37" w:rsidP="007D1C37">
      <w:pPr>
        <w:pStyle w:val="Alaviitteenteksti"/>
        <w:rPr>
          <w:lang w:val="sv-SE"/>
        </w:rPr>
      </w:pPr>
      <w:r>
        <w:rPr>
          <w:rStyle w:val="Alaviitteenviite"/>
        </w:rPr>
        <w:footnoteRef/>
      </w:r>
      <w:r w:rsidRPr="005F15FF">
        <w:rPr>
          <w:lang w:val="sv-SE"/>
        </w:rPr>
        <w:t xml:space="preserve"> HRA 11.3.2026; HRW 1.4.2026. </w:t>
      </w:r>
    </w:p>
  </w:footnote>
  <w:footnote w:id="78">
    <w:p w14:paraId="56417B1F" w14:textId="77777777" w:rsidR="007D1C37" w:rsidRPr="008B485C" w:rsidRDefault="007D1C37" w:rsidP="007D1C37">
      <w:pPr>
        <w:pStyle w:val="Alaviitteenteksti"/>
        <w:rPr>
          <w:lang w:val="sv-SE"/>
        </w:rPr>
      </w:pPr>
      <w:r>
        <w:rPr>
          <w:rStyle w:val="Alaviitteenviite"/>
        </w:rPr>
        <w:footnoteRef/>
      </w:r>
      <w:r w:rsidRPr="008B485C">
        <w:rPr>
          <w:lang w:val="sv-SE"/>
        </w:rPr>
        <w:t xml:space="preserve"> Iran International 7.4.2026.</w:t>
      </w:r>
    </w:p>
  </w:footnote>
  <w:footnote w:id="79">
    <w:p w14:paraId="63A26652" w14:textId="4FE44E45" w:rsidR="005F15FF" w:rsidRPr="005F15FF" w:rsidRDefault="005F15FF">
      <w:pPr>
        <w:pStyle w:val="Alaviitteenteksti"/>
        <w:rPr>
          <w:lang w:val="sv-SE"/>
        </w:rPr>
      </w:pPr>
      <w:r>
        <w:rPr>
          <w:rStyle w:val="Alaviitteenviite"/>
        </w:rPr>
        <w:footnoteRef/>
      </w:r>
      <w:r w:rsidRPr="005F15FF">
        <w:rPr>
          <w:lang w:val="sv-SE"/>
        </w:rPr>
        <w:t xml:space="preserve"> Amnesty International 28.4.2026, s.</w:t>
      </w:r>
      <w:r>
        <w:rPr>
          <w:lang w:val="sv-SE"/>
        </w:rPr>
        <w:t xml:space="preserve"> </w:t>
      </w:r>
      <w:r w:rsidR="0034116E">
        <w:rPr>
          <w:lang w:val="sv-SE"/>
        </w:rPr>
        <w:t>5.</w:t>
      </w:r>
    </w:p>
  </w:footnote>
  <w:footnote w:id="80">
    <w:p w14:paraId="0E274E7C" w14:textId="77777777" w:rsidR="00923F5C" w:rsidRPr="004A5834" w:rsidRDefault="00923F5C" w:rsidP="00923F5C">
      <w:pPr>
        <w:pStyle w:val="Alaviitteenteksti"/>
        <w:rPr>
          <w:lang w:val="sv-SE"/>
        </w:rPr>
      </w:pPr>
      <w:r>
        <w:rPr>
          <w:rStyle w:val="Alaviitteenviite"/>
        </w:rPr>
        <w:footnoteRef/>
      </w:r>
      <w:r w:rsidRPr="004A5834">
        <w:rPr>
          <w:lang w:val="sv-SE"/>
        </w:rPr>
        <w:t xml:space="preserve"> HRANA 1.5.2026.</w:t>
      </w:r>
    </w:p>
  </w:footnote>
  <w:footnote w:id="81">
    <w:p w14:paraId="4785DE3D" w14:textId="28C63E47" w:rsidR="00A242E0" w:rsidRPr="00FC15A5" w:rsidRDefault="00A242E0" w:rsidP="00A242E0">
      <w:pPr>
        <w:pStyle w:val="Alaviitteenteksti"/>
        <w:rPr>
          <w:lang w:val="sv-SE"/>
        </w:rPr>
      </w:pPr>
      <w:r>
        <w:rPr>
          <w:rStyle w:val="Alaviitteenviite"/>
        </w:rPr>
        <w:footnoteRef/>
      </w:r>
      <w:r w:rsidRPr="00FC15A5">
        <w:rPr>
          <w:lang w:val="sv-SE"/>
        </w:rPr>
        <w:t xml:space="preserve"> </w:t>
      </w:r>
      <w:proofErr w:type="spellStart"/>
      <w:r w:rsidRPr="00FC15A5">
        <w:rPr>
          <w:lang w:val="sv-SE"/>
        </w:rPr>
        <w:t>Femena</w:t>
      </w:r>
      <w:proofErr w:type="spellEnd"/>
      <w:r w:rsidRPr="00FC15A5">
        <w:rPr>
          <w:lang w:val="sv-SE"/>
        </w:rPr>
        <w:t xml:space="preserve"> 24.5.2026, s. 6</w:t>
      </w:r>
      <w:r w:rsidR="00A51AD5">
        <w:rPr>
          <w:lang w:val="sv-SE"/>
        </w:rPr>
        <w:t>, 18</w:t>
      </w:r>
      <w:r w:rsidRPr="00FC15A5">
        <w:rPr>
          <w:lang w:val="sv-SE"/>
        </w:rPr>
        <w:t>.</w:t>
      </w:r>
    </w:p>
  </w:footnote>
  <w:footnote w:id="82">
    <w:p w14:paraId="3B6AF521" w14:textId="12C7FAA5" w:rsidR="00C63C30" w:rsidRPr="002C4B2A" w:rsidRDefault="00C63C30">
      <w:pPr>
        <w:pStyle w:val="Alaviitteenteksti"/>
        <w:rPr>
          <w:lang w:val="sv-SE"/>
        </w:rPr>
      </w:pPr>
      <w:r>
        <w:rPr>
          <w:rStyle w:val="Alaviitteenviite"/>
        </w:rPr>
        <w:footnoteRef/>
      </w:r>
      <w:r w:rsidRPr="002C4B2A">
        <w:rPr>
          <w:lang w:val="sv-SE"/>
        </w:rPr>
        <w:t xml:space="preserve"> Amnesty International 23.1.2026.</w:t>
      </w:r>
    </w:p>
  </w:footnote>
  <w:footnote w:id="83">
    <w:p w14:paraId="19C50EC3" w14:textId="43F05DF4" w:rsidR="002C4B2A" w:rsidRPr="00853B3E" w:rsidRDefault="002C4B2A">
      <w:pPr>
        <w:pStyle w:val="Alaviitteenteksti"/>
        <w:rPr>
          <w:lang w:val="sv-SE"/>
        </w:rPr>
      </w:pPr>
      <w:r>
        <w:rPr>
          <w:rStyle w:val="Alaviitteenviite"/>
        </w:rPr>
        <w:footnoteRef/>
      </w:r>
      <w:r w:rsidRPr="00853B3E">
        <w:rPr>
          <w:lang w:val="sv-SE"/>
        </w:rPr>
        <w:t xml:space="preserve"> Amnesty International 23.1.2026. </w:t>
      </w:r>
    </w:p>
  </w:footnote>
  <w:footnote w:id="84">
    <w:p w14:paraId="7AC378F3" w14:textId="5BF49DDE" w:rsidR="00672845" w:rsidRPr="00BC62A3" w:rsidRDefault="00672845">
      <w:pPr>
        <w:pStyle w:val="Alaviitteenteksti"/>
        <w:rPr>
          <w:lang w:val="sv-SE"/>
        </w:rPr>
      </w:pPr>
      <w:r>
        <w:rPr>
          <w:rStyle w:val="Alaviitteenviite"/>
        </w:rPr>
        <w:footnoteRef/>
      </w:r>
      <w:r w:rsidRPr="00BC62A3">
        <w:rPr>
          <w:lang w:val="sv-SE"/>
        </w:rPr>
        <w:t xml:space="preserve"> Iran HRM 20.4.2026.</w:t>
      </w:r>
    </w:p>
  </w:footnote>
  <w:footnote w:id="85">
    <w:p w14:paraId="4AEFC801" w14:textId="44B7B527" w:rsidR="00220402" w:rsidRPr="00560DBA" w:rsidRDefault="00220402">
      <w:pPr>
        <w:pStyle w:val="Alaviitteenteksti"/>
        <w:rPr>
          <w:lang w:val="sv-SE"/>
        </w:rPr>
      </w:pPr>
      <w:r>
        <w:rPr>
          <w:rStyle w:val="Alaviitteenviite"/>
        </w:rPr>
        <w:footnoteRef/>
      </w:r>
      <w:r w:rsidRPr="00560DBA">
        <w:rPr>
          <w:lang w:val="sv-SE"/>
        </w:rPr>
        <w:t xml:space="preserve"> ME Forum/ Golkar 10.5.2026.</w:t>
      </w:r>
    </w:p>
  </w:footnote>
  <w:footnote w:id="86">
    <w:p w14:paraId="214CA8C7" w14:textId="43FAF78D" w:rsidR="00550E5F" w:rsidRPr="00550E5F" w:rsidRDefault="00550E5F">
      <w:pPr>
        <w:pStyle w:val="Alaviitteenteksti"/>
        <w:rPr>
          <w:lang w:val="sv-SE"/>
        </w:rPr>
      </w:pPr>
      <w:r>
        <w:rPr>
          <w:rStyle w:val="Alaviitteenviite"/>
        </w:rPr>
        <w:footnoteRef/>
      </w:r>
      <w:r w:rsidRPr="00550E5F">
        <w:rPr>
          <w:lang w:val="sv-SE"/>
        </w:rPr>
        <w:t xml:space="preserve"> Amnesty Inte</w:t>
      </w:r>
      <w:r>
        <w:rPr>
          <w:lang w:val="sv-SE"/>
        </w:rPr>
        <w:t>rnational 28.4.2026, s. 10-</w:t>
      </w:r>
    </w:p>
  </w:footnote>
  <w:footnote w:id="87">
    <w:p w14:paraId="1EA653DA" w14:textId="31E1BD90" w:rsidR="00310EB5" w:rsidRPr="00550E5F" w:rsidRDefault="00310EB5">
      <w:pPr>
        <w:pStyle w:val="Alaviitteenteksti"/>
        <w:rPr>
          <w:lang w:val="sv-SE"/>
        </w:rPr>
      </w:pPr>
      <w:r>
        <w:rPr>
          <w:rStyle w:val="Alaviitteenviite"/>
        </w:rPr>
        <w:footnoteRef/>
      </w:r>
      <w:r w:rsidRPr="00550E5F">
        <w:rPr>
          <w:lang w:val="sv-SE"/>
        </w:rPr>
        <w:t xml:space="preserve"> Amnesty International 28.4.2026, s. 10.</w:t>
      </w:r>
    </w:p>
  </w:footnote>
  <w:footnote w:id="88">
    <w:p w14:paraId="4DA0102C" w14:textId="77777777" w:rsidR="00517EAE" w:rsidRPr="00550E5F" w:rsidRDefault="00517EAE" w:rsidP="00517EAE">
      <w:pPr>
        <w:pStyle w:val="Alaviitteenteksti"/>
        <w:rPr>
          <w:lang w:val="en-US"/>
        </w:rPr>
      </w:pPr>
      <w:r>
        <w:rPr>
          <w:rStyle w:val="Alaviitteenviite"/>
        </w:rPr>
        <w:footnoteRef/>
      </w:r>
      <w:r w:rsidRPr="00550E5F">
        <w:rPr>
          <w:lang w:val="en-US"/>
        </w:rPr>
        <w:t xml:space="preserve"> BBC 16.3.2026.</w:t>
      </w:r>
    </w:p>
  </w:footnote>
  <w:footnote w:id="89">
    <w:p w14:paraId="5943B33A" w14:textId="77777777" w:rsidR="00080C50" w:rsidRPr="00DA7D9A" w:rsidRDefault="00080C50" w:rsidP="00080C50">
      <w:pPr>
        <w:pStyle w:val="Alaviitteenteksti"/>
        <w:rPr>
          <w:lang w:val="sv-SE"/>
        </w:rPr>
      </w:pPr>
      <w:r>
        <w:rPr>
          <w:rStyle w:val="Alaviitteenviite"/>
        </w:rPr>
        <w:footnoteRef/>
      </w:r>
      <w:r w:rsidRPr="00DA7D9A">
        <w:rPr>
          <w:lang w:val="sv-SE"/>
        </w:rPr>
        <w:t xml:space="preserve"> HRANA 05/2026, s. 7–8, 35.</w:t>
      </w:r>
    </w:p>
  </w:footnote>
  <w:footnote w:id="90">
    <w:p w14:paraId="11D6E088" w14:textId="24A1AD30" w:rsidR="003274B6" w:rsidRPr="0097195F" w:rsidRDefault="003274B6">
      <w:pPr>
        <w:pStyle w:val="Alaviitteenteksti"/>
        <w:rPr>
          <w:lang w:val="sv-SE"/>
        </w:rPr>
      </w:pPr>
      <w:r>
        <w:rPr>
          <w:rStyle w:val="Alaviitteenviite"/>
        </w:rPr>
        <w:footnoteRef/>
      </w:r>
      <w:r w:rsidRPr="0097195F">
        <w:rPr>
          <w:lang w:val="sv-SE"/>
        </w:rPr>
        <w:t xml:space="preserve"> HRW 24.2.2026.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CEEE2EB" w14:textId="77777777" w:rsidTr="00110B17">
      <w:trPr>
        <w:tblHeader/>
      </w:trPr>
      <w:tc>
        <w:tcPr>
          <w:tcW w:w="3005" w:type="dxa"/>
          <w:tcBorders>
            <w:top w:val="nil"/>
            <w:left w:val="nil"/>
            <w:bottom w:val="nil"/>
            <w:right w:val="nil"/>
          </w:tcBorders>
        </w:tcPr>
        <w:p w14:paraId="0E454486" w14:textId="77777777" w:rsidR="0064460B" w:rsidRPr="00A058E4" w:rsidRDefault="0064460B">
          <w:pPr>
            <w:pStyle w:val="Yltunniste"/>
            <w:rPr>
              <w:sz w:val="16"/>
              <w:szCs w:val="16"/>
            </w:rPr>
          </w:pPr>
        </w:p>
      </w:tc>
      <w:tc>
        <w:tcPr>
          <w:tcW w:w="3005" w:type="dxa"/>
          <w:tcBorders>
            <w:top w:val="nil"/>
            <w:left w:val="nil"/>
            <w:bottom w:val="nil"/>
            <w:right w:val="nil"/>
          </w:tcBorders>
        </w:tcPr>
        <w:p w14:paraId="1262763D"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65EC66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B25BF3" w14:textId="77777777" w:rsidTr="00421708">
      <w:tc>
        <w:tcPr>
          <w:tcW w:w="3005" w:type="dxa"/>
          <w:tcBorders>
            <w:top w:val="nil"/>
            <w:left w:val="nil"/>
            <w:bottom w:val="nil"/>
            <w:right w:val="nil"/>
          </w:tcBorders>
        </w:tcPr>
        <w:p w14:paraId="5384285D" w14:textId="77777777" w:rsidR="0064460B" w:rsidRPr="00A058E4" w:rsidRDefault="0064460B">
          <w:pPr>
            <w:pStyle w:val="Yltunniste"/>
            <w:rPr>
              <w:sz w:val="16"/>
              <w:szCs w:val="16"/>
            </w:rPr>
          </w:pPr>
        </w:p>
      </w:tc>
      <w:tc>
        <w:tcPr>
          <w:tcW w:w="3005" w:type="dxa"/>
          <w:tcBorders>
            <w:top w:val="nil"/>
            <w:left w:val="nil"/>
            <w:bottom w:val="nil"/>
            <w:right w:val="nil"/>
          </w:tcBorders>
        </w:tcPr>
        <w:p w14:paraId="100D4D35" w14:textId="77777777" w:rsidR="0064460B" w:rsidRPr="00A058E4" w:rsidRDefault="0064460B">
          <w:pPr>
            <w:pStyle w:val="Yltunniste"/>
            <w:rPr>
              <w:sz w:val="16"/>
              <w:szCs w:val="16"/>
            </w:rPr>
          </w:pPr>
        </w:p>
      </w:tc>
      <w:tc>
        <w:tcPr>
          <w:tcW w:w="3006" w:type="dxa"/>
          <w:tcBorders>
            <w:top w:val="nil"/>
            <w:left w:val="nil"/>
            <w:bottom w:val="nil"/>
            <w:right w:val="nil"/>
          </w:tcBorders>
        </w:tcPr>
        <w:p w14:paraId="6957A06D" w14:textId="77777777" w:rsidR="0064460B" w:rsidRPr="00A058E4" w:rsidRDefault="0064460B" w:rsidP="00A058E4">
          <w:pPr>
            <w:pStyle w:val="Yltunniste"/>
            <w:jc w:val="right"/>
            <w:rPr>
              <w:sz w:val="16"/>
              <w:szCs w:val="16"/>
            </w:rPr>
          </w:pPr>
        </w:p>
      </w:tc>
    </w:tr>
    <w:tr w:rsidR="0064460B" w:rsidRPr="00A058E4" w14:paraId="19C9B7C3" w14:textId="77777777" w:rsidTr="00421708">
      <w:tc>
        <w:tcPr>
          <w:tcW w:w="3005" w:type="dxa"/>
          <w:tcBorders>
            <w:top w:val="nil"/>
            <w:left w:val="nil"/>
            <w:bottom w:val="nil"/>
            <w:right w:val="nil"/>
          </w:tcBorders>
        </w:tcPr>
        <w:p w14:paraId="127E57C4" w14:textId="77777777" w:rsidR="0064460B" w:rsidRPr="00A058E4" w:rsidRDefault="0064460B">
          <w:pPr>
            <w:pStyle w:val="Yltunniste"/>
            <w:rPr>
              <w:sz w:val="16"/>
              <w:szCs w:val="16"/>
            </w:rPr>
          </w:pPr>
        </w:p>
      </w:tc>
      <w:tc>
        <w:tcPr>
          <w:tcW w:w="3005" w:type="dxa"/>
          <w:tcBorders>
            <w:top w:val="nil"/>
            <w:left w:val="nil"/>
            <w:bottom w:val="nil"/>
            <w:right w:val="nil"/>
          </w:tcBorders>
        </w:tcPr>
        <w:p w14:paraId="13F9AF8E" w14:textId="77777777" w:rsidR="0064460B" w:rsidRPr="00A058E4" w:rsidRDefault="0064460B">
          <w:pPr>
            <w:pStyle w:val="Yltunniste"/>
            <w:rPr>
              <w:sz w:val="16"/>
              <w:szCs w:val="16"/>
            </w:rPr>
          </w:pPr>
        </w:p>
      </w:tc>
      <w:tc>
        <w:tcPr>
          <w:tcW w:w="3006" w:type="dxa"/>
          <w:tcBorders>
            <w:top w:val="nil"/>
            <w:left w:val="nil"/>
            <w:bottom w:val="nil"/>
            <w:right w:val="nil"/>
          </w:tcBorders>
        </w:tcPr>
        <w:p w14:paraId="6CD09AA6" w14:textId="77777777" w:rsidR="0064460B" w:rsidRPr="00A058E4" w:rsidRDefault="0064460B" w:rsidP="00A058E4">
          <w:pPr>
            <w:pStyle w:val="Yltunniste"/>
            <w:jc w:val="right"/>
            <w:rPr>
              <w:sz w:val="16"/>
              <w:szCs w:val="16"/>
            </w:rPr>
          </w:pPr>
        </w:p>
      </w:tc>
    </w:tr>
  </w:tbl>
  <w:p w14:paraId="6A9B6537"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599AF42" wp14:editId="13E54C3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DF8C5B1" w14:textId="77777777" w:rsidTr="004B2B44">
      <w:tc>
        <w:tcPr>
          <w:tcW w:w="3005" w:type="dxa"/>
          <w:tcBorders>
            <w:top w:val="nil"/>
            <w:left w:val="nil"/>
            <w:bottom w:val="nil"/>
            <w:right w:val="nil"/>
          </w:tcBorders>
        </w:tcPr>
        <w:p w14:paraId="5FDAE388" w14:textId="77777777" w:rsidR="00873A37" w:rsidRPr="00A058E4" w:rsidRDefault="00873A37">
          <w:pPr>
            <w:pStyle w:val="Yltunniste"/>
            <w:rPr>
              <w:sz w:val="16"/>
              <w:szCs w:val="16"/>
            </w:rPr>
          </w:pPr>
        </w:p>
      </w:tc>
      <w:tc>
        <w:tcPr>
          <w:tcW w:w="3005" w:type="dxa"/>
          <w:tcBorders>
            <w:top w:val="nil"/>
            <w:left w:val="nil"/>
            <w:bottom w:val="nil"/>
            <w:right w:val="nil"/>
          </w:tcBorders>
        </w:tcPr>
        <w:p w14:paraId="6B57C28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0CDB07F"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229594A" w14:textId="77777777" w:rsidTr="004B2B44">
      <w:tc>
        <w:tcPr>
          <w:tcW w:w="3005" w:type="dxa"/>
          <w:tcBorders>
            <w:top w:val="nil"/>
            <w:left w:val="nil"/>
            <w:bottom w:val="nil"/>
            <w:right w:val="nil"/>
          </w:tcBorders>
        </w:tcPr>
        <w:p w14:paraId="1BC4CAB4" w14:textId="77777777" w:rsidR="00873A37" w:rsidRPr="00A058E4" w:rsidRDefault="00873A37">
          <w:pPr>
            <w:pStyle w:val="Yltunniste"/>
            <w:rPr>
              <w:sz w:val="16"/>
              <w:szCs w:val="16"/>
            </w:rPr>
          </w:pPr>
        </w:p>
      </w:tc>
      <w:tc>
        <w:tcPr>
          <w:tcW w:w="3005" w:type="dxa"/>
          <w:tcBorders>
            <w:top w:val="nil"/>
            <w:left w:val="nil"/>
            <w:bottom w:val="nil"/>
            <w:right w:val="nil"/>
          </w:tcBorders>
        </w:tcPr>
        <w:p w14:paraId="67A12618" w14:textId="77777777" w:rsidR="00873A37" w:rsidRPr="00A058E4" w:rsidRDefault="00873A37">
          <w:pPr>
            <w:pStyle w:val="Yltunniste"/>
            <w:rPr>
              <w:sz w:val="16"/>
              <w:szCs w:val="16"/>
            </w:rPr>
          </w:pPr>
        </w:p>
      </w:tc>
      <w:tc>
        <w:tcPr>
          <w:tcW w:w="3006" w:type="dxa"/>
          <w:tcBorders>
            <w:top w:val="nil"/>
            <w:left w:val="nil"/>
            <w:bottom w:val="nil"/>
            <w:right w:val="nil"/>
          </w:tcBorders>
        </w:tcPr>
        <w:p w14:paraId="2C3F443B" w14:textId="2A1EFAC0" w:rsidR="00873A37" w:rsidRPr="00A058E4" w:rsidRDefault="00873A37" w:rsidP="00A058E4">
          <w:pPr>
            <w:pStyle w:val="Yltunniste"/>
            <w:jc w:val="right"/>
            <w:rPr>
              <w:sz w:val="16"/>
              <w:szCs w:val="16"/>
            </w:rPr>
          </w:pPr>
        </w:p>
      </w:tc>
    </w:tr>
    <w:tr w:rsidR="00873A37" w:rsidRPr="00A058E4" w14:paraId="53188BCE" w14:textId="77777777" w:rsidTr="004B2B44">
      <w:tc>
        <w:tcPr>
          <w:tcW w:w="3005" w:type="dxa"/>
          <w:tcBorders>
            <w:top w:val="nil"/>
            <w:left w:val="nil"/>
            <w:bottom w:val="nil"/>
            <w:right w:val="nil"/>
          </w:tcBorders>
        </w:tcPr>
        <w:p w14:paraId="575314CB" w14:textId="77777777" w:rsidR="00873A37" w:rsidRPr="00A058E4" w:rsidRDefault="00873A37">
          <w:pPr>
            <w:pStyle w:val="Yltunniste"/>
            <w:rPr>
              <w:sz w:val="16"/>
              <w:szCs w:val="16"/>
            </w:rPr>
          </w:pPr>
        </w:p>
      </w:tc>
      <w:tc>
        <w:tcPr>
          <w:tcW w:w="3005" w:type="dxa"/>
          <w:tcBorders>
            <w:top w:val="nil"/>
            <w:left w:val="nil"/>
            <w:bottom w:val="nil"/>
            <w:right w:val="nil"/>
          </w:tcBorders>
        </w:tcPr>
        <w:p w14:paraId="29519055" w14:textId="77777777" w:rsidR="00873A37" w:rsidRPr="00A058E4" w:rsidRDefault="00873A37">
          <w:pPr>
            <w:pStyle w:val="Yltunniste"/>
            <w:rPr>
              <w:sz w:val="16"/>
              <w:szCs w:val="16"/>
            </w:rPr>
          </w:pPr>
        </w:p>
      </w:tc>
      <w:tc>
        <w:tcPr>
          <w:tcW w:w="3006" w:type="dxa"/>
          <w:tcBorders>
            <w:top w:val="nil"/>
            <w:left w:val="nil"/>
            <w:bottom w:val="nil"/>
            <w:right w:val="nil"/>
          </w:tcBorders>
        </w:tcPr>
        <w:p w14:paraId="391AC587" w14:textId="77777777" w:rsidR="00873A37" w:rsidRPr="00A058E4" w:rsidRDefault="00873A37" w:rsidP="00A058E4">
          <w:pPr>
            <w:pStyle w:val="Yltunniste"/>
            <w:jc w:val="right"/>
            <w:rPr>
              <w:sz w:val="16"/>
              <w:szCs w:val="16"/>
            </w:rPr>
          </w:pPr>
        </w:p>
      </w:tc>
    </w:tr>
  </w:tbl>
  <w:p w14:paraId="6FB84DC7"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EAADB7C" wp14:editId="5BB312A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32" style="width:0;height:1.5pt" o:hralign="center" o:bullet="t" o:hrstd="t" o:hr="t" fillcolor="#a0a0a0" stroked="f"/>
    </w:pict>
  </w:numPicBullet>
  <w:abstractNum w:abstractNumId="0" w15:restartNumberingAfterBreak="0">
    <w:nsid w:val="011529F0"/>
    <w:multiLevelType w:val="multilevel"/>
    <w:tmpl w:val="4C44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C8F6FFF"/>
    <w:multiLevelType w:val="multilevel"/>
    <w:tmpl w:val="125CC20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3730EB"/>
    <w:multiLevelType w:val="multilevel"/>
    <w:tmpl w:val="DEEC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4450166"/>
    <w:multiLevelType w:val="multilevel"/>
    <w:tmpl w:val="92761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862B40"/>
    <w:multiLevelType w:val="hybridMultilevel"/>
    <w:tmpl w:val="2412121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4B136D2"/>
    <w:multiLevelType w:val="multilevel"/>
    <w:tmpl w:val="851E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935CFA"/>
    <w:multiLevelType w:val="multilevel"/>
    <w:tmpl w:val="57B666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334BD"/>
    <w:multiLevelType w:val="multilevel"/>
    <w:tmpl w:val="E51C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134782"/>
    <w:multiLevelType w:val="multilevel"/>
    <w:tmpl w:val="1EEC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A13C6A"/>
    <w:multiLevelType w:val="hybridMultilevel"/>
    <w:tmpl w:val="4B6CCFCE"/>
    <w:lvl w:ilvl="0" w:tplc="449C828A">
      <w:start w:val="14"/>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5" w15:restartNumberingAfterBreak="0">
    <w:nsid w:val="557F406E"/>
    <w:multiLevelType w:val="multilevel"/>
    <w:tmpl w:val="EA56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41CD8"/>
    <w:multiLevelType w:val="multilevel"/>
    <w:tmpl w:val="A280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315751"/>
    <w:multiLevelType w:val="multilevel"/>
    <w:tmpl w:val="FECA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A2AF9"/>
    <w:multiLevelType w:val="multilevel"/>
    <w:tmpl w:val="9E1C2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DF2883"/>
    <w:multiLevelType w:val="multilevel"/>
    <w:tmpl w:val="B3E6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14"/>
  </w:num>
  <w:num w:numId="4">
    <w:abstractNumId w:val="4"/>
  </w:num>
  <w:num w:numId="5">
    <w:abstractNumId w:val="13"/>
  </w:num>
  <w:num w:numId="6">
    <w:abstractNumId w:val="2"/>
  </w:num>
  <w:num w:numId="7">
    <w:abstractNumId w:val="6"/>
  </w:num>
  <w:num w:numId="8">
    <w:abstractNumId w:val="15"/>
  </w:num>
  <w:num w:numId="9">
    <w:abstractNumId w:val="11"/>
  </w:num>
  <w:num w:numId="10">
    <w:abstractNumId w:val="16"/>
  </w:num>
  <w:num w:numId="11">
    <w:abstractNumId w:val="10"/>
  </w:num>
  <w:num w:numId="12">
    <w:abstractNumId w:val="19"/>
  </w:num>
  <w:num w:numId="13">
    <w:abstractNumId w:val="0"/>
  </w:num>
  <w:num w:numId="14">
    <w:abstractNumId w:val="3"/>
  </w:num>
  <w:num w:numId="15">
    <w:abstractNumId w:val="1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num>
  <w:num w:numId="19">
    <w:abstractNumId w:val="17"/>
  </w:num>
  <w:num w:numId="20">
    <w:abstractNumId w:val="9"/>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A4"/>
    <w:rsid w:val="00000D75"/>
    <w:rsid w:val="00001F59"/>
    <w:rsid w:val="00001F96"/>
    <w:rsid w:val="0000236B"/>
    <w:rsid w:val="00003257"/>
    <w:rsid w:val="000034B9"/>
    <w:rsid w:val="00004009"/>
    <w:rsid w:val="00004B2B"/>
    <w:rsid w:val="00005E83"/>
    <w:rsid w:val="00006132"/>
    <w:rsid w:val="00006596"/>
    <w:rsid w:val="00007A45"/>
    <w:rsid w:val="00007FE6"/>
    <w:rsid w:val="000107BE"/>
    <w:rsid w:val="00010C83"/>
    <w:rsid w:val="00010C97"/>
    <w:rsid w:val="00011107"/>
    <w:rsid w:val="000114F3"/>
    <w:rsid w:val="0001212E"/>
    <w:rsid w:val="0001289F"/>
    <w:rsid w:val="00012DAF"/>
    <w:rsid w:val="00012EC0"/>
    <w:rsid w:val="00012FA0"/>
    <w:rsid w:val="000135CB"/>
    <w:rsid w:val="00013B40"/>
    <w:rsid w:val="00013F3D"/>
    <w:rsid w:val="000140FF"/>
    <w:rsid w:val="00014B2A"/>
    <w:rsid w:val="00014D5E"/>
    <w:rsid w:val="00015188"/>
    <w:rsid w:val="0001646B"/>
    <w:rsid w:val="000165C1"/>
    <w:rsid w:val="00016AAB"/>
    <w:rsid w:val="000172CF"/>
    <w:rsid w:val="000173C0"/>
    <w:rsid w:val="0002027B"/>
    <w:rsid w:val="0002069F"/>
    <w:rsid w:val="00020EB9"/>
    <w:rsid w:val="00022A46"/>
    <w:rsid w:val="00022D94"/>
    <w:rsid w:val="00022E87"/>
    <w:rsid w:val="00023864"/>
    <w:rsid w:val="0002453C"/>
    <w:rsid w:val="000247F3"/>
    <w:rsid w:val="000255F6"/>
    <w:rsid w:val="000257F1"/>
    <w:rsid w:val="00025B12"/>
    <w:rsid w:val="000260B8"/>
    <w:rsid w:val="00026363"/>
    <w:rsid w:val="00026A76"/>
    <w:rsid w:val="00031231"/>
    <w:rsid w:val="0003217B"/>
    <w:rsid w:val="00033296"/>
    <w:rsid w:val="00033F48"/>
    <w:rsid w:val="0003405A"/>
    <w:rsid w:val="00034732"/>
    <w:rsid w:val="00034B75"/>
    <w:rsid w:val="00034DAE"/>
    <w:rsid w:val="000355B8"/>
    <w:rsid w:val="00035934"/>
    <w:rsid w:val="00036C95"/>
    <w:rsid w:val="00036D46"/>
    <w:rsid w:val="00036F43"/>
    <w:rsid w:val="00037975"/>
    <w:rsid w:val="00040052"/>
    <w:rsid w:val="0004228C"/>
    <w:rsid w:val="0004358F"/>
    <w:rsid w:val="000449EA"/>
    <w:rsid w:val="000452A1"/>
    <w:rsid w:val="000455B8"/>
    <w:rsid w:val="000455E3"/>
    <w:rsid w:val="000462FF"/>
    <w:rsid w:val="00046783"/>
    <w:rsid w:val="00046A8D"/>
    <w:rsid w:val="00047272"/>
    <w:rsid w:val="00050487"/>
    <w:rsid w:val="00050BC3"/>
    <w:rsid w:val="00051566"/>
    <w:rsid w:val="00051CB3"/>
    <w:rsid w:val="00051D90"/>
    <w:rsid w:val="00052024"/>
    <w:rsid w:val="0005287D"/>
    <w:rsid w:val="00052C5A"/>
    <w:rsid w:val="000534F1"/>
    <w:rsid w:val="00053911"/>
    <w:rsid w:val="00053BA7"/>
    <w:rsid w:val="00054F3C"/>
    <w:rsid w:val="00054F9D"/>
    <w:rsid w:val="00055054"/>
    <w:rsid w:val="000564EB"/>
    <w:rsid w:val="00056B57"/>
    <w:rsid w:val="00056EDD"/>
    <w:rsid w:val="00057270"/>
    <w:rsid w:val="00060FAA"/>
    <w:rsid w:val="00062C23"/>
    <w:rsid w:val="00062C49"/>
    <w:rsid w:val="00062F53"/>
    <w:rsid w:val="00063567"/>
    <w:rsid w:val="00063CB9"/>
    <w:rsid w:val="00063F48"/>
    <w:rsid w:val="0006491E"/>
    <w:rsid w:val="00066116"/>
    <w:rsid w:val="000663E8"/>
    <w:rsid w:val="00066F39"/>
    <w:rsid w:val="0006783C"/>
    <w:rsid w:val="00067D82"/>
    <w:rsid w:val="00067DC2"/>
    <w:rsid w:val="00067DE1"/>
    <w:rsid w:val="00070102"/>
    <w:rsid w:val="0007094E"/>
    <w:rsid w:val="00070CA0"/>
    <w:rsid w:val="00070FDD"/>
    <w:rsid w:val="00071163"/>
    <w:rsid w:val="0007173A"/>
    <w:rsid w:val="00071C1F"/>
    <w:rsid w:val="00071F1A"/>
    <w:rsid w:val="00072438"/>
    <w:rsid w:val="000724A4"/>
    <w:rsid w:val="00072F54"/>
    <w:rsid w:val="00072F66"/>
    <w:rsid w:val="000735E7"/>
    <w:rsid w:val="0007399D"/>
    <w:rsid w:val="00073E1F"/>
    <w:rsid w:val="00074B53"/>
    <w:rsid w:val="00074DBE"/>
    <w:rsid w:val="00074DEA"/>
    <w:rsid w:val="00074E23"/>
    <w:rsid w:val="00075349"/>
    <w:rsid w:val="00075B10"/>
    <w:rsid w:val="00075B9B"/>
    <w:rsid w:val="000769A0"/>
    <w:rsid w:val="00080C50"/>
    <w:rsid w:val="000810D3"/>
    <w:rsid w:val="000815EA"/>
    <w:rsid w:val="0008217F"/>
    <w:rsid w:val="00082C70"/>
    <w:rsid w:val="00082DFE"/>
    <w:rsid w:val="000830BC"/>
    <w:rsid w:val="000831EA"/>
    <w:rsid w:val="00084864"/>
    <w:rsid w:val="000850D2"/>
    <w:rsid w:val="0008558E"/>
    <w:rsid w:val="00085AF3"/>
    <w:rsid w:val="00085DD2"/>
    <w:rsid w:val="0008624C"/>
    <w:rsid w:val="00086A58"/>
    <w:rsid w:val="00086B01"/>
    <w:rsid w:val="00087846"/>
    <w:rsid w:val="00090669"/>
    <w:rsid w:val="0009110F"/>
    <w:rsid w:val="00092DAD"/>
    <w:rsid w:val="00092E24"/>
    <w:rsid w:val="0009323F"/>
    <w:rsid w:val="000933BC"/>
    <w:rsid w:val="00094B7D"/>
    <w:rsid w:val="00094E5C"/>
    <w:rsid w:val="00094F2C"/>
    <w:rsid w:val="00096165"/>
    <w:rsid w:val="000968E5"/>
    <w:rsid w:val="00096D6B"/>
    <w:rsid w:val="00096DC4"/>
    <w:rsid w:val="00096DC8"/>
    <w:rsid w:val="00097CF6"/>
    <w:rsid w:val="000A044B"/>
    <w:rsid w:val="000A0B0B"/>
    <w:rsid w:val="000A0F9A"/>
    <w:rsid w:val="000A1287"/>
    <w:rsid w:val="000A1918"/>
    <w:rsid w:val="000A1BAD"/>
    <w:rsid w:val="000A1C82"/>
    <w:rsid w:val="000A1FD0"/>
    <w:rsid w:val="000A204B"/>
    <w:rsid w:val="000A33C0"/>
    <w:rsid w:val="000A4088"/>
    <w:rsid w:val="000A46F4"/>
    <w:rsid w:val="000A4774"/>
    <w:rsid w:val="000A5503"/>
    <w:rsid w:val="000A67D1"/>
    <w:rsid w:val="000A6F03"/>
    <w:rsid w:val="000A75B0"/>
    <w:rsid w:val="000B0957"/>
    <w:rsid w:val="000B1A07"/>
    <w:rsid w:val="000B243E"/>
    <w:rsid w:val="000B317F"/>
    <w:rsid w:val="000B47BC"/>
    <w:rsid w:val="000B5100"/>
    <w:rsid w:val="000B5AC7"/>
    <w:rsid w:val="000B68BB"/>
    <w:rsid w:val="000B6979"/>
    <w:rsid w:val="000B7715"/>
    <w:rsid w:val="000B7ABB"/>
    <w:rsid w:val="000C07AD"/>
    <w:rsid w:val="000C118D"/>
    <w:rsid w:val="000C13A6"/>
    <w:rsid w:val="000C1582"/>
    <w:rsid w:val="000C164B"/>
    <w:rsid w:val="000C1705"/>
    <w:rsid w:val="000C1DC7"/>
    <w:rsid w:val="000C2CCD"/>
    <w:rsid w:val="000C30EE"/>
    <w:rsid w:val="000C4128"/>
    <w:rsid w:val="000C43AC"/>
    <w:rsid w:val="000C4B03"/>
    <w:rsid w:val="000C4C16"/>
    <w:rsid w:val="000C50E6"/>
    <w:rsid w:val="000C5DA0"/>
    <w:rsid w:val="000C6AB7"/>
    <w:rsid w:val="000C6C5D"/>
    <w:rsid w:val="000C7020"/>
    <w:rsid w:val="000D04A7"/>
    <w:rsid w:val="000D0D46"/>
    <w:rsid w:val="000D1EBD"/>
    <w:rsid w:val="000D2469"/>
    <w:rsid w:val="000D374E"/>
    <w:rsid w:val="000D3BCA"/>
    <w:rsid w:val="000D41E4"/>
    <w:rsid w:val="000D45F8"/>
    <w:rsid w:val="000D47E8"/>
    <w:rsid w:val="000D53F9"/>
    <w:rsid w:val="000D619C"/>
    <w:rsid w:val="000D6360"/>
    <w:rsid w:val="000D73C9"/>
    <w:rsid w:val="000D7BFA"/>
    <w:rsid w:val="000E1A4B"/>
    <w:rsid w:val="000E228F"/>
    <w:rsid w:val="000E2404"/>
    <w:rsid w:val="000E2CE9"/>
    <w:rsid w:val="000E2D54"/>
    <w:rsid w:val="000E2E39"/>
    <w:rsid w:val="000E3212"/>
    <w:rsid w:val="000E3755"/>
    <w:rsid w:val="000E3935"/>
    <w:rsid w:val="000E39CE"/>
    <w:rsid w:val="000E3E4F"/>
    <w:rsid w:val="000E596C"/>
    <w:rsid w:val="000E5DC7"/>
    <w:rsid w:val="000E5F68"/>
    <w:rsid w:val="000E6086"/>
    <w:rsid w:val="000E6652"/>
    <w:rsid w:val="000E67B7"/>
    <w:rsid w:val="000E693C"/>
    <w:rsid w:val="000E7471"/>
    <w:rsid w:val="000E748F"/>
    <w:rsid w:val="000F0F53"/>
    <w:rsid w:val="000F127A"/>
    <w:rsid w:val="000F162E"/>
    <w:rsid w:val="000F1C64"/>
    <w:rsid w:val="000F2079"/>
    <w:rsid w:val="000F224B"/>
    <w:rsid w:val="000F2EF7"/>
    <w:rsid w:val="000F37E6"/>
    <w:rsid w:val="000F3BF5"/>
    <w:rsid w:val="000F400D"/>
    <w:rsid w:val="000F412F"/>
    <w:rsid w:val="000F41D1"/>
    <w:rsid w:val="000F42D0"/>
    <w:rsid w:val="000F4AD8"/>
    <w:rsid w:val="000F50F0"/>
    <w:rsid w:val="000F567A"/>
    <w:rsid w:val="000F5B5E"/>
    <w:rsid w:val="000F5F83"/>
    <w:rsid w:val="000F5FCC"/>
    <w:rsid w:val="000F6AA2"/>
    <w:rsid w:val="000F6F25"/>
    <w:rsid w:val="000F72FB"/>
    <w:rsid w:val="000F73E9"/>
    <w:rsid w:val="000F793B"/>
    <w:rsid w:val="000F7FB2"/>
    <w:rsid w:val="00100038"/>
    <w:rsid w:val="001006D4"/>
    <w:rsid w:val="00100905"/>
    <w:rsid w:val="00100F85"/>
    <w:rsid w:val="00100FB5"/>
    <w:rsid w:val="00101F7C"/>
    <w:rsid w:val="00102A8A"/>
    <w:rsid w:val="001041B1"/>
    <w:rsid w:val="00104E2D"/>
    <w:rsid w:val="00104ED2"/>
    <w:rsid w:val="00105458"/>
    <w:rsid w:val="00106190"/>
    <w:rsid w:val="00106A43"/>
    <w:rsid w:val="00106F50"/>
    <w:rsid w:val="00107126"/>
    <w:rsid w:val="0010748C"/>
    <w:rsid w:val="00107802"/>
    <w:rsid w:val="00107A95"/>
    <w:rsid w:val="00107D7A"/>
    <w:rsid w:val="00110468"/>
    <w:rsid w:val="00110B17"/>
    <w:rsid w:val="00110CD9"/>
    <w:rsid w:val="00110D89"/>
    <w:rsid w:val="00111E38"/>
    <w:rsid w:val="001122CC"/>
    <w:rsid w:val="00113504"/>
    <w:rsid w:val="001137FA"/>
    <w:rsid w:val="00113873"/>
    <w:rsid w:val="001138D5"/>
    <w:rsid w:val="001143FD"/>
    <w:rsid w:val="00114AE4"/>
    <w:rsid w:val="001160E3"/>
    <w:rsid w:val="001164AD"/>
    <w:rsid w:val="001169F9"/>
    <w:rsid w:val="00117325"/>
    <w:rsid w:val="00117789"/>
    <w:rsid w:val="00117EA9"/>
    <w:rsid w:val="00120668"/>
    <w:rsid w:val="00121191"/>
    <w:rsid w:val="00122FF2"/>
    <w:rsid w:val="00123533"/>
    <w:rsid w:val="00124896"/>
    <w:rsid w:val="00125C3E"/>
    <w:rsid w:val="0012611A"/>
    <w:rsid w:val="001263C7"/>
    <w:rsid w:val="00126794"/>
    <w:rsid w:val="001272BB"/>
    <w:rsid w:val="00127708"/>
    <w:rsid w:val="00127DD0"/>
    <w:rsid w:val="001304ED"/>
    <w:rsid w:val="001305C0"/>
    <w:rsid w:val="00131B7A"/>
    <w:rsid w:val="00131F9A"/>
    <w:rsid w:val="00132359"/>
    <w:rsid w:val="0013255B"/>
    <w:rsid w:val="00132805"/>
    <w:rsid w:val="0013375E"/>
    <w:rsid w:val="001339AC"/>
    <w:rsid w:val="00134875"/>
    <w:rsid w:val="00134F20"/>
    <w:rsid w:val="00135CF1"/>
    <w:rsid w:val="001360E5"/>
    <w:rsid w:val="001365A4"/>
    <w:rsid w:val="001366EE"/>
    <w:rsid w:val="00136A78"/>
    <w:rsid w:val="00136A8C"/>
    <w:rsid w:val="00136FEB"/>
    <w:rsid w:val="00137585"/>
    <w:rsid w:val="00137EF2"/>
    <w:rsid w:val="00137FF4"/>
    <w:rsid w:val="001402F2"/>
    <w:rsid w:val="00141212"/>
    <w:rsid w:val="0014172C"/>
    <w:rsid w:val="00143654"/>
    <w:rsid w:val="001437A0"/>
    <w:rsid w:val="00144523"/>
    <w:rsid w:val="00146A02"/>
    <w:rsid w:val="00147428"/>
    <w:rsid w:val="00147BB6"/>
    <w:rsid w:val="00147CDF"/>
    <w:rsid w:val="00147F8D"/>
    <w:rsid w:val="001500FC"/>
    <w:rsid w:val="00150C6E"/>
    <w:rsid w:val="001513A9"/>
    <w:rsid w:val="00152BED"/>
    <w:rsid w:val="0015362E"/>
    <w:rsid w:val="00153BD4"/>
    <w:rsid w:val="00154949"/>
    <w:rsid w:val="0015528C"/>
    <w:rsid w:val="00155880"/>
    <w:rsid w:val="00155D4B"/>
    <w:rsid w:val="0015638F"/>
    <w:rsid w:val="00156D3A"/>
    <w:rsid w:val="00157884"/>
    <w:rsid w:val="0015788F"/>
    <w:rsid w:val="001602E5"/>
    <w:rsid w:val="00160377"/>
    <w:rsid w:val="00160FB1"/>
    <w:rsid w:val="001616C2"/>
    <w:rsid w:val="001622FF"/>
    <w:rsid w:val="00162345"/>
    <w:rsid w:val="0016269D"/>
    <w:rsid w:val="00163625"/>
    <w:rsid w:val="00163BD1"/>
    <w:rsid w:val="001648B1"/>
    <w:rsid w:val="00164D11"/>
    <w:rsid w:val="00165C07"/>
    <w:rsid w:val="00166F72"/>
    <w:rsid w:val="001678AD"/>
    <w:rsid w:val="00167ADF"/>
    <w:rsid w:val="00167B47"/>
    <w:rsid w:val="00167D92"/>
    <w:rsid w:val="0017111E"/>
    <w:rsid w:val="0017122D"/>
    <w:rsid w:val="001741CB"/>
    <w:rsid w:val="00175469"/>
    <w:rsid w:val="001758C8"/>
    <w:rsid w:val="00176B5F"/>
    <w:rsid w:val="00176D11"/>
    <w:rsid w:val="001779AC"/>
    <w:rsid w:val="00180299"/>
    <w:rsid w:val="001802C2"/>
    <w:rsid w:val="00180CEC"/>
    <w:rsid w:val="0018168B"/>
    <w:rsid w:val="00181DD1"/>
    <w:rsid w:val="0018221F"/>
    <w:rsid w:val="00182908"/>
    <w:rsid w:val="00182986"/>
    <w:rsid w:val="00183274"/>
    <w:rsid w:val="00183A3A"/>
    <w:rsid w:val="00183B1C"/>
    <w:rsid w:val="00183BBA"/>
    <w:rsid w:val="0018477A"/>
    <w:rsid w:val="00184AE8"/>
    <w:rsid w:val="001854A9"/>
    <w:rsid w:val="00185B10"/>
    <w:rsid w:val="00185C5E"/>
    <w:rsid w:val="00185D84"/>
    <w:rsid w:val="00186E8E"/>
    <w:rsid w:val="0018786F"/>
    <w:rsid w:val="00187FCC"/>
    <w:rsid w:val="00190671"/>
    <w:rsid w:val="00190D8D"/>
    <w:rsid w:val="0019114F"/>
    <w:rsid w:val="001916CC"/>
    <w:rsid w:val="001916F9"/>
    <w:rsid w:val="00191711"/>
    <w:rsid w:val="00191AEF"/>
    <w:rsid w:val="001925AE"/>
    <w:rsid w:val="00192BD6"/>
    <w:rsid w:val="0019303A"/>
    <w:rsid w:val="0019372E"/>
    <w:rsid w:val="001937AC"/>
    <w:rsid w:val="00193A31"/>
    <w:rsid w:val="001941EC"/>
    <w:rsid w:val="001948E4"/>
    <w:rsid w:val="00194BA1"/>
    <w:rsid w:val="00195249"/>
    <w:rsid w:val="0019524D"/>
    <w:rsid w:val="00195763"/>
    <w:rsid w:val="00195CF0"/>
    <w:rsid w:val="00196DF6"/>
    <w:rsid w:val="001A09FE"/>
    <w:rsid w:val="001A1619"/>
    <w:rsid w:val="001A1721"/>
    <w:rsid w:val="001A1DFE"/>
    <w:rsid w:val="001A24AE"/>
    <w:rsid w:val="001A3639"/>
    <w:rsid w:val="001A3B52"/>
    <w:rsid w:val="001A3C99"/>
    <w:rsid w:val="001A416E"/>
    <w:rsid w:val="001A4693"/>
    <w:rsid w:val="001A4752"/>
    <w:rsid w:val="001A4796"/>
    <w:rsid w:val="001A4B96"/>
    <w:rsid w:val="001A4D30"/>
    <w:rsid w:val="001A565A"/>
    <w:rsid w:val="001A588E"/>
    <w:rsid w:val="001A5C6E"/>
    <w:rsid w:val="001A5F85"/>
    <w:rsid w:val="001A636D"/>
    <w:rsid w:val="001A7243"/>
    <w:rsid w:val="001A74F0"/>
    <w:rsid w:val="001A75FE"/>
    <w:rsid w:val="001B07FE"/>
    <w:rsid w:val="001B10F3"/>
    <w:rsid w:val="001B1F1B"/>
    <w:rsid w:val="001B21AD"/>
    <w:rsid w:val="001B2805"/>
    <w:rsid w:val="001B2917"/>
    <w:rsid w:val="001B341F"/>
    <w:rsid w:val="001B3898"/>
    <w:rsid w:val="001B3DB9"/>
    <w:rsid w:val="001B3EC0"/>
    <w:rsid w:val="001B4016"/>
    <w:rsid w:val="001B42FE"/>
    <w:rsid w:val="001B5897"/>
    <w:rsid w:val="001B5A04"/>
    <w:rsid w:val="001B6B07"/>
    <w:rsid w:val="001C01CB"/>
    <w:rsid w:val="001C0382"/>
    <w:rsid w:val="001C0E2A"/>
    <w:rsid w:val="001C11F7"/>
    <w:rsid w:val="001C1705"/>
    <w:rsid w:val="001C18F4"/>
    <w:rsid w:val="001C2565"/>
    <w:rsid w:val="001C27AE"/>
    <w:rsid w:val="001C2AC0"/>
    <w:rsid w:val="001C2E17"/>
    <w:rsid w:val="001C3EB2"/>
    <w:rsid w:val="001C400E"/>
    <w:rsid w:val="001C422A"/>
    <w:rsid w:val="001C4AC0"/>
    <w:rsid w:val="001C6079"/>
    <w:rsid w:val="001C6436"/>
    <w:rsid w:val="001C6A1F"/>
    <w:rsid w:val="001C6DDB"/>
    <w:rsid w:val="001C7414"/>
    <w:rsid w:val="001D00EA"/>
    <w:rsid w:val="001D015C"/>
    <w:rsid w:val="001D0DB2"/>
    <w:rsid w:val="001D11DD"/>
    <w:rsid w:val="001D138C"/>
    <w:rsid w:val="001D1831"/>
    <w:rsid w:val="001D18FA"/>
    <w:rsid w:val="001D2A7A"/>
    <w:rsid w:val="001D306E"/>
    <w:rsid w:val="001D33B2"/>
    <w:rsid w:val="001D388B"/>
    <w:rsid w:val="001D38E8"/>
    <w:rsid w:val="001D434F"/>
    <w:rsid w:val="001D43FA"/>
    <w:rsid w:val="001D4526"/>
    <w:rsid w:val="001D4C97"/>
    <w:rsid w:val="001D4E52"/>
    <w:rsid w:val="001D587F"/>
    <w:rsid w:val="001D5CAA"/>
    <w:rsid w:val="001D63F6"/>
    <w:rsid w:val="001E0047"/>
    <w:rsid w:val="001E0E72"/>
    <w:rsid w:val="001E0F4B"/>
    <w:rsid w:val="001E1255"/>
    <w:rsid w:val="001E16BD"/>
    <w:rsid w:val="001E1F91"/>
    <w:rsid w:val="001E21A8"/>
    <w:rsid w:val="001E2FD1"/>
    <w:rsid w:val="001E3B4C"/>
    <w:rsid w:val="001E459A"/>
    <w:rsid w:val="001E5454"/>
    <w:rsid w:val="001E70FD"/>
    <w:rsid w:val="001E7AEE"/>
    <w:rsid w:val="001E7FCC"/>
    <w:rsid w:val="001F0B3B"/>
    <w:rsid w:val="001F0B9E"/>
    <w:rsid w:val="001F1AAE"/>
    <w:rsid w:val="001F1B08"/>
    <w:rsid w:val="001F3ACB"/>
    <w:rsid w:val="001F4C47"/>
    <w:rsid w:val="001F5051"/>
    <w:rsid w:val="001F51FC"/>
    <w:rsid w:val="001F6B82"/>
    <w:rsid w:val="001F71A1"/>
    <w:rsid w:val="001F78F5"/>
    <w:rsid w:val="00200882"/>
    <w:rsid w:val="00200A39"/>
    <w:rsid w:val="00200B98"/>
    <w:rsid w:val="00202C40"/>
    <w:rsid w:val="00202E63"/>
    <w:rsid w:val="0020328E"/>
    <w:rsid w:val="00204273"/>
    <w:rsid w:val="002045BB"/>
    <w:rsid w:val="0020472D"/>
    <w:rsid w:val="002049B7"/>
    <w:rsid w:val="002062E8"/>
    <w:rsid w:val="00206627"/>
    <w:rsid w:val="00206DFC"/>
    <w:rsid w:val="002078B4"/>
    <w:rsid w:val="002115C2"/>
    <w:rsid w:val="00211C46"/>
    <w:rsid w:val="00211CAE"/>
    <w:rsid w:val="00211DAE"/>
    <w:rsid w:val="00211E06"/>
    <w:rsid w:val="00212050"/>
    <w:rsid w:val="00212CE3"/>
    <w:rsid w:val="00214315"/>
    <w:rsid w:val="00214E95"/>
    <w:rsid w:val="002162D7"/>
    <w:rsid w:val="00217482"/>
    <w:rsid w:val="00217DAB"/>
    <w:rsid w:val="00217F1A"/>
    <w:rsid w:val="002201F5"/>
    <w:rsid w:val="0022025F"/>
    <w:rsid w:val="00220382"/>
    <w:rsid w:val="00220402"/>
    <w:rsid w:val="00220582"/>
    <w:rsid w:val="0022290A"/>
    <w:rsid w:val="00222AFC"/>
    <w:rsid w:val="00222DB2"/>
    <w:rsid w:val="0022375F"/>
    <w:rsid w:val="00223D14"/>
    <w:rsid w:val="002248A2"/>
    <w:rsid w:val="00224F7B"/>
    <w:rsid w:val="00224FD6"/>
    <w:rsid w:val="00225682"/>
    <w:rsid w:val="002265AC"/>
    <w:rsid w:val="002267AF"/>
    <w:rsid w:val="00226EDC"/>
    <w:rsid w:val="0022712B"/>
    <w:rsid w:val="0022752C"/>
    <w:rsid w:val="00227904"/>
    <w:rsid w:val="0023150B"/>
    <w:rsid w:val="00232138"/>
    <w:rsid w:val="00232ADE"/>
    <w:rsid w:val="00232AE8"/>
    <w:rsid w:val="00232F39"/>
    <w:rsid w:val="0023397E"/>
    <w:rsid w:val="002350CB"/>
    <w:rsid w:val="0023517D"/>
    <w:rsid w:val="002364AA"/>
    <w:rsid w:val="00236B00"/>
    <w:rsid w:val="00236BD8"/>
    <w:rsid w:val="002374C0"/>
    <w:rsid w:val="00237525"/>
    <w:rsid w:val="00237812"/>
    <w:rsid w:val="00237C15"/>
    <w:rsid w:val="00240075"/>
    <w:rsid w:val="00240529"/>
    <w:rsid w:val="00240ABF"/>
    <w:rsid w:val="002414C7"/>
    <w:rsid w:val="0024286E"/>
    <w:rsid w:val="00242DD9"/>
    <w:rsid w:val="002446A2"/>
    <w:rsid w:val="002447DB"/>
    <w:rsid w:val="0024537F"/>
    <w:rsid w:val="002462EA"/>
    <w:rsid w:val="00246FBB"/>
    <w:rsid w:val="00247315"/>
    <w:rsid w:val="0024747B"/>
    <w:rsid w:val="00250712"/>
    <w:rsid w:val="0025071C"/>
    <w:rsid w:val="00251A60"/>
    <w:rsid w:val="00252673"/>
    <w:rsid w:val="00252B81"/>
    <w:rsid w:val="00252F50"/>
    <w:rsid w:val="0025360C"/>
    <w:rsid w:val="00253B21"/>
    <w:rsid w:val="002549D2"/>
    <w:rsid w:val="00254A7A"/>
    <w:rsid w:val="00254AF2"/>
    <w:rsid w:val="002551E9"/>
    <w:rsid w:val="00255565"/>
    <w:rsid w:val="00255826"/>
    <w:rsid w:val="00256315"/>
    <w:rsid w:val="002571E9"/>
    <w:rsid w:val="002579EB"/>
    <w:rsid w:val="00257DF9"/>
    <w:rsid w:val="00257F1B"/>
    <w:rsid w:val="002610F8"/>
    <w:rsid w:val="00261233"/>
    <w:rsid w:val="00261BD3"/>
    <w:rsid w:val="00261F16"/>
    <w:rsid w:val="002629C5"/>
    <w:rsid w:val="0026315E"/>
    <w:rsid w:val="002641C9"/>
    <w:rsid w:val="00264658"/>
    <w:rsid w:val="00264AE2"/>
    <w:rsid w:val="002652E2"/>
    <w:rsid w:val="00265DC4"/>
    <w:rsid w:val="00266DD3"/>
    <w:rsid w:val="00266FC9"/>
    <w:rsid w:val="00266FCD"/>
    <w:rsid w:val="00267899"/>
    <w:rsid w:val="00267906"/>
    <w:rsid w:val="00267E88"/>
    <w:rsid w:val="00270927"/>
    <w:rsid w:val="00270F87"/>
    <w:rsid w:val="00271F61"/>
    <w:rsid w:val="00272974"/>
    <w:rsid w:val="002729CB"/>
    <w:rsid w:val="00272AE3"/>
    <w:rsid w:val="00272D9D"/>
    <w:rsid w:val="0027322D"/>
    <w:rsid w:val="002734BD"/>
    <w:rsid w:val="00275296"/>
    <w:rsid w:val="002763F9"/>
    <w:rsid w:val="002765B1"/>
    <w:rsid w:val="00276B0D"/>
    <w:rsid w:val="0028000E"/>
    <w:rsid w:val="002803E3"/>
    <w:rsid w:val="00280537"/>
    <w:rsid w:val="00280CFC"/>
    <w:rsid w:val="00282EBB"/>
    <w:rsid w:val="002831BD"/>
    <w:rsid w:val="00284348"/>
    <w:rsid w:val="00284BCA"/>
    <w:rsid w:val="00285AAC"/>
    <w:rsid w:val="00286305"/>
    <w:rsid w:val="00286E6D"/>
    <w:rsid w:val="002901D1"/>
    <w:rsid w:val="002902F9"/>
    <w:rsid w:val="00291B4A"/>
    <w:rsid w:val="00293434"/>
    <w:rsid w:val="00293E3F"/>
    <w:rsid w:val="0029408F"/>
    <w:rsid w:val="0029491F"/>
    <w:rsid w:val="002972E6"/>
    <w:rsid w:val="0029770D"/>
    <w:rsid w:val="00297713"/>
    <w:rsid w:val="00297D1D"/>
    <w:rsid w:val="00297EDC"/>
    <w:rsid w:val="002A05A0"/>
    <w:rsid w:val="002A0EF2"/>
    <w:rsid w:val="002A0F9B"/>
    <w:rsid w:val="002A13C6"/>
    <w:rsid w:val="002A15DE"/>
    <w:rsid w:val="002A38F1"/>
    <w:rsid w:val="002A3B76"/>
    <w:rsid w:val="002A3CED"/>
    <w:rsid w:val="002A47F7"/>
    <w:rsid w:val="002A4C81"/>
    <w:rsid w:val="002A5488"/>
    <w:rsid w:val="002A581A"/>
    <w:rsid w:val="002A6054"/>
    <w:rsid w:val="002A624A"/>
    <w:rsid w:val="002A783E"/>
    <w:rsid w:val="002A79FF"/>
    <w:rsid w:val="002A7ACB"/>
    <w:rsid w:val="002A7EB1"/>
    <w:rsid w:val="002B0659"/>
    <w:rsid w:val="002B069B"/>
    <w:rsid w:val="002B0EE5"/>
    <w:rsid w:val="002B150D"/>
    <w:rsid w:val="002B1FBB"/>
    <w:rsid w:val="002B25DC"/>
    <w:rsid w:val="002B2802"/>
    <w:rsid w:val="002B30D4"/>
    <w:rsid w:val="002B376C"/>
    <w:rsid w:val="002B3AA2"/>
    <w:rsid w:val="002B3C7B"/>
    <w:rsid w:val="002B4F5C"/>
    <w:rsid w:val="002B5552"/>
    <w:rsid w:val="002B5E48"/>
    <w:rsid w:val="002B6A05"/>
    <w:rsid w:val="002C0009"/>
    <w:rsid w:val="002C05E2"/>
    <w:rsid w:val="002C09CB"/>
    <w:rsid w:val="002C10DA"/>
    <w:rsid w:val="002C1234"/>
    <w:rsid w:val="002C1318"/>
    <w:rsid w:val="002C1B03"/>
    <w:rsid w:val="002C204F"/>
    <w:rsid w:val="002C210C"/>
    <w:rsid w:val="002C2484"/>
    <w:rsid w:val="002C2668"/>
    <w:rsid w:val="002C421B"/>
    <w:rsid w:val="002C4B2A"/>
    <w:rsid w:val="002C4FEA"/>
    <w:rsid w:val="002C5025"/>
    <w:rsid w:val="002C577C"/>
    <w:rsid w:val="002C6479"/>
    <w:rsid w:val="002C6532"/>
    <w:rsid w:val="002C656A"/>
    <w:rsid w:val="002C75BE"/>
    <w:rsid w:val="002C7E17"/>
    <w:rsid w:val="002D0032"/>
    <w:rsid w:val="002D0067"/>
    <w:rsid w:val="002D0FA7"/>
    <w:rsid w:val="002D431C"/>
    <w:rsid w:val="002D4D7E"/>
    <w:rsid w:val="002D5884"/>
    <w:rsid w:val="002D5D5A"/>
    <w:rsid w:val="002D5DFA"/>
    <w:rsid w:val="002D6A8C"/>
    <w:rsid w:val="002D70EF"/>
    <w:rsid w:val="002D7240"/>
    <w:rsid w:val="002D7383"/>
    <w:rsid w:val="002D767C"/>
    <w:rsid w:val="002D7BB7"/>
    <w:rsid w:val="002E008A"/>
    <w:rsid w:val="002E0B87"/>
    <w:rsid w:val="002E0BC2"/>
    <w:rsid w:val="002E0D30"/>
    <w:rsid w:val="002E2223"/>
    <w:rsid w:val="002E23C1"/>
    <w:rsid w:val="002E23F8"/>
    <w:rsid w:val="002E3021"/>
    <w:rsid w:val="002E32A9"/>
    <w:rsid w:val="002E32FB"/>
    <w:rsid w:val="002E37BB"/>
    <w:rsid w:val="002E445E"/>
    <w:rsid w:val="002E4987"/>
    <w:rsid w:val="002E516B"/>
    <w:rsid w:val="002E60B8"/>
    <w:rsid w:val="002E60F4"/>
    <w:rsid w:val="002E704D"/>
    <w:rsid w:val="002E7182"/>
    <w:rsid w:val="002E719C"/>
    <w:rsid w:val="002E78E3"/>
    <w:rsid w:val="002E7DCF"/>
    <w:rsid w:val="002F0C67"/>
    <w:rsid w:val="002F0EA4"/>
    <w:rsid w:val="002F1242"/>
    <w:rsid w:val="002F1563"/>
    <w:rsid w:val="002F20DA"/>
    <w:rsid w:val="002F2486"/>
    <w:rsid w:val="002F2586"/>
    <w:rsid w:val="002F29FB"/>
    <w:rsid w:val="002F2E42"/>
    <w:rsid w:val="002F3C0A"/>
    <w:rsid w:val="002F3D36"/>
    <w:rsid w:val="002F4366"/>
    <w:rsid w:val="002F4586"/>
    <w:rsid w:val="002F47EA"/>
    <w:rsid w:val="002F68A7"/>
    <w:rsid w:val="002F6976"/>
    <w:rsid w:val="002F74E8"/>
    <w:rsid w:val="002F75CD"/>
    <w:rsid w:val="002F77C1"/>
    <w:rsid w:val="003002FC"/>
    <w:rsid w:val="003005C1"/>
    <w:rsid w:val="00301510"/>
    <w:rsid w:val="0030199D"/>
    <w:rsid w:val="00301BC8"/>
    <w:rsid w:val="003025A1"/>
    <w:rsid w:val="00302667"/>
    <w:rsid w:val="00303EC0"/>
    <w:rsid w:val="00304581"/>
    <w:rsid w:val="00304916"/>
    <w:rsid w:val="003055C0"/>
    <w:rsid w:val="003077A4"/>
    <w:rsid w:val="0030796E"/>
    <w:rsid w:val="003103CF"/>
    <w:rsid w:val="00310EB5"/>
    <w:rsid w:val="003115ED"/>
    <w:rsid w:val="00311967"/>
    <w:rsid w:val="00312101"/>
    <w:rsid w:val="00312A48"/>
    <w:rsid w:val="003135FC"/>
    <w:rsid w:val="00313B20"/>
    <w:rsid w:val="00313CBC"/>
    <w:rsid w:val="00313CBF"/>
    <w:rsid w:val="00314591"/>
    <w:rsid w:val="003149DD"/>
    <w:rsid w:val="00314D56"/>
    <w:rsid w:val="003153B9"/>
    <w:rsid w:val="003155DA"/>
    <w:rsid w:val="00315742"/>
    <w:rsid w:val="00316E98"/>
    <w:rsid w:val="00316F51"/>
    <w:rsid w:val="00317706"/>
    <w:rsid w:val="00317C7A"/>
    <w:rsid w:val="0032021E"/>
    <w:rsid w:val="0032099F"/>
    <w:rsid w:val="003217C9"/>
    <w:rsid w:val="00321F3C"/>
    <w:rsid w:val="00322220"/>
    <w:rsid w:val="0032231C"/>
    <w:rsid w:val="003226F0"/>
    <w:rsid w:val="00323C3C"/>
    <w:rsid w:val="00324461"/>
    <w:rsid w:val="00325271"/>
    <w:rsid w:val="0032586A"/>
    <w:rsid w:val="00326292"/>
    <w:rsid w:val="00326489"/>
    <w:rsid w:val="00326B91"/>
    <w:rsid w:val="00326D5E"/>
    <w:rsid w:val="003274B6"/>
    <w:rsid w:val="00327E2C"/>
    <w:rsid w:val="00330356"/>
    <w:rsid w:val="00330408"/>
    <w:rsid w:val="00331B16"/>
    <w:rsid w:val="00331B5C"/>
    <w:rsid w:val="00334CAE"/>
    <w:rsid w:val="00334D54"/>
    <w:rsid w:val="00335690"/>
    <w:rsid w:val="003358EA"/>
    <w:rsid w:val="00335D68"/>
    <w:rsid w:val="0033622F"/>
    <w:rsid w:val="003365F4"/>
    <w:rsid w:val="003372DC"/>
    <w:rsid w:val="003379CE"/>
    <w:rsid w:val="00337E76"/>
    <w:rsid w:val="003403DF"/>
    <w:rsid w:val="00340784"/>
    <w:rsid w:val="0034116E"/>
    <w:rsid w:val="00341A76"/>
    <w:rsid w:val="00342001"/>
    <w:rsid w:val="003426FE"/>
    <w:rsid w:val="00342712"/>
    <w:rsid w:val="00342A30"/>
    <w:rsid w:val="0034380B"/>
    <w:rsid w:val="00344022"/>
    <w:rsid w:val="0034531C"/>
    <w:rsid w:val="003456E1"/>
    <w:rsid w:val="00345E13"/>
    <w:rsid w:val="00345F5B"/>
    <w:rsid w:val="00346150"/>
    <w:rsid w:val="00346A74"/>
    <w:rsid w:val="00346A78"/>
    <w:rsid w:val="00347460"/>
    <w:rsid w:val="003476B1"/>
    <w:rsid w:val="00351B7D"/>
    <w:rsid w:val="00351BF2"/>
    <w:rsid w:val="00352EDD"/>
    <w:rsid w:val="00353123"/>
    <w:rsid w:val="003533EC"/>
    <w:rsid w:val="0035355C"/>
    <w:rsid w:val="00353952"/>
    <w:rsid w:val="00353E9D"/>
    <w:rsid w:val="00354549"/>
    <w:rsid w:val="003559C2"/>
    <w:rsid w:val="00356779"/>
    <w:rsid w:val="003568BC"/>
    <w:rsid w:val="00357226"/>
    <w:rsid w:val="003572EA"/>
    <w:rsid w:val="00357395"/>
    <w:rsid w:val="00357FE1"/>
    <w:rsid w:val="0036021A"/>
    <w:rsid w:val="003609BD"/>
    <w:rsid w:val="00360D17"/>
    <w:rsid w:val="00363095"/>
    <w:rsid w:val="003641BA"/>
    <w:rsid w:val="00364BD2"/>
    <w:rsid w:val="00364E6F"/>
    <w:rsid w:val="00364E89"/>
    <w:rsid w:val="00364EC3"/>
    <w:rsid w:val="00365439"/>
    <w:rsid w:val="003673C0"/>
    <w:rsid w:val="00367713"/>
    <w:rsid w:val="00367A60"/>
    <w:rsid w:val="003708DE"/>
    <w:rsid w:val="00370C6F"/>
    <w:rsid w:val="00370E4F"/>
    <w:rsid w:val="00370F13"/>
    <w:rsid w:val="00372005"/>
    <w:rsid w:val="003733FE"/>
    <w:rsid w:val="003736BF"/>
    <w:rsid w:val="00373713"/>
    <w:rsid w:val="00373FAE"/>
    <w:rsid w:val="00374ECA"/>
    <w:rsid w:val="00375970"/>
    <w:rsid w:val="00375A9B"/>
    <w:rsid w:val="00375D46"/>
    <w:rsid w:val="00376326"/>
    <w:rsid w:val="00376640"/>
    <w:rsid w:val="003767E7"/>
    <w:rsid w:val="00376A95"/>
    <w:rsid w:val="003774C9"/>
    <w:rsid w:val="0037787B"/>
    <w:rsid w:val="00377AEB"/>
    <w:rsid w:val="00381075"/>
    <w:rsid w:val="00381A0F"/>
    <w:rsid w:val="00381E4E"/>
    <w:rsid w:val="003834B3"/>
    <w:rsid w:val="00384222"/>
    <w:rsid w:val="00384526"/>
    <w:rsid w:val="0038473B"/>
    <w:rsid w:val="003858FB"/>
    <w:rsid w:val="00385B1D"/>
    <w:rsid w:val="00385EDC"/>
    <w:rsid w:val="00387390"/>
    <w:rsid w:val="00387671"/>
    <w:rsid w:val="003878ED"/>
    <w:rsid w:val="003907C8"/>
    <w:rsid w:val="00390DB7"/>
    <w:rsid w:val="00391AD4"/>
    <w:rsid w:val="00391C71"/>
    <w:rsid w:val="0039232D"/>
    <w:rsid w:val="003929F9"/>
    <w:rsid w:val="003937B2"/>
    <w:rsid w:val="003938D2"/>
    <w:rsid w:val="003939C0"/>
    <w:rsid w:val="00393D64"/>
    <w:rsid w:val="00394013"/>
    <w:rsid w:val="003942B1"/>
    <w:rsid w:val="00394881"/>
    <w:rsid w:val="00394943"/>
    <w:rsid w:val="00394BCE"/>
    <w:rsid w:val="0039552A"/>
    <w:rsid w:val="003958AD"/>
    <w:rsid w:val="00395E30"/>
    <w:rsid w:val="003964A3"/>
    <w:rsid w:val="00397542"/>
    <w:rsid w:val="003976AD"/>
    <w:rsid w:val="003977E4"/>
    <w:rsid w:val="00397D0F"/>
    <w:rsid w:val="003A075E"/>
    <w:rsid w:val="003A0CC2"/>
    <w:rsid w:val="003A1267"/>
    <w:rsid w:val="003A243C"/>
    <w:rsid w:val="003A316F"/>
    <w:rsid w:val="003A6926"/>
    <w:rsid w:val="003A7319"/>
    <w:rsid w:val="003A7A19"/>
    <w:rsid w:val="003B043B"/>
    <w:rsid w:val="003B046E"/>
    <w:rsid w:val="003B06CC"/>
    <w:rsid w:val="003B121D"/>
    <w:rsid w:val="003B144B"/>
    <w:rsid w:val="003B24EC"/>
    <w:rsid w:val="003B26BE"/>
    <w:rsid w:val="003B26CD"/>
    <w:rsid w:val="003B297F"/>
    <w:rsid w:val="003B29AF"/>
    <w:rsid w:val="003B2CFC"/>
    <w:rsid w:val="003B3150"/>
    <w:rsid w:val="003B35C4"/>
    <w:rsid w:val="003B385B"/>
    <w:rsid w:val="003B3A37"/>
    <w:rsid w:val="003B4D62"/>
    <w:rsid w:val="003B5546"/>
    <w:rsid w:val="003B602D"/>
    <w:rsid w:val="003B65CC"/>
    <w:rsid w:val="003B7739"/>
    <w:rsid w:val="003C0000"/>
    <w:rsid w:val="003C097C"/>
    <w:rsid w:val="003C0B00"/>
    <w:rsid w:val="003C166F"/>
    <w:rsid w:val="003C3456"/>
    <w:rsid w:val="003C37AC"/>
    <w:rsid w:val="003C3B87"/>
    <w:rsid w:val="003C4049"/>
    <w:rsid w:val="003C44DB"/>
    <w:rsid w:val="003C4BA4"/>
    <w:rsid w:val="003C5382"/>
    <w:rsid w:val="003C5547"/>
    <w:rsid w:val="003C74FF"/>
    <w:rsid w:val="003C756A"/>
    <w:rsid w:val="003D09FF"/>
    <w:rsid w:val="003D0AB9"/>
    <w:rsid w:val="003D0EB0"/>
    <w:rsid w:val="003D14E3"/>
    <w:rsid w:val="003D1F3F"/>
    <w:rsid w:val="003D2ED6"/>
    <w:rsid w:val="003D402A"/>
    <w:rsid w:val="003D4642"/>
    <w:rsid w:val="003D4732"/>
    <w:rsid w:val="003D504E"/>
    <w:rsid w:val="003D52DB"/>
    <w:rsid w:val="003D590B"/>
    <w:rsid w:val="003D5E2B"/>
    <w:rsid w:val="003D61F3"/>
    <w:rsid w:val="003D62DB"/>
    <w:rsid w:val="003D6ECA"/>
    <w:rsid w:val="003D75D8"/>
    <w:rsid w:val="003E175C"/>
    <w:rsid w:val="003E1EA6"/>
    <w:rsid w:val="003E2D59"/>
    <w:rsid w:val="003E3B9F"/>
    <w:rsid w:val="003E686D"/>
    <w:rsid w:val="003E724E"/>
    <w:rsid w:val="003E7FCF"/>
    <w:rsid w:val="003F00DE"/>
    <w:rsid w:val="003F06D1"/>
    <w:rsid w:val="003F0C90"/>
    <w:rsid w:val="003F14F3"/>
    <w:rsid w:val="003F1B3B"/>
    <w:rsid w:val="003F3028"/>
    <w:rsid w:val="003F3D63"/>
    <w:rsid w:val="003F4364"/>
    <w:rsid w:val="003F49BA"/>
    <w:rsid w:val="003F4CCD"/>
    <w:rsid w:val="003F5279"/>
    <w:rsid w:val="003F5BFA"/>
    <w:rsid w:val="003F5C34"/>
    <w:rsid w:val="003F5E7C"/>
    <w:rsid w:val="003F6052"/>
    <w:rsid w:val="003F60D8"/>
    <w:rsid w:val="003F78CA"/>
    <w:rsid w:val="00402482"/>
    <w:rsid w:val="004026FC"/>
    <w:rsid w:val="00402FA8"/>
    <w:rsid w:val="0040305F"/>
    <w:rsid w:val="00403AA7"/>
    <w:rsid w:val="00403B47"/>
    <w:rsid w:val="0040407A"/>
    <w:rsid w:val="004045B4"/>
    <w:rsid w:val="00404BD3"/>
    <w:rsid w:val="00404CED"/>
    <w:rsid w:val="00405884"/>
    <w:rsid w:val="004067B5"/>
    <w:rsid w:val="00406D92"/>
    <w:rsid w:val="00407BE5"/>
    <w:rsid w:val="00407E37"/>
    <w:rsid w:val="00410407"/>
    <w:rsid w:val="00411DF4"/>
    <w:rsid w:val="00411F43"/>
    <w:rsid w:val="004130BD"/>
    <w:rsid w:val="004131EE"/>
    <w:rsid w:val="00413387"/>
    <w:rsid w:val="0041355B"/>
    <w:rsid w:val="004136B5"/>
    <w:rsid w:val="004147A4"/>
    <w:rsid w:val="004156AA"/>
    <w:rsid w:val="0041667A"/>
    <w:rsid w:val="00416E24"/>
    <w:rsid w:val="004175A2"/>
    <w:rsid w:val="00420410"/>
    <w:rsid w:val="0042098A"/>
    <w:rsid w:val="004215AB"/>
    <w:rsid w:val="00421708"/>
    <w:rsid w:val="00421C55"/>
    <w:rsid w:val="004220EB"/>
    <w:rsid w:val="004221B0"/>
    <w:rsid w:val="00422945"/>
    <w:rsid w:val="0042296C"/>
    <w:rsid w:val="00422B53"/>
    <w:rsid w:val="00422BDA"/>
    <w:rsid w:val="00422D35"/>
    <w:rsid w:val="0042316A"/>
    <w:rsid w:val="00423A0A"/>
    <w:rsid w:val="00423E56"/>
    <w:rsid w:val="00423EE4"/>
    <w:rsid w:val="004244C3"/>
    <w:rsid w:val="00424F3B"/>
    <w:rsid w:val="0042541D"/>
    <w:rsid w:val="00425636"/>
    <w:rsid w:val="00425CC5"/>
    <w:rsid w:val="004263B7"/>
    <w:rsid w:val="00427527"/>
    <w:rsid w:val="00430221"/>
    <w:rsid w:val="00430661"/>
    <w:rsid w:val="00430D79"/>
    <w:rsid w:val="00431176"/>
    <w:rsid w:val="00431336"/>
    <w:rsid w:val="00431CD3"/>
    <w:rsid w:val="00432BBD"/>
    <w:rsid w:val="00433126"/>
    <w:rsid w:val="004333C2"/>
    <w:rsid w:val="0043343B"/>
    <w:rsid w:val="004345B8"/>
    <w:rsid w:val="004345D3"/>
    <w:rsid w:val="00434688"/>
    <w:rsid w:val="004347C6"/>
    <w:rsid w:val="00434BC5"/>
    <w:rsid w:val="00434ECA"/>
    <w:rsid w:val="00435406"/>
    <w:rsid w:val="004367F8"/>
    <w:rsid w:val="0043717D"/>
    <w:rsid w:val="004377CE"/>
    <w:rsid w:val="00440285"/>
    <w:rsid w:val="00440534"/>
    <w:rsid w:val="004405BF"/>
    <w:rsid w:val="00440722"/>
    <w:rsid w:val="004420C9"/>
    <w:rsid w:val="00442525"/>
    <w:rsid w:val="00443830"/>
    <w:rsid w:val="00443A3B"/>
    <w:rsid w:val="00444233"/>
    <w:rsid w:val="00444263"/>
    <w:rsid w:val="0044476C"/>
    <w:rsid w:val="004460C6"/>
    <w:rsid w:val="00446226"/>
    <w:rsid w:val="004477D9"/>
    <w:rsid w:val="00447AD7"/>
    <w:rsid w:val="0045051E"/>
    <w:rsid w:val="004525AD"/>
    <w:rsid w:val="0045261F"/>
    <w:rsid w:val="0045280A"/>
    <w:rsid w:val="00452B4C"/>
    <w:rsid w:val="00453A33"/>
    <w:rsid w:val="0045498B"/>
    <w:rsid w:val="00454A5C"/>
    <w:rsid w:val="00455794"/>
    <w:rsid w:val="004558AA"/>
    <w:rsid w:val="00456C9D"/>
    <w:rsid w:val="00456DB5"/>
    <w:rsid w:val="004573B2"/>
    <w:rsid w:val="00457733"/>
    <w:rsid w:val="00460179"/>
    <w:rsid w:val="00460352"/>
    <w:rsid w:val="00460ADC"/>
    <w:rsid w:val="00460CBA"/>
    <w:rsid w:val="00460DB6"/>
    <w:rsid w:val="004610AF"/>
    <w:rsid w:val="004618C5"/>
    <w:rsid w:val="00461A74"/>
    <w:rsid w:val="00461B8C"/>
    <w:rsid w:val="00462739"/>
    <w:rsid w:val="0046313C"/>
    <w:rsid w:val="00463B6A"/>
    <w:rsid w:val="00463DCD"/>
    <w:rsid w:val="00463EEE"/>
    <w:rsid w:val="00464FE2"/>
    <w:rsid w:val="00465374"/>
    <w:rsid w:val="00465DC6"/>
    <w:rsid w:val="00465DCB"/>
    <w:rsid w:val="004661B0"/>
    <w:rsid w:val="00466B8B"/>
    <w:rsid w:val="00467F46"/>
    <w:rsid w:val="004701E5"/>
    <w:rsid w:val="00470532"/>
    <w:rsid w:val="00471475"/>
    <w:rsid w:val="00471D0F"/>
    <w:rsid w:val="00472286"/>
    <w:rsid w:val="0047466F"/>
    <w:rsid w:val="0047544F"/>
    <w:rsid w:val="00475A82"/>
    <w:rsid w:val="00476DDE"/>
    <w:rsid w:val="00476EDF"/>
    <w:rsid w:val="004776B4"/>
    <w:rsid w:val="00477C34"/>
    <w:rsid w:val="00480670"/>
    <w:rsid w:val="00480D5C"/>
    <w:rsid w:val="0048198C"/>
    <w:rsid w:val="00481C63"/>
    <w:rsid w:val="004821B1"/>
    <w:rsid w:val="00482656"/>
    <w:rsid w:val="00482BBD"/>
    <w:rsid w:val="00482D3D"/>
    <w:rsid w:val="00483E37"/>
    <w:rsid w:val="00484747"/>
    <w:rsid w:val="00484FD3"/>
    <w:rsid w:val="00485076"/>
    <w:rsid w:val="00486017"/>
    <w:rsid w:val="004863D0"/>
    <w:rsid w:val="0048644C"/>
    <w:rsid w:val="00487F1B"/>
    <w:rsid w:val="00490E69"/>
    <w:rsid w:val="004912DA"/>
    <w:rsid w:val="004914FD"/>
    <w:rsid w:val="0049204D"/>
    <w:rsid w:val="00493965"/>
    <w:rsid w:val="004940F4"/>
    <w:rsid w:val="00494A97"/>
    <w:rsid w:val="004960E2"/>
    <w:rsid w:val="00496914"/>
    <w:rsid w:val="00496FB5"/>
    <w:rsid w:val="004976DA"/>
    <w:rsid w:val="00497A60"/>
    <w:rsid w:val="004A1369"/>
    <w:rsid w:val="004A141A"/>
    <w:rsid w:val="004A182A"/>
    <w:rsid w:val="004A22BB"/>
    <w:rsid w:val="004A2618"/>
    <w:rsid w:val="004A345B"/>
    <w:rsid w:val="004A3590"/>
    <w:rsid w:val="004A3750"/>
    <w:rsid w:val="004A3D82"/>
    <w:rsid w:val="004A3D96"/>
    <w:rsid w:val="004A3E23"/>
    <w:rsid w:val="004A4A58"/>
    <w:rsid w:val="004A4BF5"/>
    <w:rsid w:val="004A54B5"/>
    <w:rsid w:val="004A54B8"/>
    <w:rsid w:val="004A5834"/>
    <w:rsid w:val="004A5AE2"/>
    <w:rsid w:val="004A5BF0"/>
    <w:rsid w:val="004A5FAE"/>
    <w:rsid w:val="004A663A"/>
    <w:rsid w:val="004A670A"/>
    <w:rsid w:val="004A6829"/>
    <w:rsid w:val="004A6936"/>
    <w:rsid w:val="004A6984"/>
    <w:rsid w:val="004A6A4D"/>
    <w:rsid w:val="004A6B67"/>
    <w:rsid w:val="004A70B5"/>
    <w:rsid w:val="004A797F"/>
    <w:rsid w:val="004A7A4C"/>
    <w:rsid w:val="004A7AF0"/>
    <w:rsid w:val="004A7F9E"/>
    <w:rsid w:val="004B0160"/>
    <w:rsid w:val="004B05B2"/>
    <w:rsid w:val="004B07F3"/>
    <w:rsid w:val="004B196D"/>
    <w:rsid w:val="004B23B3"/>
    <w:rsid w:val="004B2B44"/>
    <w:rsid w:val="004B34E1"/>
    <w:rsid w:val="004B3710"/>
    <w:rsid w:val="004B3774"/>
    <w:rsid w:val="004B379A"/>
    <w:rsid w:val="004B477A"/>
    <w:rsid w:val="004B4AA5"/>
    <w:rsid w:val="004B4CC2"/>
    <w:rsid w:val="004B4FF5"/>
    <w:rsid w:val="004B57EC"/>
    <w:rsid w:val="004B5C6D"/>
    <w:rsid w:val="004B5E62"/>
    <w:rsid w:val="004B7008"/>
    <w:rsid w:val="004B72CE"/>
    <w:rsid w:val="004B73B1"/>
    <w:rsid w:val="004B7CA4"/>
    <w:rsid w:val="004C0E88"/>
    <w:rsid w:val="004C162D"/>
    <w:rsid w:val="004C1657"/>
    <w:rsid w:val="004C16C0"/>
    <w:rsid w:val="004C1789"/>
    <w:rsid w:val="004C1C47"/>
    <w:rsid w:val="004C2239"/>
    <w:rsid w:val="004C23F9"/>
    <w:rsid w:val="004C2833"/>
    <w:rsid w:val="004C3237"/>
    <w:rsid w:val="004C3B23"/>
    <w:rsid w:val="004C4B62"/>
    <w:rsid w:val="004C4D6A"/>
    <w:rsid w:val="004C4EAB"/>
    <w:rsid w:val="004C5296"/>
    <w:rsid w:val="004C58C7"/>
    <w:rsid w:val="004C5914"/>
    <w:rsid w:val="004C5DD9"/>
    <w:rsid w:val="004C6698"/>
    <w:rsid w:val="004C6BC5"/>
    <w:rsid w:val="004C7C13"/>
    <w:rsid w:val="004C7CD8"/>
    <w:rsid w:val="004D026A"/>
    <w:rsid w:val="004D02B4"/>
    <w:rsid w:val="004D1302"/>
    <w:rsid w:val="004D1FA9"/>
    <w:rsid w:val="004D2565"/>
    <w:rsid w:val="004D288E"/>
    <w:rsid w:val="004D3250"/>
    <w:rsid w:val="004D32D1"/>
    <w:rsid w:val="004D3510"/>
    <w:rsid w:val="004D363B"/>
    <w:rsid w:val="004D393F"/>
    <w:rsid w:val="004D3A23"/>
    <w:rsid w:val="004D3B77"/>
    <w:rsid w:val="004D4498"/>
    <w:rsid w:val="004D56EC"/>
    <w:rsid w:val="004D5D30"/>
    <w:rsid w:val="004D5F25"/>
    <w:rsid w:val="004D616C"/>
    <w:rsid w:val="004D619A"/>
    <w:rsid w:val="004D639D"/>
    <w:rsid w:val="004D6F8D"/>
    <w:rsid w:val="004D71AB"/>
    <w:rsid w:val="004D7499"/>
    <w:rsid w:val="004D76E3"/>
    <w:rsid w:val="004D7D40"/>
    <w:rsid w:val="004E12D9"/>
    <w:rsid w:val="004E17FB"/>
    <w:rsid w:val="004E2378"/>
    <w:rsid w:val="004E24AB"/>
    <w:rsid w:val="004E3088"/>
    <w:rsid w:val="004E3A5A"/>
    <w:rsid w:val="004E42B3"/>
    <w:rsid w:val="004E4AAA"/>
    <w:rsid w:val="004E5667"/>
    <w:rsid w:val="004E598B"/>
    <w:rsid w:val="004E5A6F"/>
    <w:rsid w:val="004E6529"/>
    <w:rsid w:val="004E6E32"/>
    <w:rsid w:val="004E6EEA"/>
    <w:rsid w:val="004E717D"/>
    <w:rsid w:val="004F1252"/>
    <w:rsid w:val="004F15C9"/>
    <w:rsid w:val="004F17B1"/>
    <w:rsid w:val="004F18D6"/>
    <w:rsid w:val="004F20DB"/>
    <w:rsid w:val="004F28FE"/>
    <w:rsid w:val="004F2B9C"/>
    <w:rsid w:val="004F4078"/>
    <w:rsid w:val="004F4231"/>
    <w:rsid w:val="004F4F6C"/>
    <w:rsid w:val="004F4F8B"/>
    <w:rsid w:val="004F50F2"/>
    <w:rsid w:val="004F527C"/>
    <w:rsid w:val="004F5582"/>
    <w:rsid w:val="004F676E"/>
    <w:rsid w:val="004F6C4A"/>
    <w:rsid w:val="004F7EE3"/>
    <w:rsid w:val="005003D9"/>
    <w:rsid w:val="0050313F"/>
    <w:rsid w:val="005038CF"/>
    <w:rsid w:val="00504F10"/>
    <w:rsid w:val="00505326"/>
    <w:rsid w:val="00505ED8"/>
    <w:rsid w:val="005060D4"/>
    <w:rsid w:val="005064FA"/>
    <w:rsid w:val="005069B7"/>
    <w:rsid w:val="0051031C"/>
    <w:rsid w:val="005103B4"/>
    <w:rsid w:val="00510B2A"/>
    <w:rsid w:val="00511082"/>
    <w:rsid w:val="005111D6"/>
    <w:rsid w:val="00511FCF"/>
    <w:rsid w:val="0051242D"/>
    <w:rsid w:val="00513E53"/>
    <w:rsid w:val="00513F95"/>
    <w:rsid w:val="005142D4"/>
    <w:rsid w:val="00514893"/>
    <w:rsid w:val="00514D99"/>
    <w:rsid w:val="0051591C"/>
    <w:rsid w:val="0051616C"/>
    <w:rsid w:val="00516544"/>
    <w:rsid w:val="00516634"/>
    <w:rsid w:val="0051695C"/>
    <w:rsid w:val="0051705E"/>
    <w:rsid w:val="00517EAE"/>
    <w:rsid w:val="00520025"/>
    <w:rsid w:val="00520920"/>
    <w:rsid w:val="00520B83"/>
    <w:rsid w:val="00520B97"/>
    <w:rsid w:val="00521255"/>
    <w:rsid w:val="0052170C"/>
    <w:rsid w:val="00521F23"/>
    <w:rsid w:val="00523347"/>
    <w:rsid w:val="00523CF9"/>
    <w:rsid w:val="00523E88"/>
    <w:rsid w:val="00523FF2"/>
    <w:rsid w:val="00525360"/>
    <w:rsid w:val="00525AF2"/>
    <w:rsid w:val="00525CA4"/>
    <w:rsid w:val="00526922"/>
    <w:rsid w:val="00526BC5"/>
    <w:rsid w:val="00526D6D"/>
    <w:rsid w:val="00527145"/>
    <w:rsid w:val="00527498"/>
    <w:rsid w:val="00527908"/>
    <w:rsid w:val="005279CE"/>
    <w:rsid w:val="00527E55"/>
    <w:rsid w:val="00527E87"/>
    <w:rsid w:val="00530373"/>
    <w:rsid w:val="00530C0B"/>
    <w:rsid w:val="00530EDA"/>
    <w:rsid w:val="00530F73"/>
    <w:rsid w:val="0053156E"/>
    <w:rsid w:val="00532522"/>
    <w:rsid w:val="00532942"/>
    <w:rsid w:val="00533492"/>
    <w:rsid w:val="0053387D"/>
    <w:rsid w:val="00533C5C"/>
    <w:rsid w:val="00533F59"/>
    <w:rsid w:val="0053416C"/>
    <w:rsid w:val="005346F5"/>
    <w:rsid w:val="005354B0"/>
    <w:rsid w:val="00536006"/>
    <w:rsid w:val="005365F9"/>
    <w:rsid w:val="00536A06"/>
    <w:rsid w:val="00536DA1"/>
    <w:rsid w:val="0054225C"/>
    <w:rsid w:val="00543522"/>
    <w:rsid w:val="00543B43"/>
    <w:rsid w:val="00543B88"/>
    <w:rsid w:val="00543D9A"/>
    <w:rsid w:val="00543F66"/>
    <w:rsid w:val="00543FC3"/>
    <w:rsid w:val="005446B3"/>
    <w:rsid w:val="00544C50"/>
    <w:rsid w:val="00545052"/>
    <w:rsid w:val="005454B3"/>
    <w:rsid w:val="00545513"/>
    <w:rsid w:val="005460AA"/>
    <w:rsid w:val="00546A2B"/>
    <w:rsid w:val="00546EE4"/>
    <w:rsid w:val="0054744B"/>
    <w:rsid w:val="00547A66"/>
    <w:rsid w:val="005503F7"/>
    <w:rsid w:val="00550E5F"/>
    <w:rsid w:val="00551630"/>
    <w:rsid w:val="00551752"/>
    <w:rsid w:val="00551CF9"/>
    <w:rsid w:val="0055242F"/>
    <w:rsid w:val="00552EF4"/>
    <w:rsid w:val="0055346B"/>
    <w:rsid w:val="00554136"/>
    <w:rsid w:val="005544E5"/>
    <w:rsid w:val="00554A7A"/>
    <w:rsid w:val="0055582F"/>
    <w:rsid w:val="00555A35"/>
    <w:rsid w:val="00555E75"/>
    <w:rsid w:val="00556532"/>
    <w:rsid w:val="0055716C"/>
    <w:rsid w:val="00557256"/>
    <w:rsid w:val="00560066"/>
    <w:rsid w:val="00560DBA"/>
    <w:rsid w:val="00560E72"/>
    <w:rsid w:val="005628DF"/>
    <w:rsid w:val="005631C6"/>
    <w:rsid w:val="0056330C"/>
    <w:rsid w:val="0056425E"/>
    <w:rsid w:val="0056613C"/>
    <w:rsid w:val="00566672"/>
    <w:rsid w:val="00566C2F"/>
    <w:rsid w:val="00566EDB"/>
    <w:rsid w:val="00567151"/>
    <w:rsid w:val="00567211"/>
    <w:rsid w:val="00567AFD"/>
    <w:rsid w:val="00567B90"/>
    <w:rsid w:val="00570694"/>
    <w:rsid w:val="005708C9"/>
    <w:rsid w:val="00570C08"/>
    <w:rsid w:val="005719F7"/>
    <w:rsid w:val="00571BE4"/>
    <w:rsid w:val="00574C72"/>
    <w:rsid w:val="00574EDE"/>
    <w:rsid w:val="00575608"/>
    <w:rsid w:val="00575FF7"/>
    <w:rsid w:val="005760F7"/>
    <w:rsid w:val="00577DDA"/>
    <w:rsid w:val="00580F7E"/>
    <w:rsid w:val="005814A1"/>
    <w:rsid w:val="00581AAD"/>
    <w:rsid w:val="00581C82"/>
    <w:rsid w:val="00581D78"/>
    <w:rsid w:val="00582545"/>
    <w:rsid w:val="00583F4E"/>
    <w:rsid w:val="00583FC5"/>
    <w:rsid w:val="00583FE4"/>
    <w:rsid w:val="00584176"/>
    <w:rsid w:val="00584E6A"/>
    <w:rsid w:val="00584F15"/>
    <w:rsid w:val="005855EC"/>
    <w:rsid w:val="0058700C"/>
    <w:rsid w:val="00587382"/>
    <w:rsid w:val="00590E08"/>
    <w:rsid w:val="0059194A"/>
    <w:rsid w:val="00591FBF"/>
    <w:rsid w:val="005926D9"/>
    <w:rsid w:val="00592827"/>
    <w:rsid w:val="00592981"/>
    <w:rsid w:val="00592D3E"/>
    <w:rsid w:val="005934D4"/>
    <w:rsid w:val="005937D9"/>
    <w:rsid w:val="00594148"/>
    <w:rsid w:val="00594813"/>
    <w:rsid w:val="00594A33"/>
    <w:rsid w:val="00594B64"/>
    <w:rsid w:val="00594C4B"/>
    <w:rsid w:val="00594EB7"/>
    <w:rsid w:val="00595D29"/>
    <w:rsid w:val="00595DC5"/>
    <w:rsid w:val="00595FE3"/>
    <w:rsid w:val="005961D9"/>
    <w:rsid w:val="00596532"/>
    <w:rsid w:val="00597132"/>
    <w:rsid w:val="005A002C"/>
    <w:rsid w:val="005A057F"/>
    <w:rsid w:val="005A309A"/>
    <w:rsid w:val="005A35E4"/>
    <w:rsid w:val="005A404D"/>
    <w:rsid w:val="005A589B"/>
    <w:rsid w:val="005A5BB9"/>
    <w:rsid w:val="005A6772"/>
    <w:rsid w:val="005A6B88"/>
    <w:rsid w:val="005A6D10"/>
    <w:rsid w:val="005A7138"/>
    <w:rsid w:val="005B00BB"/>
    <w:rsid w:val="005B0214"/>
    <w:rsid w:val="005B0FA0"/>
    <w:rsid w:val="005B10B9"/>
    <w:rsid w:val="005B1399"/>
    <w:rsid w:val="005B1532"/>
    <w:rsid w:val="005B1641"/>
    <w:rsid w:val="005B1963"/>
    <w:rsid w:val="005B1D23"/>
    <w:rsid w:val="005B2539"/>
    <w:rsid w:val="005B2DE4"/>
    <w:rsid w:val="005B35B5"/>
    <w:rsid w:val="005B3A3F"/>
    <w:rsid w:val="005B4642"/>
    <w:rsid w:val="005B47D8"/>
    <w:rsid w:val="005B4C45"/>
    <w:rsid w:val="005B5C31"/>
    <w:rsid w:val="005B6C8F"/>
    <w:rsid w:val="005B6C91"/>
    <w:rsid w:val="005B6E78"/>
    <w:rsid w:val="005C0388"/>
    <w:rsid w:val="005C1336"/>
    <w:rsid w:val="005C1978"/>
    <w:rsid w:val="005C2FBE"/>
    <w:rsid w:val="005C4F5A"/>
    <w:rsid w:val="005C5100"/>
    <w:rsid w:val="005C5A4D"/>
    <w:rsid w:val="005C5D19"/>
    <w:rsid w:val="005C612E"/>
    <w:rsid w:val="005C7B76"/>
    <w:rsid w:val="005C7F09"/>
    <w:rsid w:val="005D079F"/>
    <w:rsid w:val="005D0FC9"/>
    <w:rsid w:val="005D20AF"/>
    <w:rsid w:val="005D2B3C"/>
    <w:rsid w:val="005D31A8"/>
    <w:rsid w:val="005D3A33"/>
    <w:rsid w:val="005D3A70"/>
    <w:rsid w:val="005D3D44"/>
    <w:rsid w:val="005D43F5"/>
    <w:rsid w:val="005D5D9C"/>
    <w:rsid w:val="005D68FF"/>
    <w:rsid w:val="005D6AFC"/>
    <w:rsid w:val="005D70F6"/>
    <w:rsid w:val="005D7EB5"/>
    <w:rsid w:val="005E046F"/>
    <w:rsid w:val="005E12B8"/>
    <w:rsid w:val="005E1BFB"/>
    <w:rsid w:val="005E2BC1"/>
    <w:rsid w:val="005E2F7F"/>
    <w:rsid w:val="005E3D6B"/>
    <w:rsid w:val="005E428D"/>
    <w:rsid w:val="005E4781"/>
    <w:rsid w:val="005E4879"/>
    <w:rsid w:val="005E6CCA"/>
    <w:rsid w:val="005E788A"/>
    <w:rsid w:val="005E7925"/>
    <w:rsid w:val="005F0379"/>
    <w:rsid w:val="005F0B4E"/>
    <w:rsid w:val="005F0EAC"/>
    <w:rsid w:val="005F1168"/>
    <w:rsid w:val="005F15FF"/>
    <w:rsid w:val="005F163B"/>
    <w:rsid w:val="005F386B"/>
    <w:rsid w:val="005F43AE"/>
    <w:rsid w:val="005F5CE2"/>
    <w:rsid w:val="005F69E2"/>
    <w:rsid w:val="005F6C55"/>
    <w:rsid w:val="005F71D4"/>
    <w:rsid w:val="005F7602"/>
    <w:rsid w:val="005F76E8"/>
    <w:rsid w:val="006000D9"/>
    <w:rsid w:val="0060036F"/>
    <w:rsid w:val="0060063B"/>
    <w:rsid w:val="00600B5F"/>
    <w:rsid w:val="00600ED7"/>
    <w:rsid w:val="00601095"/>
    <w:rsid w:val="00601470"/>
    <w:rsid w:val="00601F27"/>
    <w:rsid w:val="0060243E"/>
    <w:rsid w:val="0060250B"/>
    <w:rsid w:val="006052CD"/>
    <w:rsid w:val="00605B01"/>
    <w:rsid w:val="00605F75"/>
    <w:rsid w:val="0060615B"/>
    <w:rsid w:val="00606379"/>
    <w:rsid w:val="00606492"/>
    <w:rsid w:val="0060656A"/>
    <w:rsid w:val="006066C3"/>
    <w:rsid w:val="00606914"/>
    <w:rsid w:val="00606B7A"/>
    <w:rsid w:val="006070DF"/>
    <w:rsid w:val="00607672"/>
    <w:rsid w:val="0061194F"/>
    <w:rsid w:val="00613331"/>
    <w:rsid w:val="00613734"/>
    <w:rsid w:val="00614ADC"/>
    <w:rsid w:val="0061703E"/>
    <w:rsid w:val="006170E8"/>
    <w:rsid w:val="00617706"/>
    <w:rsid w:val="00617BB5"/>
    <w:rsid w:val="00620595"/>
    <w:rsid w:val="00620CDD"/>
    <w:rsid w:val="006211A8"/>
    <w:rsid w:val="00621BF3"/>
    <w:rsid w:val="006232D7"/>
    <w:rsid w:val="00623A67"/>
    <w:rsid w:val="006240BB"/>
    <w:rsid w:val="00624AF0"/>
    <w:rsid w:val="00624CF3"/>
    <w:rsid w:val="00624D99"/>
    <w:rsid w:val="00625F0E"/>
    <w:rsid w:val="00626616"/>
    <w:rsid w:val="00626855"/>
    <w:rsid w:val="006274AB"/>
    <w:rsid w:val="006278C1"/>
    <w:rsid w:val="00627C21"/>
    <w:rsid w:val="00630C7A"/>
    <w:rsid w:val="00630FC3"/>
    <w:rsid w:val="00631A14"/>
    <w:rsid w:val="00631D9F"/>
    <w:rsid w:val="00632D6F"/>
    <w:rsid w:val="00632FD7"/>
    <w:rsid w:val="00633597"/>
    <w:rsid w:val="00633BBD"/>
    <w:rsid w:val="00633CAD"/>
    <w:rsid w:val="006343AC"/>
    <w:rsid w:val="00634C81"/>
    <w:rsid w:val="00634F38"/>
    <w:rsid w:val="00634FEB"/>
    <w:rsid w:val="00635882"/>
    <w:rsid w:val="0063635C"/>
    <w:rsid w:val="00636392"/>
    <w:rsid w:val="00637EA3"/>
    <w:rsid w:val="00637F51"/>
    <w:rsid w:val="00640C05"/>
    <w:rsid w:val="00641173"/>
    <w:rsid w:val="006414AE"/>
    <w:rsid w:val="006418CA"/>
    <w:rsid w:val="006436ED"/>
    <w:rsid w:val="00643B6C"/>
    <w:rsid w:val="00643C6D"/>
    <w:rsid w:val="00643E7A"/>
    <w:rsid w:val="0064460B"/>
    <w:rsid w:val="0064589F"/>
    <w:rsid w:val="00646497"/>
    <w:rsid w:val="00646739"/>
    <w:rsid w:val="00650DA9"/>
    <w:rsid w:val="006511CD"/>
    <w:rsid w:val="006519D2"/>
    <w:rsid w:val="00651A05"/>
    <w:rsid w:val="0065225E"/>
    <w:rsid w:val="00652433"/>
    <w:rsid w:val="00652DEE"/>
    <w:rsid w:val="00653E0D"/>
    <w:rsid w:val="006544D9"/>
    <w:rsid w:val="00654B87"/>
    <w:rsid w:val="00655660"/>
    <w:rsid w:val="00655C4C"/>
    <w:rsid w:val="00655EF3"/>
    <w:rsid w:val="00656907"/>
    <w:rsid w:val="00656A61"/>
    <w:rsid w:val="00657DD1"/>
    <w:rsid w:val="00661077"/>
    <w:rsid w:val="006613AB"/>
    <w:rsid w:val="0066177C"/>
    <w:rsid w:val="0066191D"/>
    <w:rsid w:val="006620F0"/>
    <w:rsid w:val="00662345"/>
    <w:rsid w:val="00662806"/>
    <w:rsid w:val="00662B56"/>
    <w:rsid w:val="00662F0C"/>
    <w:rsid w:val="0066368A"/>
    <w:rsid w:val="006637CA"/>
    <w:rsid w:val="0066494E"/>
    <w:rsid w:val="00664B8D"/>
    <w:rsid w:val="00664E7E"/>
    <w:rsid w:val="00664EB4"/>
    <w:rsid w:val="00665968"/>
    <w:rsid w:val="00665E04"/>
    <w:rsid w:val="00665E54"/>
    <w:rsid w:val="006661A6"/>
    <w:rsid w:val="00666B78"/>
    <w:rsid w:val="00666F59"/>
    <w:rsid w:val="00666FD6"/>
    <w:rsid w:val="00667054"/>
    <w:rsid w:val="006671AA"/>
    <w:rsid w:val="00667357"/>
    <w:rsid w:val="006678E4"/>
    <w:rsid w:val="0066799D"/>
    <w:rsid w:val="00667BC3"/>
    <w:rsid w:val="00667E6A"/>
    <w:rsid w:val="0067019A"/>
    <w:rsid w:val="00670361"/>
    <w:rsid w:val="006707B6"/>
    <w:rsid w:val="006708F2"/>
    <w:rsid w:val="00670DAD"/>
    <w:rsid w:val="00670E7B"/>
    <w:rsid w:val="00671041"/>
    <w:rsid w:val="006715FB"/>
    <w:rsid w:val="006716B9"/>
    <w:rsid w:val="00671E28"/>
    <w:rsid w:val="00672685"/>
    <w:rsid w:val="00672845"/>
    <w:rsid w:val="00673017"/>
    <w:rsid w:val="0067356A"/>
    <w:rsid w:val="00673606"/>
    <w:rsid w:val="006739CC"/>
    <w:rsid w:val="00673C29"/>
    <w:rsid w:val="00674847"/>
    <w:rsid w:val="0067495C"/>
    <w:rsid w:val="0067504B"/>
    <w:rsid w:val="00675591"/>
    <w:rsid w:val="006766B3"/>
    <w:rsid w:val="00676EE8"/>
    <w:rsid w:val="00676F6A"/>
    <w:rsid w:val="00677B36"/>
    <w:rsid w:val="00681145"/>
    <w:rsid w:val="00681C0F"/>
    <w:rsid w:val="006826F6"/>
    <w:rsid w:val="00682B9E"/>
    <w:rsid w:val="00682E1C"/>
    <w:rsid w:val="00683770"/>
    <w:rsid w:val="0068381F"/>
    <w:rsid w:val="006838A6"/>
    <w:rsid w:val="006843E5"/>
    <w:rsid w:val="00684A37"/>
    <w:rsid w:val="0068629F"/>
    <w:rsid w:val="0068645B"/>
    <w:rsid w:val="00686CF3"/>
    <w:rsid w:val="00690BC7"/>
    <w:rsid w:val="00690F8F"/>
    <w:rsid w:val="0069181E"/>
    <w:rsid w:val="00691DE9"/>
    <w:rsid w:val="00691F31"/>
    <w:rsid w:val="006923AA"/>
    <w:rsid w:val="00692EEE"/>
    <w:rsid w:val="0069341A"/>
    <w:rsid w:val="006942A5"/>
    <w:rsid w:val="006944D8"/>
    <w:rsid w:val="00695155"/>
    <w:rsid w:val="006958D0"/>
    <w:rsid w:val="0069605B"/>
    <w:rsid w:val="00696410"/>
    <w:rsid w:val="00696ECE"/>
    <w:rsid w:val="00696F38"/>
    <w:rsid w:val="006A0620"/>
    <w:rsid w:val="006A0D07"/>
    <w:rsid w:val="006A10CC"/>
    <w:rsid w:val="006A1A28"/>
    <w:rsid w:val="006A1A6D"/>
    <w:rsid w:val="006A26B5"/>
    <w:rsid w:val="006A2F5D"/>
    <w:rsid w:val="006A34EB"/>
    <w:rsid w:val="006A3FB6"/>
    <w:rsid w:val="006A4F5F"/>
    <w:rsid w:val="006A51D9"/>
    <w:rsid w:val="006A544D"/>
    <w:rsid w:val="006A57BD"/>
    <w:rsid w:val="006A68B2"/>
    <w:rsid w:val="006A7B62"/>
    <w:rsid w:val="006A7FD1"/>
    <w:rsid w:val="006B0DC9"/>
    <w:rsid w:val="006B1508"/>
    <w:rsid w:val="006B1E71"/>
    <w:rsid w:val="006B31B3"/>
    <w:rsid w:val="006B3254"/>
    <w:rsid w:val="006B3B75"/>
    <w:rsid w:val="006B3E85"/>
    <w:rsid w:val="006B3F5E"/>
    <w:rsid w:val="006B4626"/>
    <w:rsid w:val="006B48F8"/>
    <w:rsid w:val="006B4AE5"/>
    <w:rsid w:val="006B5B24"/>
    <w:rsid w:val="006B5DD1"/>
    <w:rsid w:val="006B60AD"/>
    <w:rsid w:val="006B6EA6"/>
    <w:rsid w:val="006B7569"/>
    <w:rsid w:val="006C09EC"/>
    <w:rsid w:val="006C104D"/>
    <w:rsid w:val="006C166B"/>
    <w:rsid w:val="006C1A95"/>
    <w:rsid w:val="006C2100"/>
    <w:rsid w:val="006C2687"/>
    <w:rsid w:val="006C3CEE"/>
    <w:rsid w:val="006C40A8"/>
    <w:rsid w:val="006C420E"/>
    <w:rsid w:val="006C5376"/>
    <w:rsid w:val="006C53B2"/>
    <w:rsid w:val="006C5821"/>
    <w:rsid w:val="006C6CC2"/>
    <w:rsid w:val="006C7925"/>
    <w:rsid w:val="006C7A99"/>
    <w:rsid w:val="006D0BEA"/>
    <w:rsid w:val="006D1473"/>
    <w:rsid w:val="006D1BA8"/>
    <w:rsid w:val="006D1E29"/>
    <w:rsid w:val="006D2620"/>
    <w:rsid w:val="006D3068"/>
    <w:rsid w:val="006D3AD6"/>
    <w:rsid w:val="006D51F7"/>
    <w:rsid w:val="006D5B21"/>
    <w:rsid w:val="006E0E12"/>
    <w:rsid w:val="006E1048"/>
    <w:rsid w:val="006E1F5A"/>
    <w:rsid w:val="006E3019"/>
    <w:rsid w:val="006E3445"/>
    <w:rsid w:val="006E3FF5"/>
    <w:rsid w:val="006E5576"/>
    <w:rsid w:val="006E619E"/>
    <w:rsid w:val="006E7022"/>
    <w:rsid w:val="006E710B"/>
    <w:rsid w:val="006E7D0B"/>
    <w:rsid w:val="006F0B7C"/>
    <w:rsid w:val="006F12B8"/>
    <w:rsid w:val="006F1D43"/>
    <w:rsid w:val="006F2223"/>
    <w:rsid w:val="006F2624"/>
    <w:rsid w:val="006F2752"/>
    <w:rsid w:val="006F3433"/>
    <w:rsid w:val="006F41C6"/>
    <w:rsid w:val="006F4237"/>
    <w:rsid w:val="006F4600"/>
    <w:rsid w:val="006F4EB3"/>
    <w:rsid w:val="006F5799"/>
    <w:rsid w:val="006F664D"/>
    <w:rsid w:val="006F6B37"/>
    <w:rsid w:val="006F6FE3"/>
    <w:rsid w:val="006F7461"/>
    <w:rsid w:val="006F7D9C"/>
    <w:rsid w:val="0070005E"/>
    <w:rsid w:val="007002FC"/>
    <w:rsid w:val="00700C2A"/>
    <w:rsid w:val="00701455"/>
    <w:rsid w:val="00701733"/>
    <w:rsid w:val="00701913"/>
    <w:rsid w:val="00701A61"/>
    <w:rsid w:val="00701C95"/>
    <w:rsid w:val="00701EC7"/>
    <w:rsid w:val="00702F06"/>
    <w:rsid w:val="00703074"/>
    <w:rsid w:val="00703150"/>
    <w:rsid w:val="0070377D"/>
    <w:rsid w:val="00704EFA"/>
    <w:rsid w:val="00705127"/>
    <w:rsid w:val="00705B19"/>
    <w:rsid w:val="00705C7E"/>
    <w:rsid w:val="007073C6"/>
    <w:rsid w:val="007073EE"/>
    <w:rsid w:val="007109EC"/>
    <w:rsid w:val="00710FE6"/>
    <w:rsid w:val="00711447"/>
    <w:rsid w:val="00711C2E"/>
    <w:rsid w:val="00711D6A"/>
    <w:rsid w:val="00711E19"/>
    <w:rsid w:val="00711F6C"/>
    <w:rsid w:val="00711FE6"/>
    <w:rsid w:val="00712609"/>
    <w:rsid w:val="007126AE"/>
    <w:rsid w:val="007134DF"/>
    <w:rsid w:val="00714F9C"/>
    <w:rsid w:val="007151BA"/>
    <w:rsid w:val="00715E4E"/>
    <w:rsid w:val="007168DA"/>
    <w:rsid w:val="0071705B"/>
    <w:rsid w:val="00720908"/>
    <w:rsid w:val="007212A4"/>
    <w:rsid w:val="0072147E"/>
    <w:rsid w:val="007216F6"/>
    <w:rsid w:val="00721B09"/>
    <w:rsid w:val="0072239C"/>
    <w:rsid w:val="0072263C"/>
    <w:rsid w:val="00723843"/>
    <w:rsid w:val="007246CE"/>
    <w:rsid w:val="00724A1F"/>
    <w:rsid w:val="00724F8C"/>
    <w:rsid w:val="007252DB"/>
    <w:rsid w:val="007256BD"/>
    <w:rsid w:val="00726029"/>
    <w:rsid w:val="007265AA"/>
    <w:rsid w:val="00727779"/>
    <w:rsid w:val="007277C9"/>
    <w:rsid w:val="0073068A"/>
    <w:rsid w:val="00730F19"/>
    <w:rsid w:val="00731B7A"/>
    <w:rsid w:val="00731D11"/>
    <w:rsid w:val="0073328F"/>
    <w:rsid w:val="00733F91"/>
    <w:rsid w:val="00734352"/>
    <w:rsid w:val="007343F7"/>
    <w:rsid w:val="00736EF4"/>
    <w:rsid w:val="0073731C"/>
    <w:rsid w:val="007379A4"/>
    <w:rsid w:val="00737A7D"/>
    <w:rsid w:val="0074104A"/>
    <w:rsid w:val="0074158A"/>
    <w:rsid w:val="00741FF4"/>
    <w:rsid w:val="00742657"/>
    <w:rsid w:val="007434C6"/>
    <w:rsid w:val="00743AA7"/>
    <w:rsid w:val="00743D9E"/>
    <w:rsid w:val="00743E0F"/>
    <w:rsid w:val="00744C8B"/>
    <w:rsid w:val="00744FD2"/>
    <w:rsid w:val="007457E1"/>
    <w:rsid w:val="00745EFA"/>
    <w:rsid w:val="00746093"/>
    <w:rsid w:val="00746DE2"/>
    <w:rsid w:val="00747D30"/>
    <w:rsid w:val="00750DCE"/>
    <w:rsid w:val="007512BB"/>
    <w:rsid w:val="0075181E"/>
    <w:rsid w:val="00751DE1"/>
    <w:rsid w:val="00751EBB"/>
    <w:rsid w:val="0075202D"/>
    <w:rsid w:val="00752BC3"/>
    <w:rsid w:val="00752CA9"/>
    <w:rsid w:val="00753A0F"/>
    <w:rsid w:val="00753C17"/>
    <w:rsid w:val="00755118"/>
    <w:rsid w:val="00755F28"/>
    <w:rsid w:val="00756B2B"/>
    <w:rsid w:val="00757050"/>
    <w:rsid w:val="007571FF"/>
    <w:rsid w:val="00757C74"/>
    <w:rsid w:val="00757D6E"/>
    <w:rsid w:val="00760157"/>
    <w:rsid w:val="00760406"/>
    <w:rsid w:val="00760CDE"/>
    <w:rsid w:val="007637AF"/>
    <w:rsid w:val="007645C5"/>
    <w:rsid w:val="00765089"/>
    <w:rsid w:val="0076633C"/>
    <w:rsid w:val="00767FCF"/>
    <w:rsid w:val="00770684"/>
    <w:rsid w:val="00770BE9"/>
    <w:rsid w:val="00772240"/>
    <w:rsid w:val="0077232A"/>
    <w:rsid w:val="007726DA"/>
    <w:rsid w:val="007728C1"/>
    <w:rsid w:val="00773748"/>
    <w:rsid w:val="00773F1B"/>
    <w:rsid w:val="00775665"/>
    <w:rsid w:val="0077583C"/>
    <w:rsid w:val="00775F73"/>
    <w:rsid w:val="00776740"/>
    <w:rsid w:val="00780363"/>
    <w:rsid w:val="00780379"/>
    <w:rsid w:val="007806AF"/>
    <w:rsid w:val="00780D71"/>
    <w:rsid w:val="00780D97"/>
    <w:rsid w:val="00780E96"/>
    <w:rsid w:val="0078133A"/>
    <w:rsid w:val="0078305A"/>
    <w:rsid w:val="00783FC6"/>
    <w:rsid w:val="00784DB3"/>
    <w:rsid w:val="007853B8"/>
    <w:rsid w:val="007853BC"/>
    <w:rsid w:val="00785D58"/>
    <w:rsid w:val="007867F7"/>
    <w:rsid w:val="00787E6C"/>
    <w:rsid w:val="00787F4C"/>
    <w:rsid w:val="007912E0"/>
    <w:rsid w:val="007913EF"/>
    <w:rsid w:val="00791918"/>
    <w:rsid w:val="00792ABE"/>
    <w:rsid w:val="007931C7"/>
    <w:rsid w:val="00793260"/>
    <w:rsid w:val="007937DE"/>
    <w:rsid w:val="00794FDC"/>
    <w:rsid w:val="00795658"/>
    <w:rsid w:val="0079567E"/>
    <w:rsid w:val="00795767"/>
    <w:rsid w:val="0079593F"/>
    <w:rsid w:val="00795E51"/>
    <w:rsid w:val="00796568"/>
    <w:rsid w:val="00796612"/>
    <w:rsid w:val="00796DD3"/>
    <w:rsid w:val="00797B37"/>
    <w:rsid w:val="007A02E8"/>
    <w:rsid w:val="007A03E8"/>
    <w:rsid w:val="007A05D0"/>
    <w:rsid w:val="007A07FC"/>
    <w:rsid w:val="007A176C"/>
    <w:rsid w:val="007A25DD"/>
    <w:rsid w:val="007A2890"/>
    <w:rsid w:val="007A2EA3"/>
    <w:rsid w:val="007A32C2"/>
    <w:rsid w:val="007A35CF"/>
    <w:rsid w:val="007A3C51"/>
    <w:rsid w:val="007A3F61"/>
    <w:rsid w:val="007A69BB"/>
    <w:rsid w:val="007A7083"/>
    <w:rsid w:val="007A7D3E"/>
    <w:rsid w:val="007B055F"/>
    <w:rsid w:val="007B0BD9"/>
    <w:rsid w:val="007B10AC"/>
    <w:rsid w:val="007B16B3"/>
    <w:rsid w:val="007B17CE"/>
    <w:rsid w:val="007B1C5A"/>
    <w:rsid w:val="007B1CA6"/>
    <w:rsid w:val="007B2489"/>
    <w:rsid w:val="007B2A04"/>
    <w:rsid w:val="007B2D20"/>
    <w:rsid w:val="007B2E6E"/>
    <w:rsid w:val="007B3305"/>
    <w:rsid w:val="007B35ED"/>
    <w:rsid w:val="007B47D1"/>
    <w:rsid w:val="007B5004"/>
    <w:rsid w:val="007B525F"/>
    <w:rsid w:val="007B586E"/>
    <w:rsid w:val="007B626B"/>
    <w:rsid w:val="007B6351"/>
    <w:rsid w:val="007B6592"/>
    <w:rsid w:val="007B6C7C"/>
    <w:rsid w:val="007B6E81"/>
    <w:rsid w:val="007B798D"/>
    <w:rsid w:val="007B7C8E"/>
    <w:rsid w:val="007C057B"/>
    <w:rsid w:val="007C0600"/>
    <w:rsid w:val="007C102F"/>
    <w:rsid w:val="007C1151"/>
    <w:rsid w:val="007C1777"/>
    <w:rsid w:val="007C2260"/>
    <w:rsid w:val="007C23D2"/>
    <w:rsid w:val="007C250F"/>
    <w:rsid w:val="007C25EB"/>
    <w:rsid w:val="007C261A"/>
    <w:rsid w:val="007C29C3"/>
    <w:rsid w:val="007C2F59"/>
    <w:rsid w:val="007C33B3"/>
    <w:rsid w:val="007C4234"/>
    <w:rsid w:val="007C4B6F"/>
    <w:rsid w:val="007C5357"/>
    <w:rsid w:val="007C548C"/>
    <w:rsid w:val="007C5BB2"/>
    <w:rsid w:val="007C5C98"/>
    <w:rsid w:val="007C5CD9"/>
    <w:rsid w:val="007C6D3E"/>
    <w:rsid w:val="007C73B4"/>
    <w:rsid w:val="007C7EFF"/>
    <w:rsid w:val="007D045F"/>
    <w:rsid w:val="007D0A1C"/>
    <w:rsid w:val="007D0D02"/>
    <w:rsid w:val="007D103C"/>
    <w:rsid w:val="007D1C37"/>
    <w:rsid w:val="007D1E93"/>
    <w:rsid w:val="007D31D0"/>
    <w:rsid w:val="007D364E"/>
    <w:rsid w:val="007D3BEB"/>
    <w:rsid w:val="007D5D66"/>
    <w:rsid w:val="007D6877"/>
    <w:rsid w:val="007D68A4"/>
    <w:rsid w:val="007D6FDF"/>
    <w:rsid w:val="007E0069"/>
    <w:rsid w:val="007E0342"/>
    <w:rsid w:val="007E07D5"/>
    <w:rsid w:val="007E11D9"/>
    <w:rsid w:val="007E1AA4"/>
    <w:rsid w:val="007E2E21"/>
    <w:rsid w:val="007E3605"/>
    <w:rsid w:val="007E52FB"/>
    <w:rsid w:val="007E62D1"/>
    <w:rsid w:val="007E6BE2"/>
    <w:rsid w:val="007F0EBE"/>
    <w:rsid w:val="007F3AE5"/>
    <w:rsid w:val="007F5B76"/>
    <w:rsid w:val="007F7513"/>
    <w:rsid w:val="007F7C47"/>
    <w:rsid w:val="007F7D16"/>
    <w:rsid w:val="007F7ED0"/>
    <w:rsid w:val="007F7F0C"/>
    <w:rsid w:val="00800226"/>
    <w:rsid w:val="00800AA9"/>
    <w:rsid w:val="00800D65"/>
    <w:rsid w:val="008020E6"/>
    <w:rsid w:val="00803A0E"/>
    <w:rsid w:val="00803B42"/>
    <w:rsid w:val="00804E7C"/>
    <w:rsid w:val="0080572F"/>
    <w:rsid w:val="00805C3B"/>
    <w:rsid w:val="00805CA1"/>
    <w:rsid w:val="008060A9"/>
    <w:rsid w:val="008060D2"/>
    <w:rsid w:val="00806A94"/>
    <w:rsid w:val="008070BD"/>
    <w:rsid w:val="00807E1D"/>
    <w:rsid w:val="00810134"/>
    <w:rsid w:val="0081036E"/>
    <w:rsid w:val="00810652"/>
    <w:rsid w:val="00810702"/>
    <w:rsid w:val="00810E0E"/>
    <w:rsid w:val="00810F18"/>
    <w:rsid w:val="00811345"/>
    <w:rsid w:val="00811BF6"/>
    <w:rsid w:val="00812063"/>
    <w:rsid w:val="0081258A"/>
    <w:rsid w:val="008127D6"/>
    <w:rsid w:val="00814FE0"/>
    <w:rsid w:val="00815016"/>
    <w:rsid w:val="0081577F"/>
    <w:rsid w:val="00815AC2"/>
    <w:rsid w:val="00816670"/>
    <w:rsid w:val="008177C1"/>
    <w:rsid w:val="00820240"/>
    <w:rsid w:val="008202C7"/>
    <w:rsid w:val="008205D9"/>
    <w:rsid w:val="008214DA"/>
    <w:rsid w:val="0082288C"/>
    <w:rsid w:val="0082339F"/>
    <w:rsid w:val="008233F9"/>
    <w:rsid w:val="00823749"/>
    <w:rsid w:val="00823A0E"/>
    <w:rsid w:val="00824AE2"/>
    <w:rsid w:val="008251F0"/>
    <w:rsid w:val="008257A2"/>
    <w:rsid w:val="00825A37"/>
    <w:rsid w:val="00825D4F"/>
    <w:rsid w:val="0082607F"/>
    <w:rsid w:val="0082779C"/>
    <w:rsid w:val="00827E1F"/>
    <w:rsid w:val="00827E75"/>
    <w:rsid w:val="0083050C"/>
    <w:rsid w:val="008312AD"/>
    <w:rsid w:val="00831385"/>
    <w:rsid w:val="00831892"/>
    <w:rsid w:val="00831B32"/>
    <w:rsid w:val="0083285E"/>
    <w:rsid w:val="00832A8B"/>
    <w:rsid w:val="00832B80"/>
    <w:rsid w:val="00832F42"/>
    <w:rsid w:val="008344D9"/>
    <w:rsid w:val="00834537"/>
    <w:rsid w:val="008345EB"/>
    <w:rsid w:val="00834A36"/>
    <w:rsid w:val="00834B84"/>
    <w:rsid w:val="00834FB0"/>
    <w:rsid w:val="008350F0"/>
    <w:rsid w:val="00835734"/>
    <w:rsid w:val="00836868"/>
    <w:rsid w:val="00837655"/>
    <w:rsid w:val="00837938"/>
    <w:rsid w:val="0084029C"/>
    <w:rsid w:val="00840C5A"/>
    <w:rsid w:val="00841A96"/>
    <w:rsid w:val="008434DC"/>
    <w:rsid w:val="0084432A"/>
    <w:rsid w:val="008454DB"/>
    <w:rsid w:val="00845785"/>
    <w:rsid w:val="00845932"/>
    <w:rsid w:val="00845940"/>
    <w:rsid w:val="00845C2B"/>
    <w:rsid w:val="0084628F"/>
    <w:rsid w:val="00846676"/>
    <w:rsid w:val="0084785E"/>
    <w:rsid w:val="008501E7"/>
    <w:rsid w:val="0085055B"/>
    <w:rsid w:val="008508E8"/>
    <w:rsid w:val="00850D0C"/>
    <w:rsid w:val="0085116A"/>
    <w:rsid w:val="00851353"/>
    <w:rsid w:val="00851590"/>
    <w:rsid w:val="00851591"/>
    <w:rsid w:val="008515E5"/>
    <w:rsid w:val="00851866"/>
    <w:rsid w:val="008519D0"/>
    <w:rsid w:val="00851D64"/>
    <w:rsid w:val="008525C3"/>
    <w:rsid w:val="00852E95"/>
    <w:rsid w:val="0085363F"/>
    <w:rsid w:val="008538F3"/>
    <w:rsid w:val="00853B3E"/>
    <w:rsid w:val="00853B5C"/>
    <w:rsid w:val="008543AA"/>
    <w:rsid w:val="008543D2"/>
    <w:rsid w:val="008548E3"/>
    <w:rsid w:val="00856939"/>
    <w:rsid w:val="00856F45"/>
    <w:rsid w:val="008571C0"/>
    <w:rsid w:val="00857BF2"/>
    <w:rsid w:val="00857C9E"/>
    <w:rsid w:val="008605CA"/>
    <w:rsid w:val="00860C12"/>
    <w:rsid w:val="00860D65"/>
    <w:rsid w:val="008612B2"/>
    <w:rsid w:val="008623AB"/>
    <w:rsid w:val="00862A1A"/>
    <w:rsid w:val="00863740"/>
    <w:rsid w:val="008646CD"/>
    <w:rsid w:val="00865395"/>
    <w:rsid w:val="008703A3"/>
    <w:rsid w:val="00870738"/>
    <w:rsid w:val="00871095"/>
    <w:rsid w:val="00871910"/>
    <w:rsid w:val="008729B5"/>
    <w:rsid w:val="00872B31"/>
    <w:rsid w:val="008731D8"/>
    <w:rsid w:val="008732A3"/>
    <w:rsid w:val="00873440"/>
    <w:rsid w:val="0087371C"/>
    <w:rsid w:val="008737D4"/>
    <w:rsid w:val="00873902"/>
    <w:rsid w:val="008739EF"/>
    <w:rsid w:val="00873A37"/>
    <w:rsid w:val="008741F9"/>
    <w:rsid w:val="00874C64"/>
    <w:rsid w:val="008751B6"/>
    <w:rsid w:val="00875252"/>
    <w:rsid w:val="00875438"/>
    <w:rsid w:val="00875459"/>
    <w:rsid w:val="008755BF"/>
    <w:rsid w:val="008759AB"/>
    <w:rsid w:val="00876484"/>
    <w:rsid w:val="00876FFD"/>
    <w:rsid w:val="008778CD"/>
    <w:rsid w:val="008803A1"/>
    <w:rsid w:val="00880A9B"/>
    <w:rsid w:val="00881126"/>
    <w:rsid w:val="0088186B"/>
    <w:rsid w:val="00881A4A"/>
    <w:rsid w:val="00882640"/>
    <w:rsid w:val="00882881"/>
    <w:rsid w:val="00882D1E"/>
    <w:rsid w:val="008839E0"/>
    <w:rsid w:val="00883AF9"/>
    <w:rsid w:val="00883CF3"/>
    <w:rsid w:val="008840AC"/>
    <w:rsid w:val="00884C4B"/>
    <w:rsid w:val="0088524F"/>
    <w:rsid w:val="00885E77"/>
    <w:rsid w:val="00886CBE"/>
    <w:rsid w:val="00890124"/>
    <w:rsid w:val="00890255"/>
    <w:rsid w:val="008905FF"/>
    <w:rsid w:val="00891A75"/>
    <w:rsid w:val="0089327E"/>
    <w:rsid w:val="00893CF2"/>
    <w:rsid w:val="008950CF"/>
    <w:rsid w:val="008955A5"/>
    <w:rsid w:val="00895B73"/>
    <w:rsid w:val="00895EDD"/>
    <w:rsid w:val="00897FAC"/>
    <w:rsid w:val="008A021F"/>
    <w:rsid w:val="008A1A7C"/>
    <w:rsid w:val="008A1DF3"/>
    <w:rsid w:val="008A39B2"/>
    <w:rsid w:val="008A39E9"/>
    <w:rsid w:val="008A621D"/>
    <w:rsid w:val="008A6705"/>
    <w:rsid w:val="008A6CBA"/>
    <w:rsid w:val="008A6DE2"/>
    <w:rsid w:val="008B0080"/>
    <w:rsid w:val="008B14E9"/>
    <w:rsid w:val="008B202C"/>
    <w:rsid w:val="008B2637"/>
    <w:rsid w:val="008B26F3"/>
    <w:rsid w:val="008B2BCF"/>
    <w:rsid w:val="008B3558"/>
    <w:rsid w:val="008B4478"/>
    <w:rsid w:val="008B44DF"/>
    <w:rsid w:val="008B47C7"/>
    <w:rsid w:val="008B485C"/>
    <w:rsid w:val="008B4937"/>
    <w:rsid w:val="008B4C53"/>
    <w:rsid w:val="008B4F11"/>
    <w:rsid w:val="008B5114"/>
    <w:rsid w:val="008B76BB"/>
    <w:rsid w:val="008C0AB7"/>
    <w:rsid w:val="008C200F"/>
    <w:rsid w:val="008C2A97"/>
    <w:rsid w:val="008C2F96"/>
    <w:rsid w:val="008C3171"/>
    <w:rsid w:val="008C3FF0"/>
    <w:rsid w:val="008C42E0"/>
    <w:rsid w:val="008C4740"/>
    <w:rsid w:val="008C47DF"/>
    <w:rsid w:val="008C4929"/>
    <w:rsid w:val="008C5881"/>
    <w:rsid w:val="008C6A0E"/>
    <w:rsid w:val="008D0144"/>
    <w:rsid w:val="008D090D"/>
    <w:rsid w:val="008D09E3"/>
    <w:rsid w:val="008D0E87"/>
    <w:rsid w:val="008D16C4"/>
    <w:rsid w:val="008D1824"/>
    <w:rsid w:val="008D1B9A"/>
    <w:rsid w:val="008D2CC0"/>
    <w:rsid w:val="008D34F5"/>
    <w:rsid w:val="008D3DB1"/>
    <w:rsid w:val="008D411F"/>
    <w:rsid w:val="008D437C"/>
    <w:rsid w:val="008D48A1"/>
    <w:rsid w:val="008D4CB3"/>
    <w:rsid w:val="008D4DE5"/>
    <w:rsid w:val="008D5959"/>
    <w:rsid w:val="008D66A5"/>
    <w:rsid w:val="008D72BD"/>
    <w:rsid w:val="008E0129"/>
    <w:rsid w:val="008E0280"/>
    <w:rsid w:val="008E0558"/>
    <w:rsid w:val="008E0B68"/>
    <w:rsid w:val="008E12D4"/>
    <w:rsid w:val="008E1348"/>
    <w:rsid w:val="008E13B9"/>
    <w:rsid w:val="008E1575"/>
    <w:rsid w:val="008E183B"/>
    <w:rsid w:val="008E18F9"/>
    <w:rsid w:val="008E1B18"/>
    <w:rsid w:val="008E2255"/>
    <w:rsid w:val="008E241D"/>
    <w:rsid w:val="008E3A57"/>
    <w:rsid w:val="008E479F"/>
    <w:rsid w:val="008E6490"/>
    <w:rsid w:val="008E6D03"/>
    <w:rsid w:val="008E7DA3"/>
    <w:rsid w:val="008F0463"/>
    <w:rsid w:val="008F0BD0"/>
    <w:rsid w:val="008F0DF6"/>
    <w:rsid w:val="008F20FD"/>
    <w:rsid w:val="008F224B"/>
    <w:rsid w:val="008F2926"/>
    <w:rsid w:val="008F2AAB"/>
    <w:rsid w:val="008F2E72"/>
    <w:rsid w:val="008F33C5"/>
    <w:rsid w:val="008F3749"/>
    <w:rsid w:val="008F5350"/>
    <w:rsid w:val="008F69F8"/>
    <w:rsid w:val="008F740A"/>
    <w:rsid w:val="008F7490"/>
    <w:rsid w:val="008F7A3F"/>
    <w:rsid w:val="00900475"/>
    <w:rsid w:val="00900EF7"/>
    <w:rsid w:val="00901839"/>
    <w:rsid w:val="00902059"/>
    <w:rsid w:val="00902893"/>
    <w:rsid w:val="00902F86"/>
    <w:rsid w:val="0090479F"/>
    <w:rsid w:val="009047FA"/>
    <w:rsid w:val="00904810"/>
    <w:rsid w:val="00904AD4"/>
    <w:rsid w:val="00905752"/>
    <w:rsid w:val="009057C7"/>
    <w:rsid w:val="00905ADF"/>
    <w:rsid w:val="00905F43"/>
    <w:rsid w:val="00906E5D"/>
    <w:rsid w:val="00907B28"/>
    <w:rsid w:val="00907D8D"/>
    <w:rsid w:val="00907EE7"/>
    <w:rsid w:val="00907FA9"/>
    <w:rsid w:val="00910477"/>
    <w:rsid w:val="00910DE8"/>
    <w:rsid w:val="00911C38"/>
    <w:rsid w:val="00912549"/>
    <w:rsid w:val="00914B50"/>
    <w:rsid w:val="00915096"/>
    <w:rsid w:val="00915BB0"/>
    <w:rsid w:val="0091679F"/>
    <w:rsid w:val="00916C4C"/>
    <w:rsid w:val="009170B9"/>
    <w:rsid w:val="0091725E"/>
    <w:rsid w:val="009201AB"/>
    <w:rsid w:val="00920679"/>
    <w:rsid w:val="00921934"/>
    <w:rsid w:val="00921BAE"/>
    <w:rsid w:val="00921DE5"/>
    <w:rsid w:val="00922E5B"/>
    <w:rsid w:val="009230EE"/>
    <w:rsid w:val="009233BC"/>
    <w:rsid w:val="00923F5C"/>
    <w:rsid w:val="00924A00"/>
    <w:rsid w:val="00925266"/>
    <w:rsid w:val="00925913"/>
    <w:rsid w:val="00926C42"/>
    <w:rsid w:val="00926F28"/>
    <w:rsid w:val="009278A6"/>
    <w:rsid w:val="0093026B"/>
    <w:rsid w:val="009303CE"/>
    <w:rsid w:val="009309F5"/>
    <w:rsid w:val="00930DA6"/>
    <w:rsid w:val="00930FCA"/>
    <w:rsid w:val="00931301"/>
    <w:rsid w:val="0093147A"/>
    <w:rsid w:val="00931D4D"/>
    <w:rsid w:val="009320B0"/>
    <w:rsid w:val="009331A8"/>
    <w:rsid w:val="0093356C"/>
    <w:rsid w:val="009336E1"/>
    <w:rsid w:val="00933A1E"/>
    <w:rsid w:val="00933CCB"/>
    <w:rsid w:val="00934745"/>
    <w:rsid w:val="00935A78"/>
    <w:rsid w:val="00935CAD"/>
    <w:rsid w:val="00935F3F"/>
    <w:rsid w:val="00936464"/>
    <w:rsid w:val="009368B1"/>
    <w:rsid w:val="009368CB"/>
    <w:rsid w:val="00936CDA"/>
    <w:rsid w:val="00937F58"/>
    <w:rsid w:val="009405A0"/>
    <w:rsid w:val="00940A1E"/>
    <w:rsid w:val="00941F07"/>
    <w:rsid w:val="00941FAB"/>
    <w:rsid w:val="00942583"/>
    <w:rsid w:val="0094350D"/>
    <w:rsid w:val="00943FCC"/>
    <w:rsid w:val="00944156"/>
    <w:rsid w:val="009441E6"/>
    <w:rsid w:val="00944726"/>
    <w:rsid w:val="00944A39"/>
    <w:rsid w:val="009451FB"/>
    <w:rsid w:val="00945679"/>
    <w:rsid w:val="00945B40"/>
    <w:rsid w:val="0094608A"/>
    <w:rsid w:val="009463AD"/>
    <w:rsid w:val="00950291"/>
    <w:rsid w:val="009505AC"/>
    <w:rsid w:val="00951150"/>
    <w:rsid w:val="00951E64"/>
    <w:rsid w:val="00952982"/>
    <w:rsid w:val="00952DBE"/>
    <w:rsid w:val="00953770"/>
    <w:rsid w:val="009538E2"/>
    <w:rsid w:val="00953EEB"/>
    <w:rsid w:val="00954836"/>
    <w:rsid w:val="0095587F"/>
    <w:rsid w:val="00955D78"/>
    <w:rsid w:val="00956820"/>
    <w:rsid w:val="009569E2"/>
    <w:rsid w:val="00956EF4"/>
    <w:rsid w:val="009570BB"/>
    <w:rsid w:val="00957BD6"/>
    <w:rsid w:val="00960F3A"/>
    <w:rsid w:val="00960F41"/>
    <w:rsid w:val="00961878"/>
    <w:rsid w:val="00961B08"/>
    <w:rsid w:val="0096201F"/>
    <w:rsid w:val="00962F84"/>
    <w:rsid w:val="0096351D"/>
    <w:rsid w:val="009639BF"/>
    <w:rsid w:val="0096423A"/>
    <w:rsid w:val="00965332"/>
    <w:rsid w:val="00966541"/>
    <w:rsid w:val="009677AE"/>
    <w:rsid w:val="009704FB"/>
    <w:rsid w:val="0097051C"/>
    <w:rsid w:val="0097064C"/>
    <w:rsid w:val="0097081B"/>
    <w:rsid w:val="0097144C"/>
    <w:rsid w:val="0097195F"/>
    <w:rsid w:val="00972661"/>
    <w:rsid w:val="009729C6"/>
    <w:rsid w:val="009737AE"/>
    <w:rsid w:val="0097397C"/>
    <w:rsid w:val="0097650D"/>
    <w:rsid w:val="009772B4"/>
    <w:rsid w:val="00977F66"/>
    <w:rsid w:val="00980DDA"/>
    <w:rsid w:val="00980F1C"/>
    <w:rsid w:val="0098151F"/>
    <w:rsid w:val="00981808"/>
    <w:rsid w:val="0098192C"/>
    <w:rsid w:val="009835FA"/>
    <w:rsid w:val="009837A1"/>
    <w:rsid w:val="00983C53"/>
    <w:rsid w:val="00984324"/>
    <w:rsid w:val="0098440C"/>
    <w:rsid w:val="00984994"/>
    <w:rsid w:val="00984DA4"/>
    <w:rsid w:val="00985072"/>
    <w:rsid w:val="00987B23"/>
    <w:rsid w:val="00987FED"/>
    <w:rsid w:val="00990EBB"/>
    <w:rsid w:val="00991F1B"/>
    <w:rsid w:val="0099235B"/>
    <w:rsid w:val="00992E3B"/>
    <w:rsid w:val="0099396B"/>
    <w:rsid w:val="00993F63"/>
    <w:rsid w:val="0099470C"/>
    <w:rsid w:val="00994CF1"/>
    <w:rsid w:val="009956C7"/>
    <w:rsid w:val="00997327"/>
    <w:rsid w:val="009A18DC"/>
    <w:rsid w:val="009A1BE1"/>
    <w:rsid w:val="009A2225"/>
    <w:rsid w:val="009A3BFE"/>
    <w:rsid w:val="009A4875"/>
    <w:rsid w:val="009A48F8"/>
    <w:rsid w:val="009A49E0"/>
    <w:rsid w:val="009A4C14"/>
    <w:rsid w:val="009A4D24"/>
    <w:rsid w:val="009A4E88"/>
    <w:rsid w:val="009A4FE8"/>
    <w:rsid w:val="009A5D65"/>
    <w:rsid w:val="009A5EEA"/>
    <w:rsid w:val="009A65FA"/>
    <w:rsid w:val="009A751E"/>
    <w:rsid w:val="009A7663"/>
    <w:rsid w:val="009A78E9"/>
    <w:rsid w:val="009B02E4"/>
    <w:rsid w:val="009B0819"/>
    <w:rsid w:val="009B13CB"/>
    <w:rsid w:val="009B21F7"/>
    <w:rsid w:val="009B458C"/>
    <w:rsid w:val="009B4A74"/>
    <w:rsid w:val="009B4B47"/>
    <w:rsid w:val="009B4E56"/>
    <w:rsid w:val="009B57C8"/>
    <w:rsid w:val="009B606B"/>
    <w:rsid w:val="009B6339"/>
    <w:rsid w:val="009B6A11"/>
    <w:rsid w:val="009B6F57"/>
    <w:rsid w:val="009B77B3"/>
    <w:rsid w:val="009B7A7E"/>
    <w:rsid w:val="009C00C0"/>
    <w:rsid w:val="009C0C7B"/>
    <w:rsid w:val="009C115F"/>
    <w:rsid w:val="009C2590"/>
    <w:rsid w:val="009C2859"/>
    <w:rsid w:val="009C3844"/>
    <w:rsid w:val="009C3FDE"/>
    <w:rsid w:val="009C4544"/>
    <w:rsid w:val="009C4FB6"/>
    <w:rsid w:val="009C5865"/>
    <w:rsid w:val="009C6B9A"/>
    <w:rsid w:val="009C774F"/>
    <w:rsid w:val="009C786D"/>
    <w:rsid w:val="009C7887"/>
    <w:rsid w:val="009D0DA5"/>
    <w:rsid w:val="009D1296"/>
    <w:rsid w:val="009D26CC"/>
    <w:rsid w:val="009D2855"/>
    <w:rsid w:val="009D30CC"/>
    <w:rsid w:val="009D3343"/>
    <w:rsid w:val="009D38AB"/>
    <w:rsid w:val="009D3E8B"/>
    <w:rsid w:val="009D4211"/>
    <w:rsid w:val="009D44A2"/>
    <w:rsid w:val="009D4898"/>
    <w:rsid w:val="009D4937"/>
    <w:rsid w:val="009D6324"/>
    <w:rsid w:val="009D685E"/>
    <w:rsid w:val="009D7268"/>
    <w:rsid w:val="009E0F44"/>
    <w:rsid w:val="009E1E73"/>
    <w:rsid w:val="009E25D0"/>
    <w:rsid w:val="009E2761"/>
    <w:rsid w:val="009E2DB8"/>
    <w:rsid w:val="009E3302"/>
    <w:rsid w:val="009E3AEE"/>
    <w:rsid w:val="009E3B08"/>
    <w:rsid w:val="009E3C92"/>
    <w:rsid w:val="009E3D60"/>
    <w:rsid w:val="009E4712"/>
    <w:rsid w:val="009E4721"/>
    <w:rsid w:val="009E5029"/>
    <w:rsid w:val="009E53C8"/>
    <w:rsid w:val="009E6416"/>
    <w:rsid w:val="009E6715"/>
    <w:rsid w:val="009E67D8"/>
    <w:rsid w:val="009E6C20"/>
    <w:rsid w:val="009E6C65"/>
    <w:rsid w:val="009E72AD"/>
    <w:rsid w:val="009E7988"/>
    <w:rsid w:val="009E7EF3"/>
    <w:rsid w:val="009F0C1F"/>
    <w:rsid w:val="009F11EF"/>
    <w:rsid w:val="009F1698"/>
    <w:rsid w:val="009F23E8"/>
    <w:rsid w:val="009F288A"/>
    <w:rsid w:val="009F327C"/>
    <w:rsid w:val="009F3EB6"/>
    <w:rsid w:val="009F4DE4"/>
    <w:rsid w:val="009F5693"/>
    <w:rsid w:val="009F67B1"/>
    <w:rsid w:val="009F6D7F"/>
    <w:rsid w:val="009F72C7"/>
    <w:rsid w:val="00A00866"/>
    <w:rsid w:val="00A011AF"/>
    <w:rsid w:val="00A01AC5"/>
    <w:rsid w:val="00A01FE5"/>
    <w:rsid w:val="00A0253D"/>
    <w:rsid w:val="00A029A5"/>
    <w:rsid w:val="00A02A5A"/>
    <w:rsid w:val="00A02D89"/>
    <w:rsid w:val="00A02D93"/>
    <w:rsid w:val="00A03218"/>
    <w:rsid w:val="00A049E5"/>
    <w:rsid w:val="00A04FF1"/>
    <w:rsid w:val="00A058E4"/>
    <w:rsid w:val="00A06A1F"/>
    <w:rsid w:val="00A07439"/>
    <w:rsid w:val="00A07552"/>
    <w:rsid w:val="00A079CC"/>
    <w:rsid w:val="00A07B25"/>
    <w:rsid w:val="00A07C35"/>
    <w:rsid w:val="00A07DBD"/>
    <w:rsid w:val="00A10319"/>
    <w:rsid w:val="00A1036D"/>
    <w:rsid w:val="00A104EB"/>
    <w:rsid w:val="00A1191B"/>
    <w:rsid w:val="00A11DA1"/>
    <w:rsid w:val="00A12243"/>
    <w:rsid w:val="00A144FE"/>
    <w:rsid w:val="00A14697"/>
    <w:rsid w:val="00A15A29"/>
    <w:rsid w:val="00A161AC"/>
    <w:rsid w:val="00A166DB"/>
    <w:rsid w:val="00A171F2"/>
    <w:rsid w:val="00A17C1D"/>
    <w:rsid w:val="00A2148E"/>
    <w:rsid w:val="00A21889"/>
    <w:rsid w:val="00A2190A"/>
    <w:rsid w:val="00A2221D"/>
    <w:rsid w:val="00A22370"/>
    <w:rsid w:val="00A22AA5"/>
    <w:rsid w:val="00A22B5A"/>
    <w:rsid w:val="00A23218"/>
    <w:rsid w:val="00A242E0"/>
    <w:rsid w:val="00A24C2B"/>
    <w:rsid w:val="00A27327"/>
    <w:rsid w:val="00A307E8"/>
    <w:rsid w:val="00A30F9F"/>
    <w:rsid w:val="00A313AA"/>
    <w:rsid w:val="00A320AE"/>
    <w:rsid w:val="00A33686"/>
    <w:rsid w:val="00A3442F"/>
    <w:rsid w:val="00A34527"/>
    <w:rsid w:val="00A34FD0"/>
    <w:rsid w:val="00A35892"/>
    <w:rsid w:val="00A3593E"/>
    <w:rsid w:val="00A35BCB"/>
    <w:rsid w:val="00A35CAC"/>
    <w:rsid w:val="00A3617E"/>
    <w:rsid w:val="00A37633"/>
    <w:rsid w:val="00A37BDF"/>
    <w:rsid w:val="00A4045F"/>
    <w:rsid w:val="00A40B7E"/>
    <w:rsid w:val="00A41465"/>
    <w:rsid w:val="00A4230D"/>
    <w:rsid w:val="00A43060"/>
    <w:rsid w:val="00A43531"/>
    <w:rsid w:val="00A43C03"/>
    <w:rsid w:val="00A44119"/>
    <w:rsid w:val="00A446DA"/>
    <w:rsid w:val="00A45577"/>
    <w:rsid w:val="00A457A2"/>
    <w:rsid w:val="00A46070"/>
    <w:rsid w:val="00A46D2F"/>
    <w:rsid w:val="00A47340"/>
    <w:rsid w:val="00A50496"/>
    <w:rsid w:val="00A50B03"/>
    <w:rsid w:val="00A50C69"/>
    <w:rsid w:val="00A510EB"/>
    <w:rsid w:val="00A5139D"/>
    <w:rsid w:val="00A5157E"/>
    <w:rsid w:val="00A516A6"/>
    <w:rsid w:val="00A51AD5"/>
    <w:rsid w:val="00A522BB"/>
    <w:rsid w:val="00A52386"/>
    <w:rsid w:val="00A5298A"/>
    <w:rsid w:val="00A52F78"/>
    <w:rsid w:val="00A535CC"/>
    <w:rsid w:val="00A53A8A"/>
    <w:rsid w:val="00A53C6F"/>
    <w:rsid w:val="00A53E57"/>
    <w:rsid w:val="00A54B1D"/>
    <w:rsid w:val="00A55CC1"/>
    <w:rsid w:val="00A57466"/>
    <w:rsid w:val="00A601A9"/>
    <w:rsid w:val="00A60276"/>
    <w:rsid w:val="00A605A6"/>
    <w:rsid w:val="00A607A1"/>
    <w:rsid w:val="00A615FE"/>
    <w:rsid w:val="00A61624"/>
    <w:rsid w:val="00A6330C"/>
    <w:rsid w:val="00A64099"/>
    <w:rsid w:val="00A6466D"/>
    <w:rsid w:val="00A6566F"/>
    <w:rsid w:val="00A65DE5"/>
    <w:rsid w:val="00A67124"/>
    <w:rsid w:val="00A67146"/>
    <w:rsid w:val="00A67805"/>
    <w:rsid w:val="00A702B0"/>
    <w:rsid w:val="00A706DA"/>
    <w:rsid w:val="00A70978"/>
    <w:rsid w:val="00A70D13"/>
    <w:rsid w:val="00A71091"/>
    <w:rsid w:val="00A71171"/>
    <w:rsid w:val="00A714CF"/>
    <w:rsid w:val="00A7207A"/>
    <w:rsid w:val="00A73460"/>
    <w:rsid w:val="00A7379D"/>
    <w:rsid w:val="00A738E4"/>
    <w:rsid w:val="00A73ABA"/>
    <w:rsid w:val="00A73B7D"/>
    <w:rsid w:val="00A73DC6"/>
    <w:rsid w:val="00A73E5E"/>
    <w:rsid w:val="00A741D9"/>
    <w:rsid w:val="00A74713"/>
    <w:rsid w:val="00A75890"/>
    <w:rsid w:val="00A759E4"/>
    <w:rsid w:val="00A7641C"/>
    <w:rsid w:val="00A76460"/>
    <w:rsid w:val="00A7678F"/>
    <w:rsid w:val="00A774EE"/>
    <w:rsid w:val="00A80C51"/>
    <w:rsid w:val="00A81A58"/>
    <w:rsid w:val="00A81C38"/>
    <w:rsid w:val="00A820F9"/>
    <w:rsid w:val="00A8295C"/>
    <w:rsid w:val="00A83B07"/>
    <w:rsid w:val="00A858AC"/>
    <w:rsid w:val="00A860C5"/>
    <w:rsid w:val="00A865CA"/>
    <w:rsid w:val="00A87272"/>
    <w:rsid w:val="00A87712"/>
    <w:rsid w:val="00A87A2C"/>
    <w:rsid w:val="00A900EA"/>
    <w:rsid w:val="00A91256"/>
    <w:rsid w:val="00A91D61"/>
    <w:rsid w:val="00A92C90"/>
    <w:rsid w:val="00A93B2D"/>
    <w:rsid w:val="00A94185"/>
    <w:rsid w:val="00A94426"/>
    <w:rsid w:val="00A94E9B"/>
    <w:rsid w:val="00A96631"/>
    <w:rsid w:val="00A96659"/>
    <w:rsid w:val="00A9793B"/>
    <w:rsid w:val="00A979C9"/>
    <w:rsid w:val="00A97C69"/>
    <w:rsid w:val="00A97C94"/>
    <w:rsid w:val="00AA044E"/>
    <w:rsid w:val="00AA0650"/>
    <w:rsid w:val="00AA08C8"/>
    <w:rsid w:val="00AA0F04"/>
    <w:rsid w:val="00AA1143"/>
    <w:rsid w:val="00AA1198"/>
    <w:rsid w:val="00AA2292"/>
    <w:rsid w:val="00AA23CD"/>
    <w:rsid w:val="00AA26BC"/>
    <w:rsid w:val="00AA3F57"/>
    <w:rsid w:val="00AA4044"/>
    <w:rsid w:val="00AA4628"/>
    <w:rsid w:val="00AA475E"/>
    <w:rsid w:val="00AA48C2"/>
    <w:rsid w:val="00AA5094"/>
    <w:rsid w:val="00AA5237"/>
    <w:rsid w:val="00AA624E"/>
    <w:rsid w:val="00AA63F4"/>
    <w:rsid w:val="00AA6FB6"/>
    <w:rsid w:val="00AA7174"/>
    <w:rsid w:val="00AA7591"/>
    <w:rsid w:val="00AB037A"/>
    <w:rsid w:val="00AB0FB0"/>
    <w:rsid w:val="00AB12EA"/>
    <w:rsid w:val="00AB15FA"/>
    <w:rsid w:val="00AB2253"/>
    <w:rsid w:val="00AB3198"/>
    <w:rsid w:val="00AB49D5"/>
    <w:rsid w:val="00AB4C62"/>
    <w:rsid w:val="00AB51BC"/>
    <w:rsid w:val="00AB522B"/>
    <w:rsid w:val="00AB5D92"/>
    <w:rsid w:val="00AB6A17"/>
    <w:rsid w:val="00AB7532"/>
    <w:rsid w:val="00AB7833"/>
    <w:rsid w:val="00AB7857"/>
    <w:rsid w:val="00AC0612"/>
    <w:rsid w:val="00AC0B68"/>
    <w:rsid w:val="00AC1174"/>
    <w:rsid w:val="00AC1BBE"/>
    <w:rsid w:val="00AC2630"/>
    <w:rsid w:val="00AC2728"/>
    <w:rsid w:val="00AC306F"/>
    <w:rsid w:val="00AC3488"/>
    <w:rsid w:val="00AC3E45"/>
    <w:rsid w:val="00AC41F0"/>
    <w:rsid w:val="00AC4310"/>
    <w:rsid w:val="00AC480F"/>
    <w:rsid w:val="00AC4D54"/>
    <w:rsid w:val="00AC4E17"/>
    <w:rsid w:val="00AC4FDE"/>
    <w:rsid w:val="00AC5B59"/>
    <w:rsid w:val="00AC5E4B"/>
    <w:rsid w:val="00AC71F3"/>
    <w:rsid w:val="00AD1151"/>
    <w:rsid w:val="00AD131D"/>
    <w:rsid w:val="00AD1640"/>
    <w:rsid w:val="00AD184E"/>
    <w:rsid w:val="00AD1C17"/>
    <w:rsid w:val="00AD2E1A"/>
    <w:rsid w:val="00AD3315"/>
    <w:rsid w:val="00AD3C78"/>
    <w:rsid w:val="00AD4841"/>
    <w:rsid w:val="00AD6277"/>
    <w:rsid w:val="00AD641E"/>
    <w:rsid w:val="00AD6BF2"/>
    <w:rsid w:val="00AD7012"/>
    <w:rsid w:val="00AD7081"/>
    <w:rsid w:val="00AD74F7"/>
    <w:rsid w:val="00AD76B1"/>
    <w:rsid w:val="00AD7DBA"/>
    <w:rsid w:val="00AE08A1"/>
    <w:rsid w:val="00AE13DF"/>
    <w:rsid w:val="00AE158F"/>
    <w:rsid w:val="00AE21E8"/>
    <w:rsid w:val="00AE2648"/>
    <w:rsid w:val="00AE2CF6"/>
    <w:rsid w:val="00AE2F18"/>
    <w:rsid w:val="00AE3B7B"/>
    <w:rsid w:val="00AE4A42"/>
    <w:rsid w:val="00AE4A82"/>
    <w:rsid w:val="00AE5404"/>
    <w:rsid w:val="00AE54AA"/>
    <w:rsid w:val="00AE5A2A"/>
    <w:rsid w:val="00AE6824"/>
    <w:rsid w:val="00AE695B"/>
    <w:rsid w:val="00AE7536"/>
    <w:rsid w:val="00AE7570"/>
    <w:rsid w:val="00AE7C7B"/>
    <w:rsid w:val="00AF0093"/>
    <w:rsid w:val="00AF03BC"/>
    <w:rsid w:val="00AF0AA7"/>
    <w:rsid w:val="00AF0D9C"/>
    <w:rsid w:val="00AF0F2D"/>
    <w:rsid w:val="00AF0F9C"/>
    <w:rsid w:val="00AF29AC"/>
    <w:rsid w:val="00AF39CD"/>
    <w:rsid w:val="00AF48F1"/>
    <w:rsid w:val="00AF495B"/>
    <w:rsid w:val="00AF5A32"/>
    <w:rsid w:val="00AF665B"/>
    <w:rsid w:val="00AF7157"/>
    <w:rsid w:val="00AF7F8F"/>
    <w:rsid w:val="00B005C1"/>
    <w:rsid w:val="00B01184"/>
    <w:rsid w:val="00B01F6C"/>
    <w:rsid w:val="00B0234C"/>
    <w:rsid w:val="00B028CD"/>
    <w:rsid w:val="00B029F0"/>
    <w:rsid w:val="00B02EA8"/>
    <w:rsid w:val="00B03004"/>
    <w:rsid w:val="00B046F8"/>
    <w:rsid w:val="00B04935"/>
    <w:rsid w:val="00B04C50"/>
    <w:rsid w:val="00B04E8E"/>
    <w:rsid w:val="00B05348"/>
    <w:rsid w:val="00B064BD"/>
    <w:rsid w:val="00B06933"/>
    <w:rsid w:val="00B06A99"/>
    <w:rsid w:val="00B07C42"/>
    <w:rsid w:val="00B07EFC"/>
    <w:rsid w:val="00B10F35"/>
    <w:rsid w:val="00B112B8"/>
    <w:rsid w:val="00B118B2"/>
    <w:rsid w:val="00B11DD8"/>
    <w:rsid w:val="00B12B28"/>
    <w:rsid w:val="00B12FB3"/>
    <w:rsid w:val="00B13419"/>
    <w:rsid w:val="00B13FDD"/>
    <w:rsid w:val="00B140F3"/>
    <w:rsid w:val="00B14461"/>
    <w:rsid w:val="00B14D25"/>
    <w:rsid w:val="00B154C8"/>
    <w:rsid w:val="00B161CC"/>
    <w:rsid w:val="00B16951"/>
    <w:rsid w:val="00B17C09"/>
    <w:rsid w:val="00B17D12"/>
    <w:rsid w:val="00B17D7F"/>
    <w:rsid w:val="00B17E82"/>
    <w:rsid w:val="00B23095"/>
    <w:rsid w:val="00B23D48"/>
    <w:rsid w:val="00B2423E"/>
    <w:rsid w:val="00B24371"/>
    <w:rsid w:val="00B24418"/>
    <w:rsid w:val="00B26034"/>
    <w:rsid w:val="00B2641F"/>
    <w:rsid w:val="00B2659A"/>
    <w:rsid w:val="00B2679A"/>
    <w:rsid w:val="00B269A5"/>
    <w:rsid w:val="00B2763B"/>
    <w:rsid w:val="00B30614"/>
    <w:rsid w:val="00B31278"/>
    <w:rsid w:val="00B32185"/>
    <w:rsid w:val="00B32610"/>
    <w:rsid w:val="00B32AC2"/>
    <w:rsid w:val="00B32D4B"/>
    <w:rsid w:val="00B33381"/>
    <w:rsid w:val="00B33659"/>
    <w:rsid w:val="00B33760"/>
    <w:rsid w:val="00B33BF2"/>
    <w:rsid w:val="00B341B1"/>
    <w:rsid w:val="00B34BCD"/>
    <w:rsid w:val="00B34C73"/>
    <w:rsid w:val="00B34EC2"/>
    <w:rsid w:val="00B351CA"/>
    <w:rsid w:val="00B367A4"/>
    <w:rsid w:val="00B37882"/>
    <w:rsid w:val="00B37DC4"/>
    <w:rsid w:val="00B402BA"/>
    <w:rsid w:val="00B407EA"/>
    <w:rsid w:val="00B40A73"/>
    <w:rsid w:val="00B412B0"/>
    <w:rsid w:val="00B414B8"/>
    <w:rsid w:val="00B4173F"/>
    <w:rsid w:val="00B41968"/>
    <w:rsid w:val="00B4303E"/>
    <w:rsid w:val="00B43B9F"/>
    <w:rsid w:val="00B4461B"/>
    <w:rsid w:val="00B44784"/>
    <w:rsid w:val="00B44856"/>
    <w:rsid w:val="00B45588"/>
    <w:rsid w:val="00B456F8"/>
    <w:rsid w:val="00B46D8B"/>
    <w:rsid w:val="00B470EE"/>
    <w:rsid w:val="00B470F0"/>
    <w:rsid w:val="00B47E2B"/>
    <w:rsid w:val="00B502CD"/>
    <w:rsid w:val="00B5044A"/>
    <w:rsid w:val="00B50E61"/>
    <w:rsid w:val="00B50F42"/>
    <w:rsid w:val="00B52139"/>
    <w:rsid w:val="00B52658"/>
    <w:rsid w:val="00B529CE"/>
    <w:rsid w:val="00B52A4D"/>
    <w:rsid w:val="00B52DD7"/>
    <w:rsid w:val="00B541A4"/>
    <w:rsid w:val="00B5469A"/>
    <w:rsid w:val="00B5472D"/>
    <w:rsid w:val="00B55340"/>
    <w:rsid w:val="00B56085"/>
    <w:rsid w:val="00B562F3"/>
    <w:rsid w:val="00B56507"/>
    <w:rsid w:val="00B56B64"/>
    <w:rsid w:val="00B61902"/>
    <w:rsid w:val="00B61CE2"/>
    <w:rsid w:val="00B61D6B"/>
    <w:rsid w:val="00B622C7"/>
    <w:rsid w:val="00B638C3"/>
    <w:rsid w:val="00B63B20"/>
    <w:rsid w:val="00B63CD6"/>
    <w:rsid w:val="00B6438F"/>
    <w:rsid w:val="00B644EE"/>
    <w:rsid w:val="00B64744"/>
    <w:rsid w:val="00B65278"/>
    <w:rsid w:val="00B6532C"/>
    <w:rsid w:val="00B65D5E"/>
    <w:rsid w:val="00B65F19"/>
    <w:rsid w:val="00B66512"/>
    <w:rsid w:val="00B67132"/>
    <w:rsid w:val="00B67730"/>
    <w:rsid w:val="00B67F52"/>
    <w:rsid w:val="00B70293"/>
    <w:rsid w:val="00B70AAB"/>
    <w:rsid w:val="00B7101B"/>
    <w:rsid w:val="00B71751"/>
    <w:rsid w:val="00B723C2"/>
    <w:rsid w:val="00B730D3"/>
    <w:rsid w:val="00B7424F"/>
    <w:rsid w:val="00B7440B"/>
    <w:rsid w:val="00B74CFF"/>
    <w:rsid w:val="00B76A68"/>
    <w:rsid w:val="00B7792C"/>
    <w:rsid w:val="00B77D65"/>
    <w:rsid w:val="00B80448"/>
    <w:rsid w:val="00B80958"/>
    <w:rsid w:val="00B80B24"/>
    <w:rsid w:val="00B80CB7"/>
    <w:rsid w:val="00B8164E"/>
    <w:rsid w:val="00B82182"/>
    <w:rsid w:val="00B82638"/>
    <w:rsid w:val="00B834AA"/>
    <w:rsid w:val="00B83906"/>
    <w:rsid w:val="00B83918"/>
    <w:rsid w:val="00B83C7C"/>
    <w:rsid w:val="00B8421E"/>
    <w:rsid w:val="00B85D95"/>
    <w:rsid w:val="00B85E9D"/>
    <w:rsid w:val="00B86F79"/>
    <w:rsid w:val="00B8706A"/>
    <w:rsid w:val="00B87BA4"/>
    <w:rsid w:val="00B90483"/>
    <w:rsid w:val="00B90AA5"/>
    <w:rsid w:val="00B916C0"/>
    <w:rsid w:val="00B91A2A"/>
    <w:rsid w:val="00B920AC"/>
    <w:rsid w:val="00B920D7"/>
    <w:rsid w:val="00B93EE5"/>
    <w:rsid w:val="00B94098"/>
    <w:rsid w:val="00B94519"/>
    <w:rsid w:val="00B949D1"/>
    <w:rsid w:val="00B94E0B"/>
    <w:rsid w:val="00B95154"/>
    <w:rsid w:val="00B95566"/>
    <w:rsid w:val="00B95ABB"/>
    <w:rsid w:val="00B95F06"/>
    <w:rsid w:val="00B96A72"/>
    <w:rsid w:val="00B97729"/>
    <w:rsid w:val="00B97D05"/>
    <w:rsid w:val="00BA0758"/>
    <w:rsid w:val="00BA0D42"/>
    <w:rsid w:val="00BA18D2"/>
    <w:rsid w:val="00BA1EBA"/>
    <w:rsid w:val="00BA2164"/>
    <w:rsid w:val="00BA425A"/>
    <w:rsid w:val="00BA5DF5"/>
    <w:rsid w:val="00BA5EC0"/>
    <w:rsid w:val="00BA7669"/>
    <w:rsid w:val="00BB0677"/>
    <w:rsid w:val="00BB0B29"/>
    <w:rsid w:val="00BB1372"/>
    <w:rsid w:val="00BB20D8"/>
    <w:rsid w:val="00BB2BE0"/>
    <w:rsid w:val="00BB2DDF"/>
    <w:rsid w:val="00BB3FE0"/>
    <w:rsid w:val="00BB4AA0"/>
    <w:rsid w:val="00BB55CB"/>
    <w:rsid w:val="00BB5DEF"/>
    <w:rsid w:val="00BB5FAF"/>
    <w:rsid w:val="00BB651B"/>
    <w:rsid w:val="00BB65FC"/>
    <w:rsid w:val="00BB6A04"/>
    <w:rsid w:val="00BB785D"/>
    <w:rsid w:val="00BB7B1D"/>
    <w:rsid w:val="00BB7F45"/>
    <w:rsid w:val="00BB7F83"/>
    <w:rsid w:val="00BC077F"/>
    <w:rsid w:val="00BC160E"/>
    <w:rsid w:val="00BC182D"/>
    <w:rsid w:val="00BC1B8C"/>
    <w:rsid w:val="00BC1CB7"/>
    <w:rsid w:val="00BC1DCF"/>
    <w:rsid w:val="00BC257B"/>
    <w:rsid w:val="00BC367A"/>
    <w:rsid w:val="00BC3BCC"/>
    <w:rsid w:val="00BC3BE5"/>
    <w:rsid w:val="00BC3F4D"/>
    <w:rsid w:val="00BC4454"/>
    <w:rsid w:val="00BC55F7"/>
    <w:rsid w:val="00BC6068"/>
    <w:rsid w:val="00BC62A3"/>
    <w:rsid w:val="00BC68D2"/>
    <w:rsid w:val="00BC7576"/>
    <w:rsid w:val="00BC765B"/>
    <w:rsid w:val="00BC7DA5"/>
    <w:rsid w:val="00BD0392"/>
    <w:rsid w:val="00BD0FA0"/>
    <w:rsid w:val="00BD1855"/>
    <w:rsid w:val="00BD1D4E"/>
    <w:rsid w:val="00BD2368"/>
    <w:rsid w:val="00BD4A91"/>
    <w:rsid w:val="00BD5E03"/>
    <w:rsid w:val="00BD613A"/>
    <w:rsid w:val="00BD7388"/>
    <w:rsid w:val="00BD76FF"/>
    <w:rsid w:val="00BD7977"/>
    <w:rsid w:val="00BD7CA3"/>
    <w:rsid w:val="00BE03E1"/>
    <w:rsid w:val="00BE07D8"/>
    <w:rsid w:val="00BE0837"/>
    <w:rsid w:val="00BE0DC0"/>
    <w:rsid w:val="00BE1C7F"/>
    <w:rsid w:val="00BE2758"/>
    <w:rsid w:val="00BE3841"/>
    <w:rsid w:val="00BE3B60"/>
    <w:rsid w:val="00BE4502"/>
    <w:rsid w:val="00BE4B46"/>
    <w:rsid w:val="00BE50CE"/>
    <w:rsid w:val="00BE5444"/>
    <w:rsid w:val="00BE5448"/>
    <w:rsid w:val="00BE608B"/>
    <w:rsid w:val="00BE648F"/>
    <w:rsid w:val="00BE6D81"/>
    <w:rsid w:val="00BE7240"/>
    <w:rsid w:val="00BE756B"/>
    <w:rsid w:val="00BE7D28"/>
    <w:rsid w:val="00BE7E5C"/>
    <w:rsid w:val="00BE7F8F"/>
    <w:rsid w:val="00BF0289"/>
    <w:rsid w:val="00BF0E5D"/>
    <w:rsid w:val="00BF12EF"/>
    <w:rsid w:val="00BF1691"/>
    <w:rsid w:val="00BF213F"/>
    <w:rsid w:val="00BF25A1"/>
    <w:rsid w:val="00BF3FBF"/>
    <w:rsid w:val="00BF4645"/>
    <w:rsid w:val="00BF7116"/>
    <w:rsid w:val="00BF744C"/>
    <w:rsid w:val="00C02B62"/>
    <w:rsid w:val="00C0439A"/>
    <w:rsid w:val="00C04D06"/>
    <w:rsid w:val="00C0539E"/>
    <w:rsid w:val="00C05C3B"/>
    <w:rsid w:val="00C06A16"/>
    <w:rsid w:val="00C06FCB"/>
    <w:rsid w:val="00C0733D"/>
    <w:rsid w:val="00C07A10"/>
    <w:rsid w:val="00C07B4A"/>
    <w:rsid w:val="00C07FEE"/>
    <w:rsid w:val="00C1035E"/>
    <w:rsid w:val="00C104F8"/>
    <w:rsid w:val="00C10A1C"/>
    <w:rsid w:val="00C112FB"/>
    <w:rsid w:val="00C12833"/>
    <w:rsid w:val="00C1302F"/>
    <w:rsid w:val="00C13053"/>
    <w:rsid w:val="00C13CF4"/>
    <w:rsid w:val="00C148F7"/>
    <w:rsid w:val="00C1551B"/>
    <w:rsid w:val="00C15586"/>
    <w:rsid w:val="00C16602"/>
    <w:rsid w:val="00C16827"/>
    <w:rsid w:val="00C16859"/>
    <w:rsid w:val="00C16E53"/>
    <w:rsid w:val="00C1723A"/>
    <w:rsid w:val="00C17695"/>
    <w:rsid w:val="00C202E3"/>
    <w:rsid w:val="00C20A70"/>
    <w:rsid w:val="00C20F2A"/>
    <w:rsid w:val="00C21A87"/>
    <w:rsid w:val="00C220CE"/>
    <w:rsid w:val="00C2253B"/>
    <w:rsid w:val="00C22568"/>
    <w:rsid w:val="00C227C4"/>
    <w:rsid w:val="00C22EBA"/>
    <w:rsid w:val="00C24A35"/>
    <w:rsid w:val="00C25033"/>
    <w:rsid w:val="00C251E7"/>
    <w:rsid w:val="00C258EA"/>
    <w:rsid w:val="00C25947"/>
    <w:rsid w:val="00C25B58"/>
    <w:rsid w:val="00C25F4A"/>
    <w:rsid w:val="00C2642F"/>
    <w:rsid w:val="00C26B8E"/>
    <w:rsid w:val="00C27732"/>
    <w:rsid w:val="00C27CB9"/>
    <w:rsid w:val="00C30823"/>
    <w:rsid w:val="00C312C8"/>
    <w:rsid w:val="00C31955"/>
    <w:rsid w:val="00C31A8A"/>
    <w:rsid w:val="00C31C35"/>
    <w:rsid w:val="00C329F6"/>
    <w:rsid w:val="00C32AE9"/>
    <w:rsid w:val="00C32D20"/>
    <w:rsid w:val="00C33487"/>
    <w:rsid w:val="00C33982"/>
    <w:rsid w:val="00C339FD"/>
    <w:rsid w:val="00C33F7A"/>
    <w:rsid w:val="00C34764"/>
    <w:rsid w:val="00C348A3"/>
    <w:rsid w:val="00C363DD"/>
    <w:rsid w:val="00C36AF9"/>
    <w:rsid w:val="00C37603"/>
    <w:rsid w:val="00C37946"/>
    <w:rsid w:val="00C37F97"/>
    <w:rsid w:val="00C40266"/>
    <w:rsid w:val="00C40BCA"/>
    <w:rsid w:val="00C40C49"/>
    <w:rsid w:val="00C40C80"/>
    <w:rsid w:val="00C41A62"/>
    <w:rsid w:val="00C41F08"/>
    <w:rsid w:val="00C41F61"/>
    <w:rsid w:val="00C42088"/>
    <w:rsid w:val="00C4219B"/>
    <w:rsid w:val="00C43C4B"/>
    <w:rsid w:val="00C44E4D"/>
    <w:rsid w:val="00C4575B"/>
    <w:rsid w:val="00C50013"/>
    <w:rsid w:val="00C509FF"/>
    <w:rsid w:val="00C50AC8"/>
    <w:rsid w:val="00C524FF"/>
    <w:rsid w:val="00C5384A"/>
    <w:rsid w:val="00C53B5E"/>
    <w:rsid w:val="00C54B63"/>
    <w:rsid w:val="00C56A45"/>
    <w:rsid w:val="00C56B0D"/>
    <w:rsid w:val="00C60251"/>
    <w:rsid w:val="00C6072F"/>
    <w:rsid w:val="00C6122D"/>
    <w:rsid w:val="00C61299"/>
    <w:rsid w:val="00C62141"/>
    <w:rsid w:val="00C63270"/>
    <w:rsid w:val="00C63C30"/>
    <w:rsid w:val="00C640B2"/>
    <w:rsid w:val="00C6492B"/>
    <w:rsid w:val="00C64A58"/>
    <w:rsid w:val="00C654FC"/>
    <w:rsid w:val="00C65B5C"/>
    <w:rsid w:val="00C65BD3"/>
    <w:rsid w:val="00C65F3D"/>
    <w:rsid w:val="00C664F0"/>
    <w:rsid w:val="00C665CB"/>
    <w:rsid w:val="00C666D2"/>
    <w:rsid w:val="00C67E4F"/>
    <w:rsid w:val="00C70D03"/>
    <w:rsid w:val="00C70E80"/>
    <w:rsid w:val="00C71A6A"/>
    <w:rsid w:val="00C71AB9"/>
    <w:rsid w:val="00C729C4"/>
    <w:rsid w:val="00C72B9B"/>
    <w:rsid w:val="00C73A13"/>
    <w:rsid w:val="00C74332"/>
    <w:rsid w:val="00C747DB"/>
    <w:rsid w:val="00C74FE9"/>
    <w:rsid w:val="00C75910"/>
    <w:rsid w:val="00C76030"/>
    <w:rsid w:val="00C76266"/>
    <w:rsid w:val="00C76B34"/>
    <w:rsid w:val="00C77C5E"/>
    <w:rsid w:val="00C77E89"/>
    <w:rsid w:val="00C8098C"/>
    <w:rsid w:val="00C81A7F"/>
    <w:rsid w:val="00C81A9E"/>
    <w:rsid w:val="00C81C20"/>
    <w:rsid w:val="00C8303D"/>
    <w:rsid w:val="00C84369"/>
    <w:rsid w:val="00C84B66"/>
    <w:rsid w:val="00C857CA"/>
    <w:rsid w:val="00C8727E"/>
    <w:rsid w:val="00C8728D"/>
    <w:rsid w:val="00C87C87"/>
    <w:rsid w:val="00C90197"/>
    <w:rsid w:val="00C90497"/>
    <w:rsid w:val="00C907E5"/>
    <w:rsid w:val="00C90D86"/>
    <w:rsid w:val="00C916E2"/>
    <w:rsid w:val="00C922E2"/>
    <w:rsid w:val="00C92AA9"/>
    <w:rsid w:val="00C93716"/>
    <w:rsid w:val="00C93A4E"/>
    <w:rsid w:val="00C93D97"/>
    <w:rsid w:val="00C93FA7"/>
    <w:rsid w:val="00C948FB"/>
    <w:rsid w:val="00C94C94"/>
    <w:rsid w:val="00C94FC7"/>
    <w:rsid w:val="00C95116"/>
    <w:rsid w:val="00C9538E"/>
    <w:rsid w:val="00C95A8B"/>
    <w:rsid w:val="00C95B8B"/>
    <w:rsid w:val="00C96DA6"/>
    <w:rsid w:val="00C96F14"/>
    <w:rsid w:val="00C975CB"/>
    <w:rsid w:val="00CA04A6"/>
    <w:rsid w:val="00CA067F"/>
    <w:rsid w:val="00CA0969"/>
    <w:rsid w:val="00CA1546"/>
    <w:rsid w:val="00CA1AAD"/>
    <w:rsid w:val="00CA40D0"/>
    <w:rsid w:val="00CA432A"/>
    <w:rsid w:val="00CA45C8"/>
    <w:rsid w:val="00CA481B"/>
    <w:rsid w:val="00CA5AE6"/>
    <w:rsid w:val="00CA72CE"/>
    <w:rsid w:val="00CB039A"/>
    <w:rsid w:val="00CB0D2D"/>
    <w:rsid w:val="00CB1CC2"/>
    <w:rsid w:val="00CB335E"/>
    <w:rsid w:val="00CB37CA"/>
    <w:rsid w:val="00CB3D92"/>
    <w:rsid w:val="00CB5A7F"/>
    <w:rsid w:val="00CB7694"/>
    <w:rsid w:val="00CB7B00"/>
    <w:rsid w:val="00CB7D1D"/>
    <w:rsid w:val="00CC09A0"/>
    <w:rsid w:val="00CC1298"/>
    <w:rsid w:val="00CC192D"/>
    <w:rsid w:val="00CC1A7B"/>
    <w:rsid w:val="00CC25B9"/>
    <w:rsid w:val="00CC2CED"/>
    <w:rsid w:val="00CC321C"/>
    <w:rsid w:val="00CC32F2"/>
    <w:rsid w:val="00CC3CAE"/>
    <w:rsid w:val="00CC45F6"/>
    <w:rsid w:val="00CC4C33"/>
    <w:rsid w:val="00CC581E"/>
    <w:rsid w:val="00CC5E6E"/>
    <w:rsid w:val="00CC5F99"/>
    <w:rsid w:val="00CC61F3"/>
    <w:rsid w:val="00CC62BD"/>
    <w:rsid w:val="00CC7107"/>
    <w:rsid w:val="00CD0C04"/>
    <w:rsid w:val="00CD11FA"/>
    <w:rsid w:val="00CD1BF9"/>
    <w:rsid w:val="00CD2E48"/>
    <w:rsid w:val="00CD306D"/>
    <w:rsid w:val="00CD36D9"/>
    <w:rsid w:val="00CD4C95"/>
    <w:rsid w:val="00CD5381"/>
    <w:rsid w:val="00CD5A05"/>
    <w:rsid w:val="00CD626A"/>
    <w:rsid w:val="00CD6597"/>
    <w:rsid w:val="00CD6620"/>
    <w:rsid w:val="00CD6DE4"/>
    <w:rsid w:val="00CD7A28"/>
    <w:rsid w:val="00CD7C2A"/>
    <w:rsid w:val="00CD7FC9"/>
    <w:rsid w:val="00CE00BB"/>
    <w:rsid w:val="00CE0385"/>
    <w:rsid w:val="00CE058E"/>
    <w:rsid w:val="00CE0A56"/>
    <w:rsid w:val="00CE15FF"/>
    <w:rsid w:val="00CE19AE"/>
    <w:rsid w:val="00CE1AF6"/>
    <w:rsid w:val="00CE1DAD"/>
    <w:rsid w:val="00CE26C7"/>
    <w:rsid w:val="00CE3CEC"/>
    <w:rsid w:val="00CE4079"/>
    <w:rsid w:val="00CE469A"/>
    <w:rsid w:val="00CE772D"/>
    <w:rsid w:val="00CE77E4"/>
    <w:rsid w:val="00CE7B61"/>
    <w:rsid w:val="00CF05A8"/>
    <w:rsid w:val="00CF0BA0"/>
    <w:rsid w:val="00CF197F"/>
    <w:rsid w:val="00CF2803"/>
    <w:rsid w:val="00CF3C5B"/>
    <w:rsid w:val="00CF3CFC"/>
    <w:rsid w:val="00CF3DBD"/>
    <w:rsid w:val="00CF42B8"/>
    <w:rsid w:val="00CF524B"/>
    <w:rsid w:val="00CF65F1"/>
    <w:rsid w:val="00CF6999"/>
    <w:rsid w:val="00CF6A59"/>
    <w:rsid w:val="00CF6BE9"/>
    <w:rsid w:val="00CF6C48"/>
    <w:rsid w:val="00CF712C"/>
    <w:rsid w:val="00CF75CB"/>
    <w:rsid w:val="00CF7F72"/>
    <w:rsid w:val="00D00187"/>
    <w:rsid w:val="00D024F7"/>
    <w:rsid w:val="00D04074"/>
    <w:rsid w:val="00D04C9D"/>
    <w:rsid w:val="00D0510E"/>
    <w:rsid w:val="00D05408"/>
    <w:rsid w:val="00D05930"/>
    <w:rsid w:val="00D06181"/>
    <w:rsid w:val="00D067F2"/>
    <w:rsid w:val="00D06BB1"/>
    <w:rsid w:val="00D07811"/>
    <w:rsid w:val="00D07FFE"/>
    <w:rsid w:val="00D101AB"/>
    <w:rsid w:val="00D10202"/>
    <w:rsid w:val="00D103B9"/>
    <w:rsid w:val="00D11FF0"/>
    <w:rsid w:val="00D130E2"/>
    <w:rsid w:val="00D1334C"/>
    <w:rsid w:val="00D152E0"/>
    <w:rsid w:val="00D15312"/>
    <w:rsid w:val="00D1658F"/>
    <w:rsid w:val="00D171E5"/>
    <w:rsid w:val="00D177D3"/>
    <w:rsid w:val="00D17A59"/>
    <w:rsid w:val="00D2043C"/>
    <w:rsid w:val="00D205C8"/>
    <w:rsid w:val="00D206F4"/>
    <w:rsid w:val="00D209EF"/>
    <w:rsid w:val="00D20AAF"/>
    <w:rsid w:val="00D215D4"/>
    <w:rsid w:val="00D224B9"/>
    <w:rsid w:val="00D22EFC"/>
    <w:rsid w:val="00D23190"/>
    <w:rsid w:val="00D233E9"/>
    <w:rsid w:val="00D24107"/>
    <w:rsid w:val="00D24329"/>
    <w:rsid w:val="00D2434A"/>
    <w:rsid w:val="00D24D52"/>
    <w:rsid w:val="00D256E7"/>
    <w:rsid w:val="00D25781"/>
    <w:rsid w:val="00D26014"/>
    <w:rsid w:val="00D26C2B"/>
    <w:rsid w:val="00D2703B"/>
    <w:rsid w:val="00D27554"/>
    <w:rsid w:val="00D333F8"/>
    <w:rsid w:val="00D33460"/>
    <w:rsid w:val="00D34099"/>
    <w:rsid w:val="00D340BD"/>
    <w:rsid w:val="00D35352"/>
    <w:rsid w:val="00D360F3"/>
    <w:rsid w:val="00D3686D"/>
    <w:rsid w:val="00D37291"/>
    <w:rsid w:val="00D378E9"/>
    <w:rsid w:val="00D4009D"/>
    <w:rsid w:val="00D4068B"/>
    <w:rsid w:val="00D412B2"/>
    <w:rsid w:val="00D4130B"/>
    <w:rsid w:val="00D41FF7"/>
    <w:rsid w:val="00D42664"/>
    <w:rsid w:val="00D42B8C"/>
    <w:rsid w:val="00D42BF1"/>
    <w:rsid w:val="00D42D9A"/>
    <w:rsid w:val="00D42DCF"/>
    <w:rsid w:val="00D43A0C"/>
    <w:rsid w:val="00D44A72"/>
    <w:rsid w:val="00D46019"/>
    <w:rsid w:val="00D46E79"/>
    <w:rsid w:val="00D47232"/>
    <w:rsid w:val="00D47846"/>
    <w:rsid w:val="00D4794F"/>
    <w:rsid w:val="00D50867"/>
    <w:rsid w:val="00D5238C"/>
    <w:rsid w:val="00D526AC"/>
    <w:rsid w:val="00D52B39"/>
    <w:rsid w:val="00D54518"/>
    <w:rsid w:val="00D54C2D"/>
    <w:rsid w:val="00D562AB"/>
    <w:rsid w:val="00D56B81"/>
    <w:rsid w:val="00D56DB9"/>
    <w:rsid w:val="00D57003"/>
    <w:rsid w:val="00D60058"/>
    <w:rsid w:val="00D61B60"/>
    <w:rsid w:val="00D61F15"/>
    <w:rsid w:val="00D62510"/>
    <w:rsid w:val="00D62594"/>
    <w:rsid w:val="00D631A1"/>
    <w:rsid w:val="00D6322C"/>
    <w:rsid w:val="00D63B09"/>
    <w:rsid w:val="00D63CDE"/>
    <w:rsid w:val="00D6451A"/>
    <w:rsid w:val="00D6472E"/>
    <w:rsid w:val="00D64A02"/>
    <w:rsid w:val="00D64BB6"/>
    <w:rsid w:val="00D64E24"/>
    <w:rsid w:val="00D650EE"/>
    <w:rsid w:val="00D65311"/>
    <w:rsid w:val="00D658DC"/>
    <w:rsid w:val="00D66183"/>
    <w:rsid w:val="00D67094"/>
    <w:rsid w:val="00D67187"/>
    <w:rsid w:val="00D674C0"/>
    <w:rsid w:val="00D67652"/>
    <w:rsid w:val="00D67C92"/>
    <w:rsid w:val="00D700F5"/>
    <w:rsid w:val="00D7043C"/>
    <w:rsid w:val="00D70D28"/>
    <w:rsid w:val="00D70F8B"/>
    <w:rsid w:val="00D70FA9"/>
    <w:rsid w:val="00D71004"/>
    <w:rsid w:val="00D711D4"/>
    <w:rsid w:val="00D717E6"/>
    <w:rsid w:val="00D72175"/>
    <w:rsid w:val="00D724F3"/>
    <w:rsid w:val="00D73189"/>
    <w:rsid w:val="00D73250"/>
    <w:rsid w:val="00D734FA"/>
    <w:rsid w:val="00D7360A"/>
    <w:rsid w:val="00D7382C"/>
    <w:rsid w:val="00D73A7A"/>
    <w:rsid w:val="00D73BE2"/>
    <w:rsid w:val="00D742B4"/>
    <w:rsid w:val="00D74FB8"/>
    <w:rsid w:val="00D7607B"/>
    <w:rsid w:val="00D7654D"/>
    <w:rsid w:val="00D766A2"/>
    <w:rsid w:val="00D766AD"/>
    <w:rsid w:val="00D77332"/>
    <w:rsid w:val="00D776A1"/>
    <w:rsid w:val="00D7792C"/>
    <w:rsid w:val="00D77F38"/>
    <w:rsid w:val="00D80A7E"/>
    <w:rsid w:val="00D80CF9"/>
    <w:rsid w:val="00D81B53"/>
    <w:rsid w:val="00D81B5B"/>
    <w:rsid w:val="00D81FAD"/>
    <w:rsid w:val="00D84AEE"/>
    <w:rsid w:val="00D84E74"/>
    <w:rsid w:val="00D8515D"/>
    <w:rsid w:val="00D8546C"/>
    <w:rsid w:val="00D85581"/>
    <w:rsid w:val="00D855B0"/>
    <w:rsid w:val="00D9096F"/>
    <w:rsid w:val="00D909D2"/>
    <w:rsid w:val="00D90BC9"/>
    <w:rsid w:val="00D91310"/>
    <w:rsid w:val="00D9134D"/>
    <w:rsid w:val="00D9157F"/>
    <w:rsid w:val="00D92C42"/>
    <w:rsid w:val="00D93433"/>
    <w:rsid w:val="00D944E5"/>
    <w:rsid w:val="00D9452D"/>
    <w:rsid w:val="00D94D20"/>
    <w:rsid w:val="00D95DC0"/>
    <w:rsid w:val="00D96A94"/>
    <w:rsid w:val="00D9702B"/>
    <w:rsid w:val="00D97E15"/>
    <w:rsid w:val="00DA0281"/>
    <w:rsid w:val="00DA0549"/>
    <w:rsid w:val="00DA060C"/>
    <w:rsid w:val="00DA112A"/>
    <w:rsid w:val="00DA12AF"/>
    <w:rsid w:val="00DA17E8"/>
    <w:rsid w:val="00DA2129"/>
    <w:rsid w:val="00DA2997"/>
    <w:rsid w:val="00DA2A38"/>
    <w:rsid w:val="00DA2FEB"/>
    <w:rsid w:val="00DA4876"/>
    <w:rsid w:val="00DA49D6"/>
    <w:rsid w:val="00DA564A"/>
    <w:rsid w:val="00DA609B"/>
    <w:rsid w:val="00DA7D9A"/>
    <w:rsid w:val="00DA7DF5"/>
    <w:rsid w:val="00DB0BE3"/>
    <w:rsid w:val="00DB1E92"/>
    <w:rsid w:val="00DB24D9"/>
    <w:rsid w:val="00DB256D"/>
    <w:rsid w:val="00DB2CD8"/>
    <w:rsid w:val="00DB2E1D"/>
    <w:rsid w:val="00DB2F5B"/>
    <w:rsid w:val="00DB305E"/>
    <w:rsid w:val="00DB3A23"/>
    <w:rsid w:val="00DB4344"/>
    <w:rsid w:val="00DB592A"/>
    <w:rsid w:val="00DB616D"/>
    <w:rsid w:val="00DC0510"/>
    <w:rsid w:val="00DC0699"/>
    <w:rsid w:val="00DC0CFF"/>
    <w:rsid w:val="00DC1073"/>
    <w:rsid w:val="00DC13E8"/>
    <w:rsid w:val="00DC1738"/>
    <w:rsid w:val="00DC29AF"/>
    <w:rsid w:val="00DC3100"/>
    <w:rsid w:val="00DC34B6"/>
    <w:rsid w:val="00DC4A69"/>
    <w:rsid w:val="00DC5480"/>
    <w:rsid w:val="00DC565C"/>
    <w:rsid w:val="00DC5971"/>
    <w:rsid w:val="00DC6522"/>
    <w:rsid w:val="00DC6CD6"/>
    <w:rsid w:val="00DC729C"/>
    <w:rsid w:val="00DC7433"/>
    <w:rsid w:val="00DC77F6"/>
    <w:rsid w:val="00DC7A24"/>
    <w:rsid w:val="00DD0451"/>
    <w:rsid w:val="00DD09BE"/>
    <w:rsid w:val="00DD0B09"/>
    <w:rsid w:val="00DD1156"/>
    <w:rsid w:val="00DD1D4D"/>
    <w:rsid w:val="00DD29B9"/>
    <w:rsid w:val="00DD2A1A"/>
    <w:rsid w:val="00DD2A80"/>
    <w:rsid w:val="00DD2BCC"/>
    <w:rsid w:val="00DD2F5D"/>
    <w:rsid w:val="00DD45E1"/>
    <w:rsid w:val="00DD47DC"/>
    <w:rsid w:val="00DD4A1C"/>
    <w:rsid w:val="00DD4F21"/>
    <w:rsid w:val="00DD63E5"/>
    <w:rsid w:val="00DD655A"/>
    <w:rsid w:val="00DD721A"/>
    <w:rsid w:val="00DD77E9"/>
    <w:rsid w:val="00DE111A"/>
    <w:rsid w:val="00DE17FA"/>
    <w:rsid w:val="00DE1C15"/>
    <w:rsid w:val="00DE1DA9"/>
    <w:rsid w:val="00DE269C"/>
    <w:rsid w:val="00DE36FA"/>
    <w:rsid w:val="00DE36FC"/>
    <w:rsid w:val="00DE3B87"/>
    <w:rsid w:val="00DE435A"/>
    <w:rsid w:val="00DE568F"/>
    <w:rsid w:val="00DE5CE2"/>
    <w:rsid w:val="00DE601B"/>
    <w:rsid w:val="00DE6960"/>
    <w:rsid w:val="00DE6D5F"/>
    <w:rsid w:val="00DE6F19"/>
    <w:rsid w:val="00DE7261"/>
    <w:rsid w:val="00DE79CE"/>
    <w:rsid w:val="00DF12F7"/>
    <w:rsid w:val="00DF27E7"/>
    <w:rsid w:val="00DF2DC9"/>
    <w:rsid w:val="00DF3716"/>
    <w:rsid w:val="00DF3F2A"/>
    <w:rsid w:val="00DF465E"/>
    <w:rsid w:val="00DF49C8"/>
    <w:rsid w:val="00DF4C39"/>
    <w:rsid w:val="00DF50F3"/>
    <w:rsid w:val="00DF53CE"/>
    <w:rsid w:val="00DF63CC"/>
    <w:rsid w:val="00DF7693"/>
    <w:rsid w:val="00DF7EED"/>
    <w:rsid w:val="00E002A5"/>
    <w:rsid w:val="00E005BD"/>
    <w:rsid w:val="00E00B37"/>
    <w:rsid w:val="00E00B8C"/>
    <w:rsid w:val="00E00F5F"/>
    <w:rsid w:val="00E010F0"/>
    <w:rsid w:val="00E0146F"/>
    <w:rsid w:val="00E01537"/>
    <w:rsid w:val="00E01BF5"/>
    <w:rsid w:val="00E01C59"/>
    <w:rsid w:val="00E0224E"/>
    <w:rsid w:val="00E0242E"/>
    <w:rsid w:val="00E02EE5"/>
    <w:rsid w:val="00E040EC"/>
    <w:rsid w:val="00E06611"/>
    <w:rsid w:val="00E0672E"/>
    <w:rsid w:val="00E100BE"/>
    <w:rsid w:val="00E1032D"/>
    <w:rsid w:val="00E10F4B"/>
    <w:rsid w:val="00E12708"/>
    <w:rsid w:val="00E13553"/>
    <w:rsid w:val="00E13808"/>
    <w:rsid w:val="00E14DA0"/>
    <w:rsid w:val="00E14DB7"/>
    <w:rsid w:val="00E153D0"/>
    <w:rsid w:val="00E157EC"/>
    <w:rsid w:val="00E15A2F"/>
    <w:rsid w:val="00E15EE7"/>
    <w:rsid w:val="00E1606E"/>
    <w:rsid w:val="00E1626B"/>
    <w:rsid w:val="00E17217"/>
    <w:rsid w:val="00E20B78"/>
    <w:rsid w:val="00E21521"/>
    <w:rsid w:val="00E21924"/>
    <w:rsid w:val="00E22158"/>
    <w:rsid w:val="00E22809"/>
    <w:rsid w:val="00E236A0"/>
    <w:rsid w:val="00E23AA0"/>
    <w:rsid w:val="00E2434F"/>
    <w:rsid w:val="00E244A4"/>
    <w:rsid w:val="00E250C1"/>
    <w:rsid w:val="00E25221"/>
    <w:rsid w:val="00E254B3"/>
    <w:rsid w:val="00E25783"/>
    <w:rsid w:val="00E2757A"/>
    <w:rsid w:val="00E27C6E"/>
    <w:rsid w:val="00E30111"/>
    <w:rsid w:val="00E31012"/>
    <w:rsid w:val="00E333FE"/>
    <w:rsid w:val="00E3412F"/>
    <w:rsid w:val="00E34299"/>
    <w:rsid w:val="00E342D4"/>
    <w:rsid w:val="00E34DB9"/>
    <w:rsid w:val="00E34E60"/>
    <w:rsid w:val="00E34EBF"/>
    <w:rsid w:val="00E3751B"/>
    <w:rsid w:val="00E37B7C"/>
    <w:rsid w:val="00E41125"/>
    <w:rsid w:val="00E41203"/>
    <w:rsid w:val="00E424D1"/>
    <w:rsid w:val="00E427BD"/>
    <w:rsid w:val="00E42BDB"/>
    <w:rsid w:val="00E42F08"/>
    <w:rsid w:val="00E44896"/>
    <w:rsid w:val="00E44B82"/>
    <w:rsid w:val="00E45FB2"/>
    <w:rsid w:val="00E464B9"/>
    <w:rsid w:val="00E46943"/>
    <w:rsid w:val="00E46E24"/>
    <w:rsid w:val="00E47F59"/>
    <w:rsid w:val="00E50645"/>
    <w:rsid w:val="00E50B59"/>
    <w:rsid w:val="00E50CCA"/>
    <w:rsid w:val="00E52064"/>
    <w:rsid w:val="00E520C3"/>
    <w:rsid w:val="00E5437B"/>
    <w:rsid w:val="00E549DB"/>
    <w:rsid w:val="00E54FD7"/>
    <w:rsid w:val="00E55420"/>
    <w:rsid w:val="00E55CFA"/>
    <w:rsid w:val="00E56417"/>
    <w:rsid w:val="00E56565"/>
    <w:rsid w:val="00E56595"/>
    <w:rsid w:val="00E57875"/>
    <w:rsid w:val="00E57C21"/>
    <w:rsid w:val="00E57E08"/>
    <w:rsid w:val="00E60820"/>
    <w:rsid w:val="00E61ADE"/>
    <w:rsid w:val="00E61B04"/>
    <w:rsid w:val="00E61E33"/>
    <w:rsid w:val="00E6211F"/>
    <w:rsid w:val="00E62C09"/>
    <w:rsid w:val="00E6322B"/>
    <w:rsid w:val="00E6371A"/>
    <w:rsid w:val="00E63897"/>
    <w:rsid w:val="00E641E6"/>
    <w:rsid w:val="00E64431"/>
    <w:rsid w:val="00E64CFC"/>
    <w:rsid w:val="00E651EB"/>
    <w:rsid w:val="00E65B67"/>
    <w:rsid w:val="00E665F5"/>
    <w:rsid w:val="00E66BD8"/>
    <w:rsid w:val="00E6746A"/>
    <w:rsid w:val="00E710D4"/>
    <w:rsid w:val="00E71746"/>
    <w:rsid w:val="00E71A10"/>
    <w:rsid w:val="00E71B1E"/>
    <w:rsid w:val="00E723A0"/>
    <w:rsid w:val="00E74583"/>
    <w:rsid w:val="00E74FBE"/>
    <w:rsid w:val="00E8041B"/>
    <w:rsid w:val="00E805AF"/>
    <w:rsid w:val="00E80CB9"/>
    <w:rsid w:val="00E82BFE"/>
    <w:rsid w:val="00E838FC"/>
    <w:rsid w:val="00E83B79"/>
    <w:rsid w:val="00E85D86"/>
    <w:rsid w:val="00E8717E"/>
    <w:rsid w:val="00E87726"/>
    <w:rsid w:val="00E877B9"/>
    <w:rsid w:val="00E87A2A"/>
    <w:rsid w:val="00E9030A"/>
    <w:rsid w:val="00E90EB9"/>
    <w:rsid w:val="00E91095"/>
    <w:rsid w:val="00E916A6"/>
    <w:rsid w:val="00E91762"/>
    <w:rsid w:val="00E9185D"/>
    <w:rsid w:val="00E91A1B"/>
    <w:rsid w:val="00E91C47"/>
    <w:rsid w:val="00E9235E"/>
    <w:rsid w:val="00E932C1"/>
    <w:rsid w:val="00E93AAB"/>
    <w:rsid w:val="00E93DBE"/>
    <w:rsid w:val="00E9416D"/>
    <w:rsid w:val="00E94E39"/>
    <w:rsid w:val="00E961AD"/>
    <w:rsid w:val="00E964EF"/>
    <w:rsid w:val="00E971B6"/>
    <w:rsid w:val="00E9740C"/>
    <w:rsid w:val="00E97F0B"/>
    <w:rsid w:val="00E97F64"/>
    <w:rsid w:val="00EA00B2"/>
    <w:rsid w:val="00EA073F"/>
    <w:rsid w:val="00EA14CC"/>
    <w:rsid w:val="00EA16D5"/>
    <w:rsid w:val="00EA211A"/>
    <w:rsid w:val="00EA3FAB"/>
    <w:rsid w:val="00EA4127"/>
    <w:rsid w:val="00EA4FE4"/>
    <w:rsid w:val="00EA5CD2"/>
    <w:rsid w:val="00EA6A73"/>
    <w:rsid w:val="00EB031A"/>
    <w:rsid w:val="00EB049E"/>
    <w:rsid w:val="00EB0BB5"/>
    <w:rsid w:val="00EB0BC7"/>
    <w:rsid w:val="00EB18B7"/>
    <w:rsid w:val="00EB1B21"/>
    <w:rsid w:val="00EB2BF3"/>
    <w:rsid w:val="00EB2DD8"/>
    <w:rsid w:val="00EB2F57"/>
    <w:rsid w:val="00EB347C"/>
    <w:rsid w:val="00EB3A5B"/>
    <w:rsid w:val="00EB452A"/>
    <w:rsid w:val="00EB4CDE"/>
    <w:rsid w:val="00EB572E"/>
    <w:rsid w:val="00EB5C95"/>
    <w:rsid w:val="00EB6891"/>
    <w:rsid w:val="00EB6C6D"/>
    <w:rsid w:val="00EC0014"/>
    <w:rsid w:val="00EC007D"/>
    <w:rsid w:val="00EC0877"/>
    <w:rsid w:val="00EC0BF0"/>
    <w:rsid w:val="00EC13A8"/>
    <w:rsid w:val="00EC1E6D"/>
    <w:rsid w:val="00EC20AF"/>
    <w:rsid w:val="00EC2247"/>
    <w:rsid w:val="00EC23E9"/>
    <w:rsid w:val="00EC2C91"/>
    <w:rsid w:val="00EC356A"/>
    <w:rsid w:val="00EC4250"/>
    <w:rsid w:val="00EC45CF"/>
    <w:rsid w:val="00EC4FF6"/>
    <w:rsid w:val="00EC56F8"/>
    <w:rsid w:val="00EC675E"/>
    <w:rsid w:val="00ED061C"/>
    <w:rsid w:val="00ED1090"/>
    <w:rsid w:val="00ED11F2"/>
    <w:rsid w:val="00ED1332"/>
    <w:rsid w:val="00ED148F"/>
    <w:rsid w:val="00ED167D"/>
    <w:rsid w:val="00ED1B8D"/>
    <w:rsid w:val="00ED1E18"/>
    <w:rsid w:val="00ED3161"/>
    <w:rsid w:val="00ED33CA"/>
    <w:rsid w:val="00ED3618"/>
    <w:rsid w:val="00ED3944"/>
    <w:rsid w:val="00ED3EAC"/>
    <w:rsid w:val="00ED4C5F"/>
    <w:rsid w:val="00ED4D40"/>
    <w:rsid w:val="00ED5B52"/>
    <w:rsid w:val="00ED69DE"/>
    <w:rsid w:val="00ED6C66"/>
    <w:rsid w:val="00ED6D9B"/>
    <w:rsid w:val="00ED7862"/>
    <w:rsid w:val="00ED7A3F"/>
    <w:rsid w:val="00ED7D4D"/>
    <w:rsid w:val="00EE0EEC"/>
    <w:rsid w:val="00EE19C8"/>
    <w:rsid w:val="00EE21A8"/>
    <w:rsid w:val="00EE22EE"/>
    <w:rsid w:val="00EE265E"/>
    <w:rsid w:val="00EE3442"/>
    <w:rsid w:val="00EE36A1"/>
    <w:rsid w:val="00EE4952"/>
    <w:rsid w:val="00EE4F02"/>
    <w:rsid w:val="00EE64EF"/>
    <w:rsid w:val="00EE6AEB"/>
    <w:rsid w:val="00EE710E"/>
    <w:rsid w:val="00EE73A6"/>
    <w:rsid w:val="00EE757C"/>
    <w:rsid w:val="00EF0231"/>
    <w:rsid w:val="00EF24B6"/>
    <w:rsid w:val="00EF3213"/>
    <w:rsid w:val="00EF32CE"/>
    <w:rsid w:val="00EF40CD"/>
    <w:rsid w:val="00EF43CA"/>
    <w:rsid w:val="00EF45EB"/>
    <w:rsid w:val="00EF477A"/>
    <w:rsid w:val="00EF4890"/>
    <w:rsid w:val="00EF5FB7"/>
    <w:rsid w:val="00EF6171"/>
    <w:rsid w:val="00EF6B2C"/>
    <w:rsid w:val="00EF6FCF"/>
    <w:rsid w:val="00EF7B11"/>
    <w:rsid w:val="00F00096"/>
    <w:rsid w:val="00F0030E"/>
    <w:rsid w:val="00F0055A"/>
    <w:rsid w:val="00F005B4"/>
    <w:rsid w:val="00F013AF"/>
    <w:rsid w:val="00F036CE"/>
    <w:rsid w:val="00F04424"/>
    <w:rsid w:val="00F04AE6"/>
    <w:rsid w:val="00F050CE"/>
    <w:rsid w:val="00F051D4"/>
    <w:rsid w:val="00F05279"/>
    <w:rsid w:val="00F064AE"/>
    <w:rsid w:val="00F067C7"/>
    <w:rsid w:val="00F068AC"/>
    <w:rsid w:val="00F06B07"/>
    <w:rsid w:val="00F07007"/>
    <w:rsid w:val="00F07EED"/>
    <w:rsid w:val="00F10A9C"/>
    <w:rsid w:val="00F1185A"/>
    <w:rsid w:val="00F11F80"/>
    <w:rsid w:val="00F12492"/>
    <w:rsid w:val="00F125E9"/>
    <w:rsid w:val="00F1331C"/>
    <w:rsid w:val="00F133D7"/>
    <w:rsid w:val="00F134B9"/>
    <w:rsid w:val="00F1452D"/>
    <w:rsid w:val="00F154D5"/>
    <w:rsid w:val="00F1605D"/>
    <w:rsid w:val="00F1649E"/>
    <w:rsid w:val="00F172EE"/>
    <w:rsid w:val="00F2162E"/>
    <w:rsid w:val="00F21EE2"/>
    <w:rsid w:val="00F22FCA"/>
    <w:rsid w:val="00F236B8"/>
    <w:rsid w:val="00F23F6E"/>
    <w:rsid w:val="00F2406E"/>
    <w:rsid w:val="00F247C9"/>
    <w:rsid w:val="00F24CAB"/>
    <w:rsid w:val="00F2541F"/>
    <w:rsid w:val="00F25705"/>
    <w:rsid w:val="00F25CC2"/>
    <w:rsid w:val="00F26084"/>
    <w:rsid w:val="00F276D3"/>
    <w:rsid w:val="00F312C3"/>
    <w:rsid w:val="00F3130F"/>
    <w:rsid w:val="00F33434"/>
    <w:rsid w:val="00F34492"/>
    <w:rsid w:val="00F34BE0"/>
    <w:rsid w:val="00F35161"/>
    <w:rsid w:val="00F35702"/>
    <w:rsid w:val="00F361B1"/>
    <w:rsid w:val="00F3630D"/>
    <w:rsid w:val="00F36506"/>
    <w:rsid w:val="00F3765F"/>
    <w:rsid w:val="00F405DD"/>
    <w:rsid w:val="00F40646"/>
    <w:rsid w:val="00F40C75"/>
    <w:rsid w:val="00F41DB5"/>
    <w:rsid w:val="00F421FD"/>
    <w:rsid w:val="00F424AD"/>
    <w:rsid w:val="00F4278D"/>
    <w:rsid w:val="00F43553"/>
    <w:rsid w:val="00F43B5A"/>
    <w:rsid w:val="00F43E71"/>
    <w:rsid w:val="00F4441D"/>
    <w:rsid w:val="00F44879"/>
    <w:rsid w:val="00F44DD3"/>
    <w:rsid w:val="00F44EA3"/>
    <w:rsid w:val="00F45809"/>
    <w:rsid w:val="00F46643"/>
    <w:rsid w:val="00F46F46"/>
    <w:rsid w:val="00F47C04"/>
    <w:rsid w:val="00F47D7A"/>
    <w:rsid w:val="00F47F27"/>
    <w:rsid w:val="00F50B13"/>
    <w:rsid w:val="00F50C11"/>
    <w:rsid w:val="00F50CEE"/>
    <w:rsid w:val="00F515F7"/>
    <w:rsid w:val="00F51C19"/>
    <w:rsid w:val="00F524C9"/>
    <w:rsid w:val="00F53A6D"/>
    <w:rsid w:val="00F55AFA"/>
    <w:rsid w:val="00F55B56"/>
    <w:rsid w:val="00F566CE"/>
    <w:rsid w:val="00F56A30"/>
    <w:rsid w:val="00F57F51"/>
    <w:rsid w:val="00F60411"/>
    <w:rsid w:val="00F6162C"/>
    <w:rsid w:val="00F61BA5"/>
    <w:rsid w:val="00F61D61"/>
    <w:rsid w:val="00F62F9F"/>
    <w:rsid w:val="00F635C2"/>
    <w:rsid w:val="00F64995"/>
    <w:rsid w:val="00F64FE6"/>
    <w:rsid w:val="00F65395"/>
    <w:rsid w:val="00F6600D"/>
    <w:rsid w:val="00F66BDC"/>
    <w:rsid w:val="00F67755"/>
    <w:rsid w:val="00F67A4E"/>
    <w:rsid w:val="00F67B13"/>
    <w:rsid w:val="00F7049D"/>
    <w:rsid w:val="00F71601"/>
    <w:rsid w:val="00F71AC2"/>
    <w:rsid w:val="00F72149"/>
    <w:rsid w:val="00F726A3"/>
    <w:rsid w:val="00F72A79"/>
    <w:rsid w:val="00F73866"/>
    <w:rsid w:val="00F74D08"/>
    <w:rsid w:val="00F7538D"/>
    <w:rsid w:val="00F75550"/>
    <w:rsid w:val="00F75E57"/>
    <w:rsid w:val="00F772D6"/>
    <w:rsid w:val="00F7789A"/>
    <w:rsid w:val="00F803C6"/>
    <w:rsid w:val="00F80E34"/>
    <w:rsid w:val="00F81535"/>
    <w:rsid w:val="00F81E6B"/>
    <w:rsid w:val="00F82222"/>
    <w:rsid w:val="00F82F9C"/>
    <w:rsid w:val="00F830D0"/>
    <w:rsid w:val="00F83F6A"/>
    <w:rsid w:val="00F85D95"/>
    <w:rsid w:val="00F8624F"/>
    <w:rsid w:val="00F868C2"/>
    <w:rsid w:val="00F8721A"/>
    <w:rsid w:val="00F872BB"/>
    <w:rsid w:val="00F902B7"/>
    <w:rsid w:val="00F9045B"/>
    <w:rsid w:val="00F9054A"/>
    <w:rsid w:val="00F90BB9"/>
    <w:rsid w:val="00F90F5E"/>
    <w:rsid w:val="00F9112A"/>
    <w:rsid w:val="00F916BC"/>
    <w:rsid w:val="00F92165"/>
    <w:rsid w:val="00F92883"/>
    <w:rsid w:val="00F9351D"/>
    <w:rsid w:val="00F937B6"/>
    <w:rsid w:val="00F93E01"/>
    <w:rsid w:val="00F93FD5"/>
    <w:rsid w:val="00F9400E"/>
    <w:rsid w:val="00F94909"/>
    <w:rsid w:val="00F94F1C"/>
    <w:rsid w:val="00F958D7"/>
    <w:rsid w:val="00F96480"/>
    <w:rsid w:val="00F9651B"/>
    <w:rsid w:val="00F968E5"/>
    <w:rsid w:val="00F96A3B"/>
    <w:rsid w:val="00F96A53"/>
    <w:rsid w:val="00F97684"/>
    <w:rsid w:val="00F97B04"/>
    <w:rsid w:val="00F97F95"/>
    <w:rsid w:val="00FA0264"/>
    <w:rsid w:val="00FA0BE0"/>
    <w:rsid w:val="00FA22D8"/>
    <w:rsid w:val="00FA267F"/>
    <w:rsid w:val="00FA48DE"/>
    <w:rsid w:val="00FA545F"/>
    <w:rsid w:val="00FA57D4"/>
    <w:rsid w:val="00FA62E5"/>
    <w:rsid w:val="00FA6C4C"/>
    <w:rsid w:val="00FA6F3D"/>
    <w:rsid w:val="00FA7ACC"/>
    <w:rsid w:val="00FA7EA1"/>
    <w:rsid w:val="00FB01CC"/>
    <w:rsid w:val="00FB0239"/>
    <w:rsid w:val="00FB090D"/>
    <w:rsid w:val="00FB1439"/>
    <w:rsid w:val="00FB170F"/>
    <w:rsid w:val="00FB185B"/>
    <w:rsid w:val="00FB44E0"/>
    <w:rsid w:val="00FB452E"/>
    <w:rsid w:val="00FB4752"/>
    <w:rsid w:val="00FB620D"/>
    <w:rsid w:val="00FB63C5"/>
    <w:rsid w:val="00FB6905"/>
    <w:rsid w:val="00FB6BF9"/>
    <w:rsid w:val="00FB6F0D"/>
    <w:rsid w:val="00FB7D71"/>
    <w:rsid w:val="00FC0084"/>
    <w:rsid w:val="00FC03C4"/>
    <w:rsid w:val="00FC06B2"/>
    <w:rsid w:val="00FC06D9"/>
    <w:rsid w:val="00FC0BB9"/>
    <w:rsid w:val="00FC15A5"/>
    <w:rsid w:val="00FC171A"/>
    <w:rsid w:val="00FC19DC"/>
    <w:rsid w:val="00FC32E0"/>
    <w:rsid w:val="00FC59C0"/>
    <w:rsid w:val="00FC5AD4"/>
    <w:rsid w:val="00FC5FC1"/>
    <w:rsid w:val="00FC638A"/>
    <w:rsid w:val="00FC677A"/>
    <w:rsid w:val="00FC6822"/>
    <w:rsid w:val="00FC69BC"/>
    <w:rsid w:val="00FC71AA"/>
    <w:rsid w:val="00FC73D6"/>
    <w:rsid w:val="00FD171F"/>
    <w:rsid w:val="00FD18B9"/>
    <w:rsid w:val="00FD1924"/>
    <w:rsid w:val="00FD2302"/>
    <w:rsid w:val="00FD2BA9"/>
    <w:rsid w:val="00FD2BC1"/>
    <w:rsid w:val="00FD2EA2"/>
    <w:rsid w:val="00FD3213"/>
    <w:rsid w:val="00FD4A30"/>
    <w:rsid w:val="00FD4C07"/>
    <w:rsid w:val="00FD4E51"/>
    <w:rsid w:val="00FD54F4"/>
    <w:rsid w:val="00FD5A4C"/>
    <w:rsid w:val="00FD6F25"/>
    <w:rsid w:val="00FD7C48"/>
    <w:rsid w:val="00FE1CCD"/>
    <w:rsid w:val="00FE2403"/>
    <w:rsid w:val="00FE46E4"/>
    <w:rsid w:val="00FE4B47"/>
    <w:rsid w:val="00FE5000"/>
    <w:rsid w:val="00FE5A3D"/>
    <w:rsid w:val="00FE5DB8"/>
    <w:rsid w:val="00FE6480"/>
    <w:rsid w:val="00FE65EA"/>
    <w:rsid w:val="00FE7B38"/>
    <w:rsid w:val="00FF0F8B"/>
    <w:rsid w:val="00FF11EE"/>
    <w:rsid w:val="00FF1D0F"/>
    <w:rsid w:val="00FF57AC"/>
    <w:rsid w:val="00FF5995"/>
    <w:rsid w:val="00FF6155"/>
    <w:rsid w:val="00FF6525"/>
    <w:rsid w:val="00FF68C9"/>
    <w:rsid w:val="00FF7014"/>
    <w:rsid w:val="00FF797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A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2D4D7E"/>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3B046E"/>
    <w:pPr>
      <w:keepNext/>
      <w:numPr>
        <w:numId w:val="6"/>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6"/>
      </w:numPr>
      <w:spacing w:before="240" w:after="240" w:line="320" w:lineRule="exact"/>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6"/>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6"/>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B046E"/>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2"/>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HAns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aliases w:val="5_G"/>
    <w:basedOn w:val="Normaali"/>
    <w:link w:val="AlaviitteentekstiChar"/>
    <w:unhideWhenUsed/>
    <w:qFormat/>
    <w:rsid w:val="00873A37"/>
    <w:pPr>
      <w:spacing w:before="0" w:after="0" w:line="240" w:lineRule="auto"/>
    </w:pPr>
    <w:rPr>
      <w:szCs w:val="20"/>
    </w:rPr>
  </w:style>
  <w:style w:type="character" w:customStyle="1" w:styleId="AlaviitteentekstiChar">
    <w:name w:val="Alaviitteen teksti Char"/>
    <w:aliases w:val="5_G Char"/>
    <w:basedOn w:val="Kappaleenoletusfontti"/>
    <w:link w:val="Alaviitteenteksti"/>
    <w:rsid w:val="00873A37"/>
    <w:rPr>
      <w:rFonts w:ascii="Century Gothic" w:hAnsi="Century Gothic"/>
      <w:sz w:val="20"/>
      <w:szCs w:val="20"/>
    </w:rPr>
  </w:style>
  <w:style w:type="character" w:styleId="Alaviitteenviite">
    <w:name w:val="footnote reference"/>
    <w:aliases w:val="4_G"/>
    <w:basedOn w:val="Kappaleenoletusfontti"/>
    <w:unhideWhenUsed/>
    <w:qFormat/>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4"/>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3"/>
      </w:numPr>
    </w:pPr>
  </w:style>
  <w:style w:type="paragraph" w:customStyle="1" w:styleId="Otsikko21">
    <w:name w:val="Otsikko 21"/>
    <w:basedOn w:val="Normaali"/>
    <w:rsid w:val="00A8295C"/>
    <w:pPr>
      <w:numPr>
        <w:ilvl w:val="1"/>
        <w:numId w:val="3"/>
      </w:numPr>
    </w:pPr>
  </w:style>
  <w:style w:type="paragraph" w:customStyle="1" w:styleId="Otsikko31">
    <w:name w:val="Otsikko 31"/>
    <w:basedOn w:val="Normaali"/>
    <w:rsid w:val="00A8295C"/>
    <w:pPr>
      <w:numPr>
        <w:ilvl w:val="2"/>
        <w:numId w:val="3"/>
      </w:numPr>
    </w:pPr>
  </w:style>
  <w:style w:type="paragraph" w:customStyle="1" w:styleId="Otsikko41">
    <w:name w:val="Otsikko 41"/>
    <w:basedOn w:val="Normaali"/>
    <w:rsid w:val="00A8295C"/>
    <w:pPr>
      <w:numPr>
        <w:ilvl w:val="3"/>
        <w:numId w:val="3"/>
      </w:numPr>
    </w:pPr>
  </w:style>
  <w:style w:type="paragraph" w:customStyle="1" w:styleId="Otsikko51">
    <w:name w:val="Otsikko 51"/>
    <w:basedOn w:val="Normaali"/>
    <w:rsid w:val="00A8295C"/>
    <w:pPr>
      <w:numPr>
        <w:ilvl w:val="4"/>
        <w:numId w:val="3"/>
      </w:numPr>
    </w:pPr>
  </w:style>
  <w:style w:type="paragraph" w:customStyle="1" w:styleId="Otsikko61">
    <w:name w:val="Otsikko 61"/>
    <w:basedOn w:val="Normaali"/>
    <w:rsid w:val="00A8295C"/>
    <w:pPr>
      <w:numPr>
        <w:ilvl w:val="5"/>
        <w:numId w:val="3"/>
      </w:numPr>
    </w:pPr>
  </w:style>
  <w:style w:type="paragraph" w:customStyle="1" w:styleId="Otsikko71">
    <w:name w:val="Otsikko 71"/>
    <w:basedOn w:val="Normaali"/>
    <w:rsid w:val="00A8295C"/>
    <w:pPr>
      <w:numPr>
        <w:ilvl w:val="6"/>
        <w:numId w:val="3"/>
      </w:numPr>
    </w:pPr>
  </w:style>
  <w:style w:type="paragraph" w:customStyle="1" w:styleId="Otsikko81">
    <w:name w:val="Otsikko 81"/>
    <w:basedOn w:val="Normaali"/>
    <w:rsid w:val="00A8295C"/>
    <w:pPr>
      <w:numPr>
        <w:ilvl w:val="7"/>
        <w:numId w:val="3"/>
      </w:numPr>
    </w:pPr>
  </w:style>
  <w:style w:type="paragraph" w:customStyle="1" w:styleId="Otsikko91">
    <w:name w:val="Otsikko 91"/>
    <w:basedOn w:val="Normaali"/>
    <w:rsid w:val="00A8295C"/>
    <w:pPr>
      <w:numPr>
        <w:ilvl w:val="8"/>
        <w:numId w:val="3"/>
      </w:numPr>
    </w:pPr>
  </w:style>
  <w:style w:type="numbering" w:customStyle="1" w:styleId="Style1">
    <w:name w:val="Style1"/>
    <w:uiPriority w:val="99"/>
    <w:rsid w:val="00A8295C"/>
    <w:pPr>
      <w:numPr>
        <w:numId w:val="5"/>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A64099"/>
    <w:rPr>
      <w:rFonts w:ascii="Times New Roman" w:hAnsi="Times New Roman" w:cs="Times New Roman"/>
      <w:sz w:val="24"/>
      <w:szCs w:val="24"/>
    </w:rPr>
  </w:style>
  <w:style w:type="character" w:styleId="Kommentinviite">
    <w:name w:val="annotation reference"/>
    <w:basedOn w:val="Kappaleenoletusfontti"/>
    <w:uiPriority w:val="99"/>
    <w:semiHidden/>
    <w:unhideWhenUsed/>
    <w:rsid w:val="00472286"/>
    <w:rPr>
      <w:sz w:val="16"/>
      <w:szCs w:val="16"/>
    </w:rPr>
  </w:style>
  <w:style w:type="paragraph" w:styleId="Kommentinteksti">
    <w:name w:val="annotation text"/>
    <w:basedOn w:val="Normaali"/>
    <w:link w:val="KommentintekstiChar"/>
    <w:uiPriority w:val="99"/>
    <w:semiHidden/>
    <w:unhideWhenUsed/>
    <w:rsid w:val="00472286"/>
    <w:pPr>
      <w:spacing w:line="240" w:lineRule="auto"/>
    </w:pPr>
    <w:rPr>
      <w:szCs w:val="20"/>
    </w:rPr>
  </w:style>
  <w:style w:type="character" w:customStyle="1" w:styleId="KommentintekstiChar">
    <w:name w:val="Kommentin teksti Char"/>
    <w:basedOn w:val="Kappaleenoletusfontti"/>
    <w:link w:val="Kommentinteksti"/>
    <w:uiPriority w:val="99"/>
    <w:semiHidden/>
    <w:rsid w:val="0047228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472286"/>
    <w:rPr>
      <w:b/>
      <w:bCs/>
    </w:rPr>
  </w:style>
  <w:style w:type="character" w:customStyle="1" w:styleId="KommentinotsikkoChar">
    <w:name w:val="Kommentin otsikko Char"/>
    <w:basedOn w:val="KommentintekstiChar"/>
    <w:link w:val="Kommentinotsikko"/>
    <w:uiPriority w:val="99"/>
    <w:semiHidden/>
    <w:rsid w:val="00472286"/>
    <w:rPr>
      <w:rFonts w:ascii="Century Gothic" w:hAnsi="Century Gothic"/>
      <w:b/>
      <w:bCs/>
      <w:sz w:val="20"/>
      <w:szCs w:val="20"/>
    </w:rPr>
  </w:style>
  <w:style w:type="paragraph" w:customStyle="1" w:styleId="HChG">
    <w:name w:val="_ H _Ch_G"/>
    <w:basedOn w:val="Normaali"/>
    <w:next w:val="Normaali"/>
    <w:rsid w:val="00BD2368"/>
    <w:pPr>
      <w:keepNext/>
      <w:keepLines/>
      <w:tabs>
        <w:tab w:val="right" w:pos="851"/>
      </w:tabs>
      <w:suppressAutoHyphens/>
      <w:spacing w:before="360" w:after="240" w:line="300" w:lineRule="exact"/>
      <w:ind w:left="1134" w:right="1134" w:hanging="1134"/>
      <w:jc w:val="left"/>
    </w:pPr>
    <w:rPr>
      <w:rFonts w:ascii="Times New Roman" w:eastAsia="Times New Roman" w:hAnsi="Times New Roman" w:cs="Times New Roman"/>
      <w:b/>
      <w:sz w:val="28"/>
      <w:szCs w:val="20"/>
      <w:lang w:val="en-GB"/>
    </w:rPr>
  </w:style>
  <w:style w:type="paragraph" w:customStyle="1" w:styleId="H1G">
    <w:name w:val="_ H_1_G"/>
    <w:basedOn w:val="Normaali"/>
    <w:next w:val="Normaali"/>
    <w:rsid w:val="00BD2368"/>
    <w:pPr>
      <w:keepNext/>
      <w:keepLines/>
      <w:tabs>
        <w:tab w:val="right" w:pos="851"/>
      </w:tabs>
      <w:suppressAutoHyphens/>
      <w:spacing w:before="360" w:after="240" w:line="270" w:lineRule="exact"/>
      <w:ind w:left="1134" w:right="1134" w:hanging="1134"/>
      <w:jc w:val="left"/>
    </w:pPr>
    <w:rPr>
      <w:rFonts w:ascii="Times New Roman" w:eastAsia="Times New Roman" w:hAnsi="Times New Roman" w:cs="Times New Roman"/>
      <w:b/>
      <w:sz w:val="24"/>
      <w:szCs w:val="20"/>
      <w:lang w:val="en-GB"/>
    </w:rPr>
  </w:style>
  <w:style w:type="paragraph" w:customStyle="1" w:styleId="H23G">
    <w:name w:val="_ H_2/3_G"/>
    <w:basedOn w:val="Normaali"/>
    <w:next w:val="Normaali"/>
    <w:rsid w:val="00BD2368"/>
    <w:pPr>
      <w:keepNext/>
      <w:keepLines/>
      <w:tabs>
        <w:tab w:val="right" w:pos="851"/>
      </w:tabs>
      <w:suppressAutoHyphens/>
      <w:spacing w:before="240" w:after="120" w:line="240" w:lineRule="exact"/>
      <w:ind w:left="1134" w:right="1134" w:hanging="1134"/>
      <w:jc w:val="left"/>
    </w:pPr>
    <w:rPr>
      <w:rFonts w:ascii="Times New Roman" w:eastAsia="Times New Roman" w:hAnsi="Times New Roman" w:cs="Times New Roman"/>
      <w:b/>
      <w:szCs w:val="20"/>
      <w:lang w:val="en-GB"/>
    </w:rPr>
  </w:style>
  <w:style w:type="character" w:styleId="AvattuHyperlinkki">
    <w:name w:val="FollowedHyperlink"/>
    <w:basedOn w:val="Kappaleenoletusfontti"/>
    <w:uiPriority w:val="99"/>
    <w:semiHidden/>
    <w:unhideWhenUsed/>
    <w:rsid w:val="00461A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984">
      <w:bodyDiv w:val="1"/>
      <w:marLeft w:val="0"/>
      <w:marRight w:val="0"/>
      <w:marTop w:val="0"/>
      <w:marBottom w:val="0"/>
      <w:divBdr>
        <w:top w:val="none" w:sz="0" w:space="0" w:color="auto"/>
        <w:left w:val="none" w:sz="0" w:space="0" w:color="auto"/>
        <w:bottom w:val="none" w:sz="0" w:space="0" w:color="auto"/>
        <w:right w:val="none" w:sz="0" w:space="0" w:color="auto"/>
      </w:divBdr>
    </w:div>
    <w:div w:id="35089869">
      <w:bodyDiv w:val="1"/>
      <w:marLeft w:val="0"/>
      <w:marRight w:val="0"/>
      <w:marTop w:val="0"/>
      <w:marBottom w:val="0"/>
      <w:divBdr>
        <w:top w:val="none" w:sz="0" w:space="0" w:color="auto"/>
        <w:left w:val="none" w:sz="0" w:space="0" w:color="auto"/>
        <w:bottom w:val="none" w:sz="0" w:space="0" w:color="auto"/>
        <w:right w:val="none" w:sz="0" w:space="0" w:color="auto"/>
      </w:divBdr>
    </w:div>
    <w:div w:id="190070823">
      <w:bodyDiv w:val="1"/>
      <w:marLeft w:val="0"/>
      <w:marRight w:val="0"/>
      <w:marTop w:val="0"/>
      <w:marBottom w:val="0"/>
      <w:divBdr>
        <w:top w:val="none" w:sz="0" w:space="0" w:color="auto"/>
        <w:left w:val="none" w:sz="0" w:space="0" w:color="auto"/>
        <w:bottom w:val="none" w:sz="0" w:space="0" w:color="auto"/>
        <w:right w:val="none" w:sz="0" w:space="0" w:color="auto"/>
      </w:divBdr>
    </w:div>
    <w:div w:id="24414644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47484041">
      <w:bodyDiv w:val="1"/>
      <w:marLeft w:val="0"/>
      <w:marRight w:val="0"/>
      <w:marTop w:val="0"/>
      <w:marBottom w:val="0"/>
      <w:divBdr>
        <w:top w:val="none" w:sz="0" w:space="0" w:color="auto"/>
        <w:left w:val="none" w:sz="0" w:space="0" w:color="auto"/>
        <w:bottom w:val="none" w:sz="0" w:space="0" w:color="auto"/>
        <w:right w:val="none" w:sz="0" w:space="0" w:color="auto"/>
      </w:divBdr>
    </w:div>
    <w:div w:id="376661804">
      <w:bodyDiv w:val="1"/>
      <w:marLeft w:val="0"/>
      <w:marRight w:val="0"/>
      <w:marTop w:val="0"/>
      <w:marBottom w:val="0"/>
      <w:divBdr>
        <w:top w:val="none" w:sz="0" w:space="0" w:color="auto"/>
        <w:left w:val="none" w:sz="0" w:space="0" w:color="auto"/>
        <w:bottom w:val="none" w:sz="0" w:space="0" w:color="auto"/>
        <w:right w:val="none" w:sz="0" w:space="0" w:color="auto"/>
      </w:divBdr>
    </w:div>
    <w:div w:id="395973557">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08329926">
      <w:bodyDiv w:val="1"/>
      <w:marLeft w:val="0"/>
      <w:marRight w:val="0"/>
      <w:marTop w:val="0"/>
      <w:marBottom w:val="0"/>
      <w:divBdr>
        <w:top w:val="none" w:sz="0" w:space="0" w:color="auto"/>
        <w:left w:val="none" w:sz="0" w:space="0" w:color="auto"/>
        <w:bottom w:val="none" w:sz="0" w:space="0" w:color="auto"/>
        <w:right w:val="none" w:sz="0" w:space="0" w:color="auto"/>
      </w:divBdr>
    </w:div>
    <w:div w:id="514537487">
      <w:bodyDiv w:val="1"/>
      <w:marLeft w:val="0"/>
      <w:marRight w:val="0"/>
      <w:marTop w:val="0"/>
      <w:marBottom w:val="0"/>
      <w:divBdr>
        <w:top w:val="none" w:sz="0" w:space="0" w:color="auto"/>
        <w:left w:val="none" w:sz="0" w:space="0" w:color="auto"/>
        <w:bottom w:val="none" w:sz="0" w:space="0" w:color="auto"/>
        <w:right w:val="none" w:sz="0" w:space="0" w:color="auto"/>
      </w:divBdr>
    </w:div>
    <w:div w:id="646205794">
      <w:bodyDiv w:val="1"/>
      <w:marLeft w:val="0"/>
      <w:marRight w:val="0"/>
      <w:marTop w:val="0"/>
      <w:marBottom w:val="0"/>
      <w:divBdr>
        <w:top w:val="none" w:sz="0" w:space="0" w:color="auto"/>
        <w:left w:val="none" w:sz="0" w:space="0" w:color="auto"/>
        <w:bottom w:val="none" w:sz="0" w:space="0" w:color="auto"/>
        <w:right w:val="none" w:sz="0" w:space="0" w:color="auto"/>
      </w:divBdr>
    </w:div>
    <w:div w:id="663507332">
      <w:bodyDiv w:val="1"/>
      <w:marLeft w:val="0"/>
      <w:marRight w:val="0"/>
      <w:marTop w:val="0"/>
      <w:marBottom w:val="0"/>
      <w:divBdr>
        <w:top w:val="none" w:sz="0" w:space="0" w:color="auto"/>
        <w:left w:val="none" w:sz="0" w:space="0" w:color="auto"/>
        <w:bottom w:val="none" w:sz="0" w:space="0" w:color="auto"/>
        <w:right w:val="none" w:sz="0" w:space="0" w:color="auto"/>
      </w:divBdr>
    </w:div>
    <w:div w:id="814958040">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3279028">
      <w:bodyDiv w:val="1"/>
      <w:marLeft w:val="0"/>
      <w:marRight w:val="0"/>
      <w:marTop w:val="0"/>
      <w:marBottom w:val="0"/>
      <w:divBdr>
        <w:top w:val="none" w:sz="0" w:space="0" w:color="auto"/>
        <w:left w:val="none" w:sz="0" w:space="0" w:color="auto"/>
        <w:bottom w:val="none" w:sz="0" w:space="0" w:color="auto"/>
        <w:right w:val="none" w:sz="0" w:space="0" w:color="auto"/>
      </w:divBdr>
    </w:div>
    <w:div w:id="869218679">
      <w:bodyDiv w:val="1"/>
      <w:marLeft w:val="0"/>
      <w:marRight w:val="0"/>
      <w:marTop w:val="0"/>
      <w:marBottom w:val="0"/>
      <w:divBdr>
        <w:top w:val="none" w:sz="0" w:space="0" w:color="auto"/>
        <w:left w:val="none" w:sz="0" w:space="0" w:color="auto"/>
        <w:bottom w:val="none" w:sz="0" w:space="0" w:color="auto"/>
        <w:right w:val="none" w:sz="0" w:space="0" w:color="auto"/>
      </w:divBdr>
    </w:div>
    <w:div w:id="897204687">
      <w:bodyDiv w:val="1"/>
      <w:marLeft w:val="0"/>
      <w:marRight w:val="0"/>
      <w:marTop w:val="0"/>
      <w:marBottom w:val="0"/>
      <w:divBdr>
        <w:top w:val="none" w:sz="0" w:space="0" w:color="auto"/>
        <w:left w:val="none" w:sz="0" w:space="0" w:color="auto"/>
        <w:bottom w:val="none" w:sz="0" w:space="0" w:color="auto"/>
        <w:right w:val="none" w:sz="0" w:space="0" w:color="auto"/>
      </w:divBdr>
    </w:div>
    <w:div w:id="922104081">
      <w:bodyDiv w:val="1"/>
      <w:marLeft w:val="0"/>
      <w:marRight w:val="0"/>
      <w:marTop w:val="0"/>
      <w:marBottom w:val="0"/>
      <w:divBdr>
        <w:top w:val="none" w:sz="0" w:space="0" w:color="auto"/>
        <w:left w:val="none" w:sz="0" w:space="0" w:color="auto"/>
        <w:bottom w:val="none" w:sz="0" w:space="0" w:color="auto"/>
        <w:right w:val="none" w:sz="0" w:space="0" w:color="auto"/>
      </w:divBdr>
    </w:div>
    <w:div w:id="985473574">
      <w:bodyDiv w:val="1"/>
      <w:marLeft w:val="0"/>
      <w:marRight w:val="0"/>
      <w:marTop w:val="0"/>
      <w:marBottom w:val="0"/>
      <w:divBdr>
        <w:top w:val="none" w:sz="0" w:space="0" w:color="auto"/>
        <w:left w:val="none" w:sz="0" w:space="0" w:color="auto"/>
        <w:bottom w:val="none" w:sz="0" w:space="0" w:color="auto"/>
        <w:right w:val="none" w:sz="0" w:space="0" w:color="auto"/>
      </w:divBdr>
    </w:div>
    <w:div w:id="1048842993">
      <w:bodyDiv w:val="1"/>
      <w:marLeft w:val="0"/>
      <w:marRight w:val="0"/>
      <w:marTop w:val="0"/>
      <w:marBottom w:val="0"/>
      <w:divBdr>
        <w:top w:val="none" w:sz="0" w:space="0" w:color="auto"/>
        <w:left w:val="none" w:sz="0" w:space="0" w:color="auto"/>
        <w:bottom w:val="none" w:sz="0" w:space="0" w:color="auto"/>
        <w:right w:val="none" w:sz="0" w:space="0" w:color="auto"/>
      </w:divBdr>
    </w:div>
    <w:div w:id="1060518336">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1607741">
      <w:bodyDiv w:val="1"/>
      <w:marLeft w:val="0"/>
      <w:marRight w:val="0"/>
      <w:marTop w:val="0"/>
      <w:marBottom w:val="0"/>
      <w:divBdr>
        <w:top w:val="none" w:sz="0" w:space="0" w:color="auto"/>
        <w:left w:val="none" w:sz="0" w:space="0" w:color="auto"/>
        <w:bottom w:val="none" w:sz="0" w:space="0" w:color="auto"/>
        <w:right w:val="none" w:sz="0" w:space="0" w:color="auto"/>
      </w:divBdr>
    </w:div>
    <w:div w:id="1093430716">
      <w:bodyDiv w:val="1"/>
      <w:marLeft w:val="0"/>
      <w:marRight w:val="0"/>
      <w:marTop w:val="0"/>
      <w:marBottom w:val="0"/>
      <w:divBdr>
        <w:top w:val="none" w:sz="0" w:space="0" w:color="auto"/>
        <w:left w:val="none" w:sz="0" w:space="0" w:color="auto"/>
        <w:bottom w:val="none" w:sz="0" w:space="0" w:color="auto"/>
        <w:right w:val="none" w:sz="0" w:space="0" w:color="auto"/>
      </w:divBdr>
    </w:div>
    <w:div w:id="1106388276">
      <w:bodyDiv w:val="1"/>
      <w:marLeft w:val="0"/>
      <w:marRight w:val="0"/>
      <w:marTop w:val="0"/>
      <w:marBottom w:val="0"/>
      <w:divBdr>
        <w:top w:val="none" w:sz="0" w:space="0" w:color="auto"/>
        <w:left w:val="none" w:sz="0" w:space="0" w:color="auto"/>
        <w:bottom w:val="none" w:sz="0" w:space="0" w:color="auto"/>
        <w:right w:val="none" w:sz="0" w:space="0" w:color="auto"/>
      </w:divBdr>
    </w:div>
    <w:div w:id="1129203434">
      <w:bodyDiv w:val="1"/>
      <w:marLeft w:val="0"/>
      <w:marRight w:val="0"/>
      <w:marTop w:val="0"/>
      <w:marBottom w:val="0"/>
      <w:divBdr>
        <w:top w:val="none" w:sz="0" w:space="0" w:color="auto"/>
        <w:left w:val="none" w:sz="0" w:space="0" w:color="auto"/>
        <w:bottom w:val="none" w:sz="0" w:space="0" w:color="auto"/>
        <w:right w:val="none" w:sz="0" w:space="0" w:color="auto"/>
      </w:divBdr>
    </w:div>
    <w:div w:id="1141508384">
      <w:bodyDiv w:val="1"/>
      <w:marLeft w:val="0"/>
      <w:marRight w:val="0"/>
      <w:marTop w:val="0"/>
      <w:marBottom w:val="0"/>
      <w:divBdr>
        <w:top w:val="none" w:sz="0" w:space="0" w:color="auto"/>
        <w:left w:val="none" w:sz="0" w:space="0" w:color="auto"/>
        <w:bottom w:val="none" w:sz="0" w:space="0" w:color="auto"/>
        <w:right w:val="none" w:sz="0" w:space="0" w:color="auto"/>
      </w:divBdr>
    </w:div>
    <w:div w:id="1153136815">
      <w:bodyDiv w:val="1"/>
      <w:marLeft w:val="0"/>
      <w:marRight w:val="0"/>
      <w:marTop w:val="0"/>
      <w:marBottom w:val="0"/>
      <w:divBdr>
        <w:top w:val="none" w:sz="0" w:space="0" w:color="auto"/>
        <w:left w:val="none" w:sz="0" w:space="0" w:color="auto"/>
        <w:bottom w:val="none" w:sz="0" w:space="0" w:color="auto"/>
        <w:right w:val="none" w:sz="0" w:space="0" w:color="auto"/>
      </w:divBdr>
      <w:divsChild>
        <w:div w:id="1669140069">
          <w:marLeft w:val="0"/>
          <w:marRight w:val="0"/>
          <w:marTop w:val="0"/>
          <w:marBottom w:val="0"/>
          <w:divBdr>
            <w:top w:val="none" w:sz="0" w:space="0" w:color="auto"/>
            <w:left w:val="none" w:sz="0" w:space="0" w:color="auto"/>
            <w:bottom w:val="none" w:sz="0" w:space="0" w:color="auto"/>
            <w:right w:val="none" w:sz="0" w:space="0" w:color="auto"/>
          </w:divBdr>
          <w:divsChild>
            <w:div w:id="817919624">
              <w:marLeft w:val="0"/>
              <w:marRight w:val="0"/>
              <w:marTop w:val="0"/>
              <w:marBottom w:val="0"/>
              <w:divBdr>
                <w:top w:val="none" w:sz="0" w:space="0" w:color="auto"/>
                <w:left w:val="none" w:sz="0" w:space="0" w:color="auto"/>
                <w:bottom w:val="none" w:sz="0" w:space="0" w:color="auto"/>
                <w:right w:val="none" w:sz="0" w:space="0" w:color="auto"/>
              </w:divBdr>
            </w:div>
          </w:divsChild>
        </w:div>
        <w:div w:id="103615761">
          <w:marLeft w:val="0"/>
          <w:marRight w:val="0"/>
          <w:marTop w:val="0"/>
          <w:marBottom w:val="0"/>
          <w:divBdr>
            <w:top w:val="none" w:sz="0" w:space="0" w:color="auto"/>
            <w:left w:val="none" w:sz="0" w:space="0" w:color="auto"/>
            <w:bottom w:val="none" w:sz="0" w:space="0" w:color="auto"/>
            <w:right w:val="none" w:sz="0" w:space="0" w:color="auto"/>
          </w:divBdr>
          <w:divsChild>
            <w:div w:id="36105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56056">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57514092">
      <w:bodyDiv w:val="1"/>
      <w:marLeft w:val="0"/>
      <w:marRight w:val="0"/>
      <w:marTop w:val="0"/>
      <w:marBottom w:val="0"/>
      <w:divBdr>
        <w:top w:val="none" w:sz="0" w:space="0" w:color="auto"/>
        <w:left w:val="none" w:sz="0" w:space="0" w:color="auto"/>
        <w:bottom w:val="none" w:sz="0" w:space="0" w:color="auto"/>
        <w:right w:val="none" w:sz="0" w:space="0" w:color="auto"/>
      </w:divBdr>
    </w:div>
    <w:div w:id="1264219151">
      <w:bodyDiv w:val="1"/>
      <w:marLeft w:val="0"/>
      <w:marRight w:val="0"/>
      <w:marTop w:val="0"/>
      <w:marBottom w:val="0"/>
      <w:divBdr>
        <w:top w:val="none" w:sz="0" w:space="0" w:color="auto"/>
        <w:left w:val="none" w:sz="0" w:space="0" w:color="auto"/>
        <w:bottom w:val="none" w:sz="0" w:space="0" w:color="auto"/>
        <w:right w:val="none" w:sz="0" w:space="0" w:color="auto"/>
      </w:divBdr>
    </w:div>
    <w:div w:id="1265304990">
      <w:bodyDiv w:val="1"/>
      <w:marLeft w:val="0"/>
      <w:marRight w:val="0"/>
      <w:marTop w:val="0"/>
      <w:marBottom w:val="0"/>
      <w:divBdr>
        <w:top w:val="none" w:sz="0" w:space="0" w:color="auto"/>
        <w:left w:val="none" w:sz="0" w:space="0" w:color="auto"/>
        <w:bottom w:val="none" w:sz="0" w:space="0" w:color="auto"/>
        <w:right w:val="none" w:sz="0" w:space="0" w:color="auto"/>
      </w:divBdr>
    </w:div>
    <w:div w:id="1320422733">
      <w:bodyDiv w:val="1"/>
      <w:marLeft w:val="0"/>
      <w:marRight w:val="0"/>
      <w:marTop w:val="0"/>
      <w:marBottom w:val="0"/>
      <w:divBdr>
        <w:top w:val="none" w:sz="0" w:space="0" w:color="auto"/>
        <w:left w:val="none" w:sz="0" w:space="0" w:color="auto"/>
        <w:bottom w:val="none" w:sz="0" w:space="0" w:color="auto"/>
        <w:right w:val="none" w:sz="0" w:space="0" w:color="auto"/>
      </w:divBdr>
    </w:div>
    <w:div w:id="1331252194">
      <w:bodyDiv w:val="1"/>
      <w:marLeft w:val="0"/>
      <w:marRight w:val="0"/>
      <w:marTop w:val="0"/>
      <w:marBottom w:val="0"/>
      <w:divBdr>
        <w:top w:val="none" w:sz="0" w:space="0" w:color="auto"/>
        <w:left w:val="none" w:sz="0" w:space="0" w:color="auto"/>
        <w:bottom w:val="none" w:sz="0" w:space="0" w:color="auto"/>
        <w:right w:val="none" w:sz="0" w:space="0" w:color="auto"/>
      </w:divBdr>
    </w:div>
    <w:div w:id="1353917442">
      <w:bodyDiv w:val="1"/>
      <w:marLeft w:val="0"/>
      <w:marRight w:val="0"/>
      <w:marTop w:val="0"/>
      <w:marBottom w:val="0"/>
      <w:divBdr>
        <w:top w:val="none" w:sz="0" w:space="0" w:color="auto"/>
        <w:left w:val="none" w:sz="0" w:space="0" w:color="auto"/>
        <w:bottom w:val="none" w:sz="0" w:space="0" w:color="auto"/>
        <w:right w:val="none" w:sz="0" w:space="0" w:color="auto"/>
      </w:divBdr>
    </w:div>
    <w:div w:id="1397968483">
      <w:bodyDiv w:val="1"/>
      <w:marLeft w:val="0"/>
      <w:marRight w:val="0"/>
      <w:marTop w:val="0"/>
      <w:marBottom w:val="0"/>
      <w:divBdr>
        <w:top w:val="none" w:sz="0" w:space="0" w:color="auto"/>
        <w:left w:val="none" w:sz="0" w:space="0" w:color="auto"/>
        <w:bottom w:val="none" w:sz="0" w:space="0" w:color="auto"/>
        <w:right w:val="none" w:sz="0" w:space="0" w:color="auto"/>
      </w:divBdr>
    </w:div>
    <w:div w:id="1400051459">
      <w:bodyDiv w:val="1"/>
      <w:marLeft w:val="0"/>
      <w:marRight w:val="0"/>
      <w:marTop w:val="0"/>
      <w:marBottom w:val="0"/>
      <w:divBdr>
        <w:top w:val="none" w:sz="0" w:space="0" w:color="auto"/>
        <w:left w:val="none" w:sz="0" w:space="0" w:color="auto"/>
        <w:bottom w:val="none" w:sz="0" w:space="0" w:color="auto"/>
        <w:right w:val="none" w:sz="0" w:space="0" w:color="auto"/>
      </w:divBdr>
    </w:div>
    <w:div w:id="1405689861">
      <w:bodyDiv w:val="1"/>
      <w:marLeft w:val="0"/>
      <w:marRight w:val="0"/>
      <w:marTop w:val="0"/>
      <w:marBottom w:val="0"/>
      <w:divBdr>
        <w:top w:val="none" w:sz="0" w:space="0" w:color="auto"/>
        <w:left w:val="none" w:sz="0" w:space="0" w:color="auto"/>
        <w:bottom w:val="none" w:sz="0" w:space="0" w:color="auto"/>
        <w:right w:val="none" w:sz="0" w:space="0" w:color="auto"/>
      </w:divBdr>
    </w:div>
    <w:div w:id="1468746145">
      <w:bodyDiv w:val="1"/>
      <w:marLeft w:val="0"/>
      <w:marRight w:val="0"/>
      <w:marTop w:val="0"/>
      <w:marBottom w:val="0"/>
      <w:divBdr>
        <w:top w:val="none" w:sz="0" w:space="0" w:color="auto"/>
        <w:left w:val="none" w:sz="0" w:space="0" w:color="auto"/>
        <w:bottom w:val="none" w:sz="0" w:space="0" w:color="auto"/>
        <w:right w:val="none" w:sz="0" w:space="0" w:color="auto"/>
      </w:divBdr>
    </w:div>
    <w:div w:id="1477995523">
      <w:bodyDiv w:val="1"/>
      <w:marLeft w:val="0"/>
      <w:marRight w:val="0"/>
      <w:marTop w:val="0"/>
      <w:marBottom w:val="0"/>
      <w:divBdr>
        <w:top w:val="none" w:sz="0" w:space="0" w:color="auto"/>
        <w:left w:val="none" w:sz="0" w:space="0" w:color="auto"/>
        <w:bottom w:val="none" w:sz="0" w:space="0" w:color="auto"/>
        <w:right w:val="none" w:sz="0" w:space="0" w:color="auto"/>
      </w:divBdr>
    </w:div>
    <w:div w:id="1512144736">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80944601">
      <w:bodyDiv w:val="1"/>
      <w:marLeft w:val="0"/>
      <w:marRight w:val="0"/>
      <w:marTop w:val="0"/>
      <w:marBottom w:val="0"/>
      <w:divBdr>
        <w:top w:val="none" w:sz="0" w:space="0" w:color="auto"/>
        <w:left w:val="none" w:sz="0" w:space="0" w:color="auto"/>
        <w:bottom w:val="none" w:sz="0" w:space="0" w:color="auto"/>
        <w:right w:val="none" w:sz="0" w:space="0" w:color="auto"/>
      </w:divBdr>
    </w:div>
    <w:div w:id="1660573508">
      <w:bodyDiv w:val="1"/>
      <w:marLeft w:val="0"/>
      <w:marRight w:val="0"/>
      <w:marTop w:val="0"/>
      <w:marBottom w:val="0"/>
      <w:divBdr>
        <w:top w:val="none" w:sz="0" w:space="0" w:color="auto"/>
        <w:left w:val="none" w:sz="0" w:space="0" w:color="auto"/>
        <w:bottom w:val="none" w:sz="0" w:space="0" w:color="auto"/>
        <w:right w:val="none" w:sz="0" w:space="0" w:color="auto"/>
      </w:divBdr>
    </w:div>
    <w:div w:id="1680040472">
      <w:bodyDiv w:val="1"/>
      <w:marLeft w:val="0"/>
      <w:marRight w:val="0"/>
      <w:marTop w:val="0"/>
      <w:marBottom w:val="0"/>
      <w:divBdr>
        <w:top w:val="none" w:sz="0" w:space="0" w:color="auto"/>
        <w:left w:val="none" w:sz="0" w:space="0" w:color="auto"/>
        <w:bottom w:val="none" w:sz="0" w:space="0" w:color="auto"/>
        <w:right w:val="none" w:sz="0" w:space="0" w:color="auto"/>
      </w:divBdr>
    </w:div>
    <w:div w:id="1699161943">
      <w:bodyDiv w:val="1"/>
      <w:marLeft w:val="0"/>
      <w:marRight w:val="0"/>
      <w:marTop w:val="0"/>
      <w:marBottom w:val="0"/>
      <w:divBdr>
        <w:top w:val="none" w:sz="0" w:space="0" w:color="auto"/>
        <w:left w:val="none" w:sz="0" w:space="0" w:color="auto"/>
        <w:bottom w:val="none" w:sz="0" w:space="0" w:color="auto"/>
        <w:right w:val="none" w:sz="0" w:space="0" w:color="auto"/>
      </w:divBdr>
    </w:div>
    <w:div w:id="1741176355">
      <w:bodyDiv w:val="1"/>
      <w:marLeft w:val="0"/>
      <w:marRight w:val="0"/>
      <w:marTop w:val="0"/>
      <w:marBottom w:val="0"/>
      <w:divBdr>
        <w:top w:val="none" w:sz="0" w:space="0" w:color="auto"/>
        <w:left w:val="none" w:sz="0" w:space="0" w:color="auto"/>
        <w:bottom w:val="none" w:sz="0" w:space="0" w:color="auto"/>
        <w:right w:val="none" w:sz="0" w:space="0" w:color="auto"/>
      </w:divBdr>
    </w:div>
    <w:div w:id="1743285619">
      <w:bodyDiv w:val="1"/>
      <w:marLeft w:val="0"/>
      <w:marRight w:val="0"/>
      <w:marTop w:val="0"/>
      <w:marBottom w:val="0"/>
      <w:divBdr>
        <w:top w:val="none" w:sz="0" w:space="0" w:color="auto"/>
        <w:left w:val="none" w:sz="0" w:space="0" w:color="auto"/>
        <w:bottom w:val="none" w:sz="0" w:space="0" w:color="auto"/>
        <w:right w:val="none" w:sz="0" w:space="0" w:color="auto"/>
      </w:divBdr>
    </w:div>
    <w:div w:id="1747458830">
      <w:bodyDiv w:val="1"/>
      <w:marLeft w:val="0"/>
      <w:marRight w:val="0"/>
      <w:marTop w:val="0"/>
      <w:marBottom w:val="0"/>
      <w:divBdr>
        <w:top w:val="none" w:sz="0" w:space="0" w:color="auto"/>
        <w:left w:val="none" w:sz="0" w:space="0" w:color="auto"/>
        <w:bottom w:val="none" w:sz="0" w:space="0" w:color="auto"/>
        <w:right w:val="none" w:sz="0" w:space="0" w:color="auto"/>
      </w:divBdr>
    </w:div>
    <w:div w:id="1768041791">
      <w:bodyDiv w:val="1"/>
      <w:marLeft w:val="0"/>
      <w:marRight w:val="0"/>
      <w:marTop w:val="0"/>
      <w:marBottom w:val="0"/>
      <w:divBdr>
        <w:top w:val="none" w:sz="0" w:space="0" w:color="auto"/>
        <w:left w:val="none" w:sz="0" w:space="0" w:color="auto"/>
        <w:bottom w:val="none" w:sz="0" w:space="0" w:color="auto"/>
        <w:right w:val="none" w:sz="0" w:space="0" w:color="auto"/>
      </w:divBdr>
    </w:div>
    <w:div w:id="1772044155">
      <w:bodyDiv w:val="1"/>
      <w:marLeft w:val="0"/>
      <w:marRight w:val="0"/>
      <w:marTop w:val="0"/>
      <w:marBottom w:val="0"/>
      <w:divBdr>
        <w:top w:val="none" w:sz="0" w:space="0" w:color="auto"/>
        <w:left w:val="none" w:sz="0" w:space="0" w:color="auto"/>
        <w:bottom w:val="none" w:sz="0" w:space="0" w:color="auto"/>
        <w:right w:val="none" w:sz="0" w:space="0" w:color="auto"/>
      </w:divBdr>
    </w:div>
    <w:div w:id="1817331140">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77499568">
      <w:bodyDiv w:val="1"/>
      <w:marLeft w:val="0"/>
      <w:marRight w:val="0"/>
      <w:marTop w:val="0"/>
      <w:marBottom w:val="0"/>
      <w:divBdr>
        <w:top w:val="none" w:sz="0" w:space="0" w:color="auto"/>
        <w:left w:val="none" w:sz="0" w:space="0" w:color="auto"/>
        <w:bottom w:val="none" w:sz="0" w:space="0" w:color="auto"/>
        <w:right w:val="none" w:sz="0" w:space="0" w:color="auto"/>
      </w:divBdr>
    </w:div>
    <w:div w:id="1887528150">
      <w:bodyDiv w:val="1"/>
      <w:marLeft w:val="0"/>
      <w:marRight w:val="0"/>
      <w:marTop w:val="0"/>
      <w:marBottom w:val="0"/>
      <w:divBdr>
        <w:top w:val="none" w:sz="0" w:space="0" w:color="auto"/>
        <w:left w:val="none" w:sz="0" w:space="0" w:color="auto"/>
        <w:bottom w:val="none" w:sz="0" w:space="0" w:color="auto"/>
        <w:right w:val="none" w:sz="0" w:space="0" w:color="auto"/>
      </w:divBdr>
    </w:div>
    <w:div w:id="2045865934">
      <w:bodyDiv w:val="1"/>
      <w:marLeft w:val="0"/>
      <w:marRight w:val="0"/>
      <w:marTop w:val="0"/>
      <w:marBottom w:val="0"/>
      <w:divBdr>
        <w:top w:val="none" w:sz="0" w:space="0" w:color="auto"/>
        <w:left w:val="none" w:sz="0" w:space="0" w:color="auto"/>
        <w:bottom w:val="none" w:sz="0" w:space="0" w:color="auto"/>
        <w:right w:val="none" w:sz="0" w:space="0" w:color="auto"/>
      </w:divBdr>
    </w:div>
    <w:div w:id="2053461334">
      <w:bodyDiv w:val="1"/>
      <w:marLeft w:val="0"/>
      <w:marRight w:val="0"/>
      <w:marTop w:val="0"/>
      <w:marBottom w:val="0"/>
      <w:divBdr>
        <w:top w:val="none" w:sz="0" w:space="0" w:color="auto"/>
        <w:left w:val="none" w:sz="0" w:space="0" w:color="auto"/>
        <w:bottom w:val="none" w:sz="0" w:space="0" w:color="auto"/>
        <w:right w:val="none" w:sz="0" w:space="0" w:color="auto"/>
      </w:divBdr>
    </w:div>
    <w:div w:id="2118065041">
      <w:bodyDiv w:val="1"/>
      <w:marLeft w:val="0"/>
      <w:marRight w:val="0"/>
      <w:marTop w:val="0"/>
      <w:marBottom w:val="0"/>
      <w:divBdr>
        <w:top w:val="none" w:sz="0" w:space="0" w:color="auto"/>
        <w:left w:val="none" w:sz="0" w:space="0" w:color="auto"/>
        <w:bottom w:val="none" w:sz="0" w:space="0" w:color="auto"/>
        <w:right w:val="none" w:sz="0" w:space="0" w:color="auto"/>
      </w:divBdr>
    </w:div>
    <w:div w:id="2141728671">
      <w:bodyDiv w:val="1"/>
      <w:marLeft w:val="0"/>
      <w:marRight w:val="0"/>
      <w:marTop w:val="0"/>
      <w:marBottom w:val="0"/>
      <w:divBdr>
        <w:top w:val="none" w:sz="0" w:space="0" w:color="auto"/>
        <w:left w:val="none" w:sz="0" w:space="0" w:color="auto"/>
        <w:bottom w:val="none" w:sz="0" w:space="0" w:color="auto"/>
        <w:right w:val="none" w:sz="0" w:space="0" w:color="auto"/>
      </w:divBdr>
    </w:div>
    <w:div w:id="2143494204">
      <w:bodyDiv w:val="1"/>
      <w:marLeft w:val="0"/>
      <w:marRight w:val="0"/>
      <w:marTop w:val="0"/>
      <w:marBottom w:val="0"/>
      <w:divBdr>
        <w:top w:val="none" w:sz="0" w:space="0" w:color="auto"/>
        <w:left w:val="none" w:sz="0" w:space="0" w:color="auto"/>
        <w:bottom w:val="none" w:sz="0" w:space="0" w:color="auto"/>
        <w:right w:val="none" w:sz="0" w:space="0" w:color="auto"/>
      </w:divBdr>
    </w:div>
    <w:div w:id="21472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n-hrana.org/3121-prosecuted-2406-held-under-irans-espionage-law/" TargetMode="External"/><Relationship Id="rId21" Type="http://schemas.openxmlformats.org/officeDocument/2006/relationships/hyperlink" Target="https://iranhumanrights.org/2025/05/crackdown-on-justice-chri-reveals-systematic-persecution-of-irans-human-rights-lawyers/" TargetMode="External"/><Relationship Id="rId42" Type="http://schemas.openxmlformats.org/officeDocument/2006/relationships/hyperlink" Target="https://iran-hrm.com/2026/06/08/escalating-repression-in-iran-in-the-form-of-a-multi-dimensional-campaign-of-intimidation/" TargetMode="External"/><Relationship Id="rId47" Type="http://schemas.openxmlformats.org/officeDocument/2006/relationships/hyperlink" Target="https://www.iranintl.com/en/202604071678" TargetMode="External"/><Relationship Id="rId63" Type="http://schemas.openxmlformats.org/officeDocument/2006/relationships/hyperlink" Target="https://www.unhcr.org/us/news/press-releases/unhcr-3-2-million-iranians-temporarily-displaced-iran-conflict-intensifies" TargetMode="External"/><Relationship Id="rId68" Type="http://schemas.openxmlformats.org/officeDocument/2006/relationships/header" Target="header1.xml"/><Relationship Id="rId16" Type="http://schemas.openxmlformats.org/officeDocument/2006/relationships/hyperlink" Target="https://www.bbc.com/news/articles/clygdwqw5dvo" TargetMode="External"/><Relationship Id="rId11" Type="http://schemas.openxmlformats.org/officeDocument/2006/relationships/hyperlink" Target="https://www.amnesty.org/en/documents/mde13/0883/2026/en/" TargetMode="External"/><Relationship Id="rId24" Type="http://schemas.openxmlformats.org/officeDocument/2006/relationships/hyperlink" Target="https://www.france24.com/en/middle-east/20260603-months-after-the-regime-crackdown-iranians-search-for-missing-protesters" TargetMode="External"/><Relationship Id="rId32" Type="http://schemas.openxmlformats.org/officeDocument/2006/relationships/hyperlink" Target="https://www.hra-iran.org/wp-content/uploads/2026/02/The-Crimson-Winter-English-version.pdf" TargetMode="External"/><Relationship Id="rId37" Type="http://schemas.openxmlformats.org/officeDocument/2006/relationships/hyperlink" Target="https://www.hrw.org/news/2025/12/10/iran-weaponizing-justice-system-to-persecute-bahais" TargetMode="External"/><Relationship Id="rId40" Type="http://schemas.openxmlformats.org/officeDocument/2006/relationships/hyperlink" Target="https://www.iranhr.net/en/articles/8812/" TargetMode="External"/><Relationship Id="rId45" Type="http://schemas.openxmlformats.org/officeDocument/2006/relationships/hyperlink" Target="https://iran-hrm.com/2026/05/06/geography-of-discrimination-against-ethnic-and-religious-minorities-in-iran-part-1/" TargetMode="External"/><Relationship Id="rId53" Type="http://schemas.openxmlformats.org/officeDocument/2006/relationships/hyperlink" Target="https://newlinesinstitute.org/middle-east-center/punishing-vulnerability-irans-minority-crackdown-after-the-12-day-war/" TargetMode="External"/><Relationship Id="rId58" Type="http://schemas.openxmlformats.org/officeDocument/2006/relationships/hyperlink" Target="https://reliefweb.int/report/iran-islamic-republic/islamic-republic-iran-humanitarian-update-no-03-16-april-2026" TargetMode="External"/><Relationship Id="rId66" Type="http://schemas.openxmlformats.org/officeDocument/2006/relationships/hyperlink" Target="https://worldjusticeproject.org/rule-of-law-index/" TargetMode="External"/><Relationship Id="rId74"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hyperlink" Target="https://rsf.org/en/country/iran" TargetMode="External"/><Relationship Id="rId19" Type="http://schemas.openxmlformats.org/officeDocument/2006/relationships/hyperlink" Target="https://iranhumanrights.org/2026/03/at-least-1500-arrested-in-iran-as-state-intensifies-domestic-crackdown/" TargetMode="External"/><Relationship Id="rId14" Type="http://schemas.openxmlformats.org/officeDocument/2006/relationships/hyperlink" Target="https://www.bbc.com/news/articles/cn8p392nl7yo" TargetMode="External"/><Relationship Id="rId22" Type="http://schemas.openxmlformats.org/officeDocument/2006/relationships/hyperlink" Target="https://femena.net/2026/05/27/irans-machinery-of-execution-how-war-accelerated-repression-and-executions/" TargetMode="External"/><Relationship Id="rId27" Type="http://schemas.openxmlformats.org/officeDocument/2006/relationships/hyperlink" Target="https://www.hra-iran.org/who-is-responsible-for-the-sharp-rise-in-political-and-security-related-executions-following-the-january-2026-protests-in-iran/" TargetMode="External"/><Relationship Id="rId30" Type="http://schemas.openxmlformats.org/officeDocument/2006/relationships/hyperlink" Target="https://www.en-hrana.org/police-commander-announces-arrest-of-at-least-1800-people/" TargetMode="External"/><Relationship Id="rId35" Type="http://schemas.openxmlformats.org/officeDocument/2006/relationships/hyperlink" Target="https://www.hrw.org/news/2026/04/01/iran-thousands-of-prisoners-at-risk" TargetMode="External"/><Relationship Id="rId43" Type="http://schemas.openxmlformats.org/officeDocument/2006/relationships/hyperlink" Target="https://iran-hrm.com/2026/05/24/cracking-down-on-independent-lawyers-stripping-protesters-of-defense/" TargetMode="External"/><Relationship Id="rId48" Type="http://schemas.openxmlformats.org/officeDocument/2006/relationships/hyperlink" Target="https://iranwire.com/en/features/152749-iranian-authorities-have-intensified-measures-against-the-bahai-community/" TargetMode="External"/><Relationship Id="rId56" Type="http://schemas.openxmlformats.org/officeDocument/2006/relationships/hyperlink" Target="https://www.nytimes.com/interactive/2026/02/25/opinion/iran-protests-doctors.html" TargetMode="External"/><Relationship Id="rId64" Type="http://schemas.openxmlformats.org/officeDocument/2006/relationships/hyperlink" Target="https://www.ohchr.org/en/press-releases/2026/04/iran-turk-deplores-crackdown-dissent-says-rights-all-iranians-must-be" TargetMode="External"/><Relationship Id="rId69" Type="http://schemas.openxmlformats.org/officeDocument/2006/relationships/header" Target="header2.xml"/><Relationship Id="rId77" Type="http://schemas.openxmlformats.org/officeDocument/2006/relationships/customXml" Target="../customXml/item5.xml"/><Relationship Id="rId8" Type="http://schemas.openxmlformats.org/officeDocument/2006/relationships/hyperlink" Target="https://acleddata.com/press/iran-101-cost-us-israeli-escalation" TargetMode="External"/><Relationship Id="rId51" Type="http://schemas.openxmlformats.org/officeDocument/2006/relationships/hyperlink" Target="https://iranwire.com/en/features/151964-from-newsrooms-to-shutdown-irans-media-in-freefall/" TargetMode="Externa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www.amnesty.org/en/latest/news/2026/01/iran-authorities-unleash-heavily-militarized-clampdown-to-hide-protest-massacres/" TargetMode="External"/><Relationship Id="rId17" Type="http://schemas.openxmlformats.org/officeDocument/2006/relationships/hyperlink" Target="https://iranhumanrights.org/2026/05/irans-bahai-community-under-intensified-state-attack-amid-escalating-domestic-repression/" TargetMode="External"/><Relationship Id="rId25" Type="http://schemas.openxmlformats.org/officeDocument/2006/relationships/hyperlink" Target="https://www.theguardian.com/global-development/2026/jan/29/iran-doctors-arrested-treating-injured-protesters" TargetMode="External"/><Relationship Id="rId33" Type="http://schemas.openxmlformats.org/officeDocument/2006/relationships/hyperlink" Target="https://airwars.org/wp-content/uploads/2026/03/Civilian-Harm-in-Iran-after-One-Month-of-War.pdf" TargetMode="External"/><Relationship Id="rId38" Type="http://schemas.openxmlformats.org/officeDocument/2006/relationships/hyperlink" Target="https://www.ibanet.org/document?id=IBAHRI-CSHR-No-Defence-Iran-report-Nov25" TargetMode="External"/><Relationship Id="rId46" Type="http://schemas.openxmlformats.org/officeDocument/2006/relationships/hyperlink" Target="https://iran-hrm.com/2026/04/20/the-judiciary-in-iran-the-legal-lever-of-repression-under-the-supreme-leader-part-5/" TargetMode="External"/><Relationship Id="rId59" Type="http://schemas.openxmlformats.org/officeDocument/2006/relationships/hyperlink" Target="https://www.reuters.com/world/asia-pacific/iran-us-agree-halt-war-reopen-hormuz-sending-oil-prices-tumbling-2026-06-15/" TargetMode="External"/><Relationship Id="rId67" Type="http://schemas.openxmlformats.org/officeDocument/2006/relationships/hyperlink" Target="https://wjwc.org/images/PDF/Irans%202025%20Espionage.pdf" TargetMode="External"/><Relationship Id="rId20" Type="http://schemas.openxmlformats.org/officeDocument/2006/relationships/hyperlink" Target="https://iranhumanrights.org/2026/03/opinion-iran-is-already-ramping-up-its-next-war-guess-who-the-enemy-is/" TargetMode="External"/><Relationship Id="rId41" Type="http://schemas.openxmlformats.org/officeDocument/2006/relationships/hyperlink" Target="https://iranhr.net/en/articles/8717/" TargetMode="External"/><Relationship Id="rId54" Type="http://schemas.openxmlformats.org/officeDocument/2006/relationships/hyperlink" Target="https://www.nytimes.com/article/iran-war-trump-us-oil-hormuz-key-dates-events.html" TargetMode="External"/><Relationship Id="rId62" Type="http://schemas.openxmlformats.org/officeDocument/2006/relationships/hyperlink" Target="https://www.ohchr.org/sites/default/files/documents/hrbodies/hrcouncil/sessions-regular/session61/advance-version/a-hrc-61-59-aev.pdf" TargetMode="External"/><Relationship Id="rId70" Type="http://schemas.openxmlformats.org/officeDocument/2006/relationships/footer" Target="footer1.xml"/><Relationship Id="rId75"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bc.com/news/articles/clyp6xxyvzyo" TargetMode="External"/><Relationship Id="rId23" Type="http://schemas.openxmlformats.org/officeDocument/2006/relationships/hyperlink" Target="https://femena.net/2026/02/17/criminalizing-defense-the-arrest-of-lawyers-amid-irans-nationwide-crackdown/" TargetMode="External"/><Relationship Id="rId28" Type="http://schemas.openxmlformats.org/officeDocument/2006/relationships/hyperlink" Target="https://www.en-hrana.org/alarming-figures-70-of-post-war-executions-involve-political-prisoners-a-comprehensive-list-of-the-sentenced-and-executed/" TargetMode="External"/><Relationship Id="rId36" Type="http://schemas.openxmlformats.org/officeDocument/2006/relationships/hyperlink" Target="https://www.hrw.org/news/2026/02/24/iran-tsunami-of-arbitrary-arrests-enforced-disappearances" TargetMode="External"/><Relationship Id="rId49" Type="http://schemas.openxmlformats.org/officeDocument/2006/relationships/hyperlink" Target="https://iranwire.com/en/features/152533-exclusive-political-executions-outnumber-officially-released-figures/" TargetMode="External"/><Relationship Id="rId57" Type="http://schemas.openxmlformats.org/officeDocument/2006/relationships/hyperlink" Target="https://reliefweb.int/report/iran-islamic-republic/islamic-republic-iran-humanitarian-update-no-05-31-may-2026" TargetMode="External"/><Relationship Id="rId10" Type="http://schemas.openxmlformats.org/officeDocument/2006/relationships/hyperlink" Target="https://www.amnesty.org/en/latest/news/2026/05/iran-mass-arbitrary-arrests-and-political-executions-mark-intensifying-repression/" TargetMode="External"/><Relationship Id="rId31" Type="http://schemas.openxmlformats.org/officeDocument/2006/relationships/hyperlink" Target="https://www.en-hrana.org/mounting-pressure-on-prisoners-shortages-of-water-food-and-medical-care/" TargetMode="External"/><Relationship Id="rId44" Type="http://schemas.openxmlformats.org/officeDocument/2006/relationships/hyperlink" Target="https://iran-hrm.com/2026/05/18/iran-intensified-its-persecution-of-bahais-in-2026/" TargetMode="External"/><Relationship Id="rId52" Type="http://schemas.openxmlformats.org/officeDocument/2006/relationships/hyperlink" Target="https://www.meforum.org/mef-online/war-handed-public-space-back-to-irans-regime" TargetMode="External"/><Relationship Id="rId60" Type="http://schemas.openxmlformats.org/officeDocument/2006/relationships/hyperlink" Target="https://www.rferl.org/a/iran-khosrow-alikordi-nasrin-sotoudeh-death-un/33618128.html" TargetMode="External"/><Relationship Id="rId65" Type="http://schemas.openxmlformats.org/officeDocument/2006/relationships/hyperlink" Target="https://www.whitehouse.gov/releases/2026/04/peace-through-strength-operation-epic-fury-crushes-iranian-threat-as-ceasefire-takes-hold/" TargetMode="External"/><Relationship Id="rId73" Type="http://schemas.openxmlformats.org/officeDocument/2006/relationships/theme" Target="theme/theme1.xml"/><Relationship Id="rId78"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acleddata.com/report/iran-where-and-how-us-israeli-strikes-are-harming-civilians" TargetMode="External"/><Relationship Id="rId13" Type="http://schemas.openxmlformats.org/officeDocument/2006/relationships/hyperlink" Target="https://articleeighteen.com/news/23520/" TargetMode="External"/><Relationship Id="rId18" Type="http://schemas.openxmlformats.org/officeDocument/2006/relationships/hyperlink" Target="https://iranhumanrights.org/2026/04/irans-execution-machine-political-hangings-surge-as-dozens-face-imminent-death/" TargetMode="External"/><Relationship Id="rId39" Type="http://schemas.openxmlformats.org/officeDocument/2006/relationships/hyperlink" Target="https://www.ifj.org/media-centre/news/detail/category/press-releases/article/iran-seven-journalists-arrested-amid-intensifying-crackdown-on-media" TargetMode="External"/><Relationship Id="rId34" Type="http://schemas.openxmlformats.org/officeDocument/2006/relationships/hyperlink" Target="https://www.hrw.org/news/2026/04/20/was-the-attack-on-an-iranian-primary-school-a-war-crime" TargetMode="External"/><Relationship Id="rId50" Type="http://schemas.openxmlformats.org/officeDocument/2006/relationships/hyperlink" Target="https://iranwire.com/en/features/152442-exclusive-half-of-the-medical-staff-detained-during-january-protests-still-not-released/" TargetMode="External"/><Relationship Id="rId55" Type="http://schemas.openxmlformats.org/officeDocument/2006/relationships/hyperlink" Target="https://www.nytimes.com/2026/03/11/us/politics/iran-school-missile-strike.html" TargetMode="External"/><Relationship Id="rId76"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en-hrana.org/wp-content/uploads/2026/05/US-Israeli-Military-Operations-in-Iran-E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ranhr.net/en/articles/88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08137F71224096B8755731FBFF929A"/>
        <w:category>
          <w:name w:val="Yleiset"/>
          <w:gallery w:val="placeholder"/>
        </w:category>
        <w:types>
          <w:type w:val="bbPlcHdr"/>
        </w:types>
        <w:behaviors>
          <w:behavior w:val="content"/>
        </w:behaviors>
        <w:guid w:val="{6EF20490-EC70-4F4A-ABCB-E34A9ED89C87}"/>
      </w:docPartPr>
      <w:docPartBody>
        <w:p w:rsidR="00C02164" w:rsidRDefault="00C02164">
          <w:pPr>
            <w:pStyle w:val="1408137F71224096B8755731FBFF929A"/>
          </w:pPr>
          <w:r w:rsidRPr="00AA10D2">
            <w:rPr>
              <w:rStyle w:val="Paikkamerkkiteksti"/>
            </w:rPr>
            <w:t>Kirjoita tekstiä napsauttamalla tai napauttamalla tätä.</w:t>
          </w:r>
        </w:p>
      </w:docPartBody>
    </w:docPart>
    <w:docPart>
      <w:docPartPr>
        <w:name w:val="4A0C875D8BF543D2994E4DFC6A4FB3B7"/>
        <w:category>
          <w:name w:val="Yleiset"/>
          <w:gallery w:val="placeholder"/>
        </w:category>
        <w:types>
          <w:type w:val="bbPlcHdr"/>
        </w:types>
        <w:behaviors>
          <w:behavior w:val="content"/>
        </w:behaviors>
        <w:guid w:val="{CE24D9CE-77F3-4E83-9729-DFE9066B1976}"/>
      </w:docPartPr>
      <w:docPartBody>
        <w:p w:rsidR="00C02164" w:rsidRDefault="00C02164">
          <w:pPr>
            <w:pStyle w:val="4A0C875D8BF543D2994E4DFC6A4FB3B7"/>
          </w:pPr>
          <w:r w:rsidRPr="00AA10D2">
            <w:rPr>
              <w:rStyle w:val="Paikkamerkkiteksti"/>
            </w:rPr>
            <w:t>Kirjoita tekstiä napsauttamalla tai napauttamalla tätä.</w:t>
          </w:r>
        </w:p>
      </w:docPartBody>
    </w:docPart>
    <w:docPart>
      <w:docPartPr>
        <w:name w:val="B9AD05051293413B876018EA06F991CB"/>
        <w:category>
          <w:name w:val="Yleiset"/>
          <w:gallery w:val="placeholder"/>
        </w:category>
        <w:types>
          <w:type w:val="bbPlcHdr"/>
        </w:types>
        <w:behaviors>
          <w:behavior w:val="content"/>
        </w:behaviors>
        <w:guid w:val="{98DA8C30-2D31-4CF9-B88A-88A2700AE99B}"/>
      </w:docPartPr>
      <w:docPartBody>
        <w:p w:rsidR="00C02164" w:rsidRDefault="00C02164">
          <w:pPr>
            <w:pStyle w:val="B9AD05051293413B876018EA06F991CB"/>
          </w:pPr>
          <w:r w:rsidRPr="00810134">
            <w:rPr>
              <w:rStyle w:val="Paikkamerkkiteksti"/>
              <w:lang w:val="en-GB"/>
            </w:rPr>
            <w:t>.</w:t>
          </w:r>
        </w:p>
      </w:docPartBody>
    </w:docPart>
    <w:docPart>
      <w:docPartPr>
        <w:name w:val="852A40A1EB784DA49483E915DC6779AA"/>
        <w:category>
          <w:name w:val="Yleiset"/>
          <w:gallery w:val="placeholder"/>
        </w:category>
        <w:types>
          <w:type w:val="bbPlcHdr"/>
        </w:types>
        <w:behaviors>
          <w:behavior w:val="content"/>
        </w:behaviors>
        <w:guid w:val="{EF110CFA-21DF-49CA-9CDE-3EAE223AA0FD}"/>
      </w:docPartPr>
      <w:docPartBody>
        <w:p w:rsidR="00C02164" w:rsidRDefault="00C02164">
          <w:pPr>
            <w:pStyle w:val="852A40A1EB784DA49483E915DC6779AA"/>
          </w:pPr>
          <w:r w:rsidRPr="00AA10D2">
            <w:rPr>
              <w:rStyle w:val="Paikkamerkkiteksti"/>
            </w:rPr>
            <w:t>Kirjoita tekstiä napsauttamalla tai napauttamalla tätä.</w:t>
          </w:r>
        </w:p>
      </w:docPartBody>
    </w:docPart>
    <w:docPart>
      <w:docPartPr>
        <w:name w:val="C2B3B8D700124F82ABE1EC91EAD0A19E"/>
        <w:category>
          <w:name w:val="Yleiset"/>
          <w:gallery w:val="placeholder"/>
        </w:category>
        <w:types>
          <w:type w:val="bbPlcHdr"/>
        </w:types>
        <w:behaviors>
          <w:behavior w:val="content"/>
        </w:behaviors>
        <w:guid w:val="{2283851D-C66B-43B1-9077-DB1FE7C5BB3C}"/>
      </w:docPartPr>
      <w:docPartBody>
        <w:p w:rsidR="00C02164" w:rsidRDefault="00C02164">
          <w:pPr>
            <w:pStyle w:val="C2B3B8D700124F82ABE1EC91EAD0A19E"/>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64"/>
    <w:rsid w:val="00026398"/>
    <w:rsid w:val="000A44AB"/>
    <w:rsid w:val="000B31A6"/>
    <w:rsid w:val="000D6D4D"/>
    <w:rsid w:val="000E606C"/>
    <w:rsid w:val="000F25FC"/>
    <w:rsid w:val="001B441B"/>
    <w:rsid w:val="001C5003"/>
    <w:rsid w:val="001D0FDF"/>
    <w:rsid w:val="001F250B"/>
    <w:rsid w:val="00202387"/>
    <w:rsid w:val="00213424"/>
    <w:rsid w:val="0022451A"/>
    <w:rsid w:val="00281479"/>
    <w:rsid w:val="00290C63"/>
    <w:rsid w:val="0029711D"/>
    <w:rsid w:val="002A6E91"/>
    <w:rsid w:val="002C707A"/>
    <w:rsid w:val="002D780C"/>
    <w:rsid w:val="002E0610"/>
    <w:rsid w:val="002E7463"/>
    <w:rsid w:val="002E7A19"/>
    <w:rsid w:val="00304685"/>
    <w:rsid w:val="00340269"/>
    <w:rsid w:val="00360E0C"/>
    <w:rsid w:val="00362EE2"/>
    <w:rsid w:val="0038722F"/>
    <w:rsid w:val="003A2BB4"/>
    <w:rsid w:val="003C3F54"/>
    <w:rsid w:val="004101A2"/>
    <w:rsid w:val="00425221"/>
    <w:rsid w:val="00462443"/>
    <w:rsid w:val="00474F4E"/>
    <w:rsid w:val="00481C25"/>
    <w:rsid w:val="004920AE"/>
    <w:rsid w:val="00494197"/>
    <w:rsid w:val="004C6AF8"/>
    <w:rsid w:val="004D454D"/>
    <w:rsid w:val="004F081A"/>
    <w:rsid w:val="00505BEE"/>
    <w:rsid w:val="00507E29"/>
    <w:rsid w:val="00511A13"/>
    <w:rsid w:val="00521031"/>
    <w:rsid w:val="00532482"/>
    <w:rsid w:val="005578AC"/>
    <w:rsid w:val="00594ACC"/>
    <w:rsid w:val="005A4A87"/>
    <w:rsid w:val="005E12F0"/>
    <w:rsid w:val="006054F5"/>
    <w:rsid w:val="00641840"/>
    <w:rsid w:val="00646697"/>
    <w:rsid w:val="00651228"/>
    <w:rsid w:val="00651B39"/>
    <w:rsid w:val="00655CD0"/>
    <w:rsid w:val="006955F7"/>
    <w:rsid w:val="006E4CE3"/>
    <w:rsid w:val="00704132"/>
    <w:rsid w:val="00725134"/>
    <w:rsid w:val="00736B34"/>
    <w:rsid w:val="00746091"/>
    <w:rsid w:val="007675D0"/>
    <w:rsid w:val="00773854"/>
    <w:rsid w:val="00797BF3"/>
    <w:rsid w:val="007B3C97"/>
    <w:rsid w:val="007B5C13"/>
    <w:rsid w:val="007C2AA8"/>
    <w:rsid w:val="007C40FA"/>
    <w:rsid w:val="007D126B"/>
    <w:rsid w:val="007E085B"/>
    <w:rsid w:val="00817425"/>
    <w:rsid w:val="00840D02"/>
    <w:rsid w:val="00852E25"/>
    <w:rsid w:val="008964C1"/>
    <w:rsid w:val="008A5705"/>
    <w:rsid w:val="008A7158"/>
    <w:rsid w:val="008B3828"/>
    <w:rsid w:val="008C0455"/>
    <w:rsid w:val="008F710B"/>
    <w:rsid w:val="00916B29"/>
    <w:rsid w:val="009425FC"/>
    <w:rsid w:val="009538FA"/>
    <w:rsid w:val="00970587"/>
    <w:rsid w:val="00970A37"/>
    <w:rsid w:val="00986E2A"/>
    <w:rsid w:val="009B22B6"/>
    <w:rsid w:val="009C667D"/>
    <w:rsid w:val="009C7367"/>
    <w:rsid w:val="009D38F8"/>
    <w:rsid w:val="009D4046"/>
    <w:rsid w:val="009E2A55"/>
    <w:rsid w:val="00A07453"/>
    <w:rsid w:val="00A14C21"/>
    <w:rsid w:val="00A25748"/>
    <w:rsid w:val="00A34E6F"/>
    <w:rsid w:val="00A4357C"/>
    <w:rsid w:val="00A45A44"/>
    <w:rsid w:val="00A814BE"/>
    <w:rsid w:val="00A82901"/>
    <w:rsid w:val="00A87579"/>
    <w:rsid w:val="00A918BC"/>
    <w:rsid w:val="00AA07CB"/>
    <w:rsid w:val="00AF1E76"/>
    <w:rsid w:val="00B22B06"/>
    <w:rsid w:val="00B369C9"/>
    <w:rsid w:val="00B4100B"/>
    <w:rsid w:val="00B44AF4"/>
    <w:rsid w:val="00B72E26"/>
    <w:rsid w:val="00B74A48"/>
    <w:rsid w:val="00B81AF7"/>
    <w:rsid w:val="00BA1762"/>
    <w:rsid w:val="00BB49DE"/>
    <w:rsid w:val="00BC20DE"/>
    <w:rsid w:val="00BD5474"/>
    <w:rsid w:val="00BE058C"/>
    <w:rsid w:val="00BE4946"/>
    <w:rsid w:val="00BF7A6C"/>
    <w:rsid w:val="00C02164"/>
    <w:rsid w:val="00C125E8"/>
    <w:rsid w:val="00C253EE"/>
    <w:rsid w:val="00C27893"/>
    <w:rsid w:val="00C535DB"/>
    <w:rsid w:val="00C537C0"/>
    <w:rsid w:val="00C83AC9"/>
    <w:rsid w:val="00C95325"/>
    <w:rsid w:val="00CA603E"/>
    <w:rsid w:val="00CF3258"/>
    <w:rsid w:val="00D00B47"/>
    <w:rsid w:val="00D016BC"/>
    <w:rsid w:val="00D45D9B"/>
    <w:rsid w:val="00D813F6"/>
    <w:rsid w:val="00D8307A"/>
    <w:rsid w:val="00DB2CB5"/>
    <w:rsid w:val="00DC1E17"/>
    <w:rsid w:val="00DC7169"/>
    <w:rsid w:val="00E038FC"/>
    <w:rsid w:val="00E25474"/>
    <w:rsid w:val="00E558D8"/>
    <w:rsid w:val="00E565CA"/>
    <w:rsid w:val="00E814B9"/>
    <w:rsid w:val="00E90089"/>
    <w:rsid w:val="00ED3940"/>
    <w:rsid w:val="00ED67E5"/>
    <w:rsid w:val="00EF5992"/>
    <w:rsid w:val="00F026EB"/>
    <w:rsid w:val="00F37E33"/>
    <w:rsid w:val="00F467BE"/>
    <w:rsid w:val="00F64CFC"/>
    <w:rsid w:val="00F6521E"/>
    <w:rsid w:val="00F74553"/>
    <w:rsid w:val="00F85111"/>
    <w:rsid w:val="00F95E19"/>
    <w:rsid w:val="00FA716A"/>
    <w:rsid w:val="00FB1063"/>
    <w:rsid w:val="00FD0FE4"/>
    <w:rsid w:val="00FD1072"/>
    <w:rsid w:val="00FD7C7E"/>
    <w:rsid w:val="00FE777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1408137F71224096B8755731FBFF929A">
    <w:name w:val="1408137F71224096B8755731FBFF929A"/>
  </w:style>
  <w:style w:type="paragraph" w:customStyle="1" w:styleId="4A0C875D8BF543D2994E4DFC6A4FB3B7">
    <w:name w:val="4A0C875D8BF543D2994E4DFC6A4FB3B7"/>
  </w:style>
  <w:style w:type="paragraph" w:customStyle="1" w:styleId="B9AD05051293413B876018EA06F991CB">
    <w:name w:val="B9AD05051293413B876018EA06F991CB"/>
  </w:style>
  <w:style w:type="paragraph" w:customStyle="1" w:styleId="852A40A1EB784DA49483E915DC6779AA">
    <w:name w:val="852A40A1EB784DA49483E915DC6779AA"/>
  </w:style>
  <w:style w:type="paragraph" w:customStyle="1" w:styleId="C2B3B8D700124F82ABE1EC91EAD0A19E">
    <w:name w:val="C2B3B8D700124F82ABE1EC91EAD0A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UNITED STATES OF AMERICA,ISRAEL,WARS,IRAN,GOVERNANCE,IRANIANS,ADMINISTRATION,RESTRICTIONS,MASS ARRESTS,INTERNAL SECURITY,THREATS,HUMAN RIGHTS,HUMAN RIGHTS VIOLATIONS,INFRINGEMENTS,STATE PROTECTION,ACCESS TO JUSTICE,VICTIMS OF WAR,STATISTICS (DATA)</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Iran</TermName>
          <TermId xmlns="http://schemas.microsoft.com/office/infopath/2007/PartnerControls">f7956fbd-9f87-4060-9b5a-e7127539cc9f</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2026-06-14T22:00:00+00:00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41</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53</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Iran / Iranin sodan kehityskulut ja ihmisoikeustilanne
Iran / The conflict and human rights situation in Iran
Kysymykset
Questions
1. A description of the conflict between Iran and Israel/United States and its casualties 
2. The actions taken by the Iranian government to contain internal security risks
3. How is the human rights situation? Which profiles have been targeted by the authorities?
4. What is the situation of the justice system? Is state protection available and does it include all population groups?
5. Are there internal movement restrictions in Iran? 
Tämä vastaus päivittää Maatietopalvelun aiempaa ta, joka käsittelee Iranin yhteiskunnallista tilannetta vuoden 2022 mielenosoitusten ja kesäkuun 2025 Iranin ja Israelin välisen sodan jälkeen.[footnoteRef:1] [1: Maatietopalvelu 11.11.2025.] 
1. Tiivis kuvaus Iranin ja Israelin/Yhdysvaltojen välisestä konfliktista ja sodan uhriluvuista
Yhdysvaltojen ja Israelin hyökkäyksestä Iraniin</COIDocAbstract>
    <COIWSGroundsRejection xmlns="b5be3156-7e14-46bc-bfca-5c242eb3de3f" xsi:nil="true"/>
    <COIDocAuthors xmlns="e235e197-502c-49f1-8696-39d199cd5131">
      <Value>143</Value>
    </COIDocAuthors>
    <COIDocID xmlns="b5be3156-7e14-46bc-bfca-5c242eb3de3f">1065</COIDocID>
    <_dlc_DocId xmlns="e235e197-502c-49f1-8696-39d199cd5131">FI011-215589946-13032</_dlc_DocId>
    <_dlc_DocIdUrl xmlns="e235e197-502c-49f1-8696-39d199cd5131">
      <Url>https://coiadmin.euaa.europa.eu/administration/finland/_layouts/15/DocIdRedir.aspx?ID=FI011-215589946-13032</Url>
      <Description>FI011-215589946-13032</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CA7CE9F1-295A-402D-9C69-B56DDB1E6F99}"/>
</file>

<file path=customXml/itemProps3.xml><?xml version="1.0" encoding="utf-8"?>
<ds:datastoreItem xmlns:ds="http://schemas.openxmlformats.org/officeDocument/2006/customXml" ds:itemID="{C8D9A005-8CE3-405E-8D46-43612DC1CC07}"/>
</file>

<file path=customXml/itemProps4.xml><?xml version="1.0" encoding="utf-8"?>
<ds:datastoreItem xmlns:ds="http://schemas.openxmlformats.org/officeDocument/2006/customXml" ds:itemID="{596CFBA8-2D92-4422-B224-94B4BBAA55A2}"/>
</file>

<file path=customXml/itemProps5.xml><?xml version="1.0" encoding="utf-8"?>
<ds:datastoreItem xmlns:ds="http://schemas.openxmlformats.org/officeDocument/2006/customXml" ds:itemID="{CDBDEE56-D42C-489E-8667-4E32C2E76433}"/>
</file>

<file path=customXml/itemProps6.xml><?xml version="1.0" encoding="utf-8"?>
<ds:datastoreItem xmlns:ds="http://schemas.openxmlformats.org/officeDocument/2006/customXml" ds:itemID="{067B0674-6821-4998-9006-CC078440E978}"/>
</file>

<file path=docProps/app.xml><?xml version="1.0" encoding="utf-8"?>
<Properties xmlns="http://schemas.openxmlformats.org/officeDocument/2006/extended-properties" xmlns:vt="http://schemas.openxmlformats.org/officeDocument/2006/docPropsVTypes">
  <Template>Normal</Template>
  <TotalTime>0</TotalTime>
  <Pages>16</Pages>
  <Words>5766</Words>
  <Characters>46709</Characters>
  <Application>Microsoft Office Word</Application>
  <DocSecurity>0</DocSecurity>
  <Lines>389</Lines>
  <Paragraphs>104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52371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 Iranin sodan kehityskulut ja ihmisoikeustilanne // Iran / The conflict and human rights situation in Iran</dc:title>
  <dc:subject/>
  <dc:creator/>
  <cp:keywords/>
  <cp:lastModifiedBy/>
  <cp:revision>1</cp:revision>
  <dcterms:created xsi:type="dcterms:W3CDTF">2026-06-03T09:17:00Z</dcterms:created>
  <dcterms:modified xsi:type="dcterms:W3CDTF">2026-06-15T09:04:00Z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8f6fafbd-7503-4d0f-b44f-fcde23988cff</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41;#Iran|f7956fbd-9f87-4060-9b5a-e7127539cc9f</vt:lpwstr>
  </property>
  <property fmtid="{D5CDD505-2E9C-101B-9397-08002B2CF9AE}" pid="9" name="COIInformTypeMM">
    <vt:lpwstr>4;#Response to COI Query|74af11f0-82c2-4825-bd8f-d6b1cac3a3aa</vt:lpwstr>
  </property>
</Properties>
</file>