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8AB3B"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278DD4FF"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0730F6F5" w14:textId="77777777" w:rsidR="00800AA9" w:rsidRPr="00800AA9" w:rsidRDefault="00800AA9" w:rsidP="00C348A3">
      <w:pPr>
        <w:spacing w:before="0" w:after="0"/>
      </w:pPr>
      <w:r w:rsidRPr="00BB7F45">
        <w:rPr>
          <w:b/>
        </w:rPr>
        <w:t>Asiakirjan tunnus:</w:t>
      </w:r>
      <w:r>
        <w:t xml:space="preserve"> KT</w:t>
      </w:r>
      <w:r w:rsidR="0075439D">
        <w:t>111</w:t>
      </w:r>
    </w:p>
    <w:p w14:paraId="7C7ED0F1" w14:textId="0CFAC25B" w:rsidR="00800AA9" w:rsidRDefault="00800AA9" w:rsidP="00C348A3">
      <w:pPr>
        <w:spacing w:before="0" w:after="0"/>
      </w:pPr>
      <w:r w:rsidRPr="00BB7F45">
        <w:rPr>
          <w:b/>
        </w:rPr>
        <w:t>Päivämäärä</w:t>
      </w:r>
      <w:r>
        <w:t xml:space="preserve">: </w:t>
      </w:r>
      <w:r w:rsidR="0075439D">
        <w:t>2</w:t>
      </w:r>
      <w:r w:rsidR="00F01A66">
        <w:t>6</w:t>
      </w:r>
      <w:r w:rsidR="0075439D">
        <w:t>.5.2025</w:t>
      </w:r>
    </w:p>
    <w:p w14:paraId="2822B9BE"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573C822B" w14:textId="77777777" w:rsidR="00800AA9" w:rsidRPr="00633BBD" w:rsidRDefault="00D97B4F" w:rsidP="00800AA9">
      <w:pPr>
        <w:rPr>
          <w:rStyle w:val="Otsikko1Char"/>
          <w:b w:val="0"/>
          <w:sz w:val="20"/>
          <w:szCs w:val="20"/>
        </w:rPr>
      </w:pPr>
      <w:r>
        <w:rPr>
          <w:b/>
        </w:rPr>
        <w:pict w14:anchorId="3BBE024A">
          <v:rect id="_x0000_i1025" style="width:0;height:1.5pt" o:hralign="center" o:hrstd="t" o:hr="t" fillcolor="#a0a0a0" stroked="f"/>
        </w:pict>
      </w:r>
    </w:p>
    <w:p w14:paraId="475A84C9" w14:textId="77777777" w:rsidR="008020E6" w:rsidRPr="0094593A" w:rsidRDefault="00D97B4F" w:rsidP="00543F66">
      <w:pPr>
        <w:pStyle w:val="POTSIKKO"/>
        <w:rPr>
          <w:rStyle w:val="Otsikko1Char"/>
          <w:rFonts w:cs="Times New Roman"/>
          <w:b/>
          <w:szCs w:val="24"/>
          <w:lang w:val="en-US"/>
        </w:rPr>
      </w:pPr>
      <w:sdt>
        <w:sdtPr>
          <w:rPr>
            <w:rStyle w:val="Otsikko1Char"/>
            <w:rFonts w:cs="Times New Roman"/>
            <w:b/>
            <w:szCs w:val="24"/>
            <w:lang w:val="en-US"/>
          </w:rPr>
          <w:alias w:val="Maa / Otsikko"/>
          <w:tag w:val="Otsikko"/>
          <w:id w:val="597070427"/>
          <w:placeholder>
            <w:docPart w:val="469676E8AED643C0AB91E229E3736C0D"/>
          </w:placeholder>
          <w:text/>
        </w:sdtPr>
        <w:sdtEndPr>
          <w:rPr>
            <w:rStyle w:val="Otsikko1Char"/>
          </w:rPr>
        </w:sdtEndPr>
        <w:sdtContent>
          <w:proofErr w:type="spellStart"/>
          <w:r w:rsidR="0075439D" w:rsidRPr="0094593A">
            <w:rPr>
              <w:rStyle w:val="Otsikko1Char"/>
              <w:rFonts w:cs="Times New Roman"/>
              <w:b/>
              <w:szCs w:val="24"/>
              <w:lang w:val="en-US"/>
            </w:rPr>
            <w:t>Kongon</w:t>
          </w:r>
          <w:proofErr w:type="spellEnd"/>
          <w:r w:rsidR="0075439D" w:rsidRPr="0094593A">
            <w:rPr>
              <w:rStyle w:val="Otsikko1Char"/>
              <w:rFonts w:cs="Times New Roman"/>
              <w:b/>
              <w:szCs w:val="24"/>
              <w:lang w:val="en-US"/>
            </w:rPr>
            <w:t xml:space="preserve"> </w:t>
          </w:r>
          <w:proofErr w:type="spellStart"/>
          <w:r w:rsidR="0075439D" w:rsidRPr="0094593A">
            <w:rPr>
              <w:rStyle w:val="Otsikko1Char"/>
              <w:rFonts w:cs="Times New Roman"/>
              <w:b/>
              <w:szCs w:val="24"/>
              <w:lang w:val="en-US"/>
            </w:rPr>
            <w:t>tasavalta</w:t>
          </w:r>
          <w:proofErr w:type="spellEnd"/>
          <w:r w:rsidR="00543F66" w:rsidRPr="0094593A">
            <w:rPr>
              <w:rStyle w:val="Otsikko1Char"/>
              <w:rFonts w:cs="Times New Roman"/>
              <w:b/>
              <w:szCs w:val="24"/>
              <w:lang w:val="en-US"/>
            </w:rPr>
            <w:t xml:space="preserve"> / </w:t>
          </w:r>
          <w:proofErr w:type="spellStart"/>
          <w:r w:rsidR="0075439D" w:rsidRPr="0094593A">
            <w:rPr>
              <w:rStyle w:val="Otsikko1Char"/>
              <w:rFonts w:cs="Times New Roman"/>
              <w:b/>
              <w:szCs w:val="24"/>
              <w:lang w:val="en-US"/>
            </w:rPr>
            <w:t>Kansalaisuuden</w:t>
          </w:r>
          <w:proofErr w:type="spellEnd"/>
          <w:r w:rsidR="0075439D" w:rsidRPr="0094593A">
            <w:rPr>
              <w:rStyle w:val="Otsikko1Char"/>
              <w:rFonts w:cs="Times New Roman"/>
              <w:b/>
              <w:szCs w:val="24"/>
              <w:lang w:val="en-US"/>
            </w:rPr>
            <w:t xml:space="preserve"> </w:t>
          </w:r>
          <w:proofErr w:type="spellStart"/>
          <w:r w:rsidR="0075439D" w:rsidRPr="0094593A">
            <w:rPr>
              <w:rStyle w:val="Otsikko1Char"/>
              <w:rFonts w:cs="Times New Roman"/>
              <w:b/>
              <w:szCs w:val="24"/>
              <w:lang w:val="en-US"/>
            </w:rPr>
            <w:t>periytyminen</w:t>
          </w:r>
          <w:proofErr w:type="spellEnd"/>
        </w:sdtContent>
      </w:sdt>
    </w:p>
    <w:sdt>
      <w:sdtPr>
        <w:rPr>
          <w:rStyle w:val="Otsikko1Char"/>
          <w:rFonts w:cs="Times New Roman"/>
          <w:b/>
          <w:szCs w:val="24"/>
          <w:lang w:val="en-US"/>
        </w:rPr>
        <w:alias w:val="Country / Title in English"/>
        <w:tag w:val="Country / Title in English"/>
        <w:id w:val="2146699517"/>
        <w:lock w:val="sdtLocked"/>
        <w:placeholder>
          <w:docPart w:val="9C6BB16E09D7418A8E4AEC4B8EACFBA5"/>
        </w:placeholder>
        <w:text/>
      </w:sdtPr>
      <w:sdtEndPr>
        <w:rPr>
          <w:rStyle w:val="Kappaleenoletusfontti"/>
          <w:rFonts w:eastAsia="Times New Roman"/>
        </w:rPr>
      </w:sdtEndPr>
      <w:sdtContent>
        <w:p w14:paraId="76A4F2B3" w14:textId="76867A19" w:rsidR="00082DFE" w:rsidRPr="0075439D" w:rsidRDefault="0075439D" w:rsidP="00543F66">
          <w:pPr>
            <w:pStyle w:val="POTSIKKO"/>
            <w:rPr>
              <w:lang w:val="en-US"/>
            </w:rPr>
          </w:pPr>
          <w:r w:rsidRPr="0075439D">
            <w:rPr>
              <w:rStyle w:val="Otsikko1Char"/>
              <w:rFonts w:cs="Times New Roman"/>
              <w:b/>
              <w:szCs w:val="24"/>
              <w:lang w:val="en-US"/>
            </w:rPr>
            <w:t>Republic of Congo</w:t>
          </w:r>
          <w:r w:rsidR="00810134" w:rsidRPr="0075439D">
            <w:rPr>
              <w:rStyle w:val="Otsikko1Char"/>
              <w:rFonts w:cs="Times New Roman"/>
              <w:b/>
              <w:szCs w:val="24"/>
              <w:lang w:val="en-US"/>
            </w:rPr>
            <w:t xml:space="preserve"> / </w:t>
          </w:r>
          <w:r w:rsidR="009A6E40">
            <w:rPr>
              <w:rStyle w:val="Otsikko1Char"/>
              <w:rFonts w:cs="Times New Roman"/>
              <w:b/>
              <w:szCs w:val="24"/>
              <w:lang w:val="en-US"/>
            </w:rPr>
            <w:t>Citizenship by descent</w:t>
          </w:r>
          <w:r w:rsidRPr="0075439D">
            <w:rPr>
              <w:rStyle w:val="Otsikko1Char"/>
              <w:rFonts w:cs="Times New Roman"/>
              <w:b/>
              <w:szCs w:val="24"/>
              <w:lang w:val="en-US"/>
            </w:rPr>
            <w:t xml:space="preserve"> </w:t>
          </w:r>
        </w:p>
      </w:sdtContent>
    </w:sdt>
    <w:p w14:paraId="30FFBB82" w14:textId="77777777" w:rsidR="00082DFE" w:rsidRDefault="00D97B4F" w:rsidP="00082DFE">
      <w:pPr>
        <w:rPr>
          <w:b/>
        </w:rPr>
      </w:pPr>
      <w:r>
        <w:rPr>
          <w:b/>
        </w:rPr>
        <w:pict w14:anchorId="036AAACD">
          <v:rect id="_x0000_i1026" style="width:0;height:1.5pt" o:hralign="center" o:hrstd="t" o:hr="t" fillcolor="#a0a0a0" stroked="f"/>
        </w:pict>
      </w:r>
    </w:p>
    <w:p w14:paraId="5DC93514" w14:textId="77777777" w:rsidR="00082DFE" w:rsidRDefault="00082DFE" w:rsidP="00C348A3">
      <w:pPr>
        <w:pStyle w:val="Numeroimatonotsikko"/>
      </w:pPr>
      <w:r w:rsidRPr="00082DFE">
        <w:t>Kys</w:t>
      </w:r>
      <w:r>
        <w:t>ymykset</w:t>
      </w:r>
    </w:p>
    <w:bookmarkStart w:id="0" w:name="_Hlk198801227"/>
    <w:p w14:paraId="0B062BB7" w14:textId="77777777" w:rsidR="0075439D" w:rsidRPr="0075439D" w:rsidRDefault="00D97B4F" w:rsidP="0075439D">
      <w:pPr>
        <w:pStyle w:val="Lainaus"/>
        <w:numPr>
          <w:ilvl w:val="0"/>
          <w:numId w:val="34"/>
        </w:numPr>
        <w:jc w:val="left"/>
      </w:pPr>
      <w:sdt>
        <w:sdtPr>
          <w:rPr>
            <w:rStyle w:val="KysymyksetChar"/>
          </w:rPr>
          <w:alias w:val="Kysymykset"/>
          <w:tag w:val="Täytä kysymykset tähän"/>
          <w:id w:val="527610168"/>
          <w:lock w:val="sdtLocked"/>
          <w:placeholder>
            <w:docPart w:val="EF84BF2CAC4140BB8F79F41BEF1F10A1"/>
          </w:placeholder>
        </w:sdtPr>
        <w:sdtEndPr>
          <w:rPr>
            <w:rStyle w:val="Kappaleenoletusfontti"/>
            <w:color w:val="404040" w:themeColor="text1" w:themeTint="BF"/>
          </w:rPr>
        </w:sdtEndPr>
        <w:sdtContent>
          <w:r w:rsidR="00F92613">
            <w:rPr>
              <w:rStyle w:val="KysymyksetChar"/>
            </w:rPr>
            <w:t>S</w:t>
          </w:r>
        </w:sdtContent>
      </w:sdt>
      <w:r w:rsidR="0075439D" w:rsidRPr="0075439D">
        <w:t>aako Suomessa syntynyt lapsi Kongon tasavallan kansalaisuuden, mikäli ainakin toinen hänen vanhemmistaan on Kongon tasavallan kansalainen?</w:t>
      </w:r>
    </w:p>
    <w:p w14:paraId="06C7D118" w14:textId="77777777" w:rsidR="0075439D" w:rsidRPr="0075439D" w:rsidRDefault="0075439D" w:rsidP="0075439D">
      <w:pPr>
        <w:pStyle w:val="Lainaus"/>
        <w:numPr>
          <w:ilvl w:val="0"/>
          <w:numId w:val="34"/>
        </w:numPr>
        <w:jc w:val="left"/>
      </w:pPr>
      <w:r w:rsidRPr="0075439D">
        <w:t>Tuleeko kansalaisuus automaattisesti syntymästä vai onko lapsella</w:t>
      </w:r>
      <w:r w:rsidR="00AC26E9">
        <w:t xml:space="preserve"> vain</w:t>
      </w:r>
      <w:r w:rsidRPr="0075439D">
        <w:t xml:space="preserve"> oikeus kansalaisuuteen?</w:t>
      </w:r>
    </w:p>
    <w:p w14:paraId="3AAD2F61" w14:textId="77777777" w:rsidR="0075439D" w:rsidRPr="0075439D" w:rsidRDefault="0075439D" w:rsidP="0075439D">
      <w:pPr>
        <w:pStyle w:val="Lainaus"/>
        <w:numPr>
          <w:ilvl w:val="0"/>
          <w:numId w:val="34"/>
        </w:numPr>
        <w:jc w:val="left"/>
      </w:pPr>
      <w:r w:rsidRPr="0075439D">
        <w:t>Vaatiiko kansalaisuuden saaminen lapsen rekisteröinnin tai muun vastaavan toimenpiteen Kongon tasavallan viranomaisessa?</w:t>
      </w:r>
    </w:p>
    <w:p w14:paraId="20FF75C8" w14:textId="77777777" w:rsidR="00810134" w:rsidRPr="0075439D" w:rsidRDefault="0075439D" w:rsidP="0075439D">
      <w:pPr>
        <w:pStyle w:val="Lainaus"/>
        <w:numPr>
          <w:ilvl w:val="0"/>
          <w:numId w:val="34"/>
        </w:numPr>
        <w:jc w:val="left"/>
      </w:pPr>
      <w:r w:rsidRPr="0075439D">
        <w:t>Salliiko Kongon tasavalta kaksoiskansalaisuuden syntymästä?</w:t>
      </w:r>
    </w:p>
    <w:bookmarkEnd w:id="0"/>
    <w:p w14:paraId="03562F75" w14:textId="77777777" w:rsidR="00082DFE" w:rsidRPr="00A8295C" w:rsidRDefault="00082DFE" w:rsidP="00C348A3">
      <w:pPr>
        <w:pStyle w:val="Numeroimatonotsikko"/>
      </w:pPr>
      <w:proofErr w:type="spellStart"/>
      <w:r w:rsidRPr="00A8295C">
        <w:t>Questions</w:t>
      </w:r>
      <w:proofErr w:type="spellEnd"/>
    </w:p>
    <w:p w14:paraId="1C675F04" w14:textId="77777777" w:rsidR="00AC26E9" w:rsidRDefault="00D97B4F" w:rsidP="00AC26E9">
      <w:pPr>
        <w:pStyle w:val="Lainaus"/>
        <w:numPr>
          <w:ilvl w:val="0"/>
          <w:numId w:val="35"/>
        </w:numPr>
        <w:jc w:val="left"/>
        <w:rPr>
          <w:color w:val="000000" w:themeColor="text1"/>
          <w:lang w:val="en-US"/>
        </w:rPr>
      </w:pPr>
      <w:sdt>
        <w:sdtPr>
          <w:rPr>
            <w:rStyle w:val="KysymyksetChar"/>
            <w:lang w:val="en-GB"/>
          </w:rPr>
          <w:alias w:val="Questions"/>
          <w:tag w:val="Fill in the questions here"/>
          <w:id w:val="-849104524"/>
          <w:lock w:val="sdtLocked"/>
          <w:placeholder>
            <w:docPart w:val="3E71D901055E4D969ABF3B29F7276313"/>
          </w:placeholder>
          <w:text w:multiLine="1"/>
        </w:sdtPr>
        <w:sdtEndPr>
          <w:rPr>
            <w:rStyle w:val="KysymyksetChar"/>
          </w:rPr>
        </w:sdtEndPr>
        <w:sdtContent>
          <w:r w:rsidR="00AC26E9">
            <w:rPr>
              <w:rStyle w:val="KysymyksetChar"/>
              <w:lang w:val="en-GB"/>
            </w:rPr>
            <w:t xml:space="preserve">Does </w:t>
          </w:r>
        </w:sdtContent>
      </w:sdt>
      <w:r w:rsidR="00AC26E9" w:rsidRPr="00AC26E9">
        <w:rPr>
          <w:color w:val="000000" w:themeColor="text1"/>
          <w:lang w:val="en-US"/>
        </w:rPr>
        <w:t xml:space="preserve"> a child born in Finland become a citizen of the Republic of the Congo if at least one of his or her parents is a citizen of the Republic of the Congo?</w:t>
      </w:r>
    </w:p>
    <w:p w14:paraId="44B4E92E" w14:textId="77777777" w:rsidR="00AC26E9" w:rsidRDefault="00AC26E9" w:rsidP="00AC26E9">
      <w:pPr>
        <w:pStyle w:val="Lainaus"/>
        <w:numPr>
          <w:ilvl w:val="0"/>
          <w:numId w:val="35"/>
        </w:numPr>
        <w:jc w:val="left"/>
        <w:rPr>
          <w:color w:val="000000" w:themeColor="text1"/>
          <w:lang w:val="en-US"/>
        </w:rPr>
      </w:pPr>
      <w:r w:rsidRPr="00AC26E9">
        <w:rPr>
          <w:color w:val="000000" w:themeColor="text1"/>
          <w:lang w:val="en-US"/>
        </w:rPr>
        <w:t xml:space="preserve">Does citizenship come automatically from birth or does a child </w:t>
      </w:r>
      <w:r>
        <w:rPr>
          <w:color w:val="000000" w:themeColor="text1"/>
          <w:lang w:val="en-US"/>
        </w:rPr>
        <w:t xml:space="preserve">only </w:t>
      </w:r>
      <w:r w:rsidRPr="00AC26E9">
        <w:rPr>
          <w:color w:val="000000" w:themeColor="text1"/>
          <w:lang w:val="en-US"/>
        </w:rPr>
        <w:t xml:space="preserve">have the right to citizenship? </w:t>
      </w:r>
    </w:p>
    <w:p w14:paraId="6B62638C" w14:textId="77777777" w:rsidR="00AC26E9" w:rsidRDefault="00AC26E9" w:rsidP="00AC26E9">
      <w:pPr>
        <w:pStyle w:val="Lainaus"/>
        <w:numPr>
          <w:ilvl w:val="0"/>
          <w:numId w:val="35"/>
        </w:numPr>
        <w:jc w:val="left"/>
        <w:rPr>
          <w:color w:val="000000" w:themeColor="text1"/>
          <w:lang w:val="en-US"/>
        </w:rPr>
      </w:pPr>
      <w:r w:rsidRPr="00AC26E9">
        <w:rPr>
          <w:color w:val="000000" w:themeColor="text1"/>
          <w:lang w:val="en-US"/>
        </w:rPr>
        <w:t xml:space="preserve">Does the acquisition of citizenship require the registration of </w:t>
      </w:r>
      <w:r>
        <w:rPr>
          <w:color w:val="000000" w:themeColor="text1"/>
          <w:lang w:val="en-US"/>
        </w:rPr>
        <w:t>the</w:t>
      </w:r>
      <w:r w:rsidRPr="00AC26E9">
        <w:rPr>
          <w:color w:val="000000" w:themeColor="text1"/>
          <w:lang w:val="en-US"/>
        </w:rPr>
        <w:t xml:space="preserve"> child or any other similar measure with the authorities of the Republic of Congo? </w:t>
      </w:r>
    </w:p>
    <w:p w14:paraId="3891E9E5" w14:textId="77777777" w:rsidR="00082DFE" w:rsidRPr="00AC26E9" w:rsidRDefault="00AC26E9" w:rsidP="00AC26E9">
      <w:pPr>
        <w:pStyle w:val="Lainaus"/>
        <w:numPr>
          <w:ilvl w:val="0"/>
          <w:numId w:val="35"/>
        </w:numPr>
        <w:jc w:val="left"/>
        <w:rPr>
          <w:rStyle w:val="KysymyksetChar"/>
          <w:lang w:val="en-US"/>
        </w:rPr>
      </w:pPr>
      <w:r w:rsidRPr="00AC26E9">
        <w:rPr>
          <w:color w:val="000000" w:themeColor="text1"/>
          <w:lang w:val="en-US"/>
        </w:rPr>
        <w:t xml:space="preserve">Does the Republic of the Congo allow dual </w:t>
      </w:r>
      <w:r>
        <w:rPr>
          <w:color w:val="000000" w:themeColor="text1"/>
          <w:lang w:val="en-US"/>
        </w:rPr>
        <w:t>citizenship</w:t>
      </w:r>
      <w:r w:rsidRPr="00AC26E9">
        <w:rPr>
          <w:color w:val="000000" w:themeColor="text1"/>
          <w:lang w:val="en-US"/>
        </w:rPr>
        <w:t xml:space="preserve"> by birth?</w:t>
      </w:r>
    </w:p>
    <w:p w14:paraId="50C6CFBB" w14:textId="77777777" w:rsidR="00082DFE" w:rsidRPr="00082DFE" w:rsidRDefault="00D97B4F" w:rsidP="00082DFE">
      <w:pPr>
        <w:pStyle w:val="LeiptekstiMigri"/>
        <w:ind w:left="0"/>
        <w:rPr>
          <w:lang w:val="en-GB"/>
        </w:rPr>
      </w:pPr>
      <w:r>
        <w:rPr>
          <w:b/>
        </w:rPr>
        <w:pict w14:anchorId="2E272CC0">
          <v:rect id="_x0000_i1027" style="width:0;height:1.5pt" o:hralign="center" o:hrstd="t" o:hr="t" fillcolor="#a0a0a0" stroked="f"/>
        </w:pict>
      </w:r>
    </w:p>
    <w:p w14:paraId="761C1518" w14:textId="77777777" w:rsidR="0075439D" w:rsidRDefault="0075439D" w:rsidP="0075439D">
      <w:pPr>
        <w:pStyle w:val="Otsikko1"/>
      </w:pPr>
      <w:bookmarkStart w:id="1" w:name="_Hlk129259295"/>
      <w:r>
        <w:lastRenderedPageBreak/>
        <w:t>Saako Suomessa syntynyt lapsi Kongon tasavallan kansalaisuuden, mikäli ainakin toinen hänen vanhemmistaan on Kongon tasavallan kansalainen?</w:t>
      </w:r>
    </w:p>
    <w:p w14:paraId="2E622398" w14:textId="41DCE2AF" w:rsidR="00AC26E9" w:rsidRPr="00EF4E4E" w:rsidRDefault="0002410E" w:rsidP="00AC26E9">
      <w:r w:rsidRPr="00EF4E4E">
        <w:t>Kongon kansalaisuusla</w:t>
      </w:r>
      <w:r w:rsidR="00F92613">
        <w:t>ki 35/20.6.1961 (</w:t>
      </w:r>
      <w:bookmarkStart w:id="2" w:name="_Hlk198807016"/>
      <w:r w:rsidR="00F92613" w:rsidRPr="006E24B1">
        <w:rPr>
          <w:i/>
        </w:rPr>
        <w:t xml:space="preserve">Loi 35-61 du 20 </w:t>
      </w:r>
      <w:proofErr w:type="spellStart"/>
      <w:r w:rsidR="00F92613" w:rsidRPr="006E24B1">
        <w:rPr>
          <w:i/>
        </w:rPr>
        <w:t>juin</w:t>
      </w:r>
      <w:proofErr w:type="spellEnd"/>
      <w:r w:rsidR="00F92613" w:rsidRPr="006E24B1">
        <w:rPr>
          <w:i/>
        </w:rPr>
        <w:t xml:space="preserve"> 1961 </w:t>
      </w:r>
      <w:proofErr w:type="spellStart"/>
      <w:r w:rsidR="00F92613" w:rsidRPr="006E24B1">
        <w:rPr>
          <w:i/>
        </w:rPr>
        <w:t>portant</w:t>
      </w:r>
      <w:proofErr w:type="spellEnd"/>
      <w:r w:rsidR="00F92613" w:rsidRPr="006E24B1">
        <w:rPr>
          <w:i/>
        </w:rPr>
        <w:t xml:space="preserve"> </w:t>
      </w:r>
      <w:proofErr w:type="spellStart"/>
      <w:r w:rsidR="00F92613" w:rsidRPr="006E24B1">
        <w:rPr>
          <w:i/>
        </w:rPr>
        <w:t>code</w:t>
      </w:r>
      <w:proofErr w:type="spellEnd"/>
      <w:r w:rsidR="00F92613" w:rsidRPr="006E24B1">
        <w:rPr>
          <w:i/>
        </w:rPr>
        <w:t xml:space="preserve"> de la </w:t>
      </w:r>
      <w:proofErr w:type="spellStart"/>
      <w:r w:rsidR="00F92613" w:rsidRPr="006E24B1">
        <w:rPr>
          <w:i/>
        </w:rPr>
        <w:t>nationalité</w:t>
      </w:r>
      <w:proofErr w:type="spellEnd"/>
      <w:r w:rsidR="00F92613" w:rsidRPr="006E24B1">
        <w:rPr>
          <w:i/>
        </w:rPr>
        <w:t xml:space="preserve"> </w:t>
      </w:r>
      <w:proofErr w:type="spellStart"/>
      <w:r w:rsidR="00F92613" w:rsidRPr="006E24B1">
        <w:rPr>
          <w:i/>
        </w:rPr>
        <w:t>congolaise</w:t>
      </w:r>
      <w:bookmarkEnd w:id="2"/>
      <w:proofErr w:type="spellEnd"/>
      <w:r w:rsidR="00F92613">
        <w:t>)</w:t>
      </w:r>
      <w:r w:rsidR="00F92613" w:rsidRPr="00F92613">
        <w:t xml:space="preserve"> </w:t>
      </w:r>
      <w:r w:rsidR="00F92613">
        <w:t xml:space="preserve">on päivitetty 30.9.1993 </w:t>
      </w:r>
      <w:r w:rsidR="00F212F5" w:rsidRPr="00F212F5">
        <w:t>3.10.</w:t>
      </w:r>
      <w:r w:rsidR="00F92613" w:rsidRPr="00F212F5">
        <w:t>2011</w:t>
      </w:r>
      <w:r w:rsidR="00F212F5" w:rsidRPr="00F212F5">
        <w:t xml:space="preserve"> sekä 12.7. ja 21.92019</w:t>
      </w:r>
      <w:r w:rsidR="00F92613">
        <w:t>.</w:t>
      </w:r>
      <w:r w:rsidR="00F212F5">
        <w:rPr>
          <w:rStyle w:val="Alaviitteenviite"/>
        </w:rPr>
        <w:footnoteReference w:id="1"/>
      </w:r>
      <w:r w:rsidR="00F92613">
        <w:t xml:space="preserve"> Sen </w:t>
      </w:r>
      <w:r w:rsidRPr="00EF4E4E">
        <w:t>mukaan</w:t>
      </w:r>
      <w:r w:rsidR="00EF4E4E">
        <w:t xml:space="preserve"> Kongon kansalaisuuden saa joko syntymällä Kongossa</w:t>
      </w:r>
      <w:r w:rsidR="00F01A66">
        <w:t xml:space="preserve"> (8, 9 § 2–3 ja 10 §)</w:t>
      </w:r>
      <w:r w:rsidR="00EF4E4E">
        <w:t xml:space="preserve"> tai ulkomailla, jos yksikin vanhempi on kongolainen</w:t>
      </w:r>
      <w:r w:rsidR="002C4124">
        <w:t xml:space="preserve"> (7</w:t>
      </w:r>
      <w:r w:rsidR="00F01A66">
        <w:t>, 9 ja 11</w:t>
      </w:r>
      <w:r w:rsidR="002C4124">
        <w:t xml:space="preserve"> §)</w:t>
      </w:r>
      <w:r w:rsidR="00EF4E4E">
        <w:t>.</w:t>
      </w:r>
      <w:r w:rsidR="00EF4E4E">
        <w:rPr>
          <w:rStyle w:val="Alaviitteenviite"/>
        </w:rPr>
        <w:footnoteReference w:id="2"/>
      </w:r>
    </w:p>
    <w:p w14:paraId="05FC4B06" w14:textId="77777777" w:rsidR="0075439D" w:rsidRDefault="0075439D" w:rsidP="0075439D">
      <w:pPr>
        <w:pStyle w:val="Otsikko1"/>
      </w:pPr>
      <w:r>
        <w:t>Tuleeko kansalaisuus automaattisesti syntymästä vai onko lapsella</w:t>
      </w:r>
      <w:r w:rsidR="00AC26E9">
        <w:t xml:space="preserve"> vain</w:t>
      </w:r>
      <w:r>
        <w:t xml:space="preserve"> oikeus kansalaisuuteen?</w:t>
      </w:r>
    </w:p>
    <w:p w14:paraId="3AD6DFA0" w14:textId="303FECBD" w:rsidR="00AC26E9" w:rsidRPr="00AC26E9" w:rsidRDefault="00C50C91" w:rsidP="00AC26E9">
      <w:r>
        <w:t xml:space="preserve">Kongon tasavallan </w:t>
      </w:r>
      <w:r w:rsidR="0002410E">
        <w:t>kansalaisuuslain</w:t>
      </w:r>
      <w:r w:rsidR="002C4124">
        <w:t xml:space="preserve"> mukaan</w:t>
      </w:r>
      <w:r w:rsidR="002C4124" w:rsidRPr="002C4124">
        <w:t xml:space="preserve"> lapsen, joka on Kongon kansalainen lain I osaston säännösten nojalla, katsotaan olevan Kongon kansalainen syntymästään lähtien, vaikka Kongon kansalaisuuden saamiseksi laissa määritellyt edellytykset täyttyisivät vasta syntymän jälkeen</w:t>
      </w:r>
      <w:r w:rsidR="00F01A66">
        <w:t xml:space="preserve"> (11 § 1)</w:t>
      </w:r>
      <w:r w:rsidR="002C4124" w:rsidRPr="002C4124">
        <w:t xml:space="preserve">. </w:t>
      </w:r>
      <w:r w:rsidR="009A6E40">
        <w:t>Sen voi myös saada ulkomaalaisten lapsi</w:t>
      </w:r>
      <w:r w:rsidR="0002410E">
        <w:t xml:space="preserve"> </w:t>
      </w:r>
      <w:r>
        <w:t>täyttäessään 21 vuotta,</w:t>
      </w:r>
      <w:bookmarkStart w:id="3" w:name="_GoBack"/>
      <w:r>
        <w:t xml:space="preserve"> jos on syntynyt</w:t>
      </w:r>
      <w:r w:rsidR="00D97B4F">
        <w:t xml:space="preserve"> Kongossa,</w:t>
      </w:r>
      <w:r>
        <w:t xml:space="preserve"> asunut</w:t>
      </w:r>
      <w:r w:rsidR="00D97B4F">
        <w:t xml:space="preserve"> siellä</w:t>
      </w:r>
      <w:r w:rsidR="009A6E40">
        <w:t xml:space="preserve"> 16-vuotiaasta</w:t>
      </w:r>
      <w:r w:rsidR="00D97B4F">
        <w:t xml:space="preserve"> lähtien</w:t>
      </w:r>
      <w:r w:rsidR="009A6E40">
        <w:t xml:space="preserve"> ja asuu siellä edelleen</w:t>
      </w:r>
      <w:bookmarkEnd w:id="3"/>
      <w:r>
        <w:t xml:space="preserve"> (20 §)</w:t>
      </w:r>
      <w:r w:rsidR="00F01A66">
        <w:t>.</w:t>
      </w:r>
      <w:r w:rsidR="00F01A66" w:rsidRPr="00F01A66">
        <w:rPr>
          <w:vertAlign w:val="superscript"/>
        </w:rPr>
        <w:footnoteReference w:id="3"/>
      </w:r>
    </w:p>
    <w:p w14:paraId="604DCAAD" w14:textId="77777777" w:rsidR="0075439D" w:rsidRDefault="0075439D" w:rsidP="0075439D">
      <w:pPr>
        <w:pStyle w:val="Otsikko1"/>
      </w:pPr>
      <w:r>
        <w:t>Vaatiiko kansalaisuuden saaminen lapsen rekisteröinnin tai muun vastaavan toimenpiteen Kongon tasavallan viranomaisessa?</w:t>
      </w:r>
    </w:p>
    <w:p w14:paraId="2365289D" w14:textId="0237B63D" w:rsidR="00AC26E9" w:rsidRDefault="00C50C91" w:rsidP="00AC26E9">
      <w:r>
        <w:t>Kongon kansalaisuuslai</w:t>
      </w:r>
      <w:r w:rsidR="009A6E40">
        <w:t>sta ei ole luettavissa vaatimusta</w:t>
      </w:r>
      <w:r>
        <w:t xml:space="preserve"> lapsen rekisteröin</w:t>
      </w:r>
      <w:r w:rsidR="009A6E40">
        <w:t>nist</w:t>
      </w:r>
      <w:r>
        <w:t>ä tai vastaav</w:t>
      </w:r>
      <w:r w:rsidR="009A6E40">
        <w:t>ast</w:t>
      </w:r>
      <w:r>
        <w:t>a toimenpi</w:t>
      </w:r>
      <w:r w:rsidR="009A6E40">
        <w:t>teestä</w:t>
      </w:r>
      <w:r>
        <w:t xml:space="preserve"> viranomaisissa</w:t>
      </w:r>
      <w:r w:rsidR="009A6E40">
        <w:t>.</w:t>
      </w:r>
      <w:r w:rsidR="009562ED">
        <w:t xml:space="preserve"> </w:t>
      </w:r>
      <w:r w:rsidR="009A6E40" w:rsidRPr="009A6E40">
        <w:t>Kongon tasavallan lastensuojelulaissa (</w:t>
      </w:r>
      <w:bookmarkStart w:id="4" w:name="_Hlk199149220"/>
      <w:r w:rsidR="009A6E40" w:rsidRPr="006E24B1">
        <w:rPr>
          <w:i/>
        </w:rPr>
        <w:t xml:space="preserve">Loi no. 4-2010 du 14 </w:t>
      </w:r>
      <w:proofErr w:type="spellStart"/>
      <w:r w:rsidR="009A6E40" w:rsidRPr="006E24B1">
        <w:rPr>
          <w:i/>
        </w:rPr>
        <w:t>juin</w:t>
      </w:r>
      <w:proofErr w:type="spellEnd"/>
      <w:r w:rsidR="009A6E40" w:rsidRPr="006E24B1">
        <w:rPr>
          <w:i/>
        </w:rPr>
        <w:t xml:space="preserve"> 2010 </w:t>
      </w:r>
      <w:proofErr w:type="spellStart"/>
      <w:r w:rsidR="009A6E40" w:rsidRPr="006E24B1">
        <w:rPr>
          <w:i/>
        </w:rPr>
        <w:t>portant</w:t>
      </w:r>
      <w:proofErr w:type="spellEnd"/>
      <w:r w:rsidR="009A6E40" w:rsidRPr="006E24B1">
        <w:rPr>
          <w:i/>
        </w:rPr>
        <w:t xml:space="preserve"> </w:t>
      </w:r>
      <w:proofErr w:type="spellStart"/>
      <w:r w:rsidR="009A6E40" w:rsidRPr="006E24B1">
        <w:rPr>
          <w:i/>
        </w:rPr>
        <w:t>protection</w:t>
      </w:r>
      <w:proofErr w:type="spellEnd"/>
      <w:r w:rsidR="009A6E40" w:rsidRPr="006E24B1">
        <w:rPr>
          <w:i/>
        </w:rPr>
        <w:t xml:space="preserve"> de </w:t>
      </w:r>
      <w:proofErr w:type="spellStart"/>
      <w:r w:rsidR="009A6E40" w:rsidRPr="006E24B1">
        <w:rPr>
          <w:i/>
        </w:rPr>
        <w:t>l’enfant</w:t>
      </w:r>
      <w:proofErr w:type="spellEnd"/>
      <w:r w:rsidR="009A6E40" w:rsidRPr="006E24B1">
        <w:rPr>
          <w:i/>
        </w:rPr>
        <w:t xml:space="preserve"> en </w:t>
      </w:r>
      <w:proofErr w:type="spellStart"/>
      <w:r w:rsidR="009A6E40" w:rsidRPr="006E24B1">
        <w:rPr>
          <w:i/>
        </w:rPr>
        <w:t>République</w:t>
      </w:r>
      <w:proofErr w:type="spellEnd"/>
      <w:r w:rsidR="009A6E40" w:rsidRPr="006E24B1">
        <w:rPr>
          <w:i/>
        </w:rPr>
        <w:t xml:space="preserve"> du </w:t>
      </w:r>
      <w:proofErr w:type="spellStart"/>
      <w:r w:rsidR="009A6E40" w:rsidRPr="006E24B1">
        <w:rPr>
          <w:i/>
        </w:rPr>
        <w:t>Congo</w:t>
      </w:r>
      <w:bookmarkEnd w:id="4"/>
      <w:proofErr w:type="spellEnd"/>
      <w:r w:rsidR="009A6E40" w:rsidRPr="009A6E40">
        <w:t>) todetaan</w:t>
      </w:r>
      <w:r w:rsidR="009A6E40">
        <w:t xml:space="preserve"> kuitenkin</w:t>
      </w:r>
      <w:r w:rsidR="009A6E40" w:rsidRPr="009A6E40">
        <w:t xml:space="preserve">, että jokaisen lapsen syntymä tulee ilmoittaa ja rekisteröidä siviilirekisteriin voimassa olevan lainsäädännön mukaisesti (14 §). </w:t>
      </w:r>
      <w:r w:rsidR="009A6E40">
        <w:t>La</w:t>
      </w:r>
      <w:r w:rsidR="006E24B1">
        <w:t>stensuojelulaissa toistetaan. että</w:t>
      </w:r>
      <w:r w:rsidR="009A6E40" w:rsidRPr="009A6E40">
        <w:t xml:space="preserve"> Kongossa syntynyt lapsi saa Kongon kansalaisuuden</w:t>
      </w:r>
      <w:r w:rsidR="006E24B1">
        <w:t xml:space="preserve"> </w:t>
      </w:r>
      <w:r w:rsidR="009A6E40" w:rsidRPr="009A6E40">
        <w:t>kansalaisuuslain säännösten mukaisesti</w:t>
      </w:r>
      <w:r w:rsidR="006E24B1">
        <w:t xml:space="preserve"> (17 §)</w:t>
      </w:r>
      <w:r w:rsidR="009A6E40" w:rsidRPr="009A6E40">
        <w:t>.</w:t>
      </w:r>
      <w:r w:rsidR="006E24B1">
        <w:rPr>
          <w:rStyle w:val="Alaviitteenviite"/>
        </w:rPr>
        <w:footnoteReference w:id="4"/>
      </w:r>
    </w:p>
    <w:p w14:paraId="324B6476" w14:textId="0039727C" w:rsidR="006E24B1" w:rsidRDefault="006E24B1" w:rsidP="00AC26E9">
      <w:r w:rsidRPr="006E24B1">
        <w:t>YK:n lastenrahaston (UNICEF) mukaan Kongon tasavallassa 96 % alle 5-vuotiaista lapsista on rekisteröity siviilirekisterijärjestelmään. UNICEF on lanseerannut kansallisen toimintaohjelman (2019–2024), jonka tavoitteena on vähentää kansalaisuudettomien lasten määrää. Huomionarvoista on, että vaikka Kongo asettuukin Länsi- ja Keski-Afrikan valtioiden välisessä vertailussa syntymien rekisteröinnin kärkeen, syntymien rekisteröinnissä on etnisiin ryhmiin (</w:t>
      </w:r>
      <w:proofErr w:type="spellStart"/>
      <w:r w:rsidRPr="006E24B1">
        <w:t>bantuheimot</w:t>
      </w:r>
      <w:proofErr w:type="spellEnd"/>
      <w:r w:rsidRPr="006E24B1">
        <w:t xml:space="preserve"> vs. maan alkuperäisväestö) liittyviä eroja. Vain 32 %:lla Kongon alkuperäisväestöön kuuluvista (</w:t>
      </w:r>
      <w:proofErr w:type="spellStart"/>
      <w:r w:rsidRPr="006E24B1">
        <w:t>autochtones</w:t>
      </w:r>
      <w:proofErr w:type="spellEnd"/>
      <w:r w:rsidRPr="006E24B1">
        <w:t>) lapsista on syntymätodistus, kun valtakunnallinen osuus</w:t>
      </w:r>
      <w:r>
        <w:t xml:space="preserve"> on kolminkertainen</w:t>
      </w:r>
      <w:r w:rsidRPr="006E24B1">
        <w:t>.</w:t>
      </w:r>
      <w:r>
        <w:rPr>
          <w:rStyle w:val="Alaviitteenviite"/>
        </w:rPr>
        <w:footnoteReference w:id="5"/>
      </w:r>
    </w:p>
    <w:p w14:paraId="7AD3D9BC" w14:textId="77777777" w:rsidR="0075439D" w:rsidRDefault="0075439D" w:rsidP="0075439D">
      <w:pPr>
        <w:pStyle w:val="Otsikko1"/>
      </w:pPr>
      <w:r>
        <w:lastRenderedPageBreak/>
        <w:t>Salliiko Kongon tasavalta kaksoiskansalaisuuden syntymästä?</w:t>
      </w:r>
    </w:p>
    <w:p w14:paraId="2C55052C" w14:textId="55718049" w:rsidR="00543F66" w:rsidRPr="001228BC" w:rsidRDefault="00C50C91" w:rsidP="001228BC">
      <w:pPr>
        <w:pStyle w:val="Otsikko1"/>
        <w:numPr>
          <w:ilvl w:val="0"/>
          <w:numId w:val="0"/>
        </w:numPr>
        <w:spacing w:line="240" w:lineRule="auto"/>
        <w:rPr>
          <w:b w:val="0"/>
          <w:sz w:val="20"/>
          <w:szCs w:val="20"/>
        </w:rPr>
      </w:pPr>
      <w:r>
        <w:rPr>
          <w:b w:val="0"/>
          <w:sz w:val="20"/>
          <w:szCs w:val="20"/>
        </w:rPr>
        <w:t xml:space="preserve">Kongon tasavallan perustuslaki </w:t>
      </w:r>
      <w:r w:rsidR="0020282C">
        <w:rPr>
          <w:b w:val="0"/>
          <w:sz w:val="20"/>
          <w:szCs w:val="20"/>
        </w:rPr>
        <w:t xml:space="preserve">vuodelta </w:t>
      </w:r>
      <w:r>
        <w:rPr>
          <w:b w:val="0"/>
          <w:sz w:val="20"/>
          <w:szCs w:val="20"/>
        </w:rPr>
        <w:t>2002 sa</w:t>
      </w:r>
      <w:r w:rsidR="0002410E">
        <w:rPr>
          <w:b w:val="0"/>
          <w:sz w:val="20"/>
          <w:szCs w:val="20"/>
        </w:rPr>
        <w:t>l</w:t>
      </w:r>
      <w:r>
        <w:rPr>
          <w:b w:val="0"/>
          <w:sz w:val="20"/>
          <w:szCs w:val="20"/>
        </w:rPr>
        <w:t>li kaksoiskansalaisuuden (13 §).</w:t>
      </w:r>
      <w:r w:rsidR="0002410E">
        <w:rPr>
          <w:rStyle w:val="Alaviitteenviite"/>
          <w:b w:val="0"/>
          <w:szCs w:val="20"/>
        </w:rPr>
        <w:footnoteReference w:id="6"/>
      </w:r>
      <w:r w:rsidR="00C5590F">
        <w:rPr>
          <w:b w:val="0"/>
          <w:sz w:val="20"/>
          <w:szCs w:val="20"/>
        </w:rPr>
        <w:t xml:space="preserve"> </w:t>
      </w:r>
      <w:r w:rsidR="0020282C">
        <w:rPr>
          <w:b w:val="0"/>
          <w:sz w:val="20"/>
          <w:szCs w:val="20"/>
        </w:rPr>
        <w:t>Sen kumonnut u</w:t>
      </w:r>
      <w:r w:rsidR="00C5590F">
        <w:rPr>
          <w:b w:val="0"/>
          <w:sz w:val="20"/>
          <w:szCs w:val="20"/>
        </w:rPr>
        <w:t xml:space="preserve">usi perustuslaki </w:t>
      </w:r>
      <w:r w:rsidR="0020282C">
        <w:rPr>
          <w:b w:val="0"/>
          <w:sz w:val="20"/>
          <w:szCs w:val="20"/>
        </w:rPr>
        <w:t>25.10.</w:t>
      </w:r>
      <w:r w:rsidR="00C5590F">
        <w:rPr>
          <w:b w:val="0"/>
          <w:sz w:val="20"/>
          <w:szCs w:val="20"/>
        </w:rPr>
        <w:t>2015 sisältää</w:t>
      </w:r>
      <w:r w:rsidR="0020282C">
        <w:rPr>
          <w:b w:val="0"/>
          <w:sz w:val="20"/>
          <w:szCs w:val="20"/>
        </w:rPr>
        <w:t xml:space="preserve"> yhä</w:t>
      </w:r>
      <w:r w:rsidR="00C5590F">
        <w:rPr>
          <w:b w:val="0"/>
          <w:sz w:val="20"/>
          <w:szCs w:val="20"/>
        </w:rPr>
        <w:t xml:space="preserve"> oikeuden toiseen kansalaisuuteen (1</w:t>
      </w:r>
      <w:r w:rsidR="006E24B1">
        <w:rPr>
          <w:b w:val="0"/>
          <w:sz w:val="20"/>
          <w:szCs w:val="20"/>
        </w:rPr>
        <w:t xml:space="preserve">9 </w:t>
      </w:r>
      <w:r w:rsidR="00C5590F">
        <w:rPr>
          <w:b w:val="0"/>
          <w:sz w:val="20"/>
          <w:szCs w:val="20"/>
        </w:rPr>
        <w:t>§).</w:t>
      </w:r>
      <w:r w:rsidR="00C5590F">
        <w:rPr>
          <w:rStyle w:val="Alaviitteenviite"/>
          <w:b w:val="0"/>
          <w:szCs w:val="20"/>
        </w:rPr>
        <w:footnoteReference w:id="7"/>
      </w:r>
      <w:r>
        <w:rPr>
          <w:b w:val="0"/>
          <w:sz w:val="20"/>
          <w:szCs w:val="20"/>
        </w:rPr>
        <w:t xml:space="preserve"> </w:t>
      </w:r>
    </w:p>
    <w:bookmarkEnd w:id="1"/>
    <w:p w14:paraId="54B436D5" w14:textId="77777777" w:rsidR="00082DFE" w:rsidRDefault="00082DFE" w:rsidP="00543F66">
      <w:pPr>
        <w:pStyle w:val="Otsikko2"/>
        <w:numPr>
          <w:ilvl w:val="0"/>
          <w:numId w:val="0"/>
        </w:numPr>
      </w:pPr>
      <w:r w:rsidRPr="00DC5480">
        <w:t>Lähteet</w:t>
      </w:r>
      <w:r w:rsidR="005864F5">
        <w:t xml:space="preserve"> </w:t>
      </w:r>
      <w:r w:rsidR="000727B9">
        <w:t xml:space="preserve"> </w:t>
      </w:r>
    </w:p>
    <w:p w14:paraId="20A87F05" w14:textId="77777777" w:rsidR="00EF4E4E" w:rsidRDefault="00EF4E4E" w:rsidP="00EF4E4E">
      <w:pPr>
        <w:jc w:val="left"/>
        <w:rPr>
          <w:lang w:val="en-US"/>
        </w:rPr>
      </w:pPr>
      <w:bookmarkStart w:id="5" w:name="_Hlk198806730"/>
      <w:bookmarkStart w:id="6" w:name="_Hlk198806484"/>
      <w:r w:rsidRPr="00D97B4F">
        <w:rPr>
          <w:lang w:val="en-US"/>
        </w:rPr>
        <w:t>Citizenship Rights in Africa Initiative [</w:t>
      </w:r>
      <w:proofErr w:type="spellStart"/>
      <w:r w:rsidRPr="00D97B4F">
        <w:rPr>
          <w:lang w:val="en-US"/>
        </w:rPr>
        <w:t>päiväämät</w:t>
      </w:r>
      <w:r w:rsidR="00F92613" w:rsidRPr="00D97B4F">
        <w:rPr>
          <w:lang w:val="en-US"/>
        </w:rPr>
        <w:t>ö</w:t>
      </w:r>
      <w:r w:rsidRPr="00D97B4F">
        <w:rPr>
          <w:lang w:val="en-US"/>
        </w:rPr>
        <w:t>n</w:t>
      </w:r>
      <w:bookmarkEnd w:id="5"/>
      <w:proofErr w:type="spellEnd"/>
      <w:r w:rsidRPr="00D97B4F">
        <w:rPr>
          <w:lang w:val="en-US"/>
        </w:rPr>
        <w:t xml:space="preserve">]. </w:t>
      </w:r>
      <w:bookmarkEnd w:id="6"/>
      <w:r w:rsidRPr="00EF4E4E">
        <w:rPr>
          <w:i/>
          <w:lang w:val="en-US"/>
        </w:rPr>
        <w:t>Republic of Congo.</w:t>
      </w:r>
      <w:r>
        <w:rPr>
          <w:lang w:val="en-US"/>
        </w:rPr>
        <w:t xml:space="preserve"> </w:t>
      </w:r>
      <w:hyperlink r:id="rId8" w:history="1">
        <w:r w:rsidRPr="00620358">
          <w:rPr>
            <w:rStyle w:val="Hyperlinkki"/>
            <w:lang w:val="en-US"/>
          </w:rPr>
          <w:t>https://citizenshiprightsafrica.org/region/republic-of-congo/</w:t>
        </w:r>
      </w:hyperlink>
      <w:r>
        <w:rPr>
          <w:lang w:val="en-US"/>
        </w:rPr>
        <w:t xml:space="preserve"> (</w:t>
      </w:r>
      <w:proofErr w:type="spellStart"/>
      <w:r>
        <w:rPr>
          <w:lang w:val="en-US"/>
        </w:rPr>
        <w:t>käyty</w:t>
      </w:r>
      <w:proofErr w:type="spellEnd"/>
      <w:r>
        <w:rPr>
          <w:lang w:val="en-US"/>
        </w:rPr>
        <w:t xml:space="preserve"> 22.5.2025).</w:t>
      </w:r>
    </w:p>
    <w:p w14:paraId="7B1D9D08" w14:textId="77777777" w:rsidR="00C5590F" w:rsidRPr="00D97B4F" w:rsidRDefault="00F92613" w:rsidP="00EF4E4E">
      <w:pPr>
        <w:jc w:val="left"/>
        <w:rPr>
          <w:lang w:val="en-US"/>
        </w:rPr>
      </w:pPr>
      <w:r w:rsidRPr="00D97B4F">
        <w:rPr>
          <w:lang w:val="en-US"/>
        </w:rPr>
        <w:t xml:space="preserve">Congo, </w:t>
      </w:r>
      <w:proofErr w:type="spellStart"/>
      <w:r w:rsidRPr="00D97B4F">
        <w:rPr>
          <w:lang w:val="en-US"/>
        </w:rPr>
        <w:t>République</w:t>
      </w:r>
      <w:proofErr w:type="spellEnd"/>
      <w:r w:rsidRPr="00D97B4F">
        <w:rPr>
          <w:lang w:val="en-US"/>
        </w:rPr>
        <w:t xml:space="preserve"> du </w:t>
      </w:r>
    </w:p>
    <w:p w14:paraId="3A1E4147" w14:textId="5A903FFC" w:rsidR="00C5590F" w:rsidRDefault="0020282C" w:rsidP="0020282C">
      <w:pPr>
        <w:ind w:left="720"/>
        <w:jc w:val="left"/>
      </w:pPr>
      <w:r>
        <w:t>25.10.</w:t>
      </w:r>
      <w:r w:rsidR="00C5590F" w:rsidRPr="0020282C">
        <w:t xml:space="preserve">2015. </w:t>
      </w:r>
      <w:proofErr w:type="spellStart"/>
      <w:r w:rsidR="00C5590F" w:rsidRPr="0020282C">
        <w:rPr>
          <w:i/>
        </w:rPr>
        <w:t>Constitution</w:t>
      </w:r>
      <w:proofErr w:type="spellEnd"/>
      <w:r w:rsidR="00C5590F" w:rsidRPr="0020282C">
        <w:t xml:space="preserve"> [englanninkielinen käännös}.</w:t>
      </w:r>
      <w:r w:rsidRPr="0020282C">
        <w:t xml:space="preserve"> </w:t>
      </w:r>
      <w:hyperlink r:id="rId9" w:history="1">
        <w:r w:rsidRPr="00620358">
          <w:rPr>
            <w:rStyle w:val="Hyperlinkki"/>
          </w:rPr>
          <w:t>https://www.constituteproject.org/constitution/Congo_2015</w:t>
        </w:r>
      </w:hyperlink>
      <w:r>
        <w:t xml:space="preserve"> (käyty 22.5.2025).</w:t>
      </w:r>
    </w:p>
    <w:p w14:paraId="6AF37D03" w14:textId="05D203A6" w:rsidR="006E24B1" w:rsidRPr="006E24B1" w:rsidRDefault="006E24B1" w:rsidP="006E24B1">
      <w:pPr>
        <w:ind w:left="720"/>
        <w:jc w:val="left"/>
      </w:pPr>
      <w:r>
        <w:t xml:space="preserve">14.6.2010. </w:t>
      </w:r>
      <w:r w:rsidRPr="006E24B1">
        <w:rPr>
          <w:i/>
        </w:rPr>
        <w:t xml:space="preserve">Loi no. 4-2010 du 14 </w:t>
      </w:r>
      <w:proofErr w:type="spellStart"/>
      <w:r w:rsidRPr="006E24B1">
        <w:rPr>
          <w:i/>
        </w:rPr>
        <w:t>juin</w:t>
      </w:r>
      <w:proofErr w:type="spellEnd"/>
      <w:r w:rsidRPr="006E24B1">
        <w:rPr>
          <w:i/>
        </w:rPr>
        <w:t xml:space="preserve"> 2010 </w:t>
      </w:r>
      <w:proofErr w:type="spellStart"/>
      <w:r w:rsidRPr="006E24B1">
        <w:rPr>
          <w:i/>
        </w:rPr>
        <w:t>portant</w:t>
      </w:r>
      <w:proofErr w:type="spellEnd"/>
      <w:r w:rsidRPr="006E24B1">
        <w:rPr>
          <w:i/>
        </w:rPr>
        <w:t xml:space="preserve"> </w:t>
      </w:r>
      <w:proofErr w:type="spellStart"/>
      <w:r w:rsidRPr="006E24B1">
        <w:rPr>
          <w:i/>
        </w:rPr>
        <w:t>protection</w:t>
      </w:r>
      <w:proofErr w:type="spellEnd"/>
      <w:r w:rsidRPr="006E24B1">
        <w:rPr>
          <w:i/>
        </w:rPr>
        <w:t xml:space="preserve"> de </w:t>
      </w:r>
      <w:proofErr w:type="spellStart"/>
      <w:r w:rsidRPr="006E24B1">
        <w:rPr>
          <w:i/>
        </w:rPr>
        <w:t>l’enfant</w:t>
      </w:r>
      <w:proofErr w:type="spellEnd"/>
      <w:r w:rsidRPr="006E24B1">
        <w:rPr>
          <w:i/>
        </w:rPr>
        <w:t xml:space="preserve"> en </w:t>
      </w:r>
      <w:proofErr w:type="spellStart"/>
      <w:r w:rsidRPr="006E24B1">
        <w:rPr>
          <w:i/>
        </w:rPr>
        <w:t>République</w:t>
      </w:r>
      <w:proofErr w:type="spellEnd"/>
      <w:r w:rsidRPr="006E24B1">
        <w:rPr>
          <w:i/>
        </w:rPr>
        <w:t xml:space="preserve"> du </w:t>
      </w:r>
      <w:proofErr w:type="spellStart"/>
      <w:r w:rsidRPr="006E24B1">
        <w:rPr>
          <w:i/>
        </w:rPr>
        <w:t>Congo</w:t>
      </w:r>
      <w:proofErr w:type="spellEnd"/>
      <w:r w:rsidRPr="006E24B1">
        <w:rPr>
          <w:i/>
        </w:rPr>
        <w:t xml:space="preserve">. </w:t>
      </w:r>
      <w:hyperlink r:id="rId10" w:history="1">
        <w:r w:rsidRPr="006E24B1">
          <w:rPr>
            <w:rStyle w:val="Hyperlinkki"/>
          </w:rPr>
          <w:t>https://www.sgg.cg/textes-officiels/lois/2010/congo-loi-2010-04.pdf</w:t>
        </w:r>
      </w:hyperlink>
      <w:r w:rsidRPr="006E24B1">
        <w:t xml:space="preserve"> (kä</w:t>
      </w:r>
      <w:r>
        <w:t>yty 23.5.2025).</w:t>
      </w:r>
    </w:p>
    <w:p w14:paraId="35BB26EC" w14:textId="77777777" w:rsidR="00F92613" w:rsidRPr="00F212F5" w:rsidRDefault="00F92613" w:rsidP="00C5590F">
      <w:pPr>
        <w:ind w:left="720"/>
        <w:jc w:val="left"/>
      </w:pPr>
      <w:r w:rsidRPr="0094593A">
        <w:rPr>
          <w:lang w:val="sv-SE"/>
        </w:rPr>
        <w:t>20.6.1961.</w:t>
      </w:r>
      <w:r w:rsidR="001228BC" w:rsidRPr="0094593A">
        <w:rPr>
          <w:lang w:val="sv-SE"/>
        </w:rPr>
        <w:t xml:space="preserve"> </w:t>
      </w:r>
      <w:proofErr w:type="spellStart"/>
      <w:r w:rsidR="001228BC" w:rsidRPr="001228BC">
        <w:rPr>
          <w:i/>
          <w:lang w:val="sv-SE"/>
        </w:rPr>
        <w:t>Loi</w:t>
      </w:r>
      <w:proofErr w:type="spellEnd"/>
      <w:r w:rsidR="001228BC" w:rsidRPr="001228BC">
        <w:rPr>
          <w:i/>
          <w:lang w:val="sv-SE"/>
        </w:rPr>
        <w:t xml:space="preserve"> </w:t>
      </w:r>
      <w:proofErr w:type="gramStart"/>
      <w:r w:rsidR="001228BC" w:rsidRPr="001228BC">
        <w:rPr>
          <w:i/>
          <w:lang w:val="sv-SE"/>
        </w:rPr>
        <w:t>35-61</w:t>
      </w:r>
      <w:proofErr w:type="gramEnd"/>
      <w:r w:rsidR="001228BC" w:rsidRPr="001228BC">
        <w:rPr>
          <w:i/>
          <w:lang w:val="sv-SE"/>
        </w:rPr>
        <w:t xml:space="preserve"> du 20 </w:t>
      </w:r>
      <w:proofErr w:type="spellStart"/>
      <w:r w:rsidR="001228BC" w:rsidRPr="001228BC">
        <w:rPr>
          <w:i/>
          <w:lang w:val="sv-SE"/>
        </w:rPr>
        <w:t>juin</w:t>
      </w:r>
      <w:proofErr w:type="spellEnd"/>
      <w:r w:rsidR="001228BC" w:rsidRPr="001228BC">
        <w:rPr>
          <w:i/>
          <w:lang w:val="sv-SE"/>
        </w:rPr>
        <w:t xml:space="preserve"> 1961 </w:t>
      </w:r>
      <w:proofErr w:type="spellStart"/>
      <w:r w:rsidR="001228BC" w:rsidRPr="001228BC">
        <w:rPr>
          <w:i/>
          <w:lang w:val="sv-SE"/>
        </w:rPr>
        <w:t>portant</w:t>
      </w:r>
      <w:proofErr w:type="spellEnd"/>
      <w:r w:rsidR="001228BC" w:rsidRPr="001228BC">
        <w:rPr>
          <w:i/>
          <w:lang w:val="sv-SE"/>
        </w:rPr>
        <w:t xml:space="preserve"> </w:t>
      </w:r>
      <w:proofErr w:type="spellStart"/>
      <w:r w:rsidR="001228BC" w:rsidRPr="001228BC">
        <w:rPr>
          <w:i/>
          <w:lang w:val="sv-SE"/>
        </w:rPr>
        <w:t>code</w:t>
      </w:r>
      <w:proofErr w:type="spellEnd"/>
      <w:r w:rsidR="001228BC" w:rsidRPr="001228BC">
        <w:rPr>
          <w:i/>
          <w:lang w:val="sv-SE"/>
        </w:rPr>
        <w:t xml:space="preserve"> de la </w:t>
      </w:r>
      <w:proofErr w:type="spellStart"/>
      <w:r w:rsidR="001228BC" w:rsidRPr="001228BC">
        <w:rPr>
          <w:i/>
          <w:lang w:val="sv-SE"/>
        </w:rPr>
        <w:t>nationalité</w:t>
      </w:r>
      <w:proofErr w:type="spellEnd"/>
      <w:r w:rsidR="001228BC" w:rsidRPr="001228BC">
        <w:rPr>
          <w:i/>
          <w:lang w:val="sv-SE"/>
        </w:rPr>
        <w:t xml:space="preserve"> </w:t>
      </w:r>
      <w:proofErr w:type="spellStart"/>
      <w:r w:rsidR="001228BC" w:rsidRPr="001228BC">
        <w:rPr>
          <w:i/>
          <w:lang w:val="sv-SE"/>
        </w:rPr>
        <w:t>congolaise</w:t>
      </w:r>
      <w:proofErr w:type="spellEnd"/>
      <w:r w:rsidR="001228BC" w:rsidRPr="001228BC">
        <w:rPr>
          <w:i/>
          <w:lang w:val="sv-SE"/>
        </w:rPr>
        <w:t>.</w:t>
      </w:r>
      <w:r w:rsidRPr="001228BC">
        <w:rPr>
          <w:i/>
          <w:lang w:val="sv-SE"/>
        </w:rPr>
        <w:t xml:space="preserve"> </w:t>
      </w:r>
      <w:r w:rsidR="00F212F5" w:rsidRPr="00F212F5">
        <w:t>Sa</w:t>
      </w:r>
      <w:r w:rsidR="00F212F5">
        <w:t xml:space="preserve">atavilla </w:t>
      </w:r>
      <w:proofErr w:type="spellStart"/>
      <w:r w:rsidR="00F212F5">
        <w:t>Refworld</w:t>
      </w:r>
      <w:proofErr w:type="spellEnd"/>
      <w:r w:rsidR="00F212F5">
        <w:t xml:space="preserve">-tietokannassa </w:t>
      </w:r>
      <w:hyperlink r:id="rId11" w:history="1">
        <w:r w:rsidR="00F212F5" w:rsidRPr="00620358">
          <w:rPr>
            <w:rStyle w:val="Hyperlinkki"/>
          </w:rPr>
          <w:t>https://natlex.ilo.org/dyn/natlex2/r/natlex/fe/details?p3_isn=64254</w:t>
        </w:r>
      </w:hyperlink>
      <w:r w:rsidR="00F212F5">
        <w:t xml:space="preserve"> </w:t>
      </w:r>
      <w:r w:rsidRPr="00F212F5">
        <w:t>(käyty 22.5.2025).</w:t>
      </w:r>
    </w:p>
    <w:p w14:paraId="67D0F550" w14:textId="64E2B33F" w:rsidR="00AB4FF1" w:rsidRDefault="00AB4FF1" w:rsidP="00FA64E2">
      <w:r w:rsidRPr="00AB4FF1">
        <w:rPr>
          <w:lang w:val="en-US"/>
        </w:rPr>
        <w:t>Generis Global L</w:t>
      </w:r>
      <w:r>
        <w:rPr>
          <w:lang w:val="en-US"/>
        </w:rPr>
        <w:t xml:space="preserve">egal Services 11.11.2024. </w:t>
      </w:r>
      <w:r w:rsidRPr="00EF4E4E">
        <w:rPr>
          <w:i/>
          <w:lang w:val="en-US"/>
        </w:rPr>
        <w:t>Understanding the Citizenship and Naturalization Process in Congo (Congo-Brazzaville).</w:t>
      </w:r>
      <w:r>
        <w:rPr>
          <w:lang w:val="en-US"/>
        </w:rPr>
        <w:t xml:space="preserve"> </w:t>
      </w:r>
      <w:hyperlink r:id="rId12" w:history="1">
        <w:r w:rsidR="00EF4E4E" w:rsidRPr="00EF4E4E">
          <w:rPr>
            <w:rStyle w:val="Hyperlinkki"/>
          </w:rPr>
          <w:t>https://generisonline.com/understanding-the-citizenship-and-naturalization-process-in-congo-congo-brazzaville/</w:t>
        </w:r>
      </w:hyperlink>
      <w:r w:rsidR="00EF4E4E" w:rsidRPr="00EF4E4E">
        <w:t xml:space="preserve"> (kä</w:t>
      </w:r>
      <w:r w:rsidR="00EF4E4E">
        <w:t>yty 22.5.2025).</w:t>
      </w:r>
    </w:p>
    <w:p w14:paraId="68035DB6" w14:textId="79E1EE8C" w:rsidR="006E24B1" w:rsidRPr="006E24B1" w:rsidRDefault="006E24B1" w:rsidP="00FA64E2">
      <w:proofErr w:type="spellStart"/>
      <w:r w:rsidRPr="006E24B1">
        <w:t>Ibara</w:t>
      </w:r>
      <w:proofErr w:type="spellEnd"/>
      <w:r w:rsidRPr="006E24B1">
        <w:t xml:space="preserve">, </w:t>
      </w:r>
      <w:proofErr w:type="spellStart"/>
      <w:r w:rsidRPr="006E24B1">
        <w:t>Fortuné</w:t>
      </w:r>
      <w:proofErr w:type="spellEnd"/>
      <w:r w:rsidRPr="006E24B1">
        <w:t xml:space="preserve"> 10.1.2019. </w:t>
      </w:r>
      <w:proofErr w:type="spellStart"/>
      <w:r w:rsidRPr="00AB4DF2">
        <w:rPr>
          <w:i/>
        </w:rPr>
        <w:t>Congo</w:t>
      </w:r>
      <w:proofErr w:type="spellEnd"/>
      <w:r w:rsidRPr="00AB4DF2">
        <w:rPr>
          <w:i/>
        </w:rPr>
        <w:t xml:space="preserve">-ONU: </w:t>
      </w:r>
      <w:proofErr w:type="spellStart"/>
      <w:r w:rsidRPr="00AB4DF2">
        <w:rPr>
          <w:i/>
        </w:rPr>
        <w:t>le</w:t>
      </w:r>
      <w:proofErr w:type="spellEnd"/>
      <w:r w:rsidRPr="00AB4DF2">
        <w:rPr>
          <w:i/>
        </w:rPr>
        <w:t xml:space="preserve"> </w:t>
      </w:r>
      <w:proofErr w:type="spellStart"/>
      <w:r w:rsidRPr="00AB4DF2">
        <w:rPr>
          <w:i/>
        </w:rPr>
        <w:t>système</w:t>
      </w:r>
      <w:proofErr w:type="spellEnd"/>
      <w:r w:rsidRPr="00AB4DF2">
        <w:rPr>
          <w:i/>
        </w:rPr>
        <w:t xml:space="preserve"> des </w:t>
      </w:r>
      <w:proofErr w:type="spellStart"/>
      <w:r w:rsidRPr="00AB4DF2">
        <w:rPr>
          <w:i/>
        </w:rPr>
        <w:t>Nations</w:t>
      </w:r>
      <w:proofErr w:type="spellEnd"/>
      <w:r w:rsidRPr="00AB4DF2">
        <w:rPr>
          <w:i/>
        </w:rPr>
        <w:t xml:space="preserve"> </w:t>
      </w:r>
      <w:proofErr w:type="spellStart"/>
      <w:r w:rsidRPr="00AB4DF2">
        <w:rPr>
          <w:i/>
        </w:rPr>
        <w:t>unies</w:t>
      </w:r>
      <w:proofErr w:type="spellEnd"/>
      <w:r w:rsidRPr="00AB4DF2">
        <w:rPr>
          <w:i/>
        </w:rPr>
        <w:t xml:space="preserve"> </w:t>
      </w:r>
      <w:proofErr w:type="spellStart"/>
      <w:r w:rsidRPr="00AB4DF2">
        <w:rPr>
          <w:i/>
        </w:rPr>
        <w:t>veut</w:t>
      </w:r>
      <w:proofErr w:type="spellEnd"/>
      <w:r w:rsidRPr="00AB4DF2">
        <w:rPr>
          <w:i/>
        </w:rPr>
        <w:t xml:space="preserve"> </w:t>
      </w:r>
      <w:proofErr w:type="spellStart"/>
      <w:r w:rsidRPr="00AB4DF2">
        <w:rPr>
          <w:i/>
        </w:rPr>
        <w:t>que</w:t>
      </w:r>
      <w:proofErr w:type="spellEnd"/>
      <w:r w:rsidRPr="00AB4DF2">
        <w:rPr>
          <w:i/>
        </w:rPr>
        <w:t xml:space="preserve"> </w:t>
      </w:r>
      <w:proofErr w:type="spellStart"/>
      <w:r w:rsidRPr="00AB4DF2">
        <w:rPr>
          <w:i/>
        </w:rPr>
        <w:t>l’Etat</w:t>
      </w:r>
      <w:proofErr w:type="spellEnd"/>
      <w:r w:rsidRPr="00AB4DF2">
        <w:rPr>
          <w:i/>
        </w:rPr>
        <w:t xml:space="preserve"> </w:t>
      </w:r>
      <w:proofErr w:type="spellStart"/>
      <w:r w:rsidRPr="00AB4DF2">
        <w:rPr>
          <w:i/>
        </w:rPr>
        <w:t>accélère</w:t>
      </w:r>
      <w:proofErr w:type="spellEnd"/>
      <w:r w:rsidRPr="00AB4DF2">
        <w:rPr>
          <w:i/>
        </w:rPr>
        <w:t xml:space="preserve"> </w:t>
      </w:r>
      <w:proofErr w:type="spellStart"/>
      <w:r w:rsidRPr="00AB4DF2">
        <w:rPr>
          <w:i/>
        </w:rPr>
        <w:t>l’enregistrement</w:t>
      </w:r>
      <w:proofErr w:type="spellEnd"/>
      <w:r w:rsidRPr="00AB4DF2">
        <w:rPr>
          <w:i/>
        </w:rPr>
        <w:t xml:space="preserve"> des </w:t>
      </w:r>
      <w:proofErr w:type="spellStart"/>
      <w:r w:rsidRPr="00AB4DF2">
        <w:rPr>
          <w:i/>
        </w:rPr>
        <w:t>naissances</w:t>
      </w:r>
      <w:proofErr w:type="spellEnd"/>
      <w:r w:rsidRPr="00AB4DF2">
        <w:rPr>
          <w:i/>
        </w:rPr>
        <w:t>.</w:t>
      </w:r>
      <w:r w:rsidRPr="00AB4DF2">
        <w:t xml:space="preserve"> </w:t>
      </w:r>
      <w:hyperlink r:id="rId13" w:history="1">
        <w:r w:rsidRPr="006E24B1">
          <w:rPr>
            <w:rStyle w:val="Hyperlinkki"/>
          </w:rPr>
          <w:t>https://www.adiac-congo.com/content/congo-onu-le-systeme-des-nations-unies-veut-que-letat-accelere-lenregistrement-des</w:t>
        </w:r>
      </w:hyperlink>
      <w:r w:rsidRPr="006E24B1">
        <w:t xml:space="preserve"> (käyty 23.5.2025).</w:t>
      </w:r>
    </w:p>
    <w:p w14:paraId="565FE623" w14:textId="0F6D8B0C" w:rsidR="00FA64E2" w:rsidRPr="00AC26E9" w:rsidRDefault="00AC26E9" w:rsidP="00FA64E2">
      <w:pPr>
        <w:rPr>
          <w:lang w:val="sv-SE"/>
        </w:rPr>
      </w:pPr>
      <w:proofErr w:type="spellStart"/>
      <w:r w:rsidRPr="0094593A">
        <w:rPr>
          <w:lang w:val="sv-SE"/>
        </w:rPr>
        <w:t>Weishaupt</w:t>
      </w:r>
      <w:proofErr w:type="spellEnd"/>
      <w:r w:rsidRPr="0094593A">
        <w:rPr>
          <w:lang w:val="sv-SE"/>
        </w:rPr>
        <w:t xml:space="preserve">, Axel 2009. </w:t>
      </w:r>
      <w:r w:rsidRPr="00AC26E9">
        <w:rPr>
          <w:i/>
          <w:lang w:val="sv-SE"/>
        </w:rPr>
        <w:t>Kongos Republik.</w:t>
      </w:r>
      <w:r w:rsidRPr="00AC26E9">
        <w:rPr>
          <w:lang w:val="sv-SE"/>
        </w:rPr>
        <w:t xml:space="preserve"> Bergmann/</w:t>
      </w:r>
      <w:proofErr w:type="spellStart"/>
      <w:r w:rsidRPr="00AC26E9">
        <w:rPr>
          <w:lang w:val="sv-SE"/>
        </w:rPr>
        <w:t>Ferid</w:t>
      </w:r>
      <w:proofErr w:type="spellEnd"/>
      <w:r w:rsidRPr="00AC26E9">
        <w:rPr>
          <w:lang w:val="sv-SE"/>
        </w:rPr>
        <w:t>/</w:t>
      </w:r>
      <w:proofErr w:type="spellStart"/>
      <w:r w:rsidRPr="00AC26E9">
        <w:rPr>
          <w:lang w:val="sv-SE"/>
        </w:rPr>
        <w:t>H</w:t>
      </w:r>
      <w:r>
        <w:rPr>
          <w:lang w:val="sv-SE"/>
        </w:rPr>
        <w:t>enrich</w:t>
      </w:r>
      <w:proofErr w:type="spellEnd"/>
      <w:r>
        <w:rPr>
          <w:lang w:val="sv-SE"/>
        </w:rPr>
        <w:t xml:space="preserve">, </w:t>
      </w:r>
      <w:proofErr w:type="spellStart"/>
      <w:r>
        <w:rPr>
          <w:lang w:val="sv-SE"/>
        </w:rPr>
        <w:t>Internationales</w:t>
      </w:r>
      <w:proofErr w:type="spellEnd"/>
      <w:r>
        <w:rPr>
          <w:lang w:val="sv-SE"/>
        </w:rPr>
        <w:t xml:space="preserve"> </w:t>
      </w:r>
      <w:proofErr w:type="spellStart"/>
      <w:r>
        <w:rPr>
          <w:lang w:val="sv-SE"/>
        </w:rPr>
        <w:t>Ehe</w:t>
      </w:r>
      <w:proofErr w:type="spellEnd"/>
      <w:r>
        <w:rPr>
          <w:lang w:val="sv-SE"/>
        </w:rPr>
        <w:t xml:space="preserve">- </w:t>
      </w:r>
      <w:proofErr w:type="spellStart"/>
      <w:r>
        <w:rPr>
          <w:lang w:val="sv-SE"/>
        </w:rPr>
        <w:t>und</w:t>
      </w:r>
      <w:proofErr w:type="spellEnd"/>
      <w:r>
        <w:rPr>
          <w:lang w:val="sv-SE"/>
        </w:rPr>
        <w:t xml:space="preserve"> </w:t>
      </w:r>
      <w:proofErr w:type="spellStart"/>
      <w:r>
        <w:rPr>
          <w:lang w:val="sv-SE"/>
        </w:rPr>
        <w:t>Kindschaftsrecht</w:t>
      </w:r>
      <w:proofErr w:type="spellEnd"/>
      <w:r>
        <w:rPr>
          <w:lang w:val="sv-SE"/>
        </w:rPr>
        <w:t xml:space="preserve"> 10.</w:t>
      </w:r>
    </w:p>
    <w:p w14:paraId="380CB205" w14:textId="77777777" w:rsidR="00FA64E2" w:rsidRPr="00AC26E9" w:rsidRDefault="00FA64E2" w:rsidP="00FA64E2">
      <w:pPr>
        <w:rPr>
          <w:lang w:val="sv-SE"/>
        </w:rPr>
      </w:pPr>
    </w:p>
    <w:p w14:paraId="5A163378" w14:textId="77777777" w:rsidR="00082DFE" w:rsidRPr="001D5CAA" w:rsidRDefault="00D97B4F" w:rsidP="00082DFE">
      <w:pPr>
        <w:pStyle w:val="LeiptekstiMigri"/>
        <w:ind w:left="0"/>
        <w:rPr>
          <w:lang w:val="en-GB"/>
        </w:rPr>
      </w:pPr>
      <w:r>
        <w:rPr>
          <w:b/>
        </w:rPr>
        <w:pict w14:anchorId="2FEC9705">
          <v:rect id="_x0000_i1028" style="width:0;height:1.5pt" o:hralign="center" o:hrstd="t" o:hr="t" fillcolor="#a0a0a0" stroked="f"/>
        </w:pict>
      </w:r>
    </w:p>
    <w:p w14:paraId="20C171A4" w14:textId="77777777" w:rsidR="00082DFE" w:rsidRDefault="001D63F6" w:rsidP="00810134">
      <w:pPr>
        <w:pStyle w:val="Numeroimatonotsikko"/>
      </w:pPr>
      <w:r>
        <w:t>Tietoja vastauksesta</w:t>
      </w:r>
    </w:p>
    <w:p w14:paraId="38315B66"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588C2215" w14:textId="77777777" w:rsidR="001D63F6" w:rsidRPr="00BC367A" w:rsidRDefault="001D63F6" w:rsidP="00810134">
      <w:pPr>
        <w:pStyle w:val="Numeroimatonotsikko"/>
        <w:rPr>
          <w:lang w:val="en-GB"/>
        </w:rPr>
      </w:pPr>
      <w:r w:rsidRPr="00BC367A">
        <w:rPr>
          <w:lang w:val="en-GB"/>
        </w:rPr>
        <w:lastRenderedPageBreak/>
        <w:t>Information on the response</w:t>
      </w:r>
    </w:p>
    <w:p w14:paraId="13046B27"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2B8F83BF" w14:textId="77777777" w:rsidR="00B112B8" w:rsidRPr="00A35BCB" w:rsidRDefault="00B112B8" w:rsidP="00A35BCB">
      <w:pPr>
        <w:rPr>
          <w:lang w:val="en-GB"/>
        </w:rPr>
      </w:pPr>
    </w:p>
    <w:sectPr w:rsidR="00B112B8" w:rsidRPr="00A35BCB" w:rsidSect="00072438">
      <w:headerReference w:type="default" r:id="rId14"/>
      <w:headerReference w:type="first" r:id="rId15"/>
      <w:footerReference w:type="first" r:id="rId16"/>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D46AA" w14:textId="77777777" w:rsidR="00D870FE" w:rsidRDefault="00D870FE" w:rsidP="007E0069">
      <w:pPr>
        <w:spacing w:after="0" w:line="240" w:lineRule="auto"/>
      </w:pPr>
      <w:r>
        <w:separator/>
      </w:r>
    </w:p>
  </w:endnote>
  <w:endnote w:type="continuationSeparator" w:id="0">
    <w:p w14:paraId="0E175156" w14:textId="77777777" w:rsidR="00D870FE" w:rsidRDefault="00D870FE"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3EF18"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0E2FFEAD" w14:textId="77777777" w:rsidTr="00483E37">
      <w:trPr>
        <w:trHeight w:val="189"/>
      </w:trPr>
      <w:tc>
        <w:tcPr>
          <w:tcW w:w="1560" w:type="dxa"/>
        </w:tcPr>
        <w:p w14:paraId="2FD84123" w14:textId="77777777" w:rsidR="004D76E3" w:rsidRPr="00A83D54" w:rsidRDefault="004D76E3" w:rsidP="00337E76">
          <w:pPr>
            <w:pStyle w:val="Alatunniste"/>
            <w:rPr>
              <w:sz w:val="14"/>
              <w:szCs w:val="14"/>
            </w:rPr>
          </w:pPr>
        </w:p>
      </w:tc>
      <w:tc>
        <w:tcPr>
          <w:tcW w:w="2551" w:type="dxa"/>
        </w:tcPr>
        <w:p w14:paraId="1647B841" w14:textId="77777777" w:rsidR="004D76E3" w:rsidRPr="00A83D54" w:rsidRDefault="004D76E3" w:rsidP="00337E76">
          <w:pPr>
            <w:pStyle w:val="Alatunniste"/>
            <w:rPr>
              <w:sz w:val="14"/>
              <w:szCs w:val="14"/>
            </w:rPr>
          </w:pPr>
        </w:p>
      </w:tc>
      <w:tc>
        <w:tcPr>
          <w:tcW w:w="2552" w:type="dxa"/>
        </w:tcPr>
        <w:p w14:paraId="5874559A" w14:textId="77777777" w:rsidR="004D76E3" w:rsidRPr="00A83D54" w:rsidRDefault="004D76E3" w:rsidP="00337E76">
          <w:pPr>
            <w:pStyle w:val="Alatunniste"/>
            <w:rPr>
              <w:sz w:val="14"/>
              <w:szCs w:val="14"/>
            </w:rPr>
          </w:pPr>
        </w:p>
      </w:tc>
      <w:tc>
        <w:tcPr>
          <w:tcW w:w="2830" w:type="dxa"/>
        </w:tcPr>
        <w:p w14:paraId="0204D36F" w14:textId="77777777" w:rsidR="004D76E3" w:rsidRPr="00A83D54" w:rsidRDefault="004D76E3" w:rsidP="00337E76">
          <w:pPr>
            <w:pStyle w:val="Alatunniste"/>
            <w:rPr>
              <w:sz w:val="14"/>
              <w:szCs w:val="14"/>
            </w:rPr>
          </w:pPr>
        </w:p>
      </w:tc>
    </w:tr>
    <w:tr w:rsidR="004D76E3" w:rsidRPr="00A83D54" w14:paraId="244641B4" w14:textId="77777777" w:rsidTr="00483E37">
      <w:trPr>
        <w:trHeight w:val="189"/>
      </w:trPr>
      <w:tc>
        <w:tcPr>
          <w:tcW w:w="1560" w:type="dxa"/>
        </w:tcPr>
        <w:p w14:paraId="6249F2E9" w14:textId="77777777" w:rsidR="004D76E3" w:rsidRPr="00A83D54" w:rsidRDefault="004D76E3" w:rsidP="00337E76">
          <w:pPr>
            <w:pStyle w:val="Alatunniste"/>
            <w:rPr>
              <w:sz w:val="14"/>
              <w:szCs w:val="14"/>
            </w:rPr>
          </w:pPr>
        </w:p>
      </w:tc>
      <w:tc>
        <w:tcPr>
          <w:tcW w:w="2551" w:type="dxa"/>
        </w:tcPr>
        <w:p w14:paraId="49F8D11A" w14:textId="77777777" w:rsidR="004D76E3" w:rsidRPr="00A83D54" w:rsidRDefault="004D76E3" w:rsidP="00337E76">
          <w:pPr>
            <w:pStyle w:val="Alatunniste"/>
            <w:rPr>
              <w:sz w:val="14"/>
              <w:szCs w:val="14"/>
            </w:rPr>
          </w:pPr>
        </w:p>
      </w:tc>
      <w:tc>
        <w:tcPr>
          <w:tcW w:w="2552" w:type="dxa"/>
        </w:tcPr>
        <w:p w14:paraId="697AA0F8" w14:textId="77777777" w:rsidR="004D76E3" w:rsidRPr="00A83D54" w:rsidRDefault="004D76E3" w:rsidP="00337E76">
          <w:pPr>
            <w:pStyle w:val="Alatunniste"/>
            <w:rPr>
              <w:sz w:val="14"/>
              <w:szCs w:val="14"/>
            </w:rPr>
          </w:pPr>
        </w:p>
      </w:tc>
      <w:tc>
        <w:tcPr>
          <w:tcW w:w="2830" w:type="dxa"/>
        </w:tcPr>
        <w:p w14:paraId="207E31B9" w14:textId="77777777" w:rsidR="004D76E3" w:rsidRPr="00A83D54" w:rsidRDefault="004D76E3" w:rsidP="00337E76">
          <w:pPr>
            <w:pStyle w:val="Alatunniste"/>
            <w:rPr>
              <w:sz w:val="14"/>
              <w:szCs w:val="14"/>
            </w:rPr>
          </w:pPr>
        </w:p>
      </w:tc>
    </w:tr>
    <w:tr w:rsidR="004D76E3" w:rsidRPr="00A83D54" w14:paraId="6B6BD701" w14:textId="77777777" w:rsidTr="00483E37">
      <w:trPr>
        <w:trHeight w:val="189"/>
      </w:trPr>
      <w:tc>
        <w:tcPr>
          <w:tcW w:w="1560" w:type="dxa"/>
        </w:tcPr>
        <w:p w14:paraId="36535269" w14:textId="77777777" w:rsidR="004D76E3" w:rsidRPr="00A83D54" w:rsidRDefault="004D76E3" w:rsidP="00337E76">
          <w:pPr>
            <w:pStyle w:val="Alatunniste"/>
            <w:rPr>
              <w:sz w:val="14"/>
              <w:szCs w:val="14"/>
            </w:rPr>
          </w:pPr>
        </w:p>
      </w:tc>
      <w:tc>
        <w:tcPr>
          <w:tcW w:w="2551" w:type="dxa"/>
        </w:tcPr>
        <w:p w14:paraId="358D4C94" w14:textId="77777777" w:rsidR="004D76E3" w:rsidRPr="00A83D54" w:rsidRDefault="004D76E3" w:rsidP="00337E76">
          <w:pPr>
            <w:pStyle w:val="Alatunniste"/>
            <w:rPr>
              <w:sz w:val="14"/>
              <w:szCs w:val="14"/>
            </w:rPr>
          </w:pPr>
        </w:p>
      </w:tc>
      <w:tc>
        <w:tcPr>
          <w:tcW w:w="2552" w:type="dxa"/>
        </w:tcPr>
        <w:p w14:paraId="08BF99B8" w14:textId="77777777" w:rsidR="004D76E3" w:rsidRPr="00A83D54" w:rsidRDefault="004D76E3" w:rsidP="00337E76">
          <w:pPr>
            <w:pStyle w:val="Alatunniste"/>
            <w:rPr>
              <w:sz w:val="14"/>
              <w:szCs w:val="14"/>
            </w:rPr>
          </w:pPr>
        </w:p>
      </w:tc>
      <w:tc>
        <w:tcPr>
          <w:tcW w:w="2830" w:type="dxa"/>
        </w:tcPr>
        <w:p w14:paraId="3978D40D" w14:textId="77777777" w:rsidR="004D76E3" w:rsidRPr="00A83D54" w:rsidRDefault="004D76E3" w:rsidP="00337E76">
          <w:pPr>
            <w:pStyle w:val="Alatunniste"/>
            <w:rPr>
              <w:sz w:val="14"/>
              <w:szCs w:val="14"/>
            </w:rPr>
          </w:pPr>
        </w:p>
      </w:tc>
    </w:tr>
  </w:tbl>
  <w:p w14:paraId="23242ADD"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2A403365" wp14:editId="7C006F12">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3D8D3089"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2D0D4" w14:textId="77777777" w:rsidR="00D870FE" w:rsidRDefault="00D870FE" w:rsidP="007E0069">
      <w:pPr>
        <w:spacing w:after="0" w:line="240" w:lineRule="auto"/>
      </w:pPr>
      <w:r>
        <w:separator/>
      </w:r>
    </w:p>
  </w:footnote>
  <w:footnote w:type="continuationSeparator" w:id="0">
    <w:p w14:paraId="5CED9CC8" w14:textId="77777777" w:rsidR="00D870FE" w:rsidRDefault="00D870FE" w:rsidP="007E0069">
      <w:pPr>
        <w:spacing w:after="0" w:line="240" w:lineRule="auto"/>
      </w:pPr>
      <w:r>
        <w:continuationSeparator/>
      </w:r>
    </w:p>
  </w:footnote>
  <w:footnote w:id="1">
    <w:p w14:paraId="37B20D63" w14:textId="77777777" w:rsidR="00F212F5" w:rsidRPr="00F212F5" w:rsidRDefault="00F212F5">
      <w:pPr>
        <w:pStyle w:val="Alaviitteenteksti"/>
        <w:rPr>
          <w:lang w:val="en-US"/>
        </w:rPr>
      </w:pPr>
      <w:r>
        <w:rPr>
          <w:rStyle w:val="Alaviitteenviite"/>
        </w:rPr>
        <w:footnoteRef/>
      </w:r>
      <w:r w:rsidRPr="00F212F5">
        <w:rPr>
          <w:lang w:val="en-US"/>
        </w:rPr>
        <w:t xml:space="preserve"> </w:t>
      </w:r>
      <w:r>
        <w:rPr>
          <w:lang w:val="en-US"/>
        </w:rPr>
        <w:t>Congo 20.6.1961.</w:t>
      </w:r>
    </w:p>
  </w:footnote>
  <w:footnote w:id="2">
    <w:p w14:paraId="44B84E94" w14:textId="77777777" w:rsidR="00EF4E4E" w:rsidRPr="00F212F5" w:rsidRDefault="00EF4E4E">
      <w:pPr>
        <w:pStyle w:val="Alaviitteenteksti"/>
        <w:rPr>
          <w:lang w:val="en-US"/>
        </w:rPr>
      </w:pPr>
      <w:r>
        <w:rPr>
          <w:rStyle w:val="Alaviitteenviite"/>
        </w:rPr>
        <w:footnoteRef/>
      </w:r>
      <w:r w:rsidRPr="00EF4E4E">
        <w:rPr>
          <w:lang w:val="en-US"/>
        </w:rPr>
        <w:t xml:space="preserve"> </w:t>
      </w:r>
      <w:r w:rsidR="00F92613" w:rsidRPr="00F92613">
        <w:rPr>
          <w:lang w:val="en-US"/>
        </w:rPr>
        <w:t>Citizenship Rights in Africa Initiative [</w:t>
      </w:r>
      <w:proofErr w:type="spellStart"/>
      <w:r w:rsidR="00F92613" w:rsidRPr="00F92613">
        <w:rPr>
          <w:lang w:val="en-US"/>
        </w:rPr>
        <w:t>päiväämät</w:t>
      </w:r>
      <w:r w:rsidR="00F92613">
        <w:rPr>
          <w:lang w:val="en-US"/>
        </w:rPr>
        <w:t>ö</w:t>
      </w:r>
      <w:r w:rsidR="00F92613" w:rsidRPr="00F92613">
        <w:rPr>
          <w:lang w:val="en-US"/>
        </w:rPr>
        <w:t>n</w:t>
      </w:r>
      <w:proofErr w:type="spellEnd"/>
      <w:r w:rsidR="00F92613" w:rsidRPr="00F92613">
        <w:rPr>
          <w:lang w:val="en-US"/>
        </w:rPr>
        <w:t>]</w:t>
      </w:r>
      <w:r w:rsidR="00F92613">
        <w:rPr>
          <w:lang w:val="en-US"/>
        </w:rPr>
        <w:t xml:space="preserve">; </w:t>
      </w:r>
      <w:r w:rsidRPr="00EF4E4E">
        <w:rPr>
          <w:lang w:val="en-US"/>
        </w:rPr>
        <w:t>Generis Global</w:t>
      </w:r>
      <w:r>
        <w:rPr>
          <w:lang w:val="en-US"/>
        </w:rPr>
        <w:t xml:space="preserve"> Legal Services 11.11.2024</w:t>
      </w:r>
      <w:r w:rsidR="00F212F5">
        <w:rPr>
          <w:lang w:val="en-US"/>
        </w:rPr>
        <w:t>.</w:t>
      </w:r>
      <w:r w:rsidR="001228BC">
        <w:rPr>
          <w:lang w:val="en-US"/>
        </w:rPr>
        <w:t xml:space="preserve"> </w:t>
      </w:r>
    </w:p>
  </w:footnote>
  <w:footnote w:id="3">
    <w:p w14:paraId="50DC4B59" w14:textId="17BC9868" w:rsidR="00F01A66" w:rsidRDefault="00F01A66" w:rsidP="00F01A66">
      <w:pPr>
        <w:pStyle w:val="Alaviitteenteksti"/>
      </w:pPr>
      <w:r>
        <w:rPr>
          <w:rStyle w:val="Alaviitteenviite"/>
        </w:rPr>
        <w:footnoteRef/>
      </w:r>
      <w:r w:rsidRPr="001228BC">
        <w:t xml:space="preserve"> </w:t>
      </w:r>
      <w:proofErr w:type="spellStart"/>
      <w:r w:rsidRPr="001228BC">
        <w:t>Congo</w:t>
      </w:r>
      <w:proofErr w:type="spellEnd"/>
      <w:r w:rsidRPr="001228BC">
        <w:t xml:space="preserve"> 20.6.1961; </w:t>
      </w:r>
      <w:proofErr w:type="spellStart"/>
      <w:r w:rsidRPr="001228BC">
        <w:t>Weishaupt</w:t>
      </w:r>
      <w:proofErr w:type="spellEnd"/>
      <w:r w:rsidRPr="001228BC">
        <w:t xml:space="preserve"> 2009 s. 6 </w:t>
      </w:r>
      <w:r>
        <w:t>-7</w:t>
      </w:r>
      <w:r w:rsidRPr="001228BC">
        <w:t xml:space="preserve">ja 10. </w:t>
      </w:r>
      <w:proofErr w:type="spellStart"/>
      <w:r>
        <w:t>Weishauptin</w:t>
      </w:r>
      <w:proofErr w:type="spellEnd"/>
      <w:r>
        <w:t xml:space="preserve"> artikkeli sisältää </w:t>
      </w:r>
      <w:proofErr w:type="spellStart"/>
      <w:r>
        <w:t>kansalaisuuuslain</w:t>
      </w:r>
      <w:proofErr w:type="spellEnd"/>
      <w:r>
        <w:t xml:space="preserve"> saksaksi (s. 9-17).</w:t>
      </w:r>
    </w:p>
  </w:footnote>
  <w:footnote w:id="4">
    <w:p w14:paraId="55B98A9C" w14:textId="47EFEE28" w:rsidR="006E24B1" w:rsidRPr="002C4124" w:rsidRDefault="006E24B1" w:rsidP="006E24B1">
      <w:pPr>
        <w:pStyle w:val="Alaviitteenteksti"/>
        <w:rPr>
          <w:lang w:val="en-US"/>
        </w:rPr>
      </w:pPr>
      <w:r>
        <w:rPr>
          <w:rStyle w:val="Alaviitteenviite"/>
        </w:rPr>
        <w:footnoteRef/>
      </w:r>
      <w:r w:rsidRPr="002C4124">
        <w:rPr>
          <w:lang w:val="en-US"/>
        </w:rPr>
        <w:t xml:space="preserve"> Congo 14.6.2010.</w:t>
      </w:r>
    </w:p>
  </w:footnote>
  <w:footnote w:id="5">
    <w:p w14:paraId="36E9B632" w14:textId="2A5CF8F3" w:rsidR="006E24B1" w:rsidRPr="006E24B1" w:rsidRDefault="006E24B1">
      <w:pPr>
        <w:pStyle w:val="Alaviitteenteksti"/>
        <w:rPr>
          <w:lang w:val="en-US"/>
        </w:rPr>
      </w:pPr>
      <w:r>
        <w:rPr>
          <w:rStyle w:val="Alaviitteenviite"/>
        </w:rPr>
        <w:footnoteRef/>
      </w:r>
      <w:r w:rsidRPr="006E24B1">
        <w:rPr>
          <w:lang w:val="en-US"/>
        </w:rPr>
        <w:t xml:space="preserve"> </w:t>
      </w:r>
      <w:proofErr w:type="spellStart"/>
      <w:r w:rsidRPr="006E24B1">
        <w:rPr>
          <w:lang w:val="en-US"/>
        </w:rPr>
        <w:t>Ibara</w:t>
      </w:r>
      <w:proofErr w:type="spellEnd"/>
      <w:r w:rsidRPr="006E24B1">
        <w:rPr>
          <w:lang w:val="en-US"/>
        </w:rPr>
        <w:t xml:space="preserve"> 10.1.2019</w:t>
      </w:r>
      <w:r>
        <w:rPr>
          <w:lang w:val="en-US"/>
        </w:rPr>
        <w:t>.</w:t>
      </w:r>
    </w:p>
  </w:footnote>
  <w:footnote w:id="6">
    <w:p w14:paraId="471C90BB" w14:textId="77777777" w:rsidR="0002410E" w:rsidRPr="0002410E" w:rsidRDefault="0002410E">
      <w:pPr>
        <w:pStyle w:val="Alaviitteenteksti"/>
        <w:rPr>
          <w:lang w:val="en-US"/>
        </w:rPr>
      </w:pPr>
      <w:r>
        <w:rPr>
          <w:rStyle w:val="Alaviitteenviite"/>
        </w:rPr>
        <w:footnoteRef/>
      </w:r>
      <w:r w:rsidRPr="0002410E">
        <w:rPr>
          <w:lang w:val="en-US"/>
        </w:rPr>
        <w:t xml:space="preserve"> </w:t>
      </w:r>
      <w:proofErr w:type="spellStart"/>
      <w:r w:rsidRPr="0002410E">
        <w:rPr>
          <w:lang w:val="en-US"/>
        </w:rPr>
        <w:t>Weishaupt</w:t>
      </w:r>
      <w:proofErr w:type="spellEnd"/>
      <w:r w:rsidRPr="0002410E">
        <w:rPr>
          <w:lang w:val="en-US"/>
        </w:rPr>
        <w:t xml:space="preserve"> 2009 s. 5</w:t>
      </w:r>
      <w:r w:rsidR="00F92613">
        <w:rPr>
          <w:lang w:val="en-US"/>
        </w:rPr>
        <w:t xml:space="preserve">; </w:t>
      </w:r>
      <w:r w:rsidR="00F92613" w:rsidRPr="00F92613">
        <w:rPr>
          <w:lang w:val="en-US"/>
        </w:rPr>
        <w:t>Citizenship Rights in Africa Initiative [</w:t>
      </w:r>
      <w:proofErr w:type="spellStart"/>
      <w:r w:rsidR="00F92613" w:rsidRPr="00F92613">
        <w:rPr>
          <w:lang w:val="en-US"/>
        </w:rPr>
        <w:t>päiväämät</w:t>
      </w:r>
      <w:r w:rsidR="00F92613">
        <w:rPr>
          <w:lang w:val="en-US"/>
        </w:rPr>
        <w:t>ön</w:t>
      </w:r>
      <w:proofErr w:type="spellEnd"/>
      <w:r w:rsidR="00F92613">
        <w:rPr>
          <w:lang w:val="en-US"/>
        </w:rPr>
        <w:t>]</w:t>
      </w:r>
      <w:r w:rsidRPr="0002410E">
        <w:rPr>
          <w:lang w:val="en-US"/>
        </w:rPr>
        <w:t xml:space="preserve">. </w:t>
      </w:r>
    </w:p>
  </w:footnote>
  <w:footnote w:id="7">
    <w:p w14:paraId="2DE92D9A" w14:textId="77777777" w:rsidR="00C5590F" w:rsidRDefault="00C5590F">
      <w:pPr>
        <w:pStyle w:val="Alaviitteenteksti"/>
      </w:pPr>
      <w:r>
        <w:rPr>
          <w:rStyle w:val="Alaviitteenviite"/>
        </w:rPr>
        <w:footnoteRef/>
      </w:r>
      <w:r>
        <w:t xml:space="preserve"> </w:t>
      </w:r>
      <w:proofErr w:type="spellStart"/>
      <w:r w:rsidR="0020282C">
        <w:t>Congo</w:t>
      </w:r>
      <w:proofErr w:type="spellEnd"/>
      <w:r w:rsidR="0020282C">
        <w:t xml:space="preserve"> 25.10.2015. Uusin perustuslaki päivitettiin yhdeltä osin (157 §) 7.1.2022.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14:paraId="6D0809FB" w14:textId="77777777" w:rsidTr="00110B17">
      <w:trPr>
        <w:tblHeader/>
      </w:trPr>
      <w:tc>
        <w:tcPr>
          <w:tcW w:w="3005" w:type="dxa"/>
          <w:tcBorders>
            <w:top w:val="nil"/>
            <w:left w:val="nil"/>
            <w:bottom w:val="nil"/>
            <w:right w:val="nil"/>
          </w:tcBorders>
        </w:tcPr>
        <w:p w14:paraId="60426587" w14:textId="77777777" w:rsidR="0064460B" w:rsidRPr="00A058E4" w:rsidRDefault="0064460B">
          <w:pPr>
            <w:pStyle w:val="Yltunniste"/>
            <w:rPr>
              <w:sz w:val="16"/>
              <w:szCs w:val="16"/>
            </w:rPr>
          </w:pPr>
        </w:p>
      </w:tc>
      <w:tc>
        <w:tcPr>
          <w:tcW w:w="3005" w:type="dxa"/>
          <w:tcBorders>
            <w:top w:val="nil"/>
            <w:left w:val="nil"/>
            <w:bottom w:val="nil"/>
            <w:right w:val="nil"/>
          </w:tcBorders>
        </w:tcPr>
        <w:p w14:paraId="6E3DDA09" w14:textId="77777777" w:rsidR="0064460B" w:rsidRPr="00A058E4" w:rsidRDefault="0064460B">
          <w:pPr>
            <w:pStyle w:val="Yltunniste"/>
            <w:rPr>
              <w:b/>
              <w:sz w:val="16"/>
              <w:szCs w:val="16"/>
            </w:rPr>
          </w:pPr>
        </w:p>
      </w:tc>
      <w:tc>
        <w:tcPr>
          <w:tcW w:w="3006" w:type="dxa"/>
          <w:tcBorders>
            <w:top w:val="nil"/>
            <w:left w:val="nil"/>
            <w:bottom w:val="nil"/>
            <w:right w:val="nil"/>
          </w:tcBorders>
        </w:tcPr>
        <w:p w14:paraId="55E27DFC"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3F089004" w14:textId="77777777" w:rsidTr="00421708">
      <w:tc>
        <w:tcPr>
          <w:tcW w:w="3005" w:type="dxa"/>
          <w:tcBorders>
            <w:top w:val="nil"/>
            <w:left w:val="nil"/>
            <w:bottom w:val="nil"/>
            <w:right w:val="nil"/>
          </w:tcBorders>
        </w:tcPr>
        <w:p w14:paraId="6873CF6D" w14:textId="77777777" w:rsidR="0064460B" w:rsidRPr="00A058E4" w:rsidRDefault="0064460B">
          <w:pPr>
            <w:pStyle w:val="Yltunniste"/>
            <w:rPr>
              <w:sz w:val="16"/>
              <w:szCs w:val="16"/>
            </w:rPr>
          </w:pPr>
        </w:p>
      </w:tc>
      <w:tc>
        <w:tcPr>
          <w:tcW w:w="3005" w:type="dxa"/>
          <w:tcBorders>
            <w:top w:val="nil"/>
            <w:left w:val="nil"/>
            <w:bottom w:val="nil"/>
            <w:right w:val="nil"/>
          </w:tcBorders>
        </w:tcPr>
        <w:p w14:paraId="3DE98282" w14:textId="77777777" w:rsidR="0064460B" w:rsidRPr="00A058E4" w:rsidRDefault="0064460B">
          <w:pPr>
            <w:pStyle w:val="Yltunniste"/>
            <w:rPr>
              <w:sz w:val="16"/>
              <w:szCs w:val="16"/>
            </w:rPr>
          </w:pPr>
        </w:p>
      </w:tc>
      <w:tc>
        <w:tcPr>
          <w:tcW w:w="3006" w:type="dxa"/>
          <w:tcBorders>
            <w:top w:val="nil"/>
            <w:left w:val="nil"/>
            <w:bottom w:val="nil"/>
            <w:right w:val="nil"/>
          </w:tcBorders>
        </w:tcPr>
        <w:p w14:paraId="42407D02" w14:textId="77777777" w:rsidR="0064460B" w:rsidRPr="00A058E4" w:rsidRDefault="0064460B" w:rsidP="00A058E4">
          <w:pPr>
            <w:pStyle w:val="Yltunniste"/>
            <w:jc w:val="right"/>
            <w:rPr>
              <w:sz w:val="16"/>
              <w:szCs w:val="16"/>
            </w:rPr>
          </w:pPr>
        </w:p>
      </w:tc>
    </w:tr>
    <w:tr w:rsidR="0064460B" w:rsidRPr="00A058E4" w14:paraId="0279E74B" w14:textId="77777777" w:rsidTr="00421708">
      <w:tc>
        <w:tcPr>
          <w:tcW w:w="3005" w:type="dxa"/>
          <w:tcBorders>
            <w:top w:val="nil"/>
            <w:left w:val="nil"/>
            <w:bottom w:val="nil"/>
            <w:right w:val="nil"/>
          </w:tcBorders>
        </w:tcPr>
        <w:p w14:paraId="4689BE92" w14:textId="77777777" w:rsidR="0064460B" w:rsidRPr="00A058E4" w:rsidRDefault="0064460B">
          <w:pPr>
            <w:pStyle w:val="Yltunniste"/>
            <w:rPr>
              <w:sz w:val="16"/>
              <w:szCs w:val="16"/>
            </w:rPr>
          </w:pPr>
        </w:p>
      </w:tc>
      <w:tc>
        <w:tcPr>
          <w:tcW w:w="3005" w:type="dxa"/>
          <w:tcBorders>
            <w:top w:val="nil"/>
            <w:left w:val="nil"/>
            <w:bottom w:val="nil"/>
            <w:right w:val="nil"/>
          </w:tcBorders>
        </w:tcPr>
        <w:p w14:paraId="2D60CE11" w14:textId="77777777" w:rsidR="0064460B" w:rsidRPr="00A058E4" w:rsidRDefault="0064460B">
          <w:pPr>
            <w:pStyle w:val="Yltunniste"/>
            <w:rPr>
              <w:sz w:val="16"/>
              <w:szCs w:val="16"/>
            </w:rPr>
          </w:pPr>
        </w:p>
      </w:tc>
      <w:tc>
        <w:tcPr>
          <w:tcW w:w="3006" w:type="dxa"/>
          <w:tcBorders>
            <w:top w:val="nil"/>
            <w:left w:val="nil"/>
            <w:bottom w:val="nil"/>
            <w:right w:val="nil"/>
          </w:tcBorders>
        </w:tcPr>
        <w:p w14:paraId="75CE32A5" w14:textId="77777777" w:rsidR="0064460B" w:rsidRPr="00A058E4" w:rsidRDefault="0064460B" w:rsidP="00A058E4">
          <w:pPr>
            <w:pStyle w:val="Yltunniste"/>
            <w:jc w:val="right"/>
            <w:rPr>
              <w:sz w:val="16"/>
              <w:szCs w:val="16"/>
            </w:rPr>
          </w:pPr>
        </w:p>
      </w:tc>
    </w:tr>
  </w:tbl>
  <w:p w14:paraId="19AAEBC2"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21904459" wp14:editId="369AD377">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14:paraId="64A35780" w14:textId="77777777" w:rsidTr="004B2B44">
      <w:tc>
        <w:tcPr>
          <w:tcW w:w="3005" w:type="dxa"/>
          <w:tcBorders>
            <w:top w:val="nil"/>
            <w:left w:val="nil"/>
            <w:bottom w:val="nil"/>
            <w:right w:val="nil"/>
          </w:tcBorders>
        </w:tcPr>
        <w:p w14:paraId="5C1641BB" w14:textId="77777777" w:rsidR="00873A37" w:rsidRPr="00A058E4" w:rsidRDefault="00873A37">
          <w:pPr>
            <w:pStyle w:val="Yltunniste"/>
            <w:rPr>
              <w:sz w:val="16"/>
              <w:szCs w:val="16"/>
            </w:rPr>
          </w:pPr>
        </w:p>
      </w:tc>
      <w:tc>
        <w:tcPr>
          <w:tcW w:w="3005" w:type="dxa"/>
          <w:tcBorders>
            <w:top w:val="nil"/>
            <w:left w:val="nil"/>
            <w:bottom w:val="nil"/>
            <w:right w:val="nil"/>
          </w:tcBorders>
        </w:tcPr>
        <w:p w14:paraId="5CE491E7" w14:textId="77777777" w:rsidR="00873A37" w:rsidRPr="00A058E4" w:rsidRDefault="00873A37">
          <w:pPr>
            <w:pStyle w:val="Yltunniste"/>
            <w:rPr>
              <w:b/>
              <w:sz w:val="16"/>
              <w:szCs w:val="16"/>
            </w:rPr>
          </w:pPr>
        </w:p>
      </w:tc>
      <w:tc>
        <w:tcPr>
          <w:tcW w:w="3006" w:type="dxa"/>
          <w:tcBorders>
            <w:top w:val="nil"/>
            <w:left w:val="nil"/>
            <w:bottom w:val="nil"/>
            <w:right w:val="nil"/>
          </w:tcBorders>
        </w:tcPr>
        <w:p w14:paraId="47BE2522"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133DC324" w14:textId="77777777" w:rsidTr="004B2B44">
      <w:tc>
        <w:tcPr>
          <w:tcW w:w="3005" w:type="dxa"/>
          <w:tcBorders>
            <w:top w:val="nil"/>
            <w:left w:val="nil"/>
            <w:bottom w:val="nil"/>
            <w:right w:val="nil"/>
          </w:tcBorders>
        </w:tcPr>
        <w:p w14:paraId="6960B4A5" w14:textId="77777777" w:rsidR="00873A37" w:rsidRPr="00A058E4" w:rsidRDefault="00873A37">
          <w:pPr>
            <w:pStyle w:val="Yltunniste"/>
            <w:rPr>
              <w:sz w:val="16"/>
              <w:szCs w:val="16"/>
            </w:rPr>
          </w:pPr>
        </w:p>
      </w:tc>
      <w:tc>
        <w:tcPr>
          <w:tcW w:w="3005" w:type="dxa"/>
          <w:tcBorders>
            <w:top w:val="nil"/>
            <w:left w:val="nil"/>
            <w:bottom w:val="nil"/>
            <w:right w:val="nil"/>
          </w:tcBorders>
        </w:tcPr>
        <w:p w14:paraId="3DFF1467" w14:textId="77777777" w:rsidR="00873A37" w:rsidRPr="00A058E4" w:rsidRDefault="00873A37">
          <w:pPr>
            <w:pStyle w:val="Yltunniste"/>
            <w:rPr>
              <w:sz w:val="16"/>
              <w:szCs w:val="16"/>
            </w:rPr>
          </w:pPr>
        </w:p>
      </w:tc>
      <w:tc>
        <w:tcPr>
          <w:tcW w:w="3006" w:type="dxa"/>
          <w:tcBorders>
            <w:top w:val="nil"/>
            <w:left w:val="nil"/>
            <w:bottom w:val="nil"/>
            <w:right w:val="nil"/>
          </w:tcBorders>
        </w:tcPr>
        <w:p w14:paraId="7DBE93EC" w14:textId="77777777" w:rsidR="00873A37" w:rsidRPr="00A058E4" w:rsidRDefault="00873A37" w:rsidP="00A058E4">
          <w:pPr>
            <w:pStyle w:val="Yltunniste"/>
            <w:jc w:val="right"/>
            <w:rPr>
              <w:sz w:val="16"/>
              <w:szCs w:val="16"/>
            </w:rPr>
          </w:pPr>
        </w:p>
      </w:tc>
    </w:tr>
    <w:tr w:rsidR="00873A37" w:rsidRPr="00A058E4" w14:paraId="2A36C5FC" w14:textId="77777777" w:rsidTr="004B2B44">
      <w:tc>
        <w:tcPr>
          <w:tcW w:w="3005" w:type="dxa"/>
          <w:tcBorders>
            <w:top w:val="nil"/>
            <w:left w:val="nil"/>
            <w:bottom w:val="nil"/>
            <w:right w:val="nil"/>
          </w:tcBorders>
        </w:tcPr>
        <w:p w14:paraId="4374000A" w14:textId="77777777" w:rsidR="00873A37" w:rsidRPr="00A058E4" w:rsidRDefault="00873A37">
          <w:pPr>
            <w:pStyle w:val="Yltunniste"/>
            <w:rPr>
              <w:sz w:val="16"/>
              <w:szCs w:val="16"/>
            </w:rPr>
          </w:pPr>
        </w:p>
      </w:tc>
      <w:tc>
        <w:tcPr>
          <w:tcW w:w="3005" w:type="dxa"/>
          <w:tcBorders>
            <w:top w:val="nil"/>
            <w:left w:val="nil"/>
            <w:bottom w:val="nil"/>
            <w:right w:val="nil"/>
          </w:tcBorders>
        </w:tcPr>
        <w:p w14:paraId="54324FCE" w14:textId="77777777" w:rsidR="00873A37" w:rsidRPr="00A058E4" w:rsidRDefault="00873A37">
          <w:pPr>
            <w:pStyle w:val="Yltunniste"/>
            <w:rPr>
              <w:sz w:val="16"/>
              <w:szCs w:val="16"/>
            </w:rPr>
          </w:pPr>
        </w:p>
      </w:tc>
      <w:tc>
        <w:tcPr>
          <w:tcW w:w="3006" w:type="dxa"/>
          <w:tcBorders>
            <w:top w:val="nil"/>
            <w:left w:val="nil"/>
            <w:bottom w:val="nil"/>
            <w:right w:val="nil"/>
          </w:tcBorders>
        </w:tcPr>
        <w:p w14:paraId="292C7950" w14:textId="77777777" w:rsidR="00873A37" w:rsidRPr="00A058E4" w:rsidRDefault="00873A37" w:rsidP="00A058E4">
          <w:pPr>
            <w:pStyle w:val="Yltunniste"/>
            <w:jc w:val="right"/>
            <w:rPr>
              <w:sz w:val="16"/>
              <w:szCs w:val="16"/>
            </w:rPr>
          </w:pPr>
        </w:p>
      </w:tc>
    </w:tr>
  </w:tbl>
  <w:p w14:paraId="125618CF"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6CAF3A7E" wp14:editId="1963F1CE">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8683039"/>
    <w:multiLevelType w:val="hybridMultilevel"/>
    <w:tmpl w:val="507C2F38"/>
    <w:lvl w:ilvl="0" w:tplc="916C6800">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60101835"/>
    <w:multiLevelType w:val="hybridMultilevel"/>
    <w:tmpl w:val="FB7699A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74024520"/>
    <w:multiLevelType w:val="hybridMultilevel"/>
    <w:tmpl w:val="B1C8FA8E"/>
    <w:lvl w:ilvl="0" w:tplc="9522E304">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C272BED"/>
    <w:multiLevelType w:val="multilevel"/>
    <w:tmpl w:val="EF286224"/>
    <w:numStyleLink w:val="Style1"/>
  </w:abstractNum>
  <w:abstractNum w:abstractNumId="27"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7"/>
  </w:num>
  <w:num w:numId="2">
    <w:abstractNumId w:val="22"/>
  </w:num>
  <w:num w:numId="3">
    <w:abstractNumId w:val="14"/>
  </w:num>
  <w:num w:numId="4">
    <w:abstractNumId w:val="13"/>
  </w:num>
  <w:num w:numId="5">
    <w:abstractNumId w:val="11"/>
  </w:num>
  <w:num w:numId="6">
    <w:abstractNumId w:val="16"/>
  </w:num>
  <w:num w:numId="7">
    <w:abstractNumId w:val="21"/>
  </w:num>
  <w:num w:numId="8">
    <w:abstractNumId w:val="20"/>
  </w:num>
  <w:num w:numId="9">
    <w:abstractNumId w:val="20"/>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0"/>
  </w:num>
  <w:num w:numId="15">
    <w:abstractNumId w:val="3"/>
  </w:num>
  <w:num w:numId="16">
    <w:abstractNumId w:val="3"/>
  </w:num>
  <w:num w:numId="17">
    <w:abstractNumId w:val="1"/>
  </w:num>
  <w:num w:numId="18">
    <w:abstractNumId w:val="18"/>
  </w:num>
  <w:num w:numId="19">
    <w:abstractNumId w:val="17"/>
  </w:num>
  <w:num w:numId="20">
    <w:abstractNumId w:val="26"/>
  </w:num>
  <w:num w:numId="21">
    <w:abstractNumId w:val="7"/>
  </w:num>
  <w:num w:numId="22">
    <w:abstractNumId w:val="24"/>
  </w:num>
  <w:num w:numId="23">
    <w:abstractNumId w:val="5"/>
  </w:num>
  <w:num w:numId="24">
    <w:abstractNumId w:val="8"/>
  </w:num>
  <w:num w:numId="25">
    <w:abstractNumId w:val="0"/>
  </w:num>
  <w:num w:numId="26">
    <w:abstractNumId w:val="25"/>
  </w:num>
  <w:num w:numId="27">
    <w:abstractNumId w:val="9"/>
  </w:num>
  <w:num w:numId="28">
    <w:abstractNumId w:val="6"/>
  </w:num>
  <w:num w:numId="29">
    <w:abstractNumId w:val="15"/>
  </w:num>
  <w:num w:numId="30">
    <w:abstractNumId w:val="4"/>
  </w:num>
  <w:num w:numId="31">
    <w:abstractNumId w:val="4"/>
  </w:num>
  <w:num w:numId="32">
    <w:abstractNumId w:val="4"/>
  </w:num>
  <w:num w:numId="33">
    <w:abstractNumId w:val="4"/>
  </w:num>
  <w:num w:numId="34">
    <w:abstractNumId w:val="23"/>
  </w:num>
  <w:num w:numId="35">
    <w:abstractNumId w:val="19"/>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70"/>
    <w:rsid w:val="00010C97"/>
    <w:rsid w:val="0001289F"/>
    <w:rsid w:val="00012EC0"/>
    <w:rsid w:val="00013B40"/>
    <w:rsid w:val="00013F3D"/>
    <w:rsid w:val="000140FF"/>
    <w:rsid w:val="00022D94"/>
    <w:rsid w:val="00023864"/>
    <w:rsid w:val="0002410E"/>
    <w:rsid w:val="0003530D"/>
    <w:rsid w:val="000449EA"/>
    <w:rsid w:val="000455E3"/>
    <w:rsid w:val="00046783"/>
    <w:rsid w:val="000564EB"/>
    <w:rsid w:val="000663E8"/>
    <w:rsid w:val="0007094E"/>
    <w:rsid w:val="00072438"/>
    <w:rsid w:val="000727B9"/>
    <w:rsid w:val="00082DFE"/>
    <w:rsid w:val="0009323F"/>
    <w:rsid w:val="000B7ABB"/>
    <w:rsid w:val="000D45F8"/>
    <w:rsid w:val="000E1A4B"/>
    <w:rsid w:val="000E2D54"/>
    <w:rsid w:val="000E693C"/>
    <w:rsid w:val="000F4AD8"/>
    <w:rsid w:val="000F6F25"/>
    <w:rsid w:val="000F793B"/>
    <w:rsid w:val="00110468"/>
    <w:rsid w:val="00110B17"/>
    <w:rsid w:val="00117EA9"/>
    <w:rsid w:val="001228BC"/>
    <w:rsid w:val="00131B7A"/>
    <w:rsid w:val="001360E5"/>
    <w:rsid w:val="001366EE"/>
    <w:rsid w:val="00136FEB"/>
    <w:rsid w:val="0015362E"/>
    <w:rsid w:val="001678AD"/>
    <w:rsid w:val="001741CB"/>
    <w:rsid w:val="001758C8"/>
    <w:rsid w:val="0019524D"/>
    <w:rsid w:val="00195763"/>
    <w:rsid w:val="001A4752"/>
    <w:rsid w:val="001B2917"/>
    <w:rsid w:val="001B5A04"/>
    <w:rsid w:val="001B6B07"/>
    <w:rsid w:val="001C0382"/>
    <w:rsid w:val="001C3EB2"/>
    <w:rsid w:val="001C422A"/>
    <w:rsid w:val="001D015C"/>
    <w:rsid w:val="001D1831"/>
    <w:rsid w:val="001D587F"/>
    <w:rsid w:val="001D5CAA"/>
    <w:rsid w:val="001D63F6"/>
    <w:rsid w:val="001D6C9F"/>
    <w:rsid w:val="001E21A8"/>
    <w:rsid w:val="001F1B08"/>
    <w:rsid w:val="0020282C"/>
    <w:rsid w:val="00206DFC"/>
    <w:rsid w:val="002248A2"/>
    <w:rsid w:val="00224FD6"/>
    <w:rsid w:val="0022712B"/>
    <w:rsid w:val="002350CB"/>
    <w:rsid w:val="00237C15"/>
    <w:rsid w:val="00252F50"/>
    <w:rsid w:val="00253B21"/>
    <w:rsid w:val="002571E9"/>
    <w:rsid w:val="002629C5"/>
    <w:rsid w:val="00267906"/>
    <w:rsid w:val="00267E88"/>
    <w:rsid w:val="00272D9D"/>
    <w:rsid w:val="002A6054"/>
    <w:rsid w:val="002B4F5C"/>
    <w:rsid w:val="002B5E48"/>
    <w:rsid w:val="002C2668"/>
    <w:rsid w:val="002C4124"/>
    <w:rsid w:val="002C4FEA"/>
    <w:rsid w:val="002C656A"/>
    <w:rsid w:val="002D0032"/>
    <w:rsid w:val="002D70EF"/>
    <w:rsid w:val="002D7383"/>
    <w:rsid w:val="002E0B87"/>
    <w:rsid w:val="002E7DCF"/>
    <w:rsid w:val="002F210C"/>
    <w:rsid w:val="003077A4"/>
    <w:rsid w:val="003135FC"/>
    <w:rsid w:val="00313CBC"/>
    <w:rsid w:val="00313CBF"/>
    <w:rsid w:val="0032021E"/>
    <w:rsid w:val="003226F0"/>
    <w:rsid w:val="00335D68"/>
    <w:rsid w:val="0033622F"/>
    <w:rsid w:val="00337E76"/>
    <w:rsid w:val="00342A30"/>
    <w:rsid w:val="00351B7D"/>
    <w:rsid w:val="003673C0"/>
    <w:rsid w:val="00370E4F"/>
    <w:rsid w:val="00373713"/>
    <w:rsid w:val="00376326"/>
    <w:rsid w:val="00377AEB"/>
    <w:rsid w:val="0038473B"/>
    <w:rsid w:val="00385B1D"/>
    <w:rsid w:val="00390DB7"/>
    <w:rsid w:val="0039232D"/>
    <w:rsid w:val="003964A3"/>
    <w:rsid w:val="003976AD"/>
    <w:rsid w:val="003B144B"/>
    <w:rsid w:val="003B3150"/>
    <w:rsid w:val="003C4049"/>
    <w:rsid w:val="003C5382"/>
    <w:rsid w:val="003D0AB9"/>
    <w:rsid w:val="003D4732"/>
    <w:rsid w:val="003F5BFA"/>
    <w:rsid w:val="004045B4"/>
    <w:rsid w:val="00410407"/>
    <w:rsid w:val="0041667A"/>
    <w:rsid w:val="00421708"/>
    <w:rsid w:val="004221B0"/>
    <w:rsid w:val="00423E56"/>
    <w:rsid w:val="0043343B"/>
    <w:rsid w:val="0043717D"/>
    <w:rsid w:val="00440722"/>
    <w:rsid w:val="004460C6"/>
    <w:rsid w:val="00460ADC"/>
    <w:rsid w:val="00465DC6"/>
    <w:rsid w:val="0047544F"/>
    <w:rsid w:val="00483E37"/>
    <w:rsid w:val="004A3E23"/>
    <w:rsid w:val="004B2B44"/>
    <w:rsid w:val="004B34E1"/>
    <w:rsid w:val="004C1C47"/>
    <w:rsid w:val="004C23F9"/>
    <w:rsid w:val="004D7499"/>
    <w:rsid w:val="004D76E3"/>
    <w:rsid w:val="004E598B"/>
    <w:rsid w:val="004F15C9"/>
    <w:rsid w:val="004F28FE"/>
    <w:rsid w:val="004F4078"/>
    <w:rsid w:val="00525360"/>
    <w:rsid w:val="00527E87"/>
    <w:rsid w:val="00543B88"/>
    <w:rsid w:val="00543F66"/>
    <w:rsid w:val="00554136"/>
    <w:rsid w:val="00554A7A"/>
    <w:rsid w:val="0055582F"/>
    <w:rsid w:val="00555E75"/>
    <w:rsid w:val="00556532"/>
    <w:rsid w:val="0056613C"/>
    <w:rsid w:val="00566672"/>
    <w:rsid w:val="005719F7"/>
    <w:rsid w:val="005812BD"/>
    <w:rsid w:val="005814A1"/>
    <w:rsid w:val="00583FE4"/>
    <w:rsid w:val="005864F5"/>
    <w:rsid w:val="005A309A"/>
    <w:rsid w:val="005B00BB"/>
    <w:rsid w:val="005B3A3F"/>
    <w:rsid w:val="005B47D8"/>
    <w:rsid w:val="005B6C91"/>
    <w:rsid w:val="005D3A33"/>
    <w:rsid w:val="005D7EB5"/>
    <w:rsid w:val="005E2BC1"/>
    <w:rsid w:val="005F163B"/>
    <w:rsid w:val="0060063B"/>
    <w:rsid w:val="00601F27"/>
    <w:rsid w:val="00613331"/>
    <w:rsid w:val="00620595"/>
    <w:rsid w:val="00627C21"/>
    <w:rsid w:val="00633597"/>
    <w:rsid w:val="00633BBD"/>
    <w:rsid w:val="00634FEB"/>
    <w:rsid w:val="0064460B"/>
    <w:rsid w:val="0064589F"/>
    <w:rsid w:val="00655C4C"/>
    <w:rsid w:val="00662B56"/>
    <w:rsid w:val="00666FD6"/>
    <w:rsid w:val="00671041"/>
    <w:rsid w:val="00686CF3"/>
    <w:rsid w:val="0069181E"/>
    <w:rsid w:val="006A2F5D"/>
    <w:rsid w:val="006A4F5F"/>
    <w:rsid w:val="006B1508"/>
    <w:rsid w:val="006B3E85"/>
    <w:rsid w:val="006B4626"/>
    <w:rsid w:val="006C7A99"/>
    <w:rsid w:val="006D3068"/>
    <w:rsid w:val="006E24B1"/>
    <w:rsid w:val="006E7D0B"/>
    <w:rsid w:val="006F0B7C"/>
    <w:rsid w:val="0070377D"/>
    <w:rsid w:val="007168DA"/>
    <w:rsid w:val="007212A4"/>
    <w:rsid w:val="00723843"/>
    <w:rsid w:val="0073068A"/>
    <w:rsid w:val="0074104A"/>
    <w:rsid w:val="0074158A"/>
    <w:rsid w:val="00751EBB"/>
    <w:rsid w:val="0075439D"/>
    <w:rsid w:val="00772240"/>
    <w:rsid w:val="00785D58"/>
    <w:rsid w:val="007B2D20"/>
    <w:rsid w:val="007C057B"/>
    <w:rsid w:val="007C1151"/>
    <w:rsid w:val="007C25EB"/>
    <w:rsid w:val="007C4B6F"/>
    <w:rsid w:val="007C5BB2"/>
    <w:rsid w:val="007E0069"/>
    <w:rsid w:val="00800AA9"/>
    <w:rsid w:val="008020E6"/>
    <w:rsid w:val="00803B42"/>
    <w:rsid w:val="00810134"/>
    <w:rsid w:val="008350F0"/>
    <w:rsid w:val="00835734"/>
    <w:rsid w:val="0084029C"/>
    <w:rsid w:val="00845940"/>
    <w:rsid w:val="008571C0"/>
    <w:rsid w:val="00860C12"/>
    <w:rsid w:val="0087371C"/>
    <w:rsid w:val="00873A37"/>
    <w:rsid w:val="008755BF"/>
    <w:rsid w:val="00893F1F"/>
    <w:rsid w:val="008B2637"/>
    <w:rsid w:val="008B44DF"/>
    <w:rsid w:val="008B4C53"/>
    <w:rsid w:val="008C3171"/>
    <w:rsid w:val="008C3FF0"/>
    <w:rsid w:val="008C6A0E"/>
    <w:rsid w:val="008E0129"/>
    <w:rsid w:val="008E1575"/>
    <w:rsid w:val="008F20FD"/>
    <w:rsid w:val="008F2AAB"/>
    <w:rsid w:val="0090479F"/>
    <w:rsid w:val="00915F7A"/>
    <w:rsid w:val="009170B9"/>
    <w:rsid w:val="009230EE"/>
    <w:rsid w:val="00941FAB"/>
    <w:rsid w:val="0094593A"/>
    <w:rsid w:val="00952982"/>
    <w:rsid w:val="009562ED"/>
    <w:rsid w:val="00966541"/>
    <w:rsid w:val="009745BE"/>
    <w:rsid w:val="00980F1C"/>
    <w:rsid w:val="00981808"/>
    <w:rsid w:val="009A6E40"/>
    <w:rsid w:val="009B3801"/>
    <w:rsid w:val="009B606B"/>
    <w:rsid w:val="009D26CC"/>
    <w:rsid w:val="009D44A2"/>
    <w:rsid w:val="009E0F44"/>
    <w:rsid w:val="009E36F8"/>
    <w:rsid w:val="009E3B08"/>
    <w:rsid w:val="009E3C92"/>
    <w:rsid w:val="00A04FF1"/>
    <w:rsid w:val="00A058E4"/>
    <w:rsid w:val="00A35BCB"/>
    <w:rsid w:val="00A463BD"/>
    <w:rsid w:val="00A522BB"/>
    <w:rsid w:val="00A6101A"/>
    <w:rsid w:val="00A6466D"/>
    <w:rsid w:val="00A74713"/>
    <w:rsid w:val="00A7678F"/>
    <w:rsid w:val="00A8295C"/>
    <w:rsid w:val="00A900EA"/>
    <w:rsid w:val="00A93B2D"/>
    <w:rsid w:val="00AB4DF2"/>
    <w:rsid w:val="00AB4FF1"/>
    <w:rsid w:val="00AC26E9"/>
    <w:rsid w:val="00AC4FDE"/>
    <w:rsid w:val="00AC5E4B"/>
    <w:rsid w:val="00AE08A1"/>
    <w:rsid w:val="00AE21E8"/>
    <w:rsid w:val="00AE54AA"/>
    <w:rsid w:val="00AE7C7B"/>
    <w:rsid w:val="00AF03BC"/>
    <w:rsid w:val="00B0234C"/>
    <w:rsid w:val="00B07C42"/>
    <w:rsid w:val="00B112B8"/>
    <w:rsid w:val="00B176D3"/>
    <w:rsid w:val="00B22883"/>
    <w:rsid w:val="00B33381"/>
    <w:rsid w:val="00B37882"/>
    <w:rsid w:val="00B529CE"/>
    <w:rsid w:val="00B52A4D"/>
    <w:rsid w:val="00B52DD7"/>
    <w:rsid w:val="00B65278"/>
    <w:rsid w:val="00B70293"/>
    <w:rsid w:val="00B7440B"/>
    <w:rsid w:val="00B748FF"/>
    <w:rsid w:val="00B75332"/>
    <w:rsid w:val="00B96A72"/>
    <w:rsid w:val="00BA2164"/>
    <w:rsid w:val="00BB0B29"/>
    <w:rsid w:val="00BB1016"/>
    <w:rsid w:val="00BB785D"/>
    <w:rsid w:val="00BB7F45"/>
    <w:rsid w:val="00BC1CB7"/>
    <w:rsid w:val="00BC367A"/>
    <w:rsid w:val="00BE0837"/>
    <w:rsid w:val="00BE2758"/>
    <w:rsid w:val="00BE608B"/>
    <w:rsid w:val="00BE7E5C"/>
    <w:rsid w:val="00BF744C"/>
    <w:rsid w:val="00C06A16"/>
    <w:rsid w:val="00C06FCB"/>
    <w:rsid w:val="00C1035E"/>
    <w:rsid w:val="00C112FB"/>
    <w:rsid w:val="00C1302F"/>
    <w:rsid w:val="00C16602"/>
    <w:rsid w:val="00C25F4A"/>
    <w:rsid w:val="00C312C8"/>
    <w:rsid w:val="00C348A3"/>
    <w:rsid w:val="00C40C80"/>
    <w:rsid w:val="00C50C91"/>
    <w:rsid w:val="00C5590F"/>
    <w:rsid w:val="00C747DB"/>
    <w:rsid w:val="00C90D86"/>
    <w:rsid w:val="00C94FC7"/>
    <w:rsid w:val="00C95A8B"/>
    <w:rsid w:val="00CC25B9"/>
    <w:rsid w:val="00CC3CAE"/>
    <w:rsid w:val="00CE26C7"/>
    <w:rsid w:val="00CF712C"/>
    <w:rsid w:val="00D130E2"/>
    <w:rsid w:val="00D152E0"/>
    <w:rsid w:val="00D171E5"/>
    <w:rsid w:val="00D205C8"/>
    <w:rsid w:val="00D24D52"/>
    <w:rsid w:val="00D37291"/>
    <w:rsid w:val="00D47232"/>
    <w:rsid w:val="00D6472E"/>
    <w:rsid w:val="00D724F3"/>
    <w:rsid w:val="00D80CF9"/>
    <w:rsid w:val="00D85581"/>
    <w:rsid w:val="00D870FE"/>
    <w:rsid w:val="00D93433"/>
    <w:rsid w:val="00D9702B"/>
    <w:rsid w:val="00D97B4F"/>
    <w:rsid w:val="00DB1E92"/>
    <w:rsid w:val="00DB256D"/>
    <w:rsid w:val="00DC1073"/>
    <w:rsid w:val="00DC5480"/>
    <w:rsid w:val="00DC565C"/>
    <w:rsid w:val="00DC6CD6"/>
    <w:rsid w:val="00DC729C"/>
    <w:rsid w:val="00DD0451"/>
    <w:rsid w:val="00DD2A80"/>
    <w:rsid w:val="00DE1C15"/>
    <w:rsid w:val="00DE3B87"/>
    <w:rsid w:val="00DF4C39"/>
    <w:rsid w:val="00E002A5"/>
    <w:rsid w:val="00E0146F"/>
    <w:rsid w:val="00E01537"/>
    <w:rsid w:val="00E100BE"/>
    <w:rsid w:val="00E10F4B"/>
    <w:rsid w:val="00E15EE7"/>
    <w:rsid w:val="00E33028"/>
    <w:rsid w:val="00E37B7C"/>
    <w:rsid w:val="00E424D1"/>
    <w:rsid w:val="00E44896"/>
    <w:rsid w:val="00E5437B"/>
    <w:rsid w:val="00E61ADE"/>
    <w:rsid w:val="00E61B04"/>
    <w:rsid w:val="00E6371A"/>
    <w:rsid w:val="00E64CFC"/>
    <w:rsid w:val="00E66BD8"/>
    <w:rsid w:val="00E82F70"/>
    <w:rsid w:val="00E85D86"/>
    <w:rsid w:val="00E9185D"/>
    <w:rsid w:val="00EA211A"/>
    <w:rsid w:val="00EA4FE4"/>
    <w:rsid w:val="00EB031A"/>
    <w:rsid w:val="00EB0BB5"/>
    <w:rsid w:val="00EB347C"/>
    <w:rsid w:val="00EB6C6D"/>
    <w:rsid w:val="00EC45CF"/>
    <w:rsid w:val="00ED148F"/>
    <w:rsid w:val="00EF4E4E"/>
    <w:rsid w:val="00EF6FCF"/>
    <w:rsid w:val="00F01A66"/>
    <w:rsid w:val="00F04424"/>
    <w:rsid w:val="00F04AE6"/>
    <w:rsid w:val="00F212F5"/>
    <w:rsid w:val="00F24CAB"/>
    <w:rsid w:val="00F40646"/>
    <w:rsid w:val="00F43553"/>
    <w:rsid w:val="00F50B13"/>
    <w:rsid w:val="00F61D61"/>
    <w:rsid w:val="00F75550"/>
    <w:rsid w:val="00F81E6B"/>
    <w:rsid w:val="00F82F9C"/>
    <w:rsid w:val="00F92613"/>
    <w:rsid w:val="00F937B6"/>
    <w:rsid w:val="00F9400E"/>
    <w:rsid w:val="00FA64E2"/>
    <w:rsid w:val="00FB0239"/>
    <w:rsid w:val="00FB090D"/>
    <w:rsid w:val="00FB4752"/>
    <w:rsid w:val="00FC0084"/>
    <w:rsid w:val="00FC6822"/>
    <w:rsid w:val="00FD7267"/>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85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94593A"/>
    <w:rPr>
      <w:sz w:val="16"/>
      <w:szCs w:val="16"/>
    </w:rPr>
  </w:style>
  <w:style w:type="paragraph" w:styleId="Kommentinteksti">
    <w:name w:val="annotation text"/>
    <w:basedOn w:val="Normaali"/>
    <w:link w:val="KommentintekstiChar"/>
    <w:uiPriority w:val="99"/>
    <w:semiHidden/>
    <w:unhideWhenUsed/>
    <w:rsid w:val="0094593A"/>
    <w:pPr>
      <w:spacing w:line="240" w:lineRule="auto"/>
    </w:pPr>
    <w:rPr>
      <w:szCs w:val="20"/>
    </w:rPr>
  </w:style>
  <w:style w:type="character" w:customStyle="1" w:styleId="KommentintekstiChar">
    <w:name w:val="Kommentin teksti Char"/>
    <w:basedOn w:val="Kappaleenoletusfontti"/>
    <w:link w:val="Kommentinteksti"/>
    <w:uiPriority w:val="99"/>
    <w:semiHidden/>
    <w:rsid w:val="0094593A"/>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94593A"/>
    <w:rPr>
      <w:b/>
      <w:bCs/>
    </w:rPr>
  </w:style>
  <w:style w:type="character" w:customStyle="1" w:styleId="KommentinotsikkoChar">
    <w:name w:val="Kommentin otsikko Char"/>
    <w:basedOn w:val="KommentintekstiChar"/>
    <w:link w:val="Kommentinotsikko"/>
    <w:uiPriority w:val="99"/>
    <w:semiHidden/>
    <w:rsid w:val="0094593A"/>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izenshiprightsafrica.org/region/republic-of-congo/" TargetMode="External"/><Relationship Id="rId13" Type="http://schemas.openxmlformats.org/officeDocument/2006/relationships/hyperlink" Target="https://www.adiac-congo.com/content/congo-onu-le-systeme-des-nations-unies-veut-que-letat-accelere-lenregistrement-des"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generisonline.com/understanding-the-citizenship-and-naturalization-process-in-congo-congo-brazzavil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tlex.ilo.org/dyn/natlex2/r/natlex/fe/details?p3_isn=64254" TargetMode="External"/><Relationship Id="rId24"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5.xml"/><Relationship Id="rId10" Type="http://schemas.openxmlformats.org/officeDocument/2006/relationships/hyperlink" Target="https://www.sgg.cg/textes-officiels/lois/2010/congo-loi-2010-04.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tituteproject.org/constitution/Congo_2015" TargetMode="External"/><Relationship Id="rId14" Type="http://schemas.openxmlformats.org/officeDocument/2006/relationships/header" Target="header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9676E8AED643C0AB91E229E3736C0D"/>
        <w:category>
          <w:name w:val="Yleiset"/>
          <w:gallery w:val="placeholder"/>
        </w:category>
        <w:types>
          <w:type w:val="bbPlcHdr"/>
        </w:types>
        <w:behaviors>
          <w:behavior w:val="content"/>
        </w:behaviors>
        <w:guid w:val="{D3EC61A2-9C2C-43E9-9135-9DC4B88BD7AD}"/>
      </w:docPartPr>
      <w:docPartBody>
        <w:p w:rsidR="00AF58AC" w:rsidRDefault="00CD622F">
          <w:pPr>
            <w:pStyle w:val="469676E8AED643C0AB91E229E3736C0D"/>
          </w:pPr>
          <w:r w:rsidRPr="00AA10D2">
            <w:rPr>
              <w:rStyle w:val="Paikkamerkkiteksti"/>
            </w:rPr>
            <w:t>Kirjoita tekstiä napsauttamalla tai napauttamalla tätä.</w:t>
          </w:r>
        </w:p>
      </w:docPartBody>
    </w:docPart>
    <w:docPart>
      <w:docPartPr>
        <w:name w:val="9C6BB16E09D7418A8E4AEC4B8EACFBA5"/>
        <w:category>
          <w:name w:val="Yleiset"/>
          <w:gallery w:val="placeholder"/>
        </w:category>
        <w:types>
          <w:type w:val="bbPlcHdr"/>
        </w:types>
        <w:behaviors>
          <w:behavior w:val="content"/>
        </w:behaviors>
        <w:guid w:val="{08B56D7E-6C78-4257-A459-999A36818818}"/>
      </w:docPartPr>
      <w:docPartBody>
        <w:p w:rsidR="00AF58AC" w:rsidRDefault="00CD622F">
          <w:pPr>
            <w:pStyle w:val="9C6BB16E09D7418A8E4AEC4B8EACFBA5"/>
          </w:pPr>
          <w:r w:rsidRPr="00AA10D2">
            <w:rPr>
              <w:rStyle w:val="Paikkamerkkiteksti"/>
            </w:rPr>
            <w:t>Kirjoita tekstiä napsauttamalla tai napauttamalla tätä.</w:t>
          </w:r>
        </w:p>
      </w:docPartBody>
    </w:docPart>
    <w:docPart>
      <w:docPartPr>
        <w:name w:val="EF84BF2CAC4140BB8F79F41BEF1F10A1"/>
        <w:category>
          <w:name w:val="Yleiset"/>
          <w:gallery w:val="placeholder"/>
        </w:category>
        <w:types>
          <w:type w:val="bbPlcHdr"/>
        </w:types>
        <w:behaviors>
          <w:behavior w:val="content"/>
        </w:behaviors>
        <w:guid w:val="{3B61E58D-9805-430D-AC5A-9E165F2983A8}"/>
      </w:docPartPr>
      <w:docPartBody>
        <w:p w:rsidR="00AF58AC" w:rsidRDefault="00CD622F">
          <w:pPr>
            <w:pStyle w:val="EF84BF2CAC4140BB8F79F41BEF1F10A1"/>
          </w:pPr>
          <w:r w:rsidRPr="00810134">
            <w:rPr>
              <w:rStyle w:val="Paikkamerkkiteksti"/>
              <w:lang w:val="en-GB"/>
            </w:rPr>
            <w:t>.</w:t>
          </w:r>
        </w:p>
      </w:docPartBody>
    </w:docPart>
    <w:docPart>
      <w:docPartPr>
        <w:name w:val="3E71D901055E4D969ABF3B29F7276313"/>
        <w:category>
          <w:name w:val="Yleiset"/>
          <w:gallery w:val="placeholder"/>
        </w:category>
        <w:types>
          <w:type w:val="bbPlcHdr"/>
        </w:types>
        <w:behaviors>
          <w:behavior w:val="content"/>
        </w:behaviors>
        <w:guid w:val="{0CA24678-98E7-4AB0-B05E-71391FD7B3AB}"/>
      </w:docPartPr>
      <w:docPartBody>
        <w:p w:rsidR="00AF58AC" w:rsidRDefault="00CD622F">
          <w:pPr>
            <w:pStyle w:val="3E71D901055E4D969ABF3B29F7276313"/>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AC"/>
    <w:rsid w:val="000A159B"/>
    <w:rsid w:val="00AF2712"/>
    <w:rsid w:val="00AF58AC"/>
    <w:rsid w:val="00CD622F"/>
    <w:rsid w:val="00E37635"/>
    <w:rsid w:val="00EB10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469676E8AED643C0AB91E229E3736C0D">
    <w:name w:val="469676E8AED643C0AB91E229E3736C0D"/>
  </w:style>
  <w:style w:type="paragraph" w:customStyle="1" w:styleId="9C6BB16E09D7418A8E4AEC4B8EACFBA5">
    <w:name w:val="9C6BB16E09D7418A8E4AEC4B8EACFBA5"/>
  </w:style>
  <w:style w:type="paragraph" w:customStyle="1" w:styleId="EF84BF2CAC4140BB8F79F41BEF1F10A1">
    <w:name w:val="EF84BF2CAC4140BB8F79F41BEF1F10A1"/>
  </w:style>
  <w:style w:type="paragraph" w:customStyle="1" w:styleId="8F0E7FB477324BEDA19D07021B475375">
    <w:name w:val="8F0E7FB477324BEDA19D07021B475375"/>
  </w:style>
  <w:style w:type="paragraph" w:customStyle="1" w:styleId="3E71D901055E4D969ABF3B29F7276313">
    <w:name w:val="3E71D901055E4D969ABF3B29F7276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CHILDREN,REGISTRATION,CITIZENSHIP,DUAL NATIONALITY,BIRTHPLACE,FINLAND,BIRTH,PARENTS,PUBLIC AUTHORITIES,NATIONALITY ACT,REGISTERS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Congo</TermName>
          <TermId xmlns="http://schemas.microsoft.com/office/infopath/2007/PartnerControls">88536763-3647-48e5-9a30-332edea6a8e7</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2025-05-25T22:00:00+00:00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25</Value>
      <Value>115</Value>
      <Value>116</Value>
      <Value>1</Value>
      <Value>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28</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Kongon tasavalta / Kansalaisuuden periytyminen
Republic of Congo / Citizenship by descent 
Kysymykset
1. Saako Suomessa syntynyt lapsi Kongon tasavallan kansalaisuuden, mikäli ainakin toinen hänen vanhemmistaan on Kongon tasavallan kansalainen?
2. Tuleeko kansalaisuus automaattisesti syntymästä vai onko lapsella vain oikeus kansalaisuuteen?
3. Vaatiiko kansalaisuuden saaminen lapsen rekisteröinnin tai muun vastaavan toimenpiteen Kongon tasavallan viranomaisessa?
4. Salliiko Kongon tasavalta kaksoiskansalaisuuden syntymästä?
Questions
1. Does a child born in Finland become a citizen of the Republic of the Congo if at least one of his or her parents is a citizen of the Republic of the Congo?
2. Does citizenship come automatically from birth or does a child only have the right to citizenship? 
3. Does the acquisition of citizenship require the registration of the child or any other similar measure with the authorities of the Republic of Congo? 
4.</COIDocAbstract>
    <COIWSGroundsRejection xmlns="b5be3156-7e14-46bc-bfca-5c242eb3de3f" xsi:nil="true"/>
    <COIDocAuthors xmlns="e235e197-502c-49f1-8696-39d199cd5131">
      <Value>143</Value>
    </COIDocAuthors>
    <COIDocID xmlns="b5be3156-7e14-46bc-bfca-5c242eb3de3f">858</COIDocID>
    <_dlc_DocId xmlns="e235e197-502c-49f1-8696-39d199cd5131">FI011-215589946-12511</_dlc_DocId>
    <_dlc_DocIdUrl xmlns="e235e197-502c-49f1-8696-39d199cd5131">
      <Url>https://coiadmin.euaa.europa.eu/administration/finland/_layouts/15/DocIdRedir.aspx?ID=FI011-215589946-12511</Url>
      <Description>FI011-215589946-12511</Description>
    </_dlc_DocIdUrl>
  </documentManagement>
</p:properties>
</file>

<file path=customXml/itemProps1.xml><?xml version="1.0" encoding="utf-8"?>
<ds:datastoreItem xmlns:ds="http://schemas.openxmlformats.org/officeDocument/2006/customXml" ds:itemID="{6A4EC94D-D0A3-4CF9-84C1-3F0492DB1CBD}">
  <ds:schemaRefs>
    <ds:schemaRef ds:uri="http://schemas.openxmlformats.org/officeDocument/2006/bibliography"/>
  </ds:schemaRefs>
</ds:datastoreItem>
</file>

<file path=customXml/itemProps2.xml><?xml version="1.0" encoding="utf-8"?>
<ds:datastoreItem xmlns:ds="http://schemas.openxmlformats.org/officeDocument/2006/customXml" ds:itemID="{70F5D5B3-4014-4431-B6F4-F5F2F2E6835E}"/>
</file>

<file path=customXml/itemProps3.xml><?xml version="1.0" encoding="utf-8"?>
<ds:datastoreItem xmlns:ds="http://schemas.openxmlformats.org/officeDocument/2006/customXml" ds:itemID="{CFAAB442-3F70-4631-B963-E8117183A40C}"/>
</file>

<file path=customXml/itemProps4.xml><?xml version="1.0" encoding="utf-8"?>
<ds:datastoreItem xmlns:ds="http://schemas.openxmlformats.org/officeDocument/2006/customXml" ds:itemID="{3B891686-0832-47D4-A091-BF203AA93E39}"/>
</file>

<file path=customXml/itemProps5.xml><?xml version="1.0" encoding="utf-8"?>
<ds:datastoreItem xmlns:ds="http://schemas.openxmlformats.org/officeDocument/2006/customXml" ds:itemID="{AF2C933A-73CD-4323-B69A-05AF0D0EDA9D}"/>
</file>

<file path=customXml/itemProps6.xml><?xml version="1.0" encoding="utf-8"?>
<ds:datastoreItem xmlns:ds="http://schemas.openxmlformats.org/officeDocument/2006/customXml" ds:itemID="{C810E398-66C4-47FB-8D98-10D6DDFD7B6F}"/>
</file>

<file path=docProps/app.xml><?xml version="1.0" encoding="utf-8"?>
<Properties xmlns="http://schemas.openxmlformats.org/officeDocument/2006/extended-properties" xmlns:vt="http://schemas.openxmlformats.org/officeDocument/2006/docPropsVTypes">
  <Template>Maatietopalvelu kyselyvastaus</Template>
  <TotalTime>0</TotalTime>
  <Pages>4</Pages>
  <Words>850</Words>
  <Characters>6885</Characters>
  <Application>Microsoft Office Word</Application>
  <DocSecurity>4</DocSecurity>
  <Lines>57</Lines>
  <Paragraphs>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Kongon tasavalta / Kansalaisuuden periytyminen // Republic of Congo / Citizenship by descent</dc:title>
  <dc:creator/>
  <cp:lastModifiedBy/>
  <cp:revision>1</cp:revision>
  <dcterms:created xsi:type="dcterms:W3CDTF">2025-05-26T10:34:00Z</dcterms:created>
  <dcterms:modified xsi:type="dcterms:W3CDTF">2025-05-26T10:34:00Z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ff9ebef5-e259-4894-a7c5-beffbc29bbb1</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25;#Congo|88536763-3647-48e5-9a30-332edea6a8e7</vt:lpwstr>
  </property>
  <property fmtid="{D5CDD505-2E9C-101B-9397-08002B2CF9AE}" pid="9" name="COIInformTypeMM">
    <vt:lpwstr>4;#Response to COI Query|74af11f0-82c2-4825-bd8f-d6b1cac3a3aa</vt:lpwstr>
  </property>
</Properties>
</file>