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655F89" w:rsidRDefault="006A09EC"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655F89" w:rsidRPr="00655F89">
            <w:rPr>
              <w:rStyle w:val="Otsikko1Char"/>
            </w:rPr>
            <w:t>Benin</w:t>
          </w:r>
          <w:r w:rsidR="00272D9D" w:rsidRPr="00655F89">
            <w:rPr>
              <w:rStyle w:val="Otsikko1Char"/>
            </w:rPr>
            <w:t xml:space="preserve"> / </w:t>
          </w:r>
          <w:r w:rsidR="00655F89" w:rsidRPr="00655F89">
            <w:rPr>
              <w:rStyle w:val="Otsikko1Char"/>
            </w:rPr>
            <w:t xml:space="preserve">Noituus, viranomaissuojelun </w:t>
          </w:r>
          <w:proofErr w:type="spellStart"/>
          <w:r w:rsidR="00655F89" w:rsidRPr="00655F89">
            <w:rPr>
              <w:rStyle w:val="Otsikko1Char"/>
            </w:rPr>
            <w:t>saatavuus</w:t>
          </w:r>
          <w:proofErr w:type="spellEnd"/>
        </w:sdtContent>
      </w:sdt>
      <w:r w:rsidR="00082DFE" w:rsidRPr="00655F89">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655F89" w:rsidRDefault="00655F89" w:rsidP="00082DFE">
          <w:pPr>
            <w:rPr>
              <w:b/>
              <w:lang w:val="en-US"/>
            </w:rPr>
          </w:pPr>
          <w:r w:rsidRPr="00655F89">
            <w:rPr>
              <w:rStyle w:val="Otsikko1Char"/>
              <w:lang w:val="en-US"/>
            </w:rPr>
            <w:t>Benin</w:t>
          </w:r>
          <w:r w:rsidR="00272D9D" w:rsidRPr="00655F89">
            <w:rPr>
              <w:rStyle w:val="Otsikko1Char"/>
              <w:lang w:val="en-US"/>
            </w:rPr>
            <w:t xml:space="preserve"> / </w:t>
          </w:r>
          <w:r w:rsidRPr="00655F89">
            <w:rPr>
              <w:rStyle w:val="Otsikko1Char"/>
              <w:lang w:val="en-US"/>
            </w:rPr>
            <w:t>Witchcraft, sorcery, availability o</w:t>
          </w:r>
          <w:r>
            <w:rPr>
              <w:rStyle w:val="Otsikko1Char"/>
              <w:lang w:val="en-US"/>
            </w:rPr>
            <w:t>f state protection</w:t>
          </w:r>
        </w:p>
      </w:sdtContent>
    </w:sdt>
    <w:p w:rsidR="00082DFE" w:rsidRDefault="006A09EC"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rsidR="00082DFE" w:rsidRDefault="00655F89" w:rsidP="00655F89">
          <w:r>
            <w:t>1.</w:t>
          </w:r>
          <w:r w:rsidRPr="00655F89">
            <w:t>Voiko henkilö, jota syytetään noituudesta, saada suojelua poliisilta yksityishenkilöjen taholta tulevaa uhkaa vastaan?</w:t>
          </w:r>
        </w:p>
      </w:sdtContent>
    </w:sdt>
    <w:p w:rsidR="00082DFE" w:rsidRDefault="00082DFE" w:rsidP="00082DFE"/>
    <w:p w:rsidR="00082DFE" w:rsidRPr="0009323F" w:rsidRDefault="00082DFE" w:rsidP="00082DFE">
      <w:pPr>
        <w:rPr>
          <w:b/>
          <w:bCs/>
          <w:i/>
          <w:iCs/>
        </w:rPr>
      </w:pPr>
      <w:proofErr w:type="spellStart"/>
      <w:r w:rsidRPr="0009323F">
        <w:rPr>
          <w:b/>
          <w:bCs/>
          <w:i/>
          <w:iCs/>
        </w:rPr>
        <w:t>Questions</w:t>
      </w:r>
      <w:proofErr w:type="spellEnd"/>
    </w:p>
    <w:sdt>
      <w:sdtPr>
        <w:rPr>
          <w:rStyle w:val="LainausChar"/>
          <w:i w:val="0"/>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i/>
          <w:iCs w:val="0"/>
          <w:color w:val="auto"/>
        </w:rPr>
      </w:sdtEndPr>
      <w:sdtContent>
        <w:p w:rsidR="00082DFE" w:rsidRPr="00655F89" w:rsidRDefault="00655F89" w:rsidP="00655F89">
          <w:pPr>
            <w:rPr>
              <w:b/>
              <w:bCs/>
              <w:i/>
              <w:iCs/>
              <w:lang w:val="en-US"/>
            </w:rPr>
          </w:pPr>
          <w:r w:rsidRPr="00655F89">
            <w:rPr>
              <w:rStyle w:val="LainausChar"/>
              <w:i w:val="0"/>
              <w:lang w:val="en-US"/>
            </w:rPr>
            <w:t>1.Is state protection (esp. by police) available for a person accused of witchcraft/sorcery against threat posed by private individuals?</w:t>
          </w:r>
        </w:p>
      </w:sdtContent>
    </w:sdt>
    <w:p w:rsidR="00082DFE" w:rsidRPr="00082DFE" w:rsidRDefault="006A09EC" w:rsidP="00082DFE">
      <w:pPr>
        <w:pStyle w:val="LeiptekstiMigri"/>
        <w:ind w:left="0"/>
        <w:rPr>
          <w:lang w:val="en-GB"/>
        </w:rPr>
      </w:pPr>
      <w:r>
        <w:rPr>
          <w:b/>
        </w:rPr>
        <w:pict>
          <v:rect id="_x0000_i1026" style="width:0;height:1.5pt" o:hralign="center" o:hrstd="t" o:hr="t" fillcolor="#a0a0a0" stroked="f"/>
        </w:pict>
      </w:r>
    </w:p>
    <w:p w:rsidR="00082DFE" w:rsidRDefault="00655F89" w:rsidP="00082DFE">
      <w:pPr>
        <w:pStyle w:val="Otsikko2"/>
      </w:pPr>
      <w:r w:rsidRPr="00655F89">
        <w:t>Voiko henkilö, jota syytetään noituudesta, saada suojelua poliisilta yksityishenkilöjen taholta tulevaa uhkaa vastaan?</w:t>
      </w:r>
    </w:p>
    <w:p w:rsidR="00655F89" w:rsidRDefault="00655F89" w:rsidP="00655F89">
      <w:pPr>
        <w:pStyle w:val="LeiptekstiMigri"/>
        <w:ind w:left="0"/>
        <w:jc w:val="both"/>
      </w:pPr>
      <w:r>
        <w:t xml:space="preserve">Tämä vastaus täydentää Maahanmuuttoviraston maatietopalvelun 13.8.2021 julkaisemaa maatietovastausta ”Benin / Yleinen tilanne ja voodoo </w:t>
      </w:r>
      <w:proofErr w:type="spellStart"/>
      <w:r>
        <w:t>Beninissä</w:t>
      </w:r>
      <w:proofErr w:type="spellEnd"/>
      <w:r>
        <w:t>”</w:t>
      </w:r>
      <w:r>
        <w:rPr>
          <w:rStyle w:val="Alaviitteenviite"/>
        </w:rPr>
        <w:footnoteReference w:id="1"/>
      </w:r>
      <w:r>
        <w:t xml:space="preserve"> (kts 300) noituuden osalta eikä tässä vastauksessa käydä läpi aiemmassa vastauksessa käsiteltyjä asioita.</w:t>
      </w:r>
    </w:p>
    <w:p w:rsidR="00655F89" w:rsidRDefault="00655F89" w:rsidP="00655F89">
      <w:pPr>
        <w:pStyle w:val="LeiptekstiMigri"/>
        <w:ind w:left="0"/>
        <w:jc w:val="both"/>
      </w:pPr>
      <w:r>
        <w:t>Noituus on voodoon lisäksi merkittävä beniniläistä yhteiskuntaa ja kulttuuria leimaava ilmiö.</w:t>
      </w:r>
      <w:r>
        <w:rPr>
          <w:rStyle w:val="Alaviitteenviite"/>
        </w:rPr>
        <w:footnoteReference w:id="2"/>
      </w:r>
      <w:r>
        <w:t xml:space="preserve"> Erityisesti lapsinoidat ovat vaarassa joutua kuolemaan johtavan väkivallan uhreiksi (</w:t>
      </w:r>
      <w:proofErr w:type="spellStart"/>
      <w:r w:rsidRPr="00386836">
        <w:rPr>
          <w:i/>
        </w:rPr>
        <w:t>infanticide</w:t>
      </w:r>
      <w:proofErr w:type="spellEnd"/>
      <w:r>
        <w:t>) heti syntymänsä jälkeen tai varhaislapsuudessaan.</w:t>
      </w:r>
      <w:r>
        <w:rPr>
          <w:rStyle w:val="Alaviitteenviite"/>
        </w:rPr>
        <w:footnoteReference w:id="3"/>
      </w:r>
      <w:r>
        <w:t xml:space="preserve"> Esimerkiksi väärässä asennossa (ts. perätilassa) syntynyt tai vammainen lapsi leimataan usein noidaksi; sama koskee usein myös toista kaksosvauvaa tai lasta, jonka äiti kuolee synnytyksessä</w:t>
      </w:r>
      <w:r>
        <w:rPr>
          <w:rStyle w:val="Alaviitteenviite"/>
        </w:rPr>
        <w:footnoteReference w:id="4"/>
      </w:r>
      <w:r>
        <w:t>, ja varsinkin maan pohjoisosissa elävien heimojen</w:t>
      </w:r>
      <w:r>
        <w:rPr>
          <w:rStyle w:val="Alaviitteenviite"/>
        </w:rPr>
        <w:footnoteReference w:id="5"/>
      </w:r>
      <w:r>
        <w:t xml:space="preserve"> tavat ohjaavat tällaisen lapsen surmaamiseen</w:t>
      </w:r>
      <w:r>
        <w:rPr>
          <w:rStyle w:val="Alaviitteenviite"/>
        </w:rPr>
        <w:footnoteReference w:id="6"/>
      </w:r>
      <w:r>
        <w:t xml:space="preserve">. Ilmiö on kuitenkin läsnä useilla </w:t>
      </w:r>
      <w:proofErr w:type="spellStart"/>
      <w:r>
        <w:t>Beninin</w:t>
      </w:r>
      <w:proofErr w:type="spellEnd"/>
      <w:r>
        <w:t xml:space="preserve"> alueilla, ja joissain tapauksissa lapsen leimaamiseen riittää esimerkiksi väärään aikaan tai paikkaan puhkeava hammas.</w:t>
      </w:r>
      <w:r>
        <w:rPr>
          <w:rStyle w:val="Alaviitteenviite"/>
        </w:rPr>
        <w:footnoteReference w:id="7"/>
      </w:r>
      <w:r>
        <w:t xml:space="preserve"> Joidenkin käytettävissä olevien lähteiden mukaan tällaisen lapsen tulee käydä läpi tietyt yhteisön määrittämät rituaalit voidakseen tulla hyväksytyksi yhteisön jäseneksi ja välttyäkseen leimautumiselta ja mahdolliselta väkivallalta.</w:t>
      </w:r>
      <w:r>
        <w:rPr>
          <w:rStyle w:val="Alaviitteenviite"/>
        </w:rPr>
        <w:footnoteReference w:id="8"/>
      </w:r>
      <w:r>
        <w:t xml:space="preserve"> </w:t>
      </w:r>
    </w:p>
    <w:p w:rsidR="00655F89" w:rsidRDefault="00655F89" w:rsidP="00655F89">
      <w:pPr>
        <w:pStyle w:val="LeiptekstiMigri"/>
        <w:ind w:left="0"/>
        <w:jc w:val="both"/>
      </w:pPr>
      <w:proofErr w:type="spellStart"/>
      <w:r>
        <w:t>Al</w:t>
      </w:r>
      <w:proofErr w:type="spellEnd"/>
      <w:r>
        <w:t xml:space="preserve"> Jazeeran 25.11.2010 julkaiseman reportaasin mukaan voodoon avulla suojellaan syntymässään poikkeaviksi todettuja (lue: noituudesta syytettyjä) lapsia. Reportaasissa haastatellun voodoo-papin mukaan tällaiset lapset täytyy tuoda yhteisön eteen suorittamaan tiettyjä rituaaleja, joiden avulla heidät todetaan yhteiskuntakelpoisiksi. Mikäli vanhemmat eivät noudata näitä määräyksiä ja tuo lasta yhteisön nähtäväksi, ”lapsesta tulee ongelma” ja </w:t>
      </w:r>
      <w:r>
        <w:lastRenderedPageBreak/>
        <w:t>joko lapsen isä tai äiti kuolee.</w:t>
      </w:r>
      <w:r>
        <w:rPr>
          <w:rStyle w:val="Alaviitteenviite"/>
        </w:rPr>
        <w:footnoteReference w:id="9"/>
      </w:r>
      <w:r>
        <w:t xml:space="preserve"> Yhdysvaltain ulkoasiainministeriön (USDOS) vuotta 2020 käsittelevän ihmisoikeusraportin mukaan </w:t>
      </w:r>
      <w:proofErr w:type="spellStart"/>
      <w:r>
        <w:t>Beninin</w:t>
      </w:r>
      <w:proofErr w:type="spellEnd"/>
      <w:r>
        <w:t xml:space="preserve"> viranomaiset pyrkivät vähentämään lapsinoitiin kohdistuvia oikeudenloukkauksia ja kuolemaan johtavaa väkivaltaa ovelta-ovelle -kampanjoilla ja muulla tiedotuksella</w:t>
      </w:r>
      <w:r>
        <w:rPr>
          <w:rStyle w:val="Alaviitteenviite"/>
        </w:rPr>
        <w:footnoteReference w:id="10"/>
      </w:r>
      <w:r>
        <w:t xml:space="preserve">, mutta esimerkiksi </w:t>
      </w:r>
      <w:proofErr w:type="spellStart"/>
      <w:r>
        <w:t>Al</w:t>
      </w:r>
      <w:proofErr w:type="spellEnd"/>
      <w:r>
        <w:t xml:space="preserve"> Jazeeran reportaasissa vuonna 2010 haastatellun viranomaisen mukaan noituudesta syytettyjen lasten suojeleminen </w:t>
      </w:r>
      <w:proofErr w:type="spellStart"/>
      <w:r>
        <w:t>Beninin</w:t>
      </w:r>
      <w:proofErr w:type="spellEnd"/>
      <w:r>
        <w:t xml:space="preserve"> hallituksen  toimesta on vaikeaa.</w:t>
      </w:r>
      <w:r>
        <w:rPr>
          <w:rStyle w:val="Alaviitteenviite"/>
        </w:rPr>
        <w:footnoteReference w:id="11"/>
      </w:r>
      <w:r>
        <w:t xml:space="preserve"> </w:t>
      </w:r>
    </w:p>
    <w:p w:rsidR="00655F89" w:rsidRPr="00B41656" w:rsidRDefault="00655F89" w:rsidP="00655F89">
      <w:pPr>
        <w:pStyle w:val="LeiptekstiMigri"/>
        <w:ind w:left="0"/>
        <w:jc w:val="both"/>
      </w:pPr>
      <w:r>
        <w:t xml:space="preserve">FAAPA-uutissivustolla 19.8.2021 julkaistun uutisen mukaan </w:t>
      </w:r>
      <w:proofErr w:type="spellStart"/>
      <w:r>
        <w:t>Beninin</w:t>
      </w:r>
      <w:proofErr w:type="spellEnd"/>
      <w:r>
        <w:t xml:space="preserve"> sosiaaliministeriön alaisuudessa toimiva perheiden, naisten ja lasten asemaan erikoistunut tutkimusyksikkö (</w:t>
      </w:r>
      <w:proofErr w:type="spellStart"/>
      <w:r>
        <w:t>l’OFFE</w:t>
      </w:r>
      <w:proofErr w:type="spellEnd"/>
      <w:r>
        <w:t xml:space="preserve"> / </w:t>
      </w:r>
      <w:proofErr w:type="spellStart"/>
      <w:r>
        <w:rPr>
          <w:i/>
        </w:rPr>
        <w:t>L’Observatoire</w:t>
      </w:r>
      <w:proofErr w:type="spellEnd"/>
      <w:r>
        <w:rPr>
          <w:i/>
        </w:rPr>
        <w:t xml:space="preserve"> de la </w:t>
      </w:r>
      <w:proofErr w:type="spellStart"/>
      <w:r>
        <w:rPr>
          <w:i/>
        </w:rPr>
        <w:t>Famille</w:t>
      </w:r>
      <w:proofErr w:type="spellEnd"/>
      <w:r>
        <w:rPr>
          <w:i/>
        </w:rPr>
        <w:t xml:space="preserve">, de la </w:t>
      </w:r>
      <w:proofErr w:type="spellStart"/>
      <w:r>
        <w:rPr>
          <w:i/>
        </w:rPr>
        <w:t>Femme</w:t>
      </w:r>
      <w:proofErr w:type="spellEnd"/>
      <w:r>
        <w:rPr>
          <w:i/>
        </w:rPr>
        <w:t xml:space="preserve"> et de </w:t>
      </w:r>
      <w:proofErr w:type="spellStart"/>
      <w:r>
        <w:rPr>
          <w:i/>
        </w:rPr>
        <w:t>l’Enfant</w:t>
      </w:r>
      <w:proofErr w:type="spellEnd"/>
      <w:r w:rsidRPr="00905598">
        <w:t>)</w:t>
      </w:r>
      <w:r>
        <w:rPr>
          <w:i/>
        </w:rPr>
        <w:t xml:space="preserve"> </w:t>
      </w:r>
      <w:r>
        <w:t xml:space="preserve">esitteli elokuussa 2021 laatimansa selvityksen, jossa tarkasteltiin lapsinoituudesta syytettyjen lasten tilannetta yhdeksän </w:t>
      </w:r>
      <w:proofErr w:type="spellStart"/>
      <w:r>
        <w:t>Beninin</w:t>
      </w:r>
      <w:proofErr w:type="spellEnd"/>
      <w:r>
        <w:t xml:space="preserve"> kunnan alueella, näistä keskeisimpiä maan keskiosassa </w:t>
      </w:r>
      <w:proofErr w:type="spellStart"/>
      <w:r>
        <w:t>Zoun</w:t>
      </w:r>
      <w:proofErr w:type="spellEnd"/>
      <w:r>
        <w:t xml:space="preserve"> departementissa sijaitsevat </w:t>
      </w:r>
      <w:proofErr w:type="spellStart"/>
      <w:r>
        <w:t>Zagnanado</w:t>
      </w:r>
      <w:proofErr w:type="spellEnd"/>
      <w:r>
        <w:t xml:space="preserve"> ja </w:t>
      </w:r>
      <w:proofErr w:type="spellStart"/>
      <w:r>
        <w:t>Abomey</w:t>
      </w:r>
      <w:proofErr w:type="spellEnd"/>
      <w:r>
        <w:t xml:space="preserve">, joissa lapsinoituusilmiön katsotaan olevan erityisen huomattava. Tutkimuksen tavoitteena oli kartoittaa ilmiön laajuutta ja yleisyyttä ja sen saamia muotoja sekä havaintojen pohjalta kehittää lapsinoitiin kohdistuvan väkivallan vastaisia toimintaohjeita ja -tapoja. Tutkimuksessa pyrittiin määrittelemään paitsi ilmiön laajuus ja siihen liittyvät perhe- ja kulttuuriset erityispiirteet, myös </w:t>
      </w:r>
      <w:proofErr w:type="spellStart"/>
      <w:r>
        <w:t>kuntatasolla</w:t>
      </w:r>
      <w:proofErr w:type="spellEnd"/>
      <w:r>
        <w:t xml:space="preserve"> käytettävissä olevien suojelu- ja tukipalveluiden laajuus ja toimivuus. Raportin vastaanottanut </w:t>
      </w:r>
      <w:proofErr w:type="spellStart"/>
      <w:r>
        <w:t>Zagnanadon</w:t>
      </w:r>
      <w:proofErr w:type="spellEnd"/>
      <w:r>
        <w:t xml:space="preserve"> kunnan pormestari kertoi lapsinoituudesta syytettyjen lasten joutuvan edelleen huolestuttavissa määrin erilaisten oikeudenloukkausten kohteeksi. Pormestari hyödynsi raportin esittelytilaisuutta vetoamalla erinäisiin yhteiskunnallisiin ja poliittisiin vaikuttajiin, jotta nämä hyödyntäisivät asemaansa ja vaikutusvaltaansa kiinnittääkseen huomiota lasten oikeuksien toteutumiseen hallituksen laatiman selvityksen tueksi.</w:t>
      </w:r>
      <w:r>
        <w:rPr>
          <w:rStyle w:val="Alaviitteenviite"/>
        </w:rPr>
        <w:footnoteReference w:id="12"/>
      </w:r>
    </w:p>
    <w:p w:rsidR="00655F89" w:rsidRDefault="00655F89" w:rsidP="00655F89">
      <w:pPr>
        <w:pStyle w:val="LeiptekstiMigri"/>
        <w:ind w:left="0"/>
        <w:jc w:val="both"/>
      </w:pPr>
      <w:r>
        <w:t xml:space="preserve">Käytettävissä olevista lähteistä löytyy vain vähän mainintoja aikuisiin noitiin kohdistuvista oikeudenloukkauksista ja syrjinnästä. </w:t>
      </w:r>
      <w:proofErr w:type="spellStart"/>
      <w:r>
        <w:t>Al</w:t>
      </w:r>
      <w:proofErr w:type="spellEnd"/>
      <w:r>
        <w:t xml:space="preserve"> Jazeeran vuonna 2010 julkaisemassa reportaasissa haastatellun voodoo-papin mukaan </w:t>
      </w:r>
      <w:proofErr w:type="spellStart"/>
      <w:r>
        <w:t>Beninissä</w:t>
      </w:r>
      <w:proofErr w:type="spellEnd"/>
      <w:r>
        <w:t xml:space="preserve"> on paljon noitia erilaisissa yhteiskunnallisissa ja sosiaalisissa positioissa: noitia on sekä lasten, nuorten, aikuisten että eri ammattiryhmien kuten maanviljelijöiden, akateemikkojen, kauppiaiden ja poliitikkojen keskuudessa.</w:t>
      </w:r>
      <w:r>
        <w:rPr>
          <w:rStyle w:val="Alaviitteenviite"/>
        </w:rPr>
        <w:footnoteReference w:id="13"/>
      </w:r>
      <w:r>
        <w:t xml:space="preserve"> Vuonna 2010 </w:t>
      </w:r>
      <w:proofErr w:type="spellStart"/>
      <w:r>
        <w:t>The</w:t>
      </w:r>
      <w:proofErr w:type="spellEnd"/>
      <w:r>
        <w:t xml:space="preserve"> New </w:t>
      </w:r>
      <w:proofErr w:type="spellStart"/>
      <w:r>
        <w:t>Humanitarian</w:t>
      </w:r>
      <w:proofErr w:type="spellEnd"/>
      <w:r>
        <w:t xml:space="preserve"> -sivustolla julkaistun artikkelin mukaan lapsinoituuteen liittyvät syytökset ovat lisääntyneet Saharan eteläpuolisessa Afrikassa. Artikkelissa viitataan </w:t>
      </w:r>
      <w:proofErr w:type="spellStart"/>
      <w:r>
        <w:t>UNICEFin</w:t>
      </w:r>
      <w:proofErr w:type="spellEnd"/>
      <w:r>
        <w:t xml:space="preserve"> julkaisemaan antropologiseen tutkimukseen, jossa käsitellään lapsinoituutta Länsi-Afrikassa. Suurin osa noituudesta epäillyistä oli tutkimuksen mukaan 8-14 -vuotiaita poikia. Benin kuuluu Kamerunin, Angolan, Keski-Afrikan tasavallan, Nigerian ja Kongon demokraattisen tasavallan lisäksi maihin, joissa noituuteen liittyvät syytökset ovat yleisimpiä.</w:t>
      </w:r>
      <w:r>
        <w:rPr>
          <w:rStyle w:val="Alaviitteenviite"/>
        </w:rPr>
        <w:footnoteReference w:id="14"/>
      </w:r>
      <w:r>
        <w:t xml:space="preserve"> Noituuteen uskotaan lisäksi varsinaisesta uskonnosta (kristinusko, islam, animistiset uskomukset kuten voodoo) riippumatta maan eri osissa. </w:t>
      </w:r>
      <w:proofErr w:type="spellStart"/>
      <w:r>
        <w:t>Beninin</w:t>
      </w:r>
      <w:proofErr w:type="spellEnd"/>
      <w:r>
        <w:t xml:space="preserve"> hallituksen mukaan on vaikea kehittää noituudesta syyttämisen kieltävää lakia, koska noituus on ilmiönä tabu mutta silti tiiviisti juurtunut beniniläiseen kulttuuriin ja yhteiskuntaan. On kuitenkin vaikea puhua noituudesta tai säätää siihen liittyviä lakeja, sillä noituutta pidetään yliluonnollisena ilmiönä, ja tällöin sen olemassaoloa on myös vaikea havainnoida ja todistaa.</w:t>
      </w:r>
      <w:r>
        <w:rPr>
          <w:rStyle w:val="Alaviitteenviite"/>
        </w:rPr>
        <w:footnoteReference w:id="15"/>
      </w:r>
      <w:r>
        <w:t xml:space="preserve"> </w:t>
      </w:r>
    </w:p>
    <w:p w:rsidR="00655F89" w:rsidRDefault="00655F89" w:rsidP="00655F89">
      <w:pPr>
        <w:pStyle w:val="LeiptekstiMigri"/>
        <w:ind w:left="0"/>
        <w:jc w:val="both"/>
      </w:pPr>
      <w:r>
        <w:t xml:space="preserve">Käytettävissä olevista lähteistä löytyy joitakin mainintoja myös noituudesta syytettyihin aikuisiin kohdistuneista väkivallanteoista ja oikeudenloukkauksista, joskin osa lähteistä on ajallisesti huomattavan vanhoja. 29.5.2021 </w:t>
      </w:r>
      <w:proofErr w:type="spellStart"/>
      <w:r>
        <w:t>Matérin</w:t>
      </w:r>
      <w:proofErr w:type="spellEnd"/>
      <w:r>
        <w:t xml:space="preserve"> kunnassa, </w:t>
      </w:r>
      <w:proofErr w:type="spellStart"/>
      <w:r>
        <w:t>Atacoran</w:t>
      </w:r>
      <w:proofErr w:type="spellEnd"/>
      <w:r>
        <w:t xml:space="preserve"> departementissa tapahtui väkivaltainen hyökkäys, jossa nuorisojoukko pahoinpiteli 70-vuotiaan miehen ja 45-vuotiaan naisen, joita hyökkääjät syyttivät noituudesta. Hyökkääjät kertoivat poliisikuulusteluissa </w:t>
      </w:r>
      <w:r>
        <w:lastRenderedPageBreak/>
        <w:t>halunneensa karkottaa kylästään henkilöt, joita epäilivät noidiksi. Pahoinpitelyn uhrit joutuivat sairaalahoitoon ja tekijät oikeuden eteen.</w:t>
      </w:r>
      <w:r>
        <w:rPr>
          <w:rStyle w:val="Alaviitteenviite"/>
        </w:rPr>
        <w:footnoteReference w:id="16"/>
      </w:r>
      <w:r>
        <w:t xml:space="preserve"> Toisen lähteen mukaan uhrit kuolivat saamiinsa vammoihin.</w:t>
      </w:r>
      <w:r>
        <w:rPr>
          <w:rStyle w:val="Alaviitteenviite"/>
        </w:rPr>
        <w:footnoteReference w:id="17"/>
      </w:r>
      <w:r>
        <w:t xml:space="preserve"> </w:t>
      </w:r>
    </w:p>
    <w:p w:rsidR="00655F89" w:rsidRDefault="00655F89" w:rsidP="00655F89">
      <w:pPr>
        <w:pStyle w:val="LeiptekstiMigri"/>
        <w:ind w:left="0"/>
        <w:jc w:val="both"/>
      </w:pPr>
      <w:proofErr w:type="spellStart"/>
      <w:r>
        <w:t>Africa</w:t>
      </w:r>
      <w:proofErr w:type="spellEnd"/>
      <w:r>
        <w:t xml:space="preserve"> </w:t>
      </w:r>
      <w:proofErr w:type="spellStart"/>
      <w:r>
        <w:t>Spectrum</w:t>
      </w:r>
      <w:proofErr w:type="spellEnd"/>
      <w:r>
        <w:t xml:space="preserve"> -lehdessä vuonna 2001 julkaistussa antropologisessa tutkimusartikkelissa käsitellään noituutta, ns. oman käden oikeutta ja oikeudellista moniarvoisuutta </w:t>
      </w:r>
      <w:proofErr w:type="spellStart"/>
      <w:r>
        <w:t>Beninissä</w:t>
      </w:r>
      <w:proofErr w:type="spellEnd"/>
      <w:r>
        <w:t xml:space="preserve"> yksittäisen, 1990-luvun loppuun ja 2000-luvun alkuun paikantuvan tapausesimerkin kautta. Artikkelin kirjoittaja, saksalainen antropologi </w:t>
      </w:r>
      <w:proofErr w:type="spellStart"/>
      <w:r>
        <w:t>Erdmute</w:t>
      </w:r>
      <w:proofErr w:type="spellEnd"/>
      <w:r>
        <w:t xml:space="preserve"> </w:t>
      </w:r>
      <w:proofErr w:type="spellStart"/>
      <w:r>
        <w:t>Alber</w:t>
      </w:r>
      <w:proofErr w:type="spellEnd"/>
      <w:r>
        <w:t xml:space="preserve"> tarkastelee noituudesta syytetyn miehen karkottamista kyläyhteisöstään </w:t>
      </w:r>
      <w:proofErr w:type="spellStart"/>
      <w:r>
        <w:t>Beninin</w:t>
      </w:r>
      <w:proofErr w:type="spellEnd"/>
      <w:r>
        <w:t xml:space="preserve"> maaseudulla ja karkotusta seurannutta väkivaltaista kuolemaa heikon viranomaiskoneiston, perinteisten johtajien ja toisaalta paikallisen väestön harjoittaman oman käden oikeuden kautta. Kirjoittaja kertoo kuulleensa kenttätutkimustensa aikana myös muista vastaavista tapauksista, joissa noituudesta epäillyt henkilöt oli karkotettu yhteisöstään sen jälkeen, kun yhteisössä oli tapahtunut onnettomuuksia ja kuolemantapauksia, joista oli syytetty noidaksi epäiltyä henkilöä. Usein hyökkääjät olivat olleet ”nuoria” yhteisön jäseniä. Kyseisessä artikkelissa esitellyssä tapauksessa eri tason hallinnolliset paikallisviranomaiset ja toisaalta kylän perinteinen johtaja yrittivät suojella noituudesta epäiltyä miestä ja estää tähän kohdistuvat hyökkäykset, mutta siitä huolimatta kuoleman johtanutta väkivaltaa ei voitu estää. Kirjoittajan mukaan viranomaissuojelun heikkouden taustalla on ylipäätään valtiokoneiston ja viranomaisjärjestelmän heikkous sekä maaseutualueilla vallitseva valtatyhjiö, joka mahdollistaa ns. oman käden oikeuteen turvautumisen paikallisissa, yhteisön sisäisissä konflikteissa. Tämän tyyppistä yhteisön taholta tulevaa väkivallan uhkaa ei voida kirjoittajan mukaan pitää sattumanvaraisena tai mielivaltaisena, vaan se tapahtuu tiettyjen sosiaalisesti määriteltyjen rajojen puitteissa.</w:t>
      </w:r>
      <w:r>
        <w:rPr>
          <w:rStyle w:val="Alaviitteenviite"/>
        </w:rPr>
        <w:footnoteReference w:id="18"/>
      </w:r>
    </w:p>
    <w:p w:rsidR="00655F89" w:rsidRDefault="00655F89" w:rsidP="00655F89">
      <w:pPr>
        <w:pStyle w:val="LeiptekstiMigri"/>
        <w:ind w:left="0"/>
        <w:jc w:val="both"/>
      </w:pPr>
      <w:proofErr w:type="spellStart"/>
      <w:r>
        <w:t>Africa</w:t>
      </w:r>
      <w:proofErr w:type="spellEnd"/>
      <w:r>
        <w:t xml:space="preserve"> Radio -uutistoimiston 7.2.2022 julkaisemassa uutisessa kerrotaan </w:t>
      </w:r>
      <w:proofErr w:type="spellStart"/>
      <w:r>
        <w:t>L’Université</w:t>
      </w:r>
      <w:proofErr w:type="spellEnd"/>
      <w:r>
        <w:t xml:space="preserve"> </w:t>
      </w:r>
      <w:proofErr w:type="spellStart"/>
      <w:r>
        <w:t>d’Abomey</w:t>
      </w:r>
      <w:proofErr w:type="spellEnd"/>
      <w:r>
        <w:t xml:space="preserve"> </w:t>
      </w:r>
      <w:proofErr w:type="spellStart"/>
      <w:r>
        <w:t>Calavi</w:t>
      </w:r>
      <w:proofErr w:type="spellEnd"/>
      <w:r>
        <w:t xml:space="preserve"> -yliopistossa hyväksytystä sosiaaliantropologian väitöskirjasta, jonka kirjoittaja, tohtori </w:t>
      </w:r>
      <w:proofErr w:type="spellStart"/>
      <w:r>
        <w:t>Florent</w:t>
      </w:r>
      <w:proofErr w:type="spellEnd"/>
      <w:r>
        <w:t xml:space="preserve"> </w:t>
      </w:r>
      <w:proofErr w:type="spellStart"/>
      <w:r>
        <w:t>Eustache</w:t>
      </w:r>
      <w:proofErr w:type="spellEnd"/>
      <w:r>
        <w:t xml:space="preserve"> </w:t>
      </w:r>
      <w:proofErr w:type="spellStart"/>
      <w:r>
        <w:t>Hessou</w:t>
      </w:r>
      <w:proofErr w:type="spellEnd"/>
      <w:r>
        <w:t xml:space="preserve"> nostaa esiin myös </w:t>
      </w:r>
      <w:proofErr w:type="spellStart"/>
      <w:r>
        <w:t>Beninin</w:t>
      </w:r>
      <w:proofErr w:type="spellEnd"/>
      <w:r>
        <w:t xml:space="preserve"> eteläosissa elävän </w:t>
      </w:r>
      <w:proofErr w:type="spellStart"/>
      <w:r>
        <w:t>fon</w:t>
      </w:r>
      <w:proofErr w:type="spellEnd"/>
      <w:r>
        <w:t xml:space="preserve">-heimon keskuudessa harjoitettavan ”AZE” -noituuden positiivisia puolia. </w:t>
      </w:r>
      <w:proofErr w:type="spellStart"/>
      <w:r>
        <w:t>Hessoun</w:t>
      </w:r>
      <w:proofErr w:type="spellEnd"/>
      <w:r>
        <w:t xml:space="preserve"> mukaan noituus on ”tiedettä”, jolla voidaan tehdä myös hyvää, vaikka </w:t>
      </w:r>
      <w:proofErr w:type="spellStart"/>
      <w:r>
        <w:t>Beninissä</w:t>
      </w:r>
      <w:proofErr w:type="spellEnd"/>
      <w:r>
        <w:t xml:space="preserve"> noituus on edelleen tabu ja sen harjoittaminen liitetään pääasiassa kuolemaan ja onnettomuuksiin. </w:t>
      </w:r>
      <w:proofErr w:type="spellStart"/>
      <w:r>
        <w:t>Hessou</w:t>
      </w:r>
      <w:proofErr w:type="spellEnd"/>
      <w:r>
        <w:t xml:space="preserve"> viittaa myös aikuisiin noitiin, joilla on voimia esimerkiksi parantaa ihmisiä ja tehdä muita hyviä asioita. Hänen mukaansa noitien hyvistä teoista ei kuitenkaan puhuta. Noituutta ei haastatellun mukaan tule sekoittaa perinteiseen lääketieteeseen, vaikka sen harjoittamista pidetäänkin usein noituutena. Noituuteen liittyviä initiaatioriittejä ei noitayhteisön mukaan saa paljastaa ulkopuolisille. </w:t>
      </w:r>
      <w:proofErr w:type="spellStart"/>
      <w:r>
        <w:t>Hessou</w:t>
      </w:r>
      <w:proofErr w:type="spellEnd"/>
      <w:r>
        <w:t xml:space="preserve"> kertoo </w:t>
      </w:r>
      <w:proofErr w:type="spellStart"/>
      <w:r>
        <w:t>Africa</w:t>
      </w:r>
      <w:proofErr w:type="spellEnd"/>
      <w:r>
        <w:t xml:space="preserve"> Radion haastattelussa suunnittelevansa noitakoulun perustamista </w:t>
      </w:r>
      <w:proofErr w:type="spellStart"/>
      <w:r>
        <w:t>Beniniin</w:t>
      </w:r>
      <w:proofErr w:type="spellEnd"/>
      <w:r>
        <w:t>: oppilaitoksessa opetettaisiin erityisesti metafysiikkaa.</w:t>
      </w:r>
      <w:r>
        <w:rPr>
          <w:rStyle w:val="Alaviitteenviite"/>
        </w:rPr>
        <w:footnoteReference w:id="19"/>
      </w:r>
      <w:r>
        <w:t xml:space="preserve"> </w:t>
      </w:r>
    </w:p>
    <w:p w:rsidR="00082DFE" w:rsidRPr="00082DFE" w:rsidRDefault="00082DFE" w:rsidP="001D63F6"/>
    <w:p w:rsidR="00082DFE" w:rsidRPr="00655F89" w:rsidRDefault="00082DFE" w:rsidP="00BC367A">
      <w:pPr>
        <w:pStyle w:val="Otsikko2"/>
        <w:numPr>
          <w:ilvl w:val="0"/>
          <w:numId w:val="0"/>
        </w:numPr>
        <w:ind w:left="360" w:hanging="360"/>
        <w:rPr>
          <w:lang w:val="en-US"/>
        </w:rPr>
      </w:pPr>
      <w:proofErr w:type="spellStart"/>
      <w:r w:rsidRPr="00655F89">
        <w:rPr>
          <w:lang w:val="en-US"/>
        </w:rPr>
        <w:t>Lähteet</w:t>
      </w:r>
      <w:proofErr w:type="spellEnd"/>
    </w:p>
    <w:p w:rsidR="00655F89" w:rsidRPr="00655F89" w:rsidRDefault="00655F89" w:rsidP="00655F89">
      <w:r w:rsidRPr="00655F89">
        <w:rPr>
          <w:lang w:val="en-US"/>
        </w:rPr>
        <w:t>Africa Radio 7.2.2022.</w:t>
      </w:r>
      <w:r w:rsidRPr="00655F89">
        <w:rPr>
          <w:i/>
          <w:lang w:val="en-US"/>
        </w:rPr>
        <w:t xml:space="preserve"> « </w:t>
      </w:r>
      <w:proofErr w:type="spellStart"/>
      <w:r w:rsidRPr="00655F89">
        <w:rPr>
          <w:i/>
          <w:lang w:val="en-US"/>
        </w:rPr>
        <w:t>J’ai</w:t>
      </w:r>
      <w:proofErr w:type="spellEnd"/>
      <w:r w:rsidRPr="00655F89">
        <w:rPr>
          <w:i/>
          <w:lang w:val="en-US"/>
        </w:rPr>
        <w:t xml:space="preserve"> </w:t>
      </w:r>
      <w:proofErr w:type="spellStart"/>
      <w:r w:rsidRPr="00655F89">
        <w:rPr>
          <w:i/>
          <w:lang w:val="en-US"/>
        </w:rPr>
        <w:t>réussi</w:t>
      </w:r>
      <w:proofErr w:type="spellEnd"/>
      <w:r w:rsidRPr="00655F89">
        <w:rPr>
          <w:i/>
          <w:lang w:val="en-US"/>
        </w:rPr>
        <w:t xml:space="preserve"> à </w:t>
      </w:r>
      <w:proofErr w:type="spellStart"/>
      <w:r w:rsidRPr="00655F89">
        <w:rPr>
          <w:i/>
          <w:lang w:val="en-US"/>
        </w:rPr>
        <w:t>démontrer</w:t>
      </w:r>
      <w:proofErr w:type="spellEnd"/>
      <w:r w:rsidRPr="00655F89">
        <w:rPr>
          <w:i/>
          <w:lang w:val="en-US"/>
        </w:rPr>
        <w:t xml:space="preserve"> que la </w:t>
      </w:r>
      <w:proofErr w:type="spellStart"/>
      <w:r w:rsidRPr="00655F89">
        <w:rPr>
          <w:i/>
          <w:lang w:val="en-US"/>
        </w:rPr>
        <w:t>sorcellerie</w:t>
      </w:r>
      <w:proofErr w:type="spellEnd"/>
      <w:r w:rsidRPr="00655F89">
        <w:rPr>
          <w:i/>
          <w:lang w:val="en-US"/>
        </w:rPr>
        <w:t xml:space="preserve"> </w:t>
      </w:r>
      <w:proofErr w:type="gramStart"/>
      <w:r w:rsidRPr="00655F89">
        <w:rPr>
          <w:i/>
          <w:lang w:val="en-US"/>
        </w:rPr>
        <w:t>a</w:t>
      </w:r>
      <w:proofErr w:type="gramEnd"/>
      <w:r w:rsidRPr="00655F89">
        <w:rPr>
          <w:i/>
          <w:lang w:val="en-US"/>
        </w:rPr>
        <w:t xml:space="preserve"> </w:t>
      </w:r>
      <w:proofErr w:type="spellStart"/>
      <w:r w:rsidRPr="00655F89">
        <w:rPr>
          <w:i/>
          <w:lang w:val="en-US"/>
        </w:rPr>
        <w:t>aussi</w:t>
      </w:r>
      <w:proofErr w:type="spellEnd"/>
      <w:r w:rsidRPr="00655F89">
        <w:rPr>
          <w:i/>
          <w:lang w:val="en-US"/>
        </w:rPr>
        <w:t xml:space="preserve"> des </w:t>
      </w:r>
      <w:proofErr w:type="spellStart"/>
      <w:r w:rsidRPr="00655F89">
        <w:rPr>
          <w:i/>
          <w:lang w:val="en-US"/>
        </w:rPr>
        <w:t>vertus</w:t>
      </w:r>
      <w:proofErr w:type="spellEnd"/>
      <w:r w:rsidRPr="00655F89">
        <w:rPr>
          <w:i/>
          <w:lang w:val="en-US"/>
        </w:rPr>
        <w:t xml:space="preserve"> » (</w:t>
      </w:r>
      <w:proofErr w:type="spellStart"/>
      <w:r w:rsidRPr="00655F89">
        <w:rPr>
          <w:i/>
          <w:lang w:val="en-US"/>
        </w:rPr>
        <w:t>chercheur</w:t>
      </w:r>
      <w:proofErr w:type="spellEnd"/>
      <w:r w:rsidRPr="00655F89">
        <w:rPr>
          <w:i/>
          <w:lang w:val="en-US"/>
        </w:rPr>
        <w:t xml:space="preserve">). </w:t>
      </w:r>
      <w:hyperlink r:id="rId8" w:history="1">
        <w:r w:rsidRPr="00655F89">
          <w:rPr>
            <w:rStyle w:val="Hyperlinkki"/>
          </w:rPr>
          <w:t>https://www.africaradio.com/j-ai-reussi-a-demontrer-que-la-sorcellerie-a-aussi-des-vertus-chercheur</w:t>
        </w:r>
      </w:hyperlink>
      <w:r w:rsidRPr="00655F89">
        <w:t xml:space="preserve"> (käyty 22.3.2022).</w:t>
      </w:r>
    </w:p>
    <w:p w:rsidR="00655F89" w:rsidRPr="00655F89" w:rsidRDefault="00655F89" w:rsidP="00655F89">
      <w:proofErr w:type="spellStart"/>
      <w:r w:rsidRPr="00655F89">
        <w:rPr>
          <w:lang w:val="en-US"/>
        </w:rPr>
        <w:t>Alber</w:t>
      </w:r>
      <w:proofErr w:type="spellEnd"/>
      <w:r w:rsidRPr="00655F89">
        <w:rPr>
          <w:lang w:val="en-US"/>
        </w:rPr>
        <w:t xml:space="preserve">, </w:t>
      </w:r>
      <w:proofErr w:type="spellStart"/>
      <w:r w:rsidRPr="00655F89">
        <w:rPr>
          <w:lang w:val="en-US"/>
        </w:rPr>
        <w:t>Erdmute</w:t>
      </w:r>
      <w:proofErr w:type="spellEnd"/>
      <w:r w:rsidRPr="00655F89">
        <w:rPr>
          <w:lang w:val="en-US"/>
        </w:rPr>
        <w:t xml:space="preserve"> 2001. “</w:t>
      </w:r>
      <w:proofErr w:type="spellStart"/>
      <w:r w:rsidRPr="00655F89">
        <w:rPr>
          <w:lang w:val="en-US"/>
        </w:rPr>
        <w:t>Hexerei</w:t>
      </w:r>
      <w:proofErr w:type="spellEnd"/>
      <w:r w:rsidRPr="00655F89">
        <w:rPr>
          <w:lang w:val="en-US"/>
        </w:rPr>
        <w:t xml:space="preserve">, </w:t>
      </w:r>
      <w:proofErr w:type="spellStart"/>
      <w:r w:rsidRPr="00655F89">
        <w:rPr>
          <w:lang w:val="en-US"/>
        </w:rPr>
        <w:t>Selbstjustiz</w:t>
      </w:r>
      <w:proofErr w:type="spellEnd"/>
      <w:r w:rsidRPr="00655F89">
        <w:rPr>
          <w:lang w:val="en-US"/>
        </w:rPr>
        <w:t xml:space="preserve"> Und </w:t>
      </w:r>
      <w:proofErr w:type="spellStart"/>
      <w:r w:rsidRPr="00655F89">
        <w:rPr>
          <w:lang w:val="en-US"/>
        </w:rPr>
        <w:t>Rechtspluralismus</w:t>
      </w:r>
      <w:proofErr w:type="spellEnd"/>
      <w:r w:rsidRPr="00655F89">
        <w:rPr>
          <w:lang w:val="en-US"/>
        </w:rPr>
        <w:t xml:space="preserve"> in Benin (</w:t>
      </w:r>
      <w:proofErr w:type="spellStart"/>
      <w:r w:rsidRPr="00655F89">
        <w:rPr>
          <w:lang w:val="en-US"/>
        </w:rPr>
        <w:t>Wichcraft</w:t>
      </w:r>
      <w:proofErr w:type="spellEnd"/>
      <w:r w:rsidRPr="00655F89">
        <w:rPr>
          <w:lang w:val="en-US"/>
        </w:rPr>
        <w:t xml:space="preserve">, Self-Justice and Pluralism of Law in Benin).” </w:t>
      </w:r>
      <w:proofErr w:type="spellStart"/>
      <w:r w:rsidRPr="00655F89">
        <w:rPr>
          <w:i/>
        </w:rPr>
        <w:t>Africa</w:t>
      </w:r>
      <w:proofErr w:type="spellEnd"/>
      <w:r w:rsidRPr="00655F89">
        <w:rPr>
          <w:i/>
        </w:rPr>
        <w:t xml:space="preserve"> </w:t>
      </w:r>
      <w:proofErr w:type="spellStart"/>
      <w:r w:rsidRPr="00655F89">
        <w:rPr>
          <w:i/>
        </w:rPr>
        <w:t>Spectrum</w:t>
      </w:r>
      <w:proofErr w:type="spellEnd"/>
      <w:r w:rsidRPr="00655F89">
        <w:t xml:space="preserve">, vol. 36, no. 2, s. 145–67. Saatavilla: </w:t>
      </w:r>
      <w:hyperlink r:id="rId9" w:history="1">
        <w:r w:rsidRPr="00655F89">
          <w:rPr>
            <w:rStyle w:val="Hyperlinkki"/>
          </w:rPr>
          <w:t>http://www.jstor.org/stable/40174887</w:t>
        </w:r>
      </w:hyperlink>
      <w:r w:rsidRPr="00655F89">
        <w:t xml:space="preserve"> (käyty 21.3.2022).</w:t>
      </w:r>
    </w:p>
    <w:p w:rsidR="00655F89" w:rsidRPr="00655F89" w:rsidRDefault="00655F89" w:rsidP="00655F89">
      <w:proofErr w:type="spellStart"/>
      <w:r w:rsidRPr="00655F89">
        <w:rPr>
          <w:lang w:val="en-US"/>
        </w:rPr>
        <w:lastRenderedPageBreak/>
        <w:t>Banouto</w:t>
      </w:r>
      <w:proofErr w:type="spellEnd"/>
      <w:r w:rsidRPr="00655F89">
        <w:rPr>
          <w:lang w:val="en-US"/>
        </w:rPr>
        <w:t xml:space="preserve"> 31.5.2021. </w:t>
      </w:r>
      <w:proofErr w:type="spellStart"/>
      <w:r w:rsidRPr="00655F89">
        <w:rPr>
          <w:i/>
          <w:lang w:val="en-US"/>
        </w:rPr>
        <w:t>Matéri</w:t>
      </w:r>
      <w:proofErr w:type="spellEnd"/>
      <w:r w:rsidRPr="00655F89">
        <w:rPr>
          <w:i/>
          <w:lang w:val="en-US"/>
        </w:rPr>
        <w:t xml:space="preserve">: 02 </w:t>
      </w:r>
      <w:proofErr w:type="spellStart"/>
      <w:r w:rsidRPr="00655F89">
        <w:rPr>
          <w:i/>
          <w:lang w:val="en-US"/>
        </w:rPr>
        <w:t>sorciers</w:t>
      </w:r>
      <w:proofErr w:type="spellEnd"/>
      <w:r w:rsidRPr="00655F89">
        <w:rPr>
          <w:i/>
          <w:lang w:val="en-US"/>
        </w:rPr>
        <w:t xml:space="preserve"> </w:t>
      </w:r>
      <w:proofErr w:type="spellStart"/>
      <w:r w:rsidRPr="00655F89">
        <w:rPr>
          <w:i/>
          <w:lang w:val="en-US"/>
        </w:rPr>
        <w:t>présumés</w:t>
      </w:r>
      <w:proofErr w:type="spellEnd"/>
      <w:r w:rsidRPr="00655F89">
        <w:rPr>
          <w:i/>
          <w:lang w:val="en-US"/>
        </w:rPr>
        <w:t xml:space="preserve"> </w:t>
      </w:r>
      <w:proofErr w:type="spellStart"/>
      <w:r w:rsidRPr="00655F89">
        <w:rPr>
          <w:i/>
          <w:lang w:val="en-US"/>
        </w:rPr>
        <w:t>battus</w:t>
      </w:r>
      <w:proofErr w:type="spellEnd"/>
      <w:r w:rsidRPr="00655F89">
        <w:rPr>
          <w:i/>
          <w:lang w:val="en-US"/>
        </w:rPr>
        <w:t xml:space="preserve"> à mort. </w:t>
      </w:r>
      <w:hyperlink r:id="rId10" w:history="1">
        <w:r w:rsidRPr="00655F89">
          <w:rPr>
            <w:rStyle w:val="Hyperlinkki"/>
          </w:rPr>
          <w:t>https://www.banouto.bj/article/securite-humaine/20210531-materi-02-sorciers-presumes-battus-a-mort</w:t>
        </w:r>
      </w:hyperlink>
      <w:r w:rsidRPr="00655F89">
        <w:t xml:space="preserve"> (käyty 22.3.2022).</w:t>
      </w:r>
    </w:p>
    <w:p w:rsidR="00655F89" w:rsidRPr="00655F89" w:rsidRDefault="00655F89" w:rsidP="00655F89">
      <w:r w:rsidRPr="00655F89">
        <w:t>Benin Web TV 31.5.2021.</w:t>
      </w:r>
      <w:r w:rsidRPr="00655F89">
        <w:rPr>
          <w:i/>
        </w:rPr>
        <w:t xml:space="preserve"> </w:t>
      </w:r>
      <w:proofErr w:type="spellStart"/>
      <w:r w:rsidRPr="00655F89">
        <w:rPr>
          <w:i/>
        </w:rPr>
        <w:t>Bénin</w:t>
      </w:r>
      <w:proofErr w:type="spellEnd"/>
      <w:r w:rsidRPr="00655F89">
        <w:rPr>
          <w:i/>
        </w:rPr>
        <w:t xml:space="preserve">: des </w:t>
      </w:r>
      <w:proofErr w:type="spellStart"/>
      <w:r w:rsidRPr="00655F89">
        <w:rPr>
          <w:i/>
        </w:rPr>
        <w:t>présumés</w:t>
      </w:r>
      <w:proofErr w:type="spellEnd"/>
      <w:r w:rsidRPr="00655F89">
        <w:rPr>
          <w:i/>
        </w:rPr>
        <w:t xml:space="preserve"> </w:t>
      </w:r>
      <w:proofErr w:type="spellStart"/>
      <w:r w:rsidRPr="00655F89">
        <w:rPr>
          <w:i/>
        </w:rPr>
        <w:t>sorciers</w:t>
      </w:r>
      <w:proofErr w:type="spellEnd"/>
      <w:r w:rsidRPr="00655F89">
        <w:rPr>
          <w:i/>
        </w:rPr>
        <w:t xml:space="preserve"> </w:t>
      </w:r>
      <w:proofErr w:type="spellStart"/>
      <w:r w:rsidRPr="00655F89">
        <w:rPr>
          <w:i/>
        </w:rPr>
        <w:t>ligotés</w:t>
      </w:r>
      <w:proofErr w:type="spellEnd"/>
      <w:r w:rsidRPr="00655F89">
        <w:rPr>
          <w:i/>
        </w:rPr>
        <w:t xml:space="preserve"> et </w:t>
      </w:r>
      <w:proofErr w:type="spellStart"/>
      <w:r w:rsidRPr="00655F89">
        <w:rPr>
          <w:i/>
        </w:rPr>
        <w:t>molestés</w:t>
      </w:r>
      <w:proofErr w:type="spellEnd"/>
      <w:r w:rsidRPr="00655F89">
        <w:rPr>
          <w:i/>
        </w:rPr>
        <w:t xml:space="preserve"> à </w:t>
      </w:r>
      <w:proofErr w:type="spellStart"/>
      <w:r w:rsidRPr="00655F89">
        <w:rPr>
          <w:i/>
        </w:rPr>
        <w:t>Matéri</w:t>
      </w:r>
      <w:proofErr w:type="spellEnd"/>
      <w:r w:rsidRPr="00655F89">
        <w:rPr>
          <w:i/>
        </w:rPr>
        <w:t xml:space="preserve">, </w:t>
      </w:r>
      <w:proofErr w:type="spellStart"/>
      <w:r w:rsidRPr="00655F89">
        <w:rPr>
          <w:i/>
        </w:rPr>
        <w:t>les</w:t>
      </w:r>
      <w:proofErr w:type="spellEnd"/>
      <w:r w:rsidRPr="00655F89">
        <w:rPr>
          <w:i/>
        </w:rPr>
        <w:t xml:space="preserve"> </w:t>
      </w:r>
      <w:proofErr w:type="spellStart"/>
      <w:r w:rsidRPr="00655F89">
        <w:rPr>
          <w:i/>
        </w:rPr>
        <w:t>auteurs</w:t>
      </w:r>
      <w:proofErr w:type="spellEnd"/>
      <w:r w:rsidRPr="00655F89">
        <w:rPr>
          <w:i/>
        </w:rPr>
        <w:t xml:space="preserve"> </w:t>
      </w:r>
      <w:proofErr w:type="spellStart"/>
      <w:r w:rsidRPr="00655F89">
        <w:rPr>
          <w:i/>
        </w:rPr>
        <w:t>arrêtés</w:t>
      </w:r>
      <w:proofErr w:type="spellEnd"/>
      <w:r w:rsidRPr="00655F89">
        <w:rPr>
          <w:i/>
        </w:rPr>
        <w:t xml:space="preserve">. </w:t>
      </w:r>
      <w:hyperlink r:id="rId11" w:history="1">
        <w:r w:rsidRPr="00655F89">
          <w:rPr>
            <w:rStyle w:val="Hyperlinkki"/>
          </w:rPr>
          <w:t>https://beninwebtv.com/benin-des-presumes-sorciers-ligotes-et-molestes-a-materi-les-auteurs-arretes/</w:t>
        </w:r>
      </w:hyperlink>
      <w:r w:rsidRPr="00655F89">
        <w:t xml:space="preserve"> (käyty 22.3.2022).</w:t>
      </w:r>
    </w:p>
    <w:p w:rsidR="00655F89" w:rsidRPr="00655F89" w:rsidRDefault="00655F89" w:rsidP="00655F89">
      <w:proofErr w:type="spellStart"/>
      <w:r w:rsidRPr="00655F89">
        <w:rPr>
          <w:lang w:val="en-US"/>
        </w:rPr>
        <w:t>Deveaux</w:t>
      </w:r>
      <w:proofErr w:type="spellEnd"/>
      <w:r w:rsidRPr="00655F89">
        <w:rPr>
          <w:lang w:val="en-US"/>
        </w:rPr>
        <w:t xml:space="preserve">, Jacques / </w:t>
      </w:r>
      <w:proofErr w:type="spellStart"/>
      <w:r w:rsidRPr="00655F89">
        <w:rPr>
          <w:lang w:val="en-US"/>
        </w:rPr>
        <w:t>Franceinfo</w:t>
      </w:r>
      <w:proofErr w:type="spellEnd"/>
      <w:r w:rsidRPr="00655F89">
        <w:rPr>
          <w:lang w:val="en-US"/>
        </w:rPr>
        <w:t xml:space="preserve"> 2.6.2019. </w:t>
      </w:r>
      <w:proofErr w:type="spellStart"/>
      <w:r w:rsidRPr="00655F89">
        <w:rPr>
          <w:i/>
          <w:lang w:val="en-US"/>
        </w:rPr>
        <w:t>En</w:t>
      </w:r>
      <w:proofErr w:type="spellEnd"/>
      <w:r w:rsidRPr="00655F89">
        <w:rPr>
          <w:i/>
          <w:lang w:val="en-US"/>
        </w:rPr>
        <w:t xml:space="preserve"> Afrique, les "enfants </w:t>
      </w:r>
      <w:proofErr w:type="spellStart"/>
      <w:r w:rsidRPr="00655F89">
        <w:rPr>
          <w:i/>
          <w:lang w:val="en-US"/>
        </w:rPr>
        <w:t>sorciers</w:t>
      </w:r>
      <w:proofErr w:type="spellEnd"/>
      <w:r w:rsidRPr="00655F89">
        <w:rPr>
          <w:i/>
          <w:lang w:val="en-US"/>
        </w:rPr>
        <w:t xml:space="preserve">" </w:t>
      </w:r>
      <w:proofErr w:type="spellStart"/>
      <w:r w:rsidRPr="00655F89">
        <w:rPr>
          <w:i/>
          <w:lang w:val="en-US"/>
        </w:rPr>
        <w:t>jetés</w:t>
      </w:r>
      <w:proofErr w:type="spellEnd"/>
      <w:r w:rsidRPr="00655F89">
        <w:rPr>
          <w:i/>
          <w:lang w:val="en-US"/>
        </w:rPr>
        <w:t xml:space="preserve"> à la rue par </w:t>
      </w:r>
      <w:proofErr w:type="spellStart"/>
      <w:r w:rsidRPr="00655F89">
        <w:rPr>
          <w:i/>
          <w:lang w:val="en-US"/>
        </w:rPr>
        <w:t>leurs</w:t>
      </w:r>
      <w:proofErr w:type="spellEnd"/>
      <w:r w:rsidRPr="00655F89">
        <w:rPr>
          <w:i/>
          <w:lang w:val="en-US"/>
        </w:rPr>
        <w:t xml:space="preserve"> </w:t>
      </w:r>
      <w:proofErr w:type="spellStart"/>
      <w:r w:rsidRPr="00655F89">
        <w:rPr>
          <w:i/>
          <w:lang w:val="en-US"/>
        </w:rPr>
        <w:t>familles</w:t>
      </w:r>
      <w:proofErr w:type="spellEnd"/>
      <w:r w:rsidRPr="00655F89">
        <w:rPr>
          <w:i/>
          <w:lang w:val="en-US"/>
        </w:rPr>
        <w:t xml:space="preserve">. </w:t>
      </w:r>
      <w:hyperlink r:id="rId12" w:history="1">
        <w:r w:rsidRPr="00655F89">
          <w:rPr>
            <w:rStyle w:val="Hyperlinkki"/>
          </w:rPr>
          <w:t>https://www.francetvinfo.fr/monde/afrique/societe-africaine/en-afrique-les-enfants-sorciers-jetes-a-la-rue-par-leurs-familles_3465989.html</w:t>
        </w:r>
      </w:hyperlink>
      <w:r w:rsidRPr="00655F89">
        <w:t xml:space="preserve"> (käyty 22.3.2022).</w:t>
      </w:r>
    </w:p>
    <w:p w:rsidR="00655F89" w:rsidRPr="00655F89" w:rsidRDefault="00655F89" w:rsidP="00655F89">
      <w:pPr>
        <w:rPr>
          <w:lang w:val="en-US"/>
        </w:rPr>
      </w:pPr>
      <w:r w:rsidRPr="00655F89">
        <w:rPr>
          <w:lang w:val="en-US"/>
        </w:rPr>
        <w:t xml:space="preserve">FAAPA (Fédération </w:t>
      </w:r>
      <w:proofErr w:type="spellStart"/>
      <w:r w:rsidRPr="00655F89">
        <w:rPr>
          <w:lang w:val="en-US"/>
        </w:rPr>
        <w:t>Atlantique</w:t>
      </w:r>
      <w:proofErr w:type="spellEnd"/>
      <w:r w:rsidRPr="00655F89">
        <w:rPr>
          <w:lang w:val="en-US"/>
        </w:rPr>
        <w:t xml:space="preserve"> des </w:t>
      </w:r>
      <w:proofErr w:type="spellStart"/>
      <w:r w:rsidRPr="00655F89">
        <w:rPr>
          <w:lang w:val="en-US"/>
        </w:rPr>
        <w:t>Agences</w:t>
      </w:r>
      <w:proofErr w:type="spellEnd"/>
      <w:r w:rsidRPr="00655F89">
        <w:rPr>
          <w:lang w:val="en-US"/>
        </w:rPr>
        <w:t xml:space="preserve"> de Presse </w:t>
      </w:r>
      <w:proofErr w:type="spellStart"/>
      <w:r w:rsidRPr="00655F89">
        <w:rPr>
          <w:lang w:val="en-US"/>
        </w:rPr>
        <w:t>Africaines</w:t>
      </w:r>
      <w:proofErr w:type="spellEnd"/>
      <w:r w:rsidRPr="00655F89">
        <w:rPr>
          <w:lang w:val="en-US"/>
        </w:rPr>
        <w:t>) 19.8.2021.</w:t>
      </w:r>
      <w:r w:rsidRPr="00655F89">
        <w:rPr>
          <w:i/>
          <w:lang w:val="en-US"/>
        </w:rPr>
        <w:t xml:space="preserve"> SOCIETE/Le rapport de </w:t>
      </w:r>
      <w:proofErr w:type="spellStart"/>
      <w:r w:rsidRPr="00655F89">
        <w:rPr>
          <w:i/>
          <w:lang w:val="en-US"/>
        </w:rPr>
        <w:t>l’enquête</w:t>
      </w:r>
      <w:proofErr w:type="spellEnd"/>
      <w:r w:rsidRPr="00655F89">
        <w:rPr>
          <w:i/>
          <w:lang w:val="en-US"/>
        </w:rPr>
        <w:t xml:space="preserve"> sur la situation des enfants </w:t>
      </w:r>
      <w:proofErr w:type="spellStart"/>
      <w:r w:rsidRPr="00655F89">
        <w:rPr>
          <w:i/>
          <w:lang w:val="en-US"/>
        </w:rPr>
        <w:t>accusé</w:t>
      </w:r>
      <w:proofErr w:type="spellEnd"/>
      <w:r w:rsidRPr="00655F89">
        <w:rPr>
          <w:i/>
          <w:lang w:val="en-US"/>
        </w:rPr>
        <w:t xml:space="preserve"> de </w:t>
      </w:r>
      <w:proofErr w:type="spellStart"/>
      <w:r w:rsidRPr="00655F89">
        <w:rPr>
          <w:i/>
          <w:lang w:val="en-US"/>
        </w:rPr>
        <w:t>sorcellerie</w:t>
      </w:r>
      <w:proofErr w:type="spellEnd"/>
      <w:r w:rsidRPr="00655F89">
        <w:rPr>
          <w:i/>
          <w:lang w:val="en-US"/>
        </w:rPr>
        <w:t xml:space="preserve"> </w:t>
      </w:r>
      <w:proofErr w:type="spellStart"/>
      <w:r w:rsidRPr="00655F89">
        <w:rPr>
          <w:i/>
          <w:lang w:val="en-US"/>
        </w:rPr>
        <w:t>présenté</w:t>
      </w:r>
      <w:proofErr w:type="spellEnd"/>
      <w:r w:rsidRPr="00655F89">
        <w:rPr>
          <w:i/>
          <w:lang w:val="en-US"/>
        </w:rPr>
        <w:t xml:space="preserve"> aux </w:t>
      </w:r>
      <w:proofErr w:type="spellStart"/>
      <w:r w:rsidRPr="00655F89">
        <w:rPr>
          <w:i/>
          <w:lang w:val="en-US"/>
        </w:rPr>
        <w:t>acteurs</w:t>
      </w:r>
      <w:proofErr w:type="spellEnd"/>
      <w:r w:rsidRPr="00655F89">
        <w:rPr>
          <w:lang w:val="en-US"/>
        </w:rPr>
        <w:t xml:space="preserve">. </w:t>
      </w:r>
      <w:hyperlink r:id="rId13" w:history="1">
        <w:r w:rsidRPr="00655F89">
          <w:rPr>
            <w:rStyle w:val="Hyperlinkki"/>
            <w:lang w:val="en-US"/>
          </w:rPr>
          <w:t>http://www.faapa.info/blog/societele-rapport-de-lenquete-sur-la-situation-des-enfants-accuse-de-sorcellerie-presente-aux-acteurs/</w:t>
        </w:r>
      </w:hyperlink>
      <w:r w:rsidRPr="00655F89">
        <w:rPr>
          <w:lang w:val="en-US"/>
        </w:rPr>
        <w:t xml:space="preserve"> (</w:t>
      </w:r>
      <w:proofErr w:type="spellStart"/>
      <w:r w:rsidRPr="00655F89">
        <w:rPr>
          <w:lang w:val="en-US"/>
        </w:rPr>
        <w:t>käyty</w:t>
      </w:r>
      <w:proofErr w:type="spellEnd"/>
      <w:r w:rsidRPr="00655F89">
        <w:rPr>
          <w:lang w:val="en-US"/>
        </w:rPr>
        <w:t xml:space="preserve"> 22.3.2022).</w:t>
      </w:r>
    </w:p>
    <w:p w:rsidR="00655F89" w:rsidRDefault="00655F89" w:rsidP="00655F89">
      <w:pPr>
        <w:rPr>
          <w:lang w:val="en-US"/>
        </w:rPr>
      </w:pPr>
      <w:r w:rsidRPr="00655F89">
        <w:rPr>
          <w:lang w:val="en-US"/>
        </w:rPr>
        <w:t xml:space="preserve">Al Jazeera 25.11.2010. </w:t>
      </w:r>
      <w:r w:rsidRPr="00655F89">
        <w:rPr>
          <w:i/>
          <w:lang w:val="en-US"/>
        </w:rPr>
        <w:t xml:space="preserve">Benin battles belief in sorcery </w:t>
      </w:r>
      <w:r w:rsidRPr="00655F89">
        <w:rPr>
          <w:lang w:val="en-US"/>
        </w:rPr>
        <w:t xml:space="preserve">[video </w:t>
      </w:r>
      <w:proofErr w:type="spellStart"/>
      <w:r w:rsidRPr="00655F89">
        <w:rPr>
          <w:lang w:val="en-US"/>
        </w:rPr>
        <w:t>Youtube-palvelussa</w:t>
      </w:r>
      <w:proofErr w:type="spellEnd"/>
      <w:r w:rsidRPr="00655F89">
        <w:rPr>
          <w:lang w:val="en-US"/>
        </w:rPr>
        <w:t xml:space="preserve">]. </w:t>
      </w:r>
      <w:hyperlink r:id="rId14" w:history="1">
        <w:r w:rsidRPr="00655F89">
          <w:rPr>
            <w:rStyle w:val="Hyperlinkki"/>
            <w:lang w:val="en-US"/>
          </w:rPr>
          <w:t>https://www.youtube.com/watch?v=2NysL00Xw4k</w:t>
        </w:r>
      </w:hyperlink>
      <w:r w:rsidRPr="00655F89">
        <w:rPr>
          <w:lang w:val="en-US"/>
        </w:rPr>
        <w:t xml:space="preserve"> (</w:t>
      </w:r>
      <w:proofErr w:type="spellStart"/>
      <w:r w:rsidRPr="00655F89">
        <w:rPr>
          <w:lang w:val="en-US"/>
        </w:rPr>
        <w:t>käyty</w:t>
      </w:r>
      <w:proofErr w:type="spellEnd"/>
      <w:r w:rsidRPr="00655F89">
        <w:rPr>
          <w:lang w:val="en-US"/>
        </w:rPr>
        <w:t xml:space="preserve"> 21.3.2022).</w:t>
      </w:r>
    </w:p>
    <w:p w:rsidR="00655F89" w:rsidRPr="00A14F8F" w:rsidRDefault="00655F89" w:rsidP="00655F89">
      <w:r w:rsidRPr="00655F89">
        <w:t>Maahanmuuttovirasto/m</w:t>
      </w:r>
      <w:r>
        <w:t xml:space="preserve">aatietopalvelu 13.8.2021. </w:t>
      </w:r>
      <w:r>
        <w:rPr>
          <w:i/>
        </w:rPr>
        <w:t xml:space="preserve">Benin / Yleinen tilanne ja voodoo </w:t>
      </w:r>
      <w:proofErr w:type="spellStart"/>
      <w:r>
        <w:rPr>
          <w:i/>
        </w:rPr>
        <w:t>Beninissä</w:t>
      </w:r>
      <w:proofErr w:type="spellEnd"/>
      <w:r>
        <w:rPr>
          <w:i/>
        </w:rPr>
        <w:t xml:space="preserve"> </w:t>
      </w:r>
      <w:r w:rsidR="00A14F8F">
        <w:t>[kyselyvastaus]. Saatavilla Tellus-</w:t>
      </w:r>
      <w:proofErr w:type="spellStart"/>
      <w:r w:rsidR="00A14F8F">
        <w:t>maatietokannassa</w:t>
      </w:r>
      <w:proofErr w:type="spellEnd"/>
      <w:r w:rsidR="00A14F8F">
        <w:t>.</w:t>
      </w:r>
    </w:p>
    <w:p w:rsidR="00655F89" w:rsidRPr="00655F89" w:rsidRDefault="00655F89" w:rsidP="00655F89">
      <w:proofErr w:type="spellStart"/>
      <w:r w:rsidRPr="00655F89">
        <w:t>The</w:t>
      </w:r>
      <w:proofErr w:type="spellEnd"/>
      <w:r w:rsidRPr="00655F89">
        <w:t xml:space="preserve"> New </w:t>
      </w:r>
      <w:proofErr w:type="spellStart"/>
      <w:r w:rsidRPr="00655F89">
        <w:t>Humanitarian</w:t>
      </w:r>
      <w:proofErr w:type="spellEnd"/>
      <w:r w:rsidRPr="00655F89">
        <w:t xml:space="preserve"> </w:t>
      </w:r>
    </w:p>
    <w:p w:rsidR="00655F89" w:rsidRPr="00655F89" w:rsidRDefault="00655F89" w:rsidP="00655F89">
      <w:pPr>
        <w:ind w:left="720"/>
        <w:rPr>
          <w:i/>
          <w:lang w:val="en-US"/>
        </w:rPr>
      </w:pPr>
      <w:r w:rsidRPr="00655F89">
        <w:rPr>
          <w:lang w:val="en-US"/>
        </w:rPr>
        <w:t xml:space="preserve">2010. </w:t>
      </w:r>
      <w:r w:rsidRPr="00655F89">
        <w:rPr>
          <w:i/>
          <w:lang w:val="en-US"/>
        </w:rPr>
        <w:t>Child witchcraft allegations on the rise.</w:t>
      </w:r>
      <w:r w:rsidRPr="00655F89">
        <w:rPr>
          <w:lang w:val="en-US"/>
        </w:rPr>
        <w:t xml:space="preserve"> </w:t>
      </w:r>
      <w:hyperlink r:id="rId15" w:history="1">
        <w:r w:rsidRPr="00DB7A69">
          <w:rPr>
            <w:rStyle w:val="Hyperlinkki"/>
            <w:lang w:val="en-US"/>
          </w:rPr>
          <w:t>https://www.thenewhumanitarian.org/ar/node/248956</w:t>
        </w:r>
      </w:hyperlink>
      <w:r w:rsidRPr="00655F89">
        <w:rPr>
          <w:lang w:val="en-US"/>
        </w:rPr>
        <w:t xml:space="preserve"> (</w:t>
      </w:r>
      <w:proofErr w:type="spellStart"/>
      <w:r w:rsidRPr="00655F89">
        <w:rPr>
          <w:lang w:val="en-US"/>
        </w:rPr>
        <w:t>käyty</w:t>
      </w:r>
      <w:proofErr w:type="spellEnd"/>
      <w:r w:rsidRPr="00655F89">
        <w:rPr>
          <w:lang w:val="en-US"/>
        </w:rPr>
        <w:t xml:space="preserve"> 22.3.2022).</w:t>
      </w:r>
    </w:p>
    <w:p w:rsidR="00655F89" w:rsidRPr="00655F89" w:rsidRDefault="00655F89" w:rsidP="00655F89">
      <w:pPr>
        <w:ind w:left="720"/>
        <w:rPr>
          <w:lang w:val="en-US"/>
        </w:rPr>
      </w:pPr>
      <w:r w:rsidRPr="00655F89">
        <w:rPr>
          <w:lang w:val="en-US"/>
        </w:rPr>
        <w:t xml:space="preserve">18.7.2005. </w:t>
      </w:r>
      <w:r w:rsidRPr="00655F89">
        <w:rPr>
          <w:i/>
          <w:lang w:val="en-US"/>
        </w:rPr>
        <w:t xml:space="preserve">Fears of witchcraft lead to widespread infanticide in remote north. </w:t>
      </w:r>
      <w:hyperlink r:id="rId16" w:history="1">
        <w:r w:rsidRPr="00DB7A69">
          <w:rPr>
            <w:rStyle w:val="Hyperlinkki"/>
            <w:lang w:val="en-US"/>
          </w:rPr>
          <w:t>https://www.thenewhumanitarian.org/fr/node/222985</w:t>
        </w:r>
      </w:hyperlink>
      <w:r w:rsidRPr="00655F89">
        <w:rPr>
          <w:lang w:val="en-US"/>
        </w:rPr>
        <w:t xml:space="preserve"> (</w:t>
      </w:r>
      <w:proofErr w:type="spellStart"/>
      <w:r w:rsidRPr="00655F89">
        <w:rPr>
          <w:lang w:val="en-US"/>
        </w:rPr>
        <w:t>käyty</w:t>
      </w:r>
      <w:proofErr w:type="spellEnd"/>
      <w:r w:rsidRPr="00655F89">
        <w:rPr>
          <w:lang w:val="en-US"/>
        </w:rPr>
        <w:t xml:space="preserve"> 21.3.2022).</w:t>
      </w:r>
    </w:p>
    <w:p w:rsidR="001D63F6" w:rsidRPr="00655F89" w:rsidRDefault="00655F89" w:rsidP="00082DFE">
      <w:pPr>
        <w:rPr>
          <w:lang w:val="en-US"/>
        </w:rPr>
      </w:pPr>
      <w:r w:rsidRPr="00655F89">
        <w:rPr>
          <w:lang w:val="en-US"/>
        </w:rPr>
        <w:t xml:space="preserve">USDOS (United States Department of State) 30.3.2021. </w:t>
      </w:r>
      <w:r w:rsidRPr="00655F89">
        <w:rPr>
          <w:i/>
          <w:lang w:val="en-US"/>
        </w:rPr>
        <w:t xml:space="preserve">Benin 2020 Human Rights Report. </w:t>
      </w:r>
      <w:hyperlink r:id="rId17" w:history="1">
        <w:r w:rsidRPr="00655F89">
          <w:rPr>
            <w:rStyle w:val="Hyperlinkki"/>
            <w:lang w:val="en-US"/>
          </w:rPr>
          <w:t>https://www.state.gov/wp-content/uploads/2021/09/BENIN-2020-HUMAN-RIGHTS-REPORT.pdf</w:t>
        </w:r>
      </w:hyperlink>
      <w:r w:rsidRPr="00655F89">
        <w:rPr>
          <w:lang w:val="en-US"/>
        </w:rPr>
        <w:t xml:space="preserve"> (</w:t>
      </w:r>
      <w:proofErr w:type="spellStart"/>
      <w:r w:rsidRPr="00655F89">
        <w:rPr>
          <w:lang w:val="en-US"/>
        </w:rPr>
        <w:t>käyty</w:t>
      </w:r>
      <w:proofErr w:type="spellEnd"/>
      <w:r w:rsidRPr="00655F89">
        <w:rPr>
          <w:lang w:val="en-US"/>
        </w:rPr>
        <w:t xml:space="preserve"> 21.3.2022).</w:t>
      </w:r>
      <w:bookmarkStart w:id="0" w:name="_GoBack"/>
      <w:bookmarkEnd w:id="0"/>
    </w:p>
    <w:p w:rsidR="00082DFE" w:rsidRPr="00082DFE" w:rsidRDefault="006A09EC"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w:t>
      </w:r>
      <w:r w:rsidRPr="00A35BCB">
        <w:rPr>
          <w:lang w:val="en-GB"/>
        </w:rPr>
        <w:lastRenderedPageBreak/>
        <w:t>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18"/>
      <w:headerReference w:type="first" r:id="rId19"/>
      <w:footerReference w:type="first" r:id="rId2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89" w:rsidRDefault="00655F89" w:rsidP="007E0069">
      <w:pPr>
        <w:spacing w:after="0" w:line="240" w:lineRule="auto"/>
      </w:pPr>
      <w:r>
        <w:separator/>
      </w:r>
    </w:p>
  </w:endnote>
  <w:endnote w:type="continuationSeparator" w:id="0">
    <w:p w:rsidR="00655F89" w:rsidRDefault="00655F89"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89" w:rsidRDefault="00655F89" w:rsidP="007E0069">
      <w:pPr>
        <w:spacing w:after="0" w:line="240" w:lineRule="auto"/>
      </w:pPr>
      <w:r>
        <w:separator/>
      </w:r>
    </w:p>
  </w:footnote>
  <w:footnote w:type="continuationSeparator" w:id="0">
    <w:p w:rsidR="00655F89" w:rsidRDefault="00655F89" w:rsidP="007E0069">
      <w:pPr>
        <w:spacing w:after="0" w:line="240" w:lineRule="auto"/>
      </w:pPr>
      <w:r>
        <w:continuationSeparator/>
      </w:r>
    </w:p>
  </w:footnote>
  <w:footnote w:id="1">
    <w:p w:rsidR="00655F89" w:rsidRPr="00655F89" w:rsidRDefault="00655F89">
      <w:pPr>
        <w:pStyle w:val="Alaviitteenteksti"/>
        <w:rPr>
          <w:lang w:val="en-US"/>
        </w:rPr>
      </w:pPr>
      <w:r>
        <w:rPr>
          <w:rStyle w:val="Alaviitteenviite"/>
        </w:rPr>
        <w:footnoteRef/>
      </w:r>
      <w:r w:rsidRPr="00655F89">
        <w:rPr>
          <w:lang w:val="en-US"/>
        </w:rPr>
        <w:t xml:space="preserve"> </w:t>
      </w:r>
      <w:proofErr w:type="spellStart"/>
      <w:r w:rsidRPr="00655F89">
        <w:rPr>
          <w:lang w:val="en-US"/>
        </w:rPr>
        <w:t>S</w:t>
      </w:r>
      <w:r>
        <w:rPr>
          <w:lang w:val="en-US"/>
        </w:rPr>
        <w:t>aatavilla</w:t>
      </w:r>
      <w:proofErr w:type="spellEnd"/>
      <w:r>
        <w:rPr>
          <w:lang w:val="en-US"/>
        </w:rPr>
        <w:t xml:space="preserve"> Tellus-</w:t>
      </w:r>
      <w:proofErr w:type="spellStart"/>
      <w:r>
        <w:rPr>
          <w:lang w:val="en-US"/>
        </w:rPr>
        <w:t>maatietokannassa</w:t>
      </w:r>
      <w:proofErr w:type="spellEnd"/>
      <w:r>
        <w:rPr>
          <w:lang w:val="en-US"/>
        </w:rPr>
        <w:t>.</w:t>
      </w:r>
    </w:p>
  </w:footnote>
  <w:footnote w:id="2">
    <w:p w:rsidR="00655F89" w:rsidRPr="00F94BB8" w:rsidRDefault="00655F89" w:rsidP="00655F89">
      <w:pPr>
        <w:pStyle w:val="Alaviitteenteksti"/>
        <w:rPr>
          <w:lang w:val="en-US"/>
        </w:rPr>
      </w:pPr>
      <w:r>
        <w:rPr>
          <w:rStyle w:val="Alaviitteenviite"/>
        </w:rPr>
        <w:footnoteRef/>
      </w:r>
      <w:r w:rsidRPr="00655F89">
        <w:rPr>
          <w:lang w:val="en-US"/>
        </w:rPr>
        <w:t xml:space="preserve"> Ks. </w:t>
      </w:r>
      <w:proofErr w:type="spellStart"/>
      <w:r w:rsidRPr="00655F89">
        <w:rPr>
          <w:lang w:val="en-US"/>
        </w:rPr>
        <w:t>esim</w:t>
      </w:r>
      <w:proofErr w:type="spellEnd"/>
      <w:r w:rsidRPr="00655F89">
        <w:rPr>
          <w:lang w:val="en-US"/>
        </w:rPr>
        <w:t xml:space="preserve">. </w:t>
      </w:r>
      <w:r w:rsidRPr="00F94BB8">
        <w:rPr>
          <w:lang w:val="en-US"/>
        </w:rPr>
        <w:t>Al Jazeera 25.11.2010.</w:t>
      </w:r>
    </w:p>
  </w:footnote>
  <w:footnote w:id="3">
    <w:p w:rsidR="00655F89" w:rsidRPr="00F94BB8" w:rsidRDefault="00655F89" w:rsidP="00655F89">
      <w:pPr>
        <w:pStyle w:val="Alaviitteenteksti"/>
        <w:rPr>
          <w:lang w:val="en-US"/>
        </w:rPr>
      </w:pPr>
      <w:r>
        <w:rPr>
          <w:rStyle w:val="Alaviitteenviite"/>
        </w:rPr>
        <w:footnoteRef/>
      </w:r>
      <w:r w:rsidRPr="00F94BB8">
        <w:rPr>
          <w:lang w:val="en-US"/>
        </w:rPr>
        <w:t xml:space="preserve"> </w:t>
      </w:r>
      <w:r>
        <w:rPr>
          <w:lang w:val="en-US"/>
        </w:rPr>
        <w:t xml:space="preserve">The </w:t>
      </w:r>
      <w:r w:rsidRPr="00F94BB8">
        <w:rPr>
          <w:lang w:val="en-US"/>
        </w:rPr>
        <w:t>New</w:t>
      </w:r>
      <w:r>
        <w:rPr>
          <w:lang w:val="en-US"/>
        </w:rPr>
        <w:t xml:space="preserve"> Humanitarian 18.7.2005; USDOS 30.3.2021, s. 22; Al Jazeera 25.11.2010; </w:t>
      </w:r>
      <w:proofErr w:type="spellStart"/>
      <w:r>
        <w:rPr>
          <w:lang w:val="en-US"/>
        </w:rPr>
        <w:t>Deveaux</w:t>
      </w:r>
      <w:proofErr w:type="spellEnd"/>
      <w:r>
        <w:rPr>
          <w:lang w:val="en-US"/>
        </w:rPr>
        <w:t xml:space="preserve"> / </w:t>
      </w:r>
      <w:proofErr w:type="spellStart"/>
      <w:r>
        <w:rPr>
          <w:lang w:val="en-US"/>
        </w:rPr>
        <w:t>Franceinfo</w:t>
      </w:r>
      <w:proofErr w:type="spellEnd"/>
      <w:r>
        <w:rPr>
          <w:lang w:val="en-US"/>
        </w:rPr>
        <w:t xml:space="preserve"> 2.6.2019.</w:t>
      </w:r>
    </w:p>
  </w:footnote>
  <w:footnote w:id="4">
    <w:p w:rsidR="00655F89" w:rsidRPr="00655F89" w:rsidRDefault="00655F89" w:rsidP="00655F89">
      <w:pPr>
        <w:pStyle w:val="Alaviitteenteksti"/>
      </w:pPr>
      <w:r>
        <w:rPr>
          <w:rStyle w:val="Alaviitteenviite"/>
        </w:rPr>
        <w:footnoteRef/>
      </w:r>
      <w:r w:rsidRPr="00345F27">
        <w:rPr>
          <w:lang w:val="en-US"/>
        </w:rPr>
        <w:t xml:space="preserve"> </w:t>
      </w:r>
      <w:r>
        <w:rPr>
          <w:lang w:val="en-US"/>
        </w:rPr>
        <w:t xml:space="preserve">The </w:t>
      </w:r>
      <w:r w:rsidRPr="00345F27">
        <w:rPr>
          <w:lang w:val="en-US"/>
        </w:rPr>
        <w:t xml:space="preserve">New Humanitarian </w:t>
      </w:r>
      <w:r>
        <w:rPr>
          <w:lang w:val="en-US"/>
        </w:rPr>
        <w:t xml:space="preserve">18.7.2005; USDOS 30.3.2021, s. 22. </w:t>
      </w:r>
      <w:r w:rsidRPr="00655F89">
        <w:t xml:space="preserve">Ks. myös </w:t>
      </w:r>
      <w:proofErr w:type="spellStart"/>
      <w:r w:rsidRPr="00655F89">
        <w:t>Al</w:t>
      </w:r>
      <w:proofErr w:type="spellEnd"/>
      <w:r w:rsidRPr="00655F89">
        <w:t xml:space="preserve"> Jazeera 25.11.2010.</w:t>
      </w:r>
    </w:p>
  </w:footnote>
  <w:footnote w:id="5">
    <w:p w:rsidR="00655F89" w:rsidRPr="003D6B87" w:rsidRDefault="00655F89" w:rsidP="00655F89">
      <w:pPr>
        <w:pStyle w:val="Alaviitteenteksti"/>
      </w:pPr>
      <w:r>
        <w:rPr>
          <w:rStyle w:val="Alaviitteenviite"/>
        </w:rPr>
        <w:footnoteRef/>
      </w:r>
      <w:r w:rsidRPr="003D6B87">
        <w:t xml:space="preserve"> </w:t>
      </w:r>
      <w:proofErr w:type="spellStart"/>
      <w:r w:rsidRPr="003D6B87">
        <w:t>The</w:t>
      </w:r>
      <w:proofErr w:type="spellEnd"/>
      <w:r w:rsidRPr="003D6B87">
        <w:t xml:space="preserve"> New </w:t>
      </w:r>
      <w:proofErr w:type="spellStart"/>
      <w:r w:rsidRPr="003D6B87">
        <w:t>Humanitarian</w:t>
      </w:r>
      <w:proofErr w:type="spellEnd"/>
      <w:r w:rsidRPr="003D6B87">
        <w:t xml:space="preserve"> -lehden artikkel</w:t>
      </w:r>
      <w:r>
        <w:t xml:space="preserve">in (18.7.2005) mukaan </w:t>
      </w:r>
      <w:proofErr w:type="spellStart"/>
      <w:r>
        <w:t>Beninin</w:t>
      </w:r>
      <w:proofErr w:type="spellEnd"/>
      <w:r>
        <w:t xml:space="preserve"> pohjoisosissa elävistä heimoista erityisesti </w:t>
      </w:r>
      <w:proofErr w:type="spellStart"/>
      <w:r>
        <w:t>baatonout</w:t>
      </w:r>
      <w:proofErr w:type="spellEnd"/>
      <w:r>
        <w:t xml:space="preserve">, </w:t>
      </w:r>
      <w:proofErr w:type="spellStart"/>
      <w:r>
        <w:t>bokot</w:t>
      </w:r>
      <w:proofErr w:type="spellEnd"/>
      <w:r>
        <w:t xml:space="preserve"> ja </w:t>
      </w:r>
      <w:proofErr w:type="spellStart"/>
      <w:r>
        <w:t>fulanit</w:t>
      </w:r>
      <w:proofErr w:type="spellEnd"/>
      <w:r>
        <w:t xml:space="preserve"> (</w:t>
      </w:r>
      <w:proofErr w:type="spellStart"/>
      <w:r>
        <w:t>peul</w:t>
      </w:r>
      <w:proofErr w:type="spellEnd"/>
      <w:r>
        <w:t>) uskovat vahvasti lapsinoituuteen.</w:t>
      </w:r>
    </w:p>
  </w:footnote>
  <w:footnote w:id="6">
    <w:p w:rsidR="00655F89" w:rsidRPr="00FC502D" w:rsidRDefault="00655F89" w:rsidP="00655F89">
      <w:pPr>
        <w:pStyle w:val="Alaviitteenteksti"/>
        <w:rPr>
          <w:lang w:val="en-US"/>
        </w:rPr>
      </w:pPr>
      <w:r>
        <w:rPr>
          <w:rStyle w:val="Alaviitteenviite"/>
        </w:rPr>
        <w:footnoteRef/>
      </w:r>
      <w:r w:rsidRPr="00FC502D">
        <w:rPr>
          <w:lang w:val="en-US"/>
        </w:rPr>
        <w:t xml:space="preserve"> </w:t>
      </w:r>
      <w:r>
        <w:rPr>
          <w:lang w:val="en-US"/>
        </w:rPr>
        <w:t xml:space="preserve">The </w:t>
      </w:r>
      <w:r w:rsidRPr="00FC502D">
        <w:rPr>
          <w:lang w:val="en-US"/>
        </w:rPr>
        <w:t>New Humanitarian 18.7.2005.</w:t>
      </w:r>
    </w:p>
  </w:footnote>
  <w:footnote w:id="7">
    <w:p w:rsidR="00655F89" w:rsidRPr="00B41656" w:rsidRDefault="00655F89" w:rsidP="00655F89">
      <w:pPr>
        <w:pStyle w:val="Alaviitteenteksti"/>
        <w:rPr>
          <w:lang w:val="en-US"/>
        </w:rPr>
      </w:pPr>
      <w:r>
        <w:rPr>
          <w:rStyle w:val="Alaviitteenviite"/>
        </w:rPr>
        <w:footnoteRef/>
      </w:r>
      <w:r w:rsidRPr="00B41656">
        <w:rPr>
          <w:lang w:val="en-US"/>
        </w:rPr>
        <w:t xml:space="preserve"> </w:t>
      </w:r>
      <w:proofErr w:type="spellStart"/>
      <w:r>
        <w:rPr>
          <w:lang w:val="en-US"/>
        </w:rPr>
        <w:t>Deveaux</w:t>
      </w:r>
      <w:proofErr w:type="spellEnd"/>
      <w:r>
        <w:rPr>
          <w:lang w:val="en-US"/>
        </w:rPr>
        <w:t xml:space="preserve"> / </w:t>
      </w:r>
      <w:proofErr w:type="spellStart"/>
      <w:r w:rsidRPr="00B41656">
        <w:rPr>
          <w:lang w:val="en-US"/>
        </w:rPr>
        <w:t>Fra</w:t>
      </w:r>
      <w:r>
        <w:rPr>
          <w:lang w:val="en-US"/>
        </w:rPr>
        <w:t>nceinfo</w:t>
      </w:r>
      <w:proofErr w:type="spellEnd"/>
      <w:r>
        <w:rPr>
          <w:lang w:val="en-US"/>
        </w:rPr>
        <w:t xml:space="preserve"> 2.6.2019.</w:t>
      </w:r>
    </w:p>
  </w:footnote>
  <w:footnote w:id="8">
    <w:p w:rsidR="00655F89" w:rsidRPr="00FC502D" w:rsidRDefault="00655F89" w:rsidP="00655F89">
      <w:pPr>
        <w:pStyle w:val="Alaviitteenteksti"/>
        <w:rPr>
          <w:lang w:val="en-US"/>
        </w:rPr>
      </w:pPr>
      <w:r>
        <w:rPr>
          <w:rStyle w:val="Alaviitteenviite"/>
        </w:rPr>
        <w:footnoteRef/>
      </w:r>
      <w:r w:rsidRPr="00FC502D">
        <w:rPr>
          <w:lang w:val="en-US"/>
        </w:rPr>
        <w:t xml:space="preserve"> </w:t>
      </w:r>
      <w:r>
        <w:rPr>
          <w:lang w:val="en-US"/>
        </w:rPr>
        <w:t xml:space="preserve">Ks. </w:t>
      </w:r>
      <w:proofErr w:type="spellStart"/>
      <w:r>
        <w:rPr>
          <w:lang w:val="en-US"/>
        </w:rPr>
        <w:t>esim</w:t>
      </w:r>
      <w:proofErr w:type="spellEnd"/>
      <w:r>
        <w:rPr>
          <w:lang w:val="en-US"/>
        </w:rPr>
        <w:t>. Al Jazeera 25.11.2010.</w:t>
      </w:r>
    </w:p>
  </w:footnote>
  <w:footnote w:id="9">
    <w:p w:rsidR="00655F89" w:rsidRPr="00B41656" w:rsidRDefault="00655F89" w:rsidP="00655F89">
      <w:pPr>
        <w:pStyle w:val="Alaviitteenteksti"/>
        <w:rPr>
          <w:lang w:val="en-US"/>
        </w:rPr>
      </w:pPr>
      <w:r>
        <w:rPr>
          <w:rStyle w:val="Alaviitteenviite"/>
        </w:rPr>
        <w:footnoteRef/>
      </w:r>
      <w:r w:rsidRPr="00B41656">
        <w:rPr>
          <w:lang w:val="en-US"/>
        </w:rPr>
        <w:t xml:space="preserve"> Al Jazeera 25.11.2010.</w:t>
      </w:r>
    </w:p>
  </w:footnote>
  <w:footnote w:id="10">
    <w:p w:rsidR="00655F89" w:rsidRPr="00B41656" w:rsidRDefault="00655F89" w:rsidP="00655F89">
      <w:pPr>
        <w:pStyle w:val="Alaviitteenteksti"/>
        <w:rPr>
          <w:lang w:val="en-US"/>
        </w:rPr>
      </w:pPr>
      <w:r>
        <w:rPr>
          <w:rStyle w:val="Alaviitteenviite"/>
        </w:rPr>
        <w:footnoteRef/>
      </w:r>
      <w:r w:rsidRPr="00B41656">
        <w:rPr>
          <w:lang w:val="en-US"/>
        </w:rPr>
        <w:t xml:space="preserve"> USDOS 30.3.2021, s. 22.</w:t>
      </w:r>
    </w:p>
  </w:footnote>
  <w:footnote w:id="11">
    <w:p w:rsidR="00655F89" w:rsidRPr="00655F89" w:rsidRDefault="00655F89" w:rsidP="00655F89">
      <w:pPr>
        <w:pStyle w:val="Alaviitteenteksti"/>
      </w:pPr>
      <w:r>
        <w:rPr>
          <w:rStyle w:val="Alaviitteenviite"/>
        </w:rPr>
        <w:footnoteRef/>
      </w:r>
      <w:r w:rsidRPr="00655F89">
        <w:t xml:space="preserve"> </w:t>
      </w:r>
      <w:proofErr w:type="spellStart"/>
      <w:r w:rsidRPr="00655F89">
        <w:t>Al</w:t>
      </w:r>
      <w:proofErr w:type="spellEnd"/>
      <w:r w:rsidRPr="00655F89">
        <w:t xml:space="preserve"> Jazeera 25.11.2010.</w:t>
      </w:r>
    </w:p>
  </w:footnote>
  <w:footnote w:id="12">
    <w:p w:rsidR="00655F89" w:rsidRPr="00655F89" w:rsidRDefault="00655F89" w:rsidP="00655F89">
      <w:pPr>
        <w:pStyle w:val="Alaviitteenteksti"/>
      </w:pPr>
      <w:r>
        <w:rPr>
          <w:rStyle w:val="Alaviitteenviite"/>
        </w:rPr>
        <w:footnoteRef/>
      </w:r>
      <w:r w:rsidRPr="00655F89">
        <w:t xml:space="preserve"> FAAPA 19.8.2021.</w:t>
      </w:r>
    </w:p>
  </w:footnote>
  <w:footnote w:id="13">
    <w:p w:rsidR="00655F89" w:rsidRDefault="00655F89" w:rsidP="00655F89">
      <w:pPr>
        <w:pStyle w:val="Alaviitteenteksti"/>
      </w:pPr>
      <w:r>
        <w:rPr>
          <w:rStyle w:val="Alaviitteenviite"/>
        </w:rPr>
        <w:footnoteRef/>
      </w:r>
      <w:r>
        <w:t xml:space="preserve"> Voodoo-papin lausunnon tarkoituksena on ilmeisesti kuvata noituuden yleisyyttä beniniläisessä yhteiskunnassa.</w:t>
      </w:r>
    </w:p>
  </w:footnote>
  <w:footnote w:id="14">
    <w:p w:rsidR="00655F89" w:rsidRPr="00655F89" w:rsidRDefault="00655F89" w:rsidP="00655F89">
      <w:pPr>
        <w:pStyle w:val="Alaviitteenteksti"/>
        <w:rPr>
          <w:lang w:val="en-US"/>
        </w:rPr>
      </w:pPr>
      <w:r>
        <w:rPr>
          <w:rStyle w:val="Alaviitteenviite"/>
        </w:rPr>
        <w:footnoteRef/>
      </w:r>
      <w:r w:rsidRPr="00655F89">
        <w:rPr>
          <w:lang w:val="en-US"/>
        </w:rPr>
        <w:t xml:space="preserve"> The New Humanitarian 2010.</w:t>
      </w:r>
    </w:p>
  </w:footnote>
  <w:footnote w:id="15">
    <w:p w:rsidR="00655F89" w:rsidRPr="00655F89" w:rsidRDefault="00655F89" w:rsidP="00655F89">
      <w:pPr>
        <w:pStyle w:val="Alaviitteenteksti"/>
        <w:rPr>
          <w:lang w:val="en-US"/>
        </w:rPr>
      </w:pPr>
      <w:r>
        <w:rPr>
          <w:rStyle w:val="Alaviitteenviite"/>
        </w:rPr>
        <w:footnoteRef/>
      </w:r>
      <w:r w:rsidRPr="00655F89">
        <w:rPr>
          <w:lang w:val="en-US"/>
        </w:rPr>
        <w:t xml:space="preserve"> Al Jazeera 25.11.2010.</w:t>
      </w:r>
    </w:p>
  </w:footnote>
  <w:footnote w:id="16">
    <w:p w:rsidR="00655F89" w:rsidRPr="00B41656" w:rsidRDefault="00655F89" w:rsidP="00655F89">
      <w:pPr>
        <w:pStyle w:val="Alaviitteenteksti"/>
        <w:rPr>
          <w:lang w:val="en-US"/>
        </w:rPr>
      </w:pPr>
      <w:r>
        <w:rPr>
          <w:rStyle w:val="Alaviitteenviite"/>
        </w:rPr>
        <w:footnoteRef/>
      </w:r>
      <w:r w:rsidRPr="00B41656">
        <w:rPr>
          <w:lang w:val="en-US"/>
        </w:rPr>
        <w:t xml:space="preserve"> Benin Web TV 31.5.2021.</w:t>
      </w:r>
    </w:p>
  </w:footnote>
  <w:footnote w:id="17">
    <w:p w:rsidR="00655F89" w:rsidRPr="00E26F02" w:rsidRDefault="00655F89" w:rsidP="00655F89">
      <w:pPr>
        <w:pStyle w:val="Alaviitteenteksti"/>
        <w:rPr>
          <w:lang w:val="en-US"/>
        </w:rPr>
      </w:pPr>
      <w:r>
        <w:rPr>
          <w:rStyle w:val="Alaviitteenviite"/>
        </w:rPr>
        <w:footnoteRef/>
      </w:r>
      <w:r w:rsidRPr="00E26F02">
        <w:rPr>
          <w:lang w:val="en-US"/>
        </w:rPr>
        <w:t xml:space="preserve"> </w:t>
      </w:r>
      <w:proofErr w:type="spellStart"/>
      <w:r w:rsidRPr="00E26F02">
        <w:rPr>
          <w:lang w:val="en-US"/>
        </w:rPr>
        <w:t>Banouto</w:t>
      </w:r>
      <w:proofErr w:type="spellEnd"/>
      <w:r w:rsidRPr="00E26F02">
        <w:rPr>
          <w:lang w:val="en-US"/>
        </w:rPr>
        <w:t xml:space="preserve"> 31.5.2021.</w:t>
      </w:r>
    </w:p>
  </w:footnote>
  <w:footnote w:id="18">
    <w:p w:rsidR="00655F89" w:rsidRPr="00E26F02" w:rsidRDefault="00655F89" w:rsidP="00655F89">
      <w:pPr>
        <w:pStyle w:val="Alaviitteenteksti"/>
        <w:rPr>
          <w:lang w:val="en-US"/>
        </w:rPr>
      </w:pPr>
      <w:r>
        <w:rPr>
          <w:rStyle w:val="Alaviitteenviite"/>
        </w:rPr>
        <w:footnoteRef/>
      </w:r>
      <w:r w:rsidRPr="00E26F02">
        <w:rPr>
          <w:lang w:val="en-US"/>
        </w:rPr>
        <w:t xml:space="preserve"> </w:t>
      </w:r>
      <w:proofErr w:type="spellStart"/>
      <w:r w:rsidRPr="00E26F02">
        <w:rPr>
          <w:lang w:val="en-US"/>
        </w:rPr>
        <w:t>Alber</w:t>
      </w:r>
      <w:proofErr w:type="spellEnd"/>
      <w:r w:rsidRPr="00E26F02">
        <w:rPr>
          <w:lang w:val="en-US"/>
        </w:rPr>
        <w:t xml:space="preserve"> / A</w:t>
      </w:r>
      <w:r>
        <w:rPr>
          <w:lang w:val="en-US"/>
        </w:rPr>
        <w:t>frica Spectrum 2001, s. 145-167.</w:t>
      </w:r>
    </w:p>
  </w:footnote>
  <w:footnote w:id="19">
    <w:p w:rsidR="00655F89" w:rsidRPr="00B41656" w:rsidRDefault="00655F89" w:rsidP="00655F89">
      <w:pPr>
        <w:pStyle w:val="Alaviitteenteksti"/>
        <w:rPr>
          <w:lang w:val="en-US"/>
        </w:rPr>
      </w:pPr>
      <w:r>
        <w:rPr>
          <w:rStyle w:val="Alaviitteenviite"/>
        </w:rPr>
        <w:footnoteRef/>
      </w:r>
      <w:r w:rsidRPr="00B41656">
        <w:rPr>
          <w:lang w:val="en-US"/>
        </w:rPr>
        <w:t xml:space="preserve"> Africa Radio 7.2.2022.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655F89" w:rsidP="00272D9D">
          <w:pPr>
            <w:pStyle w:val="Yltunniste"/>
            <w:jc w:val="right"/>
            <w:rPr>
              <w:sz w:val="16"/>
              <w:szCs w:val="16"/>
              <w:highlight w:val="yellow"/>
            </w:rPr>
          </w:pPr>
          <w:r>
            <w:rPr>
              <w:sz w:val="16"/>
              <w:szCs w:val="16"/>
              <w:highlight w:val="yellow"/>
            </w:rPr>
            <w:t>455</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3-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655F89" w:rsidP="00272D9D">
              <w:pPr>
                <w:pStyle w:val="Yltunniste"/>
                <w:rPr>
                  <w:sz w:val="16"/>
                  <w:szCs w:val="16"/>
                </w:rPr>
              </w:pPr>
              <w:r>
                <w:rPr>
                  <w:rStyle w:val="Tyyli1"/>
                </w:rPr>
                <w:t>25.03.2022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655F8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077CE8"/>
    <w:multiLevelType w:val="hybridMultilevel"/>
    <w:tmpl w:val="0B2610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BAC4311"/>
    <w:multiLevelType w:val="hybridMultilevel"/>
    <w:tmpl w:val="F20EB516"/>
    <w:lvl w:ilvl="0" w:tplc="79BC7DDC">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0"/>
  </w:num>
  <w:num w:numId="18">
    <w:abstractNumId w:val="10"/>
  </w:num>
  <w:num w:numId="19">
    <w:abstractNumId w:val="9"/>
  </w:num>
  <w:num w:numId="20">
    <w:abstractNumId w:val="1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49EA"/>
    <w:rsid w:val="000455E3"/>
    <w:rsid w:val="00046783"/>
    <w:rsid w:val="000663E8"/>
    <w:rsid w:val="0007094E"/>
    <w:rsid w:val="00072438"/>
    <w:rsid w:val="00082DFE"/>
    <w:rsid w:val="0009323F"/>
    <w:rsid w:val="000B7ABB"/>
    <w:rsid w:val="000D45F8"/>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6DFC"/>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673C0"/>
    <w:rsid w:val="00373713"/>
    <w:rsid w:val="00376326"/>
    <w:rsid w:val="00377AEB"/>
    <w:rsid w:val="0038473B"/>
    <w:rsid w:val="0039232D"/>
    <w:rsid w:val="003B3150"/>
    <w:rsid w:val="003D0AB9"/>
    <w:rsid w:val="004045B4"/>
    <w:rsid w:val="00410407"/>
    <w:rsid w:val="0041667A"/>
    <w:rsid w:val="00421708"/>
    <w:rsid w:val="004221B0"/>
    <w:rsid w:val="00423E56"/>
    <w:rsid w:val="0043343B"/>
    <w:rsid w:val="0043717D"/>
    <w:rsid w:val="00440722"/>
    <w:rsid w:val="004460C6"/>
    <w:rsid w:val="00460ADC"/>
    <w:rsid w:val="00483E37"/>
    <w:rsid w:val="004B2B44"/>
    <w:rsid w:val="004B34E1"/>
    <w:rsid w:val="004D76E3"/>
    <w:rsid w:val="004E598B"/>
    <w:rsid w:val="004F15C9"/>
    <w:rsid w:val="004F28FE"/>
    <w:rsid w:val="004F4078"/>
    <w:rsid w:val="00525360"/>
    <w:rsid w:val="00543B88"/>
    <w:rsid w:val="00555E75"/>
    <w:rsid w:val="005814A1"/>
    <w:rsid w:val="00583FE4"/>
    <w:rsid w:val="005A309A"/>
    <w:rsid w:val="005B00BB"/>
    <w:rsid w:val="005B3A3F"/>
    <w:rsid w:val="005B47D8"/>
    <w:rsid w:val="005D7EB5"/>
    <w:rsid w:val="005F163B"/>
    <w:rsid w:val="00601F27"/>
    <w:rsid w:val="00620595"/>
    <w:rsid w:val="00627C21"/>
    <w:rsid w:val="00633597"/>
    <w:rsid w:val="0064460B"/>
    <w:rsid w:val="0064589F"/>
    <w:rsid w:val="00655F89"/>
    <w:rsid w:val="00662B56"/>
    <w:rsid w:val="00686CF3"/>
    <w:rsid w:val="006A09EC"/>
    <w:rsid w:val="006A2F5D"/>
    <w:rsid w:val="006B1508"/>
    <w:rsid w:val="006B3E85"/>
    <w:rsid w:val="006B4626"/>
    <w:rsid w:val="006D3068"/>
    <w:rsid w:val="006E7D0B"/>
    <w:rsid w:val="006F0B7C"/>
    <w:rsid w:val="0070377D"/>
    <w:rsid w:val="007168DA"/>
    <w:rsid w:val="0074158A"/>
    <w:rsid w:val="00751EBB"/>
    <w:rsid w:val="00785D58"/>
    <w:rsid w:val="007B2D20"/>
    <w:rsid w:val="007C25EB"/>
    <w:rsid w:val="007C4B6F"/>
    <w:rsid w:val="007C5BB2"/>
    <w:rsid w:val="007E0069"/>
    <w:rsid w:val="00803B42"/>
    <w:rsid w:val="008350F0"/>
    <w:rsid w:val="00835734"/>
    <w:rsid w:val="00845940"/>
    <w:rsid w:val="008571C0"/>
    <w:rsid w:val="00860C12"/>
    <w:rsid w:val="008755BF"/>
    <w:rsid w:val="008B2637"/>
    <w:rsid w:val="008B4C53"/>
    <w:rsid w:val="008C6A0E"/>
    <w:rsid w:val="008E0129"/>
    <w:rsid w:val="008F20FD"/>
    <w:rsid w:val="008F2AAB"/>
    <w:rsid w:val="0090479F"/>
    <w:rsid w:val="009230EE"/>
    <w:rsid w:val="009B606B"/>
    <w:rsid w:val="009D44A2"/>
    <w:rsid w:val="009E0F44"/>
    <w:rsid w:val="00A04FF1"/>
    <w:rsid w:val="00A058E4"/>
    <w:rsid w:val="00A14F8F"/>
    <w:rsid w:val="00A35BCB"/>
    <w:rsid w:val="00A900EA"/>
    <w:rsid w:val="00AC4FDE"/>
    <w:rsid w:val="00AC5E4B"/>
    <w:rsid w:val="00AE08A1"/>
    <w:rsid w:val="00AE54AA"/>
    <w:rsid w:val="00B112B8"/>
    <w:rsid w:val="00B33381"/>
    <w:rsid w:val="00B37882"/>
    <w:rsid w:val="00B529CE"/>
    <w:rsid w:val="00B65278"/>
    <w:rsid w:val="00B70293"/>
    <w:rsid w:val="00B96A72"/>
    <w:rsid w:val="00BA2164"/>
    <w:rsid w:val="00BB785D"/>
    <w:rsid w:val="00BC1CB7"/>
    <w:rsid w:val="00BC367A"/>
    <w:rsid w:val="00BE0837"/>
    <w:rsid w:val="00BE608B"/>
    <w:rsid w:val="00BF744C"/>
    <w:rsid w:val="00C06FCB"/>
    <w:rsid w:val="00C1035E"/>
    <w:rsid w:val="00C112FB"/>
    <w:rsid w:val="00C1302F"/>
    <w:rsid w:val="00C747DB"/>
    <w:rsid w:val="00C90D86"/>
    <w:rsid w:val="00C95A8B"/>
    <w:rsid w:val="00CC3CAE"/>
    <w:rsid w:val="00D130E2"/>
    <w:rsid w:val="00D152E0"/>
    <w:rsid w:val="00D171E5"/>
    <w:rsid w:val="00D205C8"/>
    <w:rsid w:val="00D6472E"/>
    <w:rsid w:val="00D724F3"/>
    <w:rsid w:val="00D85581"/>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424D1"/>
    <w:rsid w:val="00E61ADE"/>
    <w:rsid w:val="00E61B04"/>
    <w:rsid w:val="00E6371A"/>
    <w:rsid w:val="00E64CFC"/>
    <w:rsid w:val="00E66BD8"/>
    <w:rsid w:val="00E85D86"/>
    <w:rsid w:val="00EA211A"/>
    <w:rsid w:val="00EA4FE4"/>
    <w:rsid w:val="00EB6C6D"/>
    <w:rsid w:val="00EC45CF"/>
    <w:rsid w:val="00ED148F"/>
    <w:rsid w:val="00EF6FCF"/>
    <w:rsid w:val="00F04AE6"/>
    <w:rsid w:val="00F40646"/>
    <w:rsid w:val="00F43553"/>
    <w:rsid w:val="00F81E6B"/>
    <w:rsid w:val="00F82F9C"/>
    <w:rsid w:val="00F9400E"/>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5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icaradio.com/j-ai-reussi-a-demontrer-que-la-sorcellerie-a-aussi-des-vertus-chercheur" TargetMode="External"/><Relationship Id="rId13" Type="http://schemas.openxmlformats.org/officeDocument/2006/relationships/hyperlink" Target="http://www.faapa.info/blog/societele-rapport-de-lenquete-sur-la-situation-des-enfants-accuse-de-sorcellerie-presente-aux-acteu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rancetvinfo.fr/monde/afrique/societe-africaine/en-afrique-les-enfants-sorciers-jetes-a-la-rue-par-leurs-familles_3465989.html" TargetMode="External"/><Relationship Id="rId17" Type="http://schemas.openxmlformats.org/officeDocument/2006/relationships/hyperlink" Target="https://www.state.gov/wp-content/uploads/2021/09/BENIN-2020-HUMAN-RIGHTS-REPORT.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thenewhumanitarian.org/fr/node/22298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inwebtv.com/benin-des-presumes-sorciers-ligotes-et-molestes-a-materi-les-auteurs-arret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henewhumanitarian.org/ar/node/248956"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www.banouto.bj/article/securite-humaine/20210531-materi-02-sorciers-presumes-battus-a-mor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stor.org/stable/40174887" TargetMode="External"/><Relationship Id="rId14" Type="http://schemas.openxmlformats.org/officeDocument/2006/relationships/hyperlink" Target="https://www.youtube.com/watch?v=2NysL00Xw4k"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6C64F7" w:rsidRDefault="008C2AF4">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6C64F7" w:rsidRDefault="008C2AF4">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6C64F7" w:rsidRDefault="008C2AF4">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F7"/>
    <w:rsid w:val="006C64F7"/>
    <w:rsid w:val="008C2A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SUPERSTITION,STATE PROTECTION,PUBLIC AUTHORITIES,POLICE,COMMUNAL VIOLENCE,COMMUNITIES,ETHNIC COMMUNITIES,AFRICAN GROUPS,SOCIAL NETWORKS,CUSTOMS AND TRADITIONS,RELIGIOUS CEREMONIES,RELIGIOUS GROUPS,RELIGIONS,RELIGIOUS PRACTICE,RELIGIOUS LEADERS,CHILDREN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Benin</TermName>
          <TermId xmlns="http://schemas.microsoft.com/office/infopath/2007/PartnerControls">54860340-8845-4dcd-80c8-8ce04e543eff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2022-03-24T23:00:00+00:00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119</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12</Value>
    </COIDocOriginCountry>
    <COIDocLanguage xmlns="e235e197-502c-49f1-8696-39d199cd5131">10</COIDocLanguage>
    <COIDocTags xmlns="e235e197-502c-49f1-8696-39d199cd5131"/>
    <COIDocLevel xmlns="b5be3156-7e14-46bc-bfca-5c242eb3de3f">Public</COIDocLevel>
    <COIDocAbstract xmlns="b5be3156-7e14-46bc-bfca-5c242eb3de3f">25.03.2022 Julkinen
Benin / Noituus, viranomaissuojelun saatavuus 
Benin / Witchcraft, sorcery, availability of state protection
Kysymykset
1.Voiko henkilö, jota syytetään noituudesta, saada suojelua poliisilta yksityishenkilöjen taholta tulevaa uhkaa vastaan?
Questions
1.Is state protection (esp. by police) available for a person accused of witchcraft/sorcery against threat posed by private individuals?
Voiko henkilö, jota syytetään noituudesta, saada suojelua poliisilta yksityishenkilöjen taholta tulevaa uhkaa vastaan?
Tämä vastaus täydentää Maahanmuuttoviraston n 13.8.2021 julkaisemaa maatietovastausta ”Benin / Yleinen tilanne ja voodoo Beninissä”[footnoteRef:1] (s 300) noituuden osalta eikä tässä vastauksessa käydä läpi aiemmassa vastauksessa käsiteltyjä asioita. [1: Saatavilla Tellus-maatietokannassa.] 
Noituus on voodoon lisäksi merkittävä beniniläistä yhteiskuntaa ja kulttuuria leimaava ilmiö.[footnoteRef:2] Erityisesti lapsinoidat ovat vaarassa joutua kuolemaan johtavan väkivallan</COIDocAbstract>
    <COIWSGroundsRejection xmlns="b5be3156-7e14-46bc-bfca-5c242eb3de3f" xsi:nil="true"/>
    <COIDocAuthors xmlns="e235e197-502c-49f1-8696-39d199cd5131">
      <Value>143</Value>
    </COIDocAuthors>
    <COIDocID xmlns="b5be3156-7e14-46bc-bfca-5c242eb3de3f">362</COIDocID>
    <_dlc_DocId xmlns="e235e197-502c-49f1-8696-39d199cd5131">FI011-215589946-11152</_dlc_DocId>
    <_dlc_DocIdUrl xmlns="e235e197-502c-49f1-8696-39d199cd5131">
      <Url>https://coiadmin.euaa.europa.eu/administration/finland/_layouts/15/DocIdRedir.aspx?ID=FI011-215589946-11152</Url>
      <Description>FI011-215589946-11152</Description>
    </_dlc_DocIdUrl>
  </documentManagement>
</p:properties>
</file>

<file path=customXml/itemProps1.xml><?xml version="1.0" encoding="utf-8"?>
<ds:datastoreItem xmlns:ds="http://schemas.openxmlformats.org/officeDocument/2006/customXml" ds:itemID="{FF4A2C3E-C4D2-443F-BBC3-6EB55DFB4587}">
  <ds:schemaRefs>
    <ds:schemaRef ds:uri="http://schemas.openxmlformats.org/officeDocument/2006/bibliography"/>
  </ds:schemaRefs>
</ds:datastoreItem>
</file>

<file path=customXml/itemProps2.xml><?xml version="1.0" encoding="utf-8"?>
<ds:datastoreItem xmlns:ds="http://schemas.openxmlformats.org/officeDocument/2006/customXml" ds:itemID="{5DD55A4B-CCCD-44B6-A972-8B29E9601542}"/>
</file>

<file path=customXml/itemProps3.xml><?xml version="1.0" encoding="utf-8"?>
<ds:datastoreItem xmlns:ds="http://schemas.openxmlformats.org/officeDocument/2006/customXml" ds:itemID="{A2A47CD1-C2D3-4A69-9BB2-ACF9A55EEA79}"/>
</file>

<file path=customXml/itemProps4.xml><?xml version="1.0" encoding="utf-8"?>
<ds:datastoreItem xmlns:ds="http://schemas.openxmlformats.org/officeDocument/2006/customXml" ds:itemID="{A0A08D55-95FE-457E-A70D-09A78A396553}"/>
</file>

<file path=customXml/itemProps5.xml><?xml version="1.0" encoding="utf-8"?>
<ds:datastoreItem xmlns:ds="http://schemas.openxmlformats.org/officeDocument/2006/customXml" ds:itemID="{A791EE59-0361-4245-8E32-E7785DC40251}"/>
</file>

<file path=customXml/itemProps6.xml><?xml version="1.0" encoding="utf-8"?>
<ds:datastoreItem xmlns:ds="http://schemas.openxmlformats.org/officeDocument/2006/customXml" ds:itemID="{A8F94700-6BC0-424C-AAE5-266923CBCA27}"/>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12839</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Benin / Noituus, viranomaissuojelun saatavuus // Benin / Witchcraft, sorcery, availability of state protection</dc:title>
  <dc:creator/>
  <cp:lastModifiedBy/>
  <cp:revision>1</cp:revision>
  <dcterms:created xsi:type="dcterms:W3CDTF">2022-03-25T08:54:00Z</dcterms:created>
  <dcterms:modified xsi:type="dcterms:W3CDTF">2022-03-25T09:12:00Z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c18aeb46-31be-48de-8b2c-ddfecf0cd39f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119;#Benin|54860340-8845-4dcd-80c8-8ce04e543eff</vt:lpwstr>
  </property>
  <property fmtid="{D5CDD505-2E9C-101B-9397-08002B2CF9AE}" pid="9" name="COIInformTypeMM">
    <vt:lpwstr>4;#Response to COI Query|74af11f0-82c2-4825-bd8f-d6b1cac3a3aa</vt:lpwstr>
  </property>
</Properties>
</file>