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rsidR="00800AA9" w:rsidRPr="00800AA9" w:rsidRDefault="00800AA9" w:rsidP="00C348A3">
      <w:pPr>
        <w:spacing w:before="0" w:after="0"/>
      </w:pPr>
      <w:r w:rsidRPr="00BB7F45">
        <w:rPr>
          <w:b/>
        </w:rPr>
        <w:t>Asiakirjan tunnus:</w:t>
      </w:r>
      <w:r>
        <w:t xml:space="preserve"> KT</w:t>
      </w:r>
      <w:r w:rsidR="001037BB">
        <w:t>783</w:t>
      </w:r>
    </w:p>
    <w:p w:rsidR="00800AA9" w:rsidRDefault="00800AA9" w:rsidP="00C348A3">
      <w:pPr>
        <w:spacing w:before="0" w:after="0"/>
      </w:pPr>
      <w:r w:rsidRPr="00BB7F45">
        <w:rPr>
          <w:b/>
        </w:rPr>
        <w:t>Päivämäärä</w:t>
      </w:r>
      <w:r>
        <w:t xml:space="preserve">: </w:t>
      </w:r>
      <w:r w:rsidR="008432FC">
        <w:t>1</w:t>
      </w:r>
      <w:r w:rsidR="004B4B5C">
        <w:t>.</w:t>
      </w:r>
      <w:r w:rsidR="001037BB">
        <w:t>1</w:t>
      </w:r>
      <w:r w:rsidR="008432FC">
        <w:t>2</w:t>
      </w:r>
      <w:r w:rsidR="004B4B5C">
        <w:t>.2023</w:t>
      </w:r>
    </w:p>
    <w:p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rsidR="00800AA9" w:rsidRPr="00633BBD" w:rsidRDefault="00425A67" w:rsidP="00800AA9">
      <w:pPr>
        <w:rPr>
          <w:rStyle w:val="Otsikko1Char"/>
          <w:b w:val="0"/>
          <w:sz w:val="20"/>
          <w:szCs w:val="20"/>
        </w:rPr>
      </w:pPr>
      <w:r>
        <w:rPr>
          <w:b/>
        </w:rPr>
        <w:pict w14:anchorId="638DEF64">
          <v:rect id="_x0000_i1025" style="width:0;height:1.5pt" o:hralign="center" o:hrstd="t" o:hr="t" fillcolor="#a0a0a0" stroked="f"/>
        </w:pict>
      </w:r>
    </w:p>
    <w:p w:rsidR="008020E6" w:rsidRPr="00A44DAF" w:rsidRDefault="00425A67" w:rsidP="004B4B5C">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C01F319D5EF64A7DA181B3F9BF3C62E6"/>
          </w:placeholder>
          <w:text/>
        </w:sdtPr>
        <w:sdtEndPr>
          <w:rPr>
            <w:rStyle w:val="Otsikko1Char"/>
          </w:rPr>
        </w:sdtEndPr>
        <w:sdtContent>
          <w:r w:rsidR="001037BB">
            <w:rPr>
              <w:rStyle w:val="Otsikko1Char"/>
              <w:rFonts w:cs="Times New Roman"/>
              <w:b/>
              <w:szCs w:val="24"/>
            </w:rPr>
            <w:t>Afganistan</w:t>
          </w:r>
          <w:r w:rsidR="004B4B5C" w:rsidRPr="00A44DAF">
            <w:rPr>
              <w:rStyle w:val="Otsikko1Char"/>
              <w:rFonts w:cs="Times New Roman"/>
              <w:b/>
              <w:szCs w:val="24"/>
            </w:rPr>
            <w:t xml:space="preserve"> / </w:t>
          </w:r>
          <w:proofErr w:type="spellStart"/>
          <w:r w:rsidR="00751EA2">
            <w:rPr>
              <w:rStyle w:val="Otsikko1Char"/>
              <w:rFonts w:cs="Times New Roman"/>
              <w:b/>
              <w:szCs w:val="24"/>
            </w:rPr>
            <w:t>Ghaznin</w:t>
          </w:r>
          <w:proofErr w:type="spellEnd"/>
          <w:r w:rsidR="00751EA2">
            <w:rPr>
              <w:rStyle w:val="Otsikko1Char"/>
              <w:rFonts w:cs="Times New Roman"/>
              <w:b/>
              <w:szCs w:val="24"/>
            </w:rPr>
            <w:t xml:space="preserve"> maakunta, </w:t>
          </w:r>
          <w:proofErr w:type="spellStart"/>
          <w:r w:rsidR="00751EA2">
            <w:rPr>
              <w:rStyle w:val="Otsikko1Char"/>
              <w:rFonts w:cs="Times New Roman"/>
              <w:b/>
              <w:szCs w:val="24"/>
            </w:rPr>
            <w:t>hazaroiden</w:t>
          </w:r>
          <w:proofErr w:type="spellEnd"/>
          <w:r w:rsidR="00751EA2">
            <w:rPr>
              <w:rStyle w:val="Otsikko1Char"/>
              <w:rFonts w:cs="Times New Roman"/>
              <w:b/>
              <w:szCs w:val="24"/>
            </w:rPr>
            <w:t xml:space="preserve"> vastarintaliikkeet kesällä 2021, värväys ja taistelut</w:t>
          </w:r>
        </w:sdtContent>
      </w:sdt>
    </w:p>
    <w:sdt>
      <w:sdtPr>
        <w:rPr>
          <w:rStyle w:val="Otsikko1Char"/>
          <w:rFonts w:cs="Times New Roman"/>
          <w:b/>
          <w:szCs w:val="24"/>
          <w:lang w:val="en-US"/>
        </w:rPr>
        <w:alias w:val="Country / Title in English"/>
        <w:tag w:val="Country / Title in English"/>
        <w:id w:val="2146699517"/>
        <w:lock w:val="sdtLocked"/>
        <w:placeholder>
          <w:docPart w:val="58913316990C45D29E1C95D5007D25B3"/>
        </w:placeholder>
        <w:text/>
      </w:sdtPr>
      <w:sdtEndPr>
        <w:rPr>
          <w:rStyle w:val="Kappaleenoletusfontti"/>
          <w:rFonts w:eastAsia="Times New Roman"/>
        </w:rPr>
      </w:sdtEndPr>
      <w:sdtContent>
        <w:p w:rsidR="00082DFE" w:rsidRPr="006405AB" w:rsidRDefault="001037BB" w:rsidP="00543F66">
          <w:pPr>
            <w:pStyle w:val="POTSIKKO"/>
            <w:rPr>
              <w:lang w:val="en-US"/>
            </w:rPr>
          </w:pPr>
          <w:r w:rsidRPr="006405AB">
            <w:rPr>
              <w:rStyle w:val="Otsikko1Char"/>
              <w:rFonts w:cs="Times New Roman"/>
              <w:b/>
              <w:szCs w:val="24"/>
              <w:lang w:val="en-US"/>
            </w:rPr>
            <w:t>Afghanistan</w:t>
          </w:r>
          <w:r w:rsidR="00810134" w:rsidRPr="006405AB">
            <w:rPr>
              <w:rStyle w:val="Otsikko1Char"/>
              <w:rFonts w:cs="Times New Roman"/>
              <w:b/>
              <w:szCs w:val="24"/>
              <w:lang w:val="en-US"/>
            </w:rPr>
            <w:t xml:space="preserve"> / </w:t>
          </w:r>
          <w:proofErr w:type="spellStart"/>
          <w:r w:rsidR="006405AB" w:rsidRPr="006405AB">
            <w:rPr>
              <w:rStyle w:val="Otsikko1Char"/>
              <w:rFonts w:cs="Times New Roman"/>
              <w:b/>
              <w:szCs w:val="24"/>
              <w:lang w:val="en-US"/>
            </w:rPr>
            <w:t>Ghazni</w:t>
          </w:r>
          <w:proofErr w:type="spellEnd"/>
          <w:r w:rsidR="006405AB" w:rsidRPr="006405AB">
            <w:rPr>
              <w:rStyle w:val="Otsikko1Char"/>
              <w:rFonts w:cs="Times New Roman"/>
              <w:b/>
              <w:szCs w:val="24"/>
              <w:lang w:val="en-US"/>
            </w:rPr>
            <w:t xml:space="preserve"> province, Hazara r</w:t>
          </w:r>
          <w:r w:rsidR="006405AB">
            <w:rPr>
              <w:rStyle w:val="Otsikko1Char"/>
              <w:rFonts w:cs="Times New Roman"/>
              <w:b/>
              <w:szCs w:val="24"/>
              <w:lang w:val="en-US"/>
            </w:rPr>
            <w:t>esistance in the summer 2021, recruitment and fighting</w:t>
          </w:r>
        </w:p>
      </w:sdtContent>
    </w:sdt>
    <w:p w:rsidR="00082DFE" w:rsidRDefault="00425A67" w:rsidP="00082DFE">
      <w:pPr>
        <w:rPr>
          <w:b/>
        </w:rPr>
      </w:pPr>
      <w:r>
        <w:rPr>
          <w:b/>
        </w:rPr>
        <w:pict w14:anchorId="5725AC50">
          <v:rect id="_x0000_i1026" style="width:0;height:1.5pt" o:hralign="center" o:hrstd="t" o:hr="t" fillcolor="#a0a0a0" stroked="f"/>
        </w:pict>
      </w:r>
    </w:p>
    <w:p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494AB82D5EF8435C8D9782249E992AEA"/>
        </w:placeholder>
      </w:sdtPr>
      <w:sdtEndPr>
        <w:rPr>
          <w:rStyle w:val="Kappaleenoletusfontti"/>
          <w:color w:val="404040" w:themeColor="text1" w:themeTint="BF"/>
        </w:rPr>
      </w:sdtEndPr>
      <w:sdtContent>
        <w:sdt>
          <w:sdtPr>
            <w:rPr>
              <w:rFonts w:cs="Arial"/>
              <w:szCs w:val="20"/>
              <w:shd w:val="clear" w:color="auto" w:fill="FFFFFF"/>
              <w:lang w:val="en-US"/>
            </w:rPr>
            <w:alias w:val="Questions"/>
            <w:tag w:val="Fill in the questions here"/>
            <w:id w:val="353243802"/>
            <w:placeholder>
              <w:docPart w:val="47E1E8B0927F4AFF86FA52262324B1D3"/>
            </w:placeholder>
            <w:text w:multiLine="1"/>
          </w:sdtPr>
          <w:sdtEndPr/>
          <w:sdtContent>
            <w:p w:rsidR="00810134" w:rsidRPr="00AD0FD3" w:rsidRDefault="004B2CB7" w:rsidP="004B2CB7">
              <w:pPr>
                <w:pStyle w:val="Lainaus"/>
                <w:ind w:left="0"/>
                <w:jc w:val="left"/>
                <w:rPr>
                  <w:i w:val="0"/>
                  <w:iCs w:val="0"/>
                  <w:color w:val="000000" w:themeColor="text1"/>
                  <w:lang w:val="en-US"/>
                </w:rPr>
              </w:pPr>
              <w:r w:rsidRPr="00783315">
                <w:rPr>
                  <w:rFonts w:cs="Arial"/>
                  <w:szCs w:val="20"/>
                  <w:shd w:val="clear" w:color="auto" w:fill="FFFFFF"/>
                  <w:lang w:val="en-US"/>
                </w:rPr>
                <w:t xml:space="preserve">1. </w:t>
              </w:r>
              <w:proofErr w:type="spellStart"/>
              <w:r w:rsidRPr="00783315">
                <w:rPr>
                  <w:rFonts w:cs="Arial"/>
                  <w:szCs w:val="20"/>
                  <w:shd w:val="clear" w:color="auto" w:fill="FFFFFF"/>
                  <w:lang w:val="en-US"/>
                </w:rPr>
                <w:t>Mitä</w:t>
              </w:r>
              <w:proofErr w:type="spellEnd"/>
              <w:r w:rsidRPr="00783315">
                <w:rPr>
                  <w:rFonts w:cs="Arial"/>
                  <w:szCs w:val="20"/>
                  <w:shd w:val="clear" w:color="auto" w:fill="FFFFFF"/>
                  <w:lang w:val="en-US"/>
                </w:rPr>
                <w:t xml:space="preserve"> </w:t>
              </w:r>
              <w:proofErr w:type="spellStart"/>
              <w:r w:rsidRPr="00783315">
                <w:rPr>
                  <w:rFonts w:cs="Arial"/>
                  <w:szCs w:val="20"/>
                  <w:shd w:val="clear" w:color="auto" w:fill="FFFFFF"/>
                  <w:lang w:val="en-US"/>
                </w:rPr>
                <w:t>tiedetään</w:t>
              </w:r>
              <w:proofErr w:type="spellEnd"/>
              <w:r w:rsidRPr="00783315">
                <w:rPr>
                  <w:rFonts w:cs="Arial"/>
                  <w:szCs w:val="20"/>
                  <w:shd w:val="clear" w:color="auto" w:fill="FFFFFF"/>
                  <w:lang w:val="en-US"/>
                </w:rPr>
                <w:t xml:space="preserve"> </w:t>
              </w:r>
              <w:proofErr w:type="spellStart"/>
              <w:r w:rsidRPr="00783315">
                <w:rPr>
                  <w:rFonts w:cs="Arial"/>
                  <w:szCs w:val="20"/>
                  <w:shd w:val="clear" w:color="auto" w:fill="FFFFFF"/>
                  <w:lang w:val="en-US"/>
                </w:rPr>
                <w:t>Ghaznin</w:t>
              </w:r>
              <w:proofErr w:type="spellEnd"/>
              <w:r w:rsidRPr="00783315">
                <w:rPr>
                  <w:rFonts w:cs="Arial"/>
                  <w:szCs w:val="20"/>
                  <w:shd w:val="clear" w:color="auto" w:fill="FFFFFF"/>
                  <w:lang w:val="en-US"/>
                </w:rPr>
                <w:t xml:space="preserve"> </w:t>
              </w:r>
              <w:proofErr w:type="spellStart"/>
              <w:r w:rsidRPr="00783315">
                <w:rPr>
                  <w:rFonts w:cs="Arial"/>
                  <w:szCs w:val="20"/>
                  <w:shd w:val="clear" w:color="auto" w:fill="FFFFFF"/>
                  <w:lang w:val="en-US"/>
                </w:rPr>
                <w:t>maakunnassa</w:t>
              </w:r>
              <w:proofErr w:type="spellEnd"/>
              <w:r w:rsidRPr="00783315">
                <w:rPr>
                  <w:rFonts w:cs="Arial"/>
                  <w:szCs w:val="20"/>
                  <w:shd w:val="clear" w:color="auto" w:fill="FFFFFF"/>
                  <w:lang w:val="en-US"/>
                </w:rPr>
                <w:t xml:space="preserve"> </w:t>
              </w:r>
              <w:proofErr w:type="spellStart"/>
              <w:r w:rsidRPr="00783315">
                <w:rPr>
                  <w:rFonts w:cs="Arial"/>
                  <w:szCs w:val="20"/>
                  <w:shd w:val="clear" w:color="auto" w:fill="FFFFFF"/>
                  <w:lang w:val="en-US"/>
                </w:rPr>
                <w:t>kesällä</w:t>
              </w:r>
              <w:proofErr w:type="spellEnd"/>
              <w:r w:rsidRPr="00783315">
                <w:rPr>
                  <w:rFonts w:cs="Arial"/>
                  <w:szCs w:val="20"/>
                  <w:shd w:val="clear" w:color="auto" w:fill="FFFFFF"/>
                  <w:lang w:val="en-US"/>
                </w:rPr>
                <w:t xml:space="preserve"> 2021 </w:t>
              </w:r>
              <w:proofErr w:type="spellStart"/>
              <w:r w:rsidRPr="00783315">
                <w:rPr>
                  <w:rFonts w:cs="Arial"/>
                  <w:szCs w:val="20"/>
                  <w:shd w:val="clear" w:color="auto" w:fill="FFFFFF"/>
                  <w:lang w:val="en-US"/>
                </w:rPr>
                <w:t>perustetuista</w:t>
              </w:r>
              <w:proofErr w:type="spellEnd"/>
              <w:r w:rsidRPr="00783315">
                <w:rPr>
                  <w:rFonts w:cs="Arial"/>
                  <w:szCs w:val="20"/>
                  <w:shd w:val="clear" w:color="auto" w:fill="FFFFFF"/>
                  <w:lang w:val="en-US"/>
                </w:rPr>
                <w:t xml:space="preserve"> ja </w:t>
              </w:r>
              <w:proofErr w:type="spellStart"/>
              <w:r w:rsidRPr="00783315">
                <w:rPr>
                  <w:rFonts w:cs="Arial"/>
                  <w:szCs w:val="20"/>
                  <w:shd w:val="clear" w:color="auto" w:fill="FFFFFF"/>
                  <w:lang w:val="en-US"/>
                </w:rPr>
                <w:t>alueella</w:t>
              </w:r>
              <w:proofErr w:type="spellEnd"/>
              <w:r w:rsidRPr="00783315">
                <w:rPr>
                  <w:rFonts w:cs="Arial"/>
                  <w:szCs w:val="20"/>
                  <w:shd w:val="clear" w:color="auto" w:fill="FFFFFF"/>
                  <w:lang w:val="en-US"/>
                </w:rPr>
                <w:t xml:space="preserve"> </w:t>
              </w:r>
              <w:proofErr w:type="spellStart"/>
              <w:r w:rsidRPr="00783315">
                <w:rPr>
                  <w:rFonts w:cs="Arial"/>
                  <w:szCs w:val="20"/>
                  <w:shd w:val="clear" w:color="auto" w:fill="FFFFFF"/>
                  <w:lang w:val="en-US"/>
                </w:rPr>
                <w:t>toimineista</w:t>
              </w:r>
              <w:proofErr w:type="spellEnd"/>
              <w:r w:rsidRPr="00783315">
                <w:rPr>
                  <w:rFonts w:cs="Arial"/>
                  <w:szCs w:val="20"/>
                  <w:shd w:val="clear" w:color="auto" w:fill="FFFFFF"/>
                  <w:lang w:val="en-US"/>
                </w:rPr>
                <w:t xml:space="preserve"> </w:t>
              </w:r>
              <w:proofErr w:type="spellStart"/>
              <w:r w:rsidRPr="00783315">
                <w:rPr>
                  <w:rFonts w:cs="Arial"/>
                  <w:szCs w:val="20"/>
                  <w:shd w:val="clear" w:color="auto" w:fill="FFFFFF"/>
                  <w:lang w:val="en-US"/>
                </w:rPr>
                <w:t>Talibania</w:t>
              </w:r>
              <w:proofErr w:type="spellEnd"/>
              <w:r w:rsidRPr="00783315">
                <w:rPr>
                  <w:rFonts w:cs="Arial"/>
                  <w:szCs w:val="20"/>
                  <w:shd w:val="clear" w:color="auto" w:fill="FFFFFF"/>
                  <w:lang w:val="en-US"/>
                </w:rPr>
                <w:t xml:space="preserve"> </w:t>
              </w:r>
              <w:proofErr w:type="spellStart"/>
              <w:r w:rsidRPr="00783315">
                <w:rPr>
                  <w:rFonts w:cs="Arial"/>
                  <w:szCs w:val="20"/>
                  <w:shd w:val="clear" w:color="auto" w:fill="FFFFFF"/>
                  <w:lang w:val="en-US"/>
                </w:rPr>
                <w:t>vastaan</w:t>
              </w:r>
              <w:proofErr w:type="spellEnd"/>
              <w:r w:rsidRPr="00783315">
                <w:rPr>
                  <w:rFonts w:cs="Arial"/>
                  <w:szCs w:val="20"/>
                  <w:shd w:val="clear" w:color="auto" w:fill="FFFFFF"/>
                  <w:lang w:val="en-US"/>
                </w:rPr>
                <w:t xml:space="preserve"> </w:t>
              </w:r>
              <w:proofErr w:type="spellStart"/>
              <w:r w:rsidRPr="00783315">
                <w:rPr>
                  <w:rFonts w:cs="Arial"/>
                  <w:szCs w:val="20"/>
                  <w:shd w:val="clear" w:color="auto" w:fill="FFFFFF"/>
                  <w:lang w:val="en-US"/>
                </w:rPr>
                <w:t>taistelleista</w:t>
              </w:r>
              <w:proofErr w:type="spellEnd"/>
              <w:r w:rsidRPr="00783315">
                <w:rPr>
                  <w:rFonts w:cs="Arial"/>
                  <w:szCs w:val="20"/>
                  <w:shd w:val="clear" w:color="auto" w:fill="FFFFFF"/>
                  <w:lang w:val="en-US"/>
                </w:rPr>
                <w:t xml:space="preserve"> </w:t>
              </w:r>
              <w:proofErr w:type="spellStart"/>
              <w:r w:rsidRPr="00783315">
                <w:rPr>
                  <w:rFonts w:cs="Arial"/>
                  <w:szCs w:val="20"/>
                  <w:shd w:val="clear" w:color="auto" w:fill="FFFFFF"/>
                  <w:lang w:val="en-US"/>
                </w:rPr>
                <w:t>hazaroiden</w:t>
              </w:r>
              <w:proofErr w:type="spellEnd"/>
              <w:r w:rsidRPr="00783315">
                <w:rPr>
                  <w:rFonts w:cs="Arial"/>
                  <w:szCs w:val="20"/>
                  <w:shd w:val="clear" w:color="auto" w:fill="FFFFFF"/>
                  <w:lang w:val="en-US"/>
                </w:rPr>
                <w:t xml:space="preserve"> </w:t>
              </w:r>
              <w:proofErr w:type="spellStart"/>
              <w:r w:rsidRPr="00783315">
                <w:rPr>
                  <w:rFonts w:cs="Arial"/>
                  <w:szCs w:val="20"/>
                  <w:shd w:val="clear" w:color="auto" w:fill="FFFFFF"/>
                  <w:lang w:val="en-US"/>
                </w:rPr>
                <w:t>vastarintaliikkeistä</w:t>
              </w:r>
              <w:proofErr w:type="spellEnd"/>
              <w:r w:rsidRPr="00783315">
                <w:rPr>
                  <w:rFonts w:cs="Arial"/>
                  <w:szCs w:val="20"/>
                  <w:shd w:val="clear" w:color="auto" w:fill="FFFFFF"/>
                  <w:lang w:val="en-US"/>
                </w:rPr>
                <w:t>?</w:t>
              </w:r>
              <w:r w:rsidRPr="00783315">
                <w:rPr>
                  <w:rFonts w:cs="Arial"/>
                  <w:szCs w:val="20"/>
                  <w:shd w:val="clear" w:color="auto" w:fill="FFFFFF"/>
                  <w:lang w:val="en-US"/>
                </w:rPr>
                <w:br/>
                <w:t>2. Miten vastarintaliikkeisiin värvättiin taistelijoita?</w:t>
              </w:r>
              <w:r w:rsidR="00A2655B" w:rsidRPr="00783315">
                <w:rPr>
                  <w:rFonts w:cs="Arial"/>
                  <w:szCs w:val="20"/>
                  <w:shd w:val="clear" w:color="auto" w:fill="FFFFFF"/>
                  <w:lang w:val="en-US"/>
                </w:rPr>
                <w:br/>
                <w:t xml:space="preserve">3. </w:t>
              </w:r>
              <w:proofErr w:type="spellStart"/>
              <w:r w:rsidR="00A2655B" w:rsidRPr="00783315">
                <w:rPr>
                  <w:rFonts w:cs="Arial"/>
                  <w:szCs w:val="20"/>
                  <w:shd w:val="clear" w:color="auto" w:fill="FFFFFF"/>
                  <w:lang w:val="en-US"/>
                </w:rPr>
                <w:t>Taisteluiden</w:t>
              </w:r>
              <w:proofErr w:type="spellEnd"/>
              <w:r w:rsidR="00A2655B" w:rsidRPr="00783315">
                <w:rPr>
                  <w:rFonts w:cs="Arial"/>
                  <w:szCs w:val="20"/>
                  <w:shd w:val="clear" w:color="auto" w:fill="FFFFFF"/>
                  <w:lang w:val="en-US"/>
                </w:rPr>
                <w:t xml:space="preserve"> </w:t>
              </w:r>
              <w:proofErr w:type="spellStart"/>
              <w:r w:rsidR="00A2655B" w:rsidRPr="00783315">
                <w:rPr>
                  <w:rFonts w:cs="Arial"/>
                  <w:szCs w:val="20"/>
                  <w:shd w:val="clear" w:color="auto" w:fill="FFFFFF"/>
                  <w:lang w:val="en-US"/>
                </w:rPr>
                <w:t>kulku</w:t>
              </w:r>
              <w:proofErr w:type="spellEnd"/>
              <w:r w:rsidR="00A2655B" w:rsidRPr="00783315">
                <w:rPr>
                  <w:rFonts w:cs="Arial"/>
                  <w:szCs w:val="20"/>
                  <w:shd w:val="clear" w:color="auto" w:fill="FFFFFF"/>
                  <w:lang w:val="en-US"/>
                </w:rPr>
                <w:t xml:space="preserve"> </w:t>
              </w:r>
              <w:proofErr w:type="spellStart"/>
              <w:r w:rsidR="00A2655B" w:rsidRPr="00783315">
                <w:rPr>
                  <w:rFonts w:cs="Arial"/>
                  <w:szCs w:val="20"/>
                  <w:shd w:val="clear" w:color="auto" w:fill="FFFFFF"/>
                  <w:lang w:val="en-US"/>
                </w:rPr>
                <w:t>Ghaznin</w:t>
              </w:r>
              <w:proofErr w:type="spellEnd"/>
              <w:r w:rsidR="00A2655B" w:rsidRPr="00783315">
                <w:rPr>
                  <w:rFonts w:cs="Arial"/>
                  <w:szCs w:val="20"/>
                  <w:shd w:val="clear" w:color="auto" w:fill="FFFFFF"/>
                  <w:lang w:val="en-US"/>
                </w:rPr>
                <w:t xml:space="preserve"> </w:t>
              </w:r>
              <w:proofErr w:type="spellStart"/>
              <w:r w:rsidR="00A2655B" w:rsidRPr="00783315">
                <w:rPr>
                  <w:rFonts w:cs="Arial"/>
                  <w:szCs w:val="20"/>
                  <w:shd w:val="clear" w:color="auto" w:fill="FFFFFF"/>
                  <w:lang w:val="en-US"/>
                </w:rPr>
                <w:t>maakunnassa</w:t>
              </w:r>
              <w:proofErr w:type="spellEnd"/>
              <w:r w:rsidR="00A2655B" w:rsidRPr="00783315">
                <w:rPr>
                  <w:rFonts w:cs="Arial"/>
                  <w:szCs w:val="20"/>
                  <w:shd w:val="clear" w:color="auto" w:fill="FFFFFF"/>
                  <w:lang w:val="en-US"/>
                </w:rPr>
                <w:t xml:space="preserve"> </w:t>
              </w:r>
              <w:proofErr w:type="spellStart"/>
              <w:r w:rsidR="00A2655B" w:rsidRPr="00783315">
                <w:rPr>
                  <w:rFonts w:cs="Arial"/>
                  <w:szCs w:val="20"/>
                  <w:shd w:val="clear" w:color="auto" w:fill="FFFFFF"/>
                  <w:lang w:val="en-US"/>
                </w:rPr>
                <w:t>kesällä</w:t>
              </w:r>
              <w:proofErr w:type="spellEnd"/>
              <w:r w:rsidR="00A2655B" w:rsidRPr="00783315">
                <w:rPr>
                  <w:rFonts w:cs="Arial"/>
                  <w:szCs w:val="20"/>
                  <w:shd w:val="clear" w:color="auto" w:fill="FFFFFF"/>
                  <w:lang w:val="en-US"/>
                </w:rPr>
                <w:t xml:space="preserve"> 2021</w:t>
              </w:r>
              <w:r w:rsidRPr="00783315">
                <w:rPr>
                  <w:rFonts w:cs="Arial"/>
                  <w:szCs w:val="20"/>
                  <w:shd w:val="clear" w:color="auto" w:fill="FFFFFF"/>
                  <w:lang w:val="en-US"/>
                </w:rPr>
                <w:br/>
              </w:r>
              <w:r w:rsidR="004B04E8" w:rsidRPr="00783315">
                <w:rPr>
                  <w:rFonts w:cs="Arial"/>
                  <w:szCs w:val="20"/>
                  <w:shd w:val="clear" w:color="auto" w:fill="FFFFFF"/>
                  <w:lang w:val="en-US"/>
                </w:rPr>
                <w:t>4</w:t>
              </w:r>
              <w:r w:rsidRPr="00783315">
                <w:rPr>
                  <w:rFonts w:cs="Arial"/>
                  <w:szCs w:val="20"/>
                  <w:shd w:val="clear" w:color="auto" w:fill="FFFFFF"/>
                  <w:lang w:val="en-US"/>
                </w:rPr>
                <w:t xml:space="preserve">. </w:t>
              </w:r>
              <w:proofErr w:type="spellStart"/>
              <w:r w:rsidR="004B04E8" w:rsidRPr="00783315">
                <w:rPr>
                  <w:rFonts w:cs="Arial"/>
                  <w:szCs w:val="20"/>
                  <w:shd w:val="clear" w:color="auto" w:fill="FFFFFF"/>
                  <w:lang w:val="en-US"/>
                </w:rPr>
                <w:t>Taisteluiden</w:t>
              </w:r>
              <w:proofErr w:type="spellEnd"/>
              <w:r w:rsidR="004B04E8" w:rsidRPr="00783315">
                <w:rPr>
                  <w:rFonts w:cs="Arial"/>
                  <w:szCs w:val="20"/>
                  <w:shd w:val="clear" w:color="auto" w:fill="FFFFFF"/>
                  <w:lang w:val="en-US"/>
                </w:rPr>
                <w:t xml:space="preserve"> </w:t>
              </w:r>
              <w:proofErr w:type="spellStart"/>
              <w:r w:rsidR="004B04E8" w:rsidRPr="00783315">
                <w:rPr>
                  <w:rFonts w:cs="Arial"/>
                  <w:szCs w:val="20"/>
                  <w:shd w:val="clear" w:color="auto" w:fill="FFFFFF"/>
                  <w:lang w:val="en-US"/>
                </w:rPr>
                <w:t>kulku</w:t>
              </w:r>
              <w:proofErr w:type="spellEnd"/>
              <w:r w:rsidRPr="00783315">
                <w:rPr>
                  <w:rFonts w:cs="Arial"/>
                  <w:szCs w:val="20"/>
                  <w:shd w:val="clear" w:color="auto" w:fill="FFFFFF"/>
                  <w:lang w:val="en-US"/>
                </w:rPr>
                <w:t xml:space="preserve"> </w:t>
              </w:r>
              <w:proofErr w:type="spellStart"/>
              <w:r w:rsidR="004B04E8" w:rsidRPr="00783315">
                <w:rPr>
                  <w:rFonts w:cs="Arial"/>
                  <w:szCs w:val="20"/>
                  <w:shd w:val="clear" w:color="auto" w:fill="FFFFFF"/>
                  <w:lang w:val="en-US"/>
                </w:rPr>
                <w:t>Jaghorin</w:t>
              </w:r>
              <w:proofErr w:type="spellEnd"/>
              <w:r w:rsidR="004B04E8" w:rsidRPr="00783315">
                <w:rPr>
                  <w:rFonts w:cs="Arial"/>
                  <w:szCs w:val="20"/>
                  <w:shd w:val="clear" w:color="auto" w:fill="FFFFFF"/>
                  <w:lang w:val="en-US"/>
                </w:rPr>
                <w:t xml:space="preserve"> </w:t>
              </w:r>
              <w:proofErr w:type="spellStart"/>
              <w:r w:rsidR="004B04E8" w:rsidRPr="00783315">
                <w:rPr>
                  <w:rFonts w:cs="Arial"/>
                  <w:szCs w:val="20"/>
                  <w:shd w:val="clear" w:color="auto" w:fill="FFFFFF"/>
                  <w:lang w:val="en-US"/>
                </w:rPr>
                <w:t>piirikunnassa</w:t>
              </w:r>
              <w:proofErr w:type="spellEnd"/>
              <w:r w:rsidR="004B04E8" w:rsidRPr="00783315">
                <w:rPr>
                  <w:rFonts w:cs="Arial"/>
                  <w:szCs w:val="20"/>
                  <w:shd w:val="clear" w:color="auto" w:fill="FFFFFF"/>
                  <w:lang w:val="en-US"/>
                </w:rPr>
                <w:t xml:space="preserve"> </w:t>
              </w:r>
              <w:proofErr w:type="spellStart"/>
              <w:r w:rsidRPr="00783315">
                <w:rPr>
                  <w:rFonts w:cs="Arial"/>
                  <w:szCs w:val="20"/>
                  <w:shd w:val="clear" w:color="auto" w:fill="FFFFFF"/>
                  <w:lang w:val="en-US"/>
                </w:rPr>
                <w:t>kesällä</w:t>
              </w:r>
              <w:proofErr w:type="spellEnd"/>
              <w:r w:rsidRPr="00783315">
                <w:rPr>
                  <w:rFonts w:cs="Arial"/>
                  <w:szCs w:val="20"/>
                  <w:shd w:val="clear" w:color="auto" w:fill="FFFFFF"/>
                  <w:lang w:val="en-US"/>
                </w:rPr>
                <w:t xml:space="preserve"> 2021 </w:t>
              </w:r>
              <w:r w:rsidR="004B04E8" w:rsidRPr="00783315">
                <w:rPr>
                  <w:rFonts w:cs="Arial"/>
                  <w:szCs w:val="20"/>
                  <w:shd w:val="clear" w:color="auto" w:fill="FFFFFF"/>
                  <w:lang w:val="en-US"/>
                </w:rPr>
                <w:br/>
                <w:t>5</w:t>
              </w:r>
              <w:r w:rsidRPr="00783315">
                <w:rPr>
                  <w:rFonts w:cs="Arial"/>
                  <w:szCs w:val="20"/>
                  <w:shd w:val="clear" w:color="auto" w:fill="FFFFFF"/>
                  <w:lang w:val="en-US"/>
                </w:rPr>
                <w:t xml:space="preserve">. </w:t>
              </w:r>
              <w:proofErr w:type="spellStart"/>
              <w:r w:rsidR="004B04E8" w:rsidRPr="00783315">
                <w:rPr>
                  <w:rFonts w:cs="Arial"/>
                  <w:szCs w:val="20"/>
                  <w:shd w:val="clear" w:color="auto" w:fill="FFFFFF"/>
                  <w:lang w:val="en-US"/>
                </w:rPr>
                <w:t>Taisteluiden</w:t>
              </w:r>
              <w:proofErr w:type="spellEnd"/>
              <w:r w:rsidR="004B04E8" w:rsidRPr="00783315">
                <w:rPr>
                  <w:rFonts w:cs="Arial"/>
                  <w:szCs w:val="20"/>
                  <w:shd w:val="clear" w:color="auto" w:fill="FFFFFF"/>
                  <w:lang w:val="en-US"/>
                </w:rPr>
                <w:t xml:space="preserve"> </w:t>
              </w:r>
              <w:proofErr w:type="spellStart"/>
              <w:r w:rsidR="004B04E8" w:rsidRPr="00783315">
                <w:rPr>
                  <w:rFonts w:cs="Arial"/>
                  <w:szCs w:val="20"/>
                  <w:shd w:val="clear" w:color="auto" w:fill="FFFFFF"/>
                  <w:lang w:val="en-US"/>
                </w:rPr>
                <w:t>kulku</w:t>
              </w:r>
              <w:proofErr w:type="spellEnd"/>
              <w:r w:rsidR="004B04E8" w:rsidRPr="00783315">
                <w:rPr>
                  <w:rFonts w:cs="Arial"/>
                  <w:szCs w:val="20"/>
                  <w:shd w:val="clear" w:color="auto" w:fill="FFFFFF"/>
                  <w:lang w:val="en-US"/>
                </w:rPr>
                <w:t xml:space="preserve"> </w:t>
              </w:r>
              <w:proofErr w:type="spellStart"/>
              <w:r w:rsidR="00D52ADE" w:rsidRPr="00783315">
                <w:rPr>
                  <w:rFonts w:cs="Arial"/>
                  <w:szCs w:val="20"/>
                  <w:shd w:val="clear" w:color="auto" w:fill="FFFFFF"/>
                  <w:lang w:val="en-US"/>
                </w:rPr>
                <w:t>Malistani</w:t>
              </w:r>
              <w:r w:rsidR="004B04E8" w:rsidRPr="00783315">
                <w:rPr>
                  <w:rFonts w:cs="Arial"/>
                  <w:szCs w:val="20"/>
                  <w:shd w:val="clear" w:color="auto" w:fill="FFFFFF"/>
                  <w:lang w:val="en-US"/>
                </w:rPr>
                <w:t>n</w:t>
              </w:r>
              <w:proofErr w:type="spellEnd"/>
              <w:r w:rsidR="004B04E8" w:rsidRPr="00783315">
                <w:rPr>
                  <w:rFonts w:cs="Arial"/>
                  <w:szCs w:val="20"/>
                  <w:shd w:val="clear" w:color="auto" w:fill="FFFFFF"/>
                  <w:lang w:val="en-US"/>
                </w:rPr>
                <w:t xml:space="preserve"> </w:t>
              </w:r>
              <w:proofErr w:type="spellStart"/>
              <w:r w:rsidR="004B04E8" w:rsidRPr="00783315">
                <w:rPr>
                  <w:rFonts w:cs="Arial"/>
                  <w:szCs w:val="20"/>
                  <w:shd w:val="clear" w:color="auto" w:fill="FFFFFF"/>
                  <w:lang w:val="en-US"/>
                </w:rPr>
                <w:t>piirikunnassa</w:t>
              </w:r>
              <w:proofErr w:type="spellEnd"/>
              <w:r w:rsidR="004B04E8" w:rsidRPr="00783315">
                <w:rPr>
                  <w:rFonts w:cs="Arial"/>
                  <w:szCs w:val="20"/>
                  <w:shd w:val="clear" w:color="auto" w:fill="FFFFFF"/>
                  <w:lang w:val="en-US"/>
                </w:rPr>
                <w:t xml:space="preserve"> </w:t>
              </w:r>
              <w:proofErr w:type="spellStart"/>
              <w:r w:rsidR="004B04E8" w:rsidRPr="00783315">
                <w:rPr>
                  <w:rFonts w:cs="Arial"/>
                  <w:szCs w:val="20"/>
                  <w:shd w:val="clear" w:color="auto" w:fill="FFFFFF"/>
                  <w:lang w:val="en-US"/>
                </w:rPr>
                <w:t>kesällä</w:t>
              </w:r>
              <w:proofErr w:type="spellEnd"/>
              <w:r w:rsidR="004B04E8" w:rsidRPr="00783315">
                <w:rPr>
                  <w:rFonts w:cs="Arial"/>
                  <w:szCs w:val="20"/>
                  <w:shd w:val="clear" w:color="auto" w:fill="FFFFFF"/>
                  <w:lang w:val="en-US"/>
                </w:rPr>
                <w:t xml:space="preserve"> 2021</w:t>
              </w:r>
            </w:p>
          </w:sdtContent>
        </w:sdt>
      </w:sdtContent>
    </w:sdt>
    <w:p w:rsidR="00082DFE" w:rsidRPr="00522E78" w:rsidRDefault="00082DFE" w:rsidP="00C348A3">
      <w:pPr>
        <w:pStyle w:val="Numeroimatonotsikko"/>
        <w:rPr>
          <w:lang w:val="en-US"/>
        </w:rPr>
      </w:pPr>
      <w:r w:rsidRPr="00522E78">
        <w:rPr>
          <w:lang w:val="en-US"/>
        </w:rPr>
        <w:t>Questions</w:t>
      </w:r>
    </w:p>
    <w:sdt>
      <w:sdtPr>
        <w:rPr>
          <w:rStyle w:val="KysymyksetChar"/>
          <w:lang w:val="en-US"/>
        </w:rPr>
        <w:alias w:val="Questions"/>
        <w:tag w:val="Fill in the questions here"/>
        <w:id w:val="-849104524"/>
        <w:lock w:val="sdtLocked"/>
        <w:placeholder>
          <w:docPart w:val="E807B2C79C9E405C8550CDF829E42F0D"/>
        </w:placeholder>
        <w:text w:multiLine="1"/>
      </w:sdtPr>
      <w:sdtEndPr>
        <w:rPr>
          <w:rStyle w:val="KysymyksetChar"/>
        </w:rPr>
      </w:sdtEndPr>
      <w:sdtContent>
        <w:p w:rsidR="00082DFE" w:rsidRPr="002F25B9" w:rsidRDefault="00205E54" w:rsidP="003C5382">
          <w:pPr>
            <w:pStyle w:val="Lainaus"/>
            <w:ind w:left="0"/>
            <w:jc w:val="left"/>
            <w:rPr>
              <w:rStyle w:val="KysymyksetChar"/>
              <w:lang w:val="en-US"/>
            </w:rPr>
          </w:pPr>
          <w:r w:rsidRPr="001037BB">
            <w:rPr>
              <w:rStyle w:val="KysymyksetChar"/>
              <w:lang w:val="en-US"/>
            </w:rPr>
            <w:t>1</w:t>
          </w:r>
          <w:r w:rsidR="00D96D1E">
            <w:rPr>
              <w:rStyle w:val="KysymyksetChar"/>
              <w:lang w:val="en-US"/>
            </w:rPr>
            <w:t>. What information is available on Hazara resistance forces that fought against the Taliban in the summer 2021?</w:t>
          </w:r>
          <w:r w:rsidR="000E0DDF" w:rsidRPr="001037BB">
            <w:rPr>
              <w:rStyle w:val="KysymyksetChar"/>
              <w:lang w:val="en-US"/>
            </w:rPr>
            <w:br/>
            <w:t xml:space="preserve">2. </w:t>
          </w:r>
          <w:r w:rsidR="0032554B">
            <w:rPr>
              <w:rStyle w:val="KysymyksetChar"/>
              <w:lang w:val="en-US"/>
            </w:rPr>
            <w:t>How did the resistance forces recruit fighters?</w:t>
          </w:r>
          <w:r w:rsidR="009149BB">
            <w:rPr>
              <w:rStyle w:val="KysymyksetChar"/>
              <w:lang w:val="en-US"/>
            </w:rPr>
            <w:br/>
            <w:t xml:space="preserve">3. Description of the fighting in </w:t>
          </w:r>
          <w:proofErr w:type="spellStart"/>
          <w:r w:rsidR="009149BB">
            <w:rPr>
              <w:rStyle w:val="KysymyksetChar"/>
              <w:lang w:val="en-US"/>
            </w:rPr>
            <w:t>Ghazni</w:t>
          </w:r>
          <w:proofErr w:type="spellEnd"/>
          <w:r w:rsidR="009149BB">
            <w:rPr>
              <w:rStyle w:val="KysymyksetChar"/>
              <w:lang w:val="en-US"/>
            </w:rPr>
            <w:t xml:space="preserve"> province in the summer 2021</w:t>
          </w:r>
          <w:r w:rsidR="009149BB">
            <w:rPr>
              <w:rStyle w:val="KysymyksetChar"/>
              <w:lang w:val="en-US"/>
            </w:rPr>
            <w:br/>
            <w:t xml:space="preserve">4. Description of the fighting in </w:t>
          </w:r>
          <w:proofErr w:type="spellStart"/>
          <w:r w:rsidR="009149BB">
            <w:rPr>
              <w:rStyle w:val="KysymyksetChar"/>
              <w:lang w:val="en-US"/>
            </w:rPr>
            <w:t>Jaghori</w:t>
          </w:r>
          <w:proofErr w:type="spellEnd"/>
          <w:r w:rsidR="009149BB">
            <w:rPr>
              <w:rStyle w:val="KysymyksetChar"/>
              <w:lang w:val="en-US"/>
            </w:rPr>
            <w:t xml:space="preserve"> district in the summer 2021</w:t>
          </w:r>
          <w:r w:rsidR="009149BB">
            <w:rPr>
              <w:rStyle w:val="KysymyksetChar"/>
              <w:lang w:val="en-US"/>
            </w:rPr>
            <w:br/>
            <w:t xml:space="preserve">5. Description of the fighting in </w:t>
          </w:r>
          <w:proofErr w:type="spellStart"/>
          <w:r w:rsidR="009149BB">
            <w:rPr>
              <w:rStyle w:val="KysymyksetChar"/>
              <w:lang w:val="en-US"/>
            </w:rPr>
            <w:t>Malistan</w:t>
          </w:r>
          <w:proofErr w:type="spellEnd"/>
          <w:r w:rsidR="009149BB">
            <w:rPr>
              <w:rStyle w:val="KysymyksetChar"/>
              <w:lang w:val="en-US"/>
            </w:rPr>
            <w:t xml:space="preserve"> district in the summer 2021</w:t>
          </w:r>
        </w:p>
      </w:sdtContent>
    </w:sdt>
    <w:p w:rsidR="00082DFE" w:rsidRPr="00082DFE" w:rsidRDefault="00425A67" w:rsidP="00082DFE">
      <w:pPr>
        <w:pStyle w:val="LeiptekstiMigri"/>
        <w:ind w:left="0"/>
        <w:rPr>
          <w:lang w:val="en-GB"/>
        </w:rPr>
      </w:pPr>
      <w:r>
        <w:rPr>
          <w:b/>
        </w:rPr>
        <w:pict w14:anchorId="5B5062DC">
          <v:rect id="_x0000_i1027" style="width:0;height:1.5pt" o:hralign="center" o:hrstd="t" o:hr="t" fillcolor="#a0a0a0" stroked="f"/>
        </w:pict>
      </w:r>
    </w:p>
    <w:p w:rsidR="0059274F" w:rsidRPr="00AF0E0C" w:rsidRDefault="00FB7BE7" w:rsidP="00AF0E0C">
      <w:pPr>
        <w:pStyle w:val="Otsikko1"/>
      </w:pPr>
      <w:bookmarkStart w:id="0" w:name="_Hlk129259295"/>
      <w:r w:rsidRPr="00FB7BE7">
        <w:t xml:space="preserve">Mitä tiedetään </w:t>
      </w:r>
      <w:proofErr w:type="spellStart"/>
      <w:r w:rsidRPr="00FB7BE7">
        <w:t>Ghaznin</w:t>
      </w:r>
      <w:proofErr w:type="spellEnd"/>
      <w:r w:rsidRPr="00FB7BE7">
        <w:t xml:space="preserve"> maakunnassa kesällä 2021 perustetuista ja alueella toimineista Tal</w:t>
      </w:r>
      <w:r>
        <w:t>i</w:t>
      </w:r>
      <w:r w:rsidRPr="00FB7BE7">
        <w:t xml:space="preserve">bania vastaan taistelleista </w:t>
      </w:r>
      <w:proofErr w:type="spellStart"/>
      <w:r>
        <w:t>hazaroiden</w:t>
      </w:r>
      <w:proofErr w:type="spellEnd"/>
      <w:r>
        <w:t xml:space="preserve"> </w:t>
      </w:r>
      <w:r w:rsidRPr="00FB7BE7">
        <w:t>vastarintaliikkeistä?</w:t>
      </w:r>
    </w:p>
    <w:p w:rsidR="00976C78" w:rsidRDefault="00976C78" w:rsidP="00F64A25">
      <w:r>
        <w:t xml:space="preserve">Afganistanin eri </w:t>
      </w:r>
      <w:r w:rsidR="00140193">
        <w:t xml:space="preserve">poliittiset </w:t>
      </w:r>
      <w:r>
        <w:t xml:space="preserve">ryhmät alkoivat </w:t>
      </w:r>
      <w:r w:rsidR="0094616E">
        <w:t xml:space="preserve">omatoimisesti </w:t>
      </w:r>
      <w:r>
        <w:t>varautumaan taisteluihin Talibania vastaan</w:t>
      </w:r>
      <w:r w:rsidR="00665658">
        <w:t xml:space="preserve"> </w:t>
      </w:r>
      <w:r w:rsidR="0094616E">
        <w:t>maan virallis</w:t>
      </w:r>
      <w:r w:rsidR="004E2EBB">
        <w:t>ista</w:t>
      </w:r>
      <w:r w:rsidR="0094616E">
        <w:t xml:space="preserve"> turvallisuusjouk</w:t>
      </w:r>
      <w:r w:rsidR="004E2EBB">
        <w:t>oista</w:t>
      </w:r>
      <w:r w:rsidR="0094616E">
        <w:t xml:space="preserve"> </w:t>
      </w:r>
      <w:r w:rsidR="004E2EBB">
        <w:t>erillään varsinkin</w:t>
      </w:r>
      <w:r w:rsidR="0094616E">
        <w:t xml:space="preserve"> </w:t>
      </w:r>
      <w:r w:rsidR="00665658">
        <w:t>kansainvälisten joukkojen maasta</w:t>
      </w:r>
      <w:r w:rsidR="0094616E">
        <w:t xml:space="preserve"> </w:t>
      </w:r>
      <w:r w:rsidR="00665658">
        <w:t>vetäytymisen varmistuttua lopullisesti huhtikuussa 2021.</w:t>
      </w:r>
      <w:r w:rsidR="005F1C55">
        <w:t xml:space="preserve"> Talibania vastustavat </w:t>
      </w:r>
      <w:r w:rsidR="006333E0">
        <w:t xml:space="preserve">eri väestönryhmiä edustavat </w:t>
      </w:r>
      <w:r w:rsidR="005F1C55">
        <w:t xml:space="preserve">komentajat kutsuivat aloittamaansa joukkojen mobilisointia ”toiseksi vastarinnaksi” </w:t>
      </w:r>
      <w:r w:rsidR="00EB4AFB">
        <w:t>(</w:t>
      </w:r>
      <w:proofErr w:type="spellStart"/>
      <w:r w:rsidR="00EB4AFB" w:rsidRPr="00B146C8">
        <w:rPr>
          <w:i/>
          <w:iCs/>
        </w:rPr>
        <w:t>second</w:t>
      </w:r>
      <w:proofErr w:type="spellEnd"/>
      <w:r w:rsidR="00EB4AFB" w:rsidRPr="00B146C8">
        <w:rPr>
          <w:i/>
          <w:iCs/>
        </w:rPr>
        <w:t xml:space="preserve"> </w:t>
      </w:r>
      <w:proofErr w:type="spellStart"/>
      <w:r w:rsidR="00EB4AFB" w:rsidRPr="00B146C8">
        <w:rPr>
          <w:i/>
          <w:iCs/>
        </w:rPr>
        <w:t>resistance</w:t>
      </w:r>
      <w:proofErr w:type="spellEnd"/>
      <w:r w:rsidR="00EB4AFB" w:rsidRPr="00B146C8">
        <w:rPr>
          <w:i/>
          <w:iCs/>
        </w:rPr>
        <w:t xml:space="preserve">, </w:t>
      </w:r>
      <w:proofErr w:type="spellStart"/>
      <w:r w:rsidR="00EB4AFB" w:rsidRPr="00B146C8">
        <w:rPr>
          <w:i/>
          <w:iCs/>
        </w:rPr>
        <w:t>moqawemat</w:t>
      </w:r>
      <w:proofErr w:type="spellEnd"/>
      <w:r w:rsidR="00EB4AFB" w:rsidRPr="00B146C8">
        <w:rPr>
          <w:i/>
          <w:iCs/>
        </w:rPr>
        <w:t xml:space="preserve">-e </w:t>
      </w:r>
      <w:proofErr w:type="spellStart"/>
      <w:r w:rsidR="00EB4AFB" w:rsidRPr="00B146C8">
        <w:rPr>
          <w:i/>
          <w:iCs/>
        </w:rPr>
        <w:t>do</w:t>
      </w:r>
      <w:proofErr w:type="spellEnd"/>
      <w:r w:rsidR="00EB4AFB">
        <w:t xml:space="preserve">) </w:t>
      </w:r>
      <w:r w:rsidR="005F1C55">
        <w:t>viitaten aiempaa Taliban-hallintoa vastaan 1990-luvulla käytyihin taisteluihin.</w:t>
      </w:r>
      <w:r w:rsidR="00644EF9">
        <w:t xml:space="preserve"> Näiden komentajien joukkoon kuului </w:t>
      </w:r>
      <w:r w:rsidR="00066AFD">
        <w:t xml:space="preserve">myös </w:t>
      </w:r>
      <w:proofErr w:type="spellStart"/>
      <w:r w:rsidR="00644EF9">
        <w:lastRenderedPageBreak/>
        <w:t>hazaroiden</w:t>
      </w:r>
      <w:proofErr w:type="spellEnd"/>
      <w:r w:rsidR="00644EF9">
        <w:t xml:space="preserve"> </w:t>
      </w:r>
      <w:proofErr w:type="spellStart"/>
      <w:r w:rsidR="00644EF9" w:rsidRPr="004560E5">
        <w:rPr>
          <w:i/>
          <w:iCs/>
        </w:rPr>
        <w:t>Hizb</w:t>
      </w:r>
      <w:proofErr w:type="spellEnd"/>
      <w:r w:rsidR="004560E5" w:rsidRPr="004560E5">
        <w:rPr>
          <w:i/>
          <w:iCs/>
        </w:rPr>
        <w:t>-</w:t>
      </w:r>
      <w:r w:rsidR="00644EF9" w:rsidRPr="004560E5">
        <w:rPr>
          <w:i/>
          <w:iCs/>
        </w:rPr>
        <w:t xml:space="preserve">i </w:t>
      </w:r>
      <w:proofErr w:type="spellStart"/>
      <w:r w:rsidR="00644EF9" w:rsidRPr="004560E5">
        <w:rPr>
          <w:i/>
          <w:iCs/>
        </w:rPr>
        <w:t>Wahdat</w:t>
      </w:r>
      <w:proofErr w:type="spellEnd"/>
      <w:r w:rsidR="004560E5" w:rsidRPr="004560E5">
        <w:rPr>
          <w:i/>
          <w:iCs/>
        </w:rPr>
        <w:t>-</w:t>
      </w:r>
      <w:r w:rsidR="00644EF9" w:rsidRPr="004560E5">
        <w:rPr>
          <w:i/>
          <w:iCs/>
        </w:rPr>
        <w:t xml:space="preserve">i </w:t>
      </w:r>
      <w:proofErr w:type="spellStart"/>
      <w:r w:rsidR="00644EF9" w:rsidRPr="004560E5">
        <w:rPr>
          <w:i/>
          <w:iCs/>
        </w:rPr>
        <w:t>Mardom</w:t>
      </w:r>
      <w:proofErr w:type="spellEnd"/>
      <w:r w:rsidR="00644EF9">
        <w:t xml:space="preserve"> -puolueen johtaja Mohammed </w:t>
      </w:r>
      <w:proofErr w:type="spellStart"/>
      <w:r w:rsidR="00644EF9">
        <w:t>Mohaqqeq</w:t>
      </w:r>
      <w:proofErr w:type="spellEnd"/>
      <w:r w:rsidR="005B664E">
        <w:t>, joka 28.5.2021 pitämässään puheessa ilmoitti joukkojensa olevan valmiina taistelemaan Talibania vastaan</w:t>
      </w:r>
      <w:r w:rsidR="00644EF9">
        <w:t>.</w:t>
      </w:r>
      <w:r w:rsidR="00C205C8">
        <w:t xml:space="preserve"> Afganistanin </w:t>
      </w:r>
      <w:proofErr w:type="spellStart"/>
      <w:r w:rsidR="00C205C8">
        <w:t>hazara</w:t>
      </w:r>
      <w:proofErr w:type="spellEnd"/>
      <w:r w:rsidR="00C205C8">
        <w:t xml:space="preserve">-alueella alettiinkin </w:t>
      </w:r>
      <w:proofErr w:type="spellStart"/>
      <w:r w:rsidR="0003373B">
        <w:t>Afghanistan</w:t>
      </w:r>
      <w:proofErr w:type="spellEnd"/>
      <w:r w:rsidR="0003373B">
        <w:t xml:space="preserve"> </w:t>
      </w:r>
      <w:proofErr w:type="spellStart"/>
      <w:r w:rsidR="0003373B">
        <w:t>Analysts</w:t>
      </w:r>
      <w:proofErr w:type="spellEnd"/>
      <w:r w:rsidR="0003373B">
        <w:t xml:space="preserve"> Network -asiantuntijaverkoston havaintojen mukaan </w:t>
      </w:r>
      <w:r w:rsidR="00C205C8">
        <w:t>keväällä 2021 nähdä viitteitä paikallisten komentajien</w:t>
      </w:r>
      <w:r w:rsidR="003B2172">
        <w:t xml:space="preserve"> epävirallisten</w:t>
      </w:r>
      <w:r w:rsidR="00C205C8">
        <w:t xml:space="preserve"> joukkojen mobilisoinnista Talibanin uhkaa vastaan.</w:t>
      </w:r>
      <w:r w:rsidR="00665658">
        <w:rPr>
          <w:rStyle w:val="Alaviitteenviite"/>
        </w:rPr>
        <w:footnoteReference w:id="1"/>
      </w:r>
    </w:p>
    <w:p w:rsidR="00073969" w:rsidRDefault="00295940" w:rsidP="002937F1">
      <w:r>
        <w:t xml:space="preserve">Turvallisuustilanteen merkittävästi heikennyttyä kesäkuun 2021 </w:t>
      </w:r>
      <w:r w:rsidR="0048657C">
        <w:t xml:space="preserve">aikana </w:t>
      </w:r>
      <w:r w:rsidR="00851522">
        <w:t xml:space="preserve">Afganistanin presidentti </w:t>
      </w:r>
      <w:proofErr w:type="spellStart"/>
      <w:r w:rsidR="00851522">
        <w:t>Ashraf</w:t>
      </w:r>
      <w:proofErr w:type="spellEnd"/>
      <w:r w:rsidR="00851522">
        <w:t xml:space="preserve"> </w:t>
      </w:r>
      <w:proofErr w:type="spellStart"/>
      <w:r w:rsidR="00851522">
        <w:t>Ghani</w:t>
      </w:r>
      <w:proofErr w:type="spellEnd"/>
      <w:r w:rsidR="00851522">
        <w:t xml:space="preserve"> </w:t>
      </w:r>
      <w:r w:rsidR="002564C4">
        <w:t>esitt</w:t>
      </w:r>
      <w:r w:rsidR="006A2A1B">
        <w:t xml:space="preserve">i </w:t>
      </w:r>
      <w:r w:rsidR="002564C4">
        <w:t>21.6.2021</w:t>
      </w:r>
      <w:r w:rsidR="006A2A1B">
        <w:t xml:space="preserve"> </w:t>
      </w:r>
      <w:r w:rsidR="005544F1">
        <w:t>vetoomuksen, jossa pyysi Neuvostoliittoa</w:t>
      </w:r>
      <w:r w:rsidR="00BE7459">
        <w:t xml:space="preserve"> sekä aiempaa Taliban-hallintoa vastaan taistelleita</w:t>
      </w:r>
      <w:r w:rsidR="00AE0432">
        <w:t xml:space="preserve"> eri etnisten ryhmien</w:t>
      </w:r>
      <w:r w:rsidR="00BE7459">
        <w:t xml:space="preserve"> </w:t>
      </w:r>
      <w:proofErr w:type="spellStart"/>
      <w:r w:rsidR="00BE7459">
        <w:t>mujahid</w:t>
      </w:r>
      <w:proofErr w:type="spellEnd"/>
      <w:r w:rsidR="00BE7459">
        <w:t>-puolueiden johtajia muodostamaan yhteisen rintaman ja mobilisoimaan joukkonsa</w:t>
      </w:r>
      <w:r w:rsidR="00D673D0">
        <w:t xml:space="preserve"> </w:t>
      </w:r>
      <w:r w:rsidR="00BE7459">
        <w:t>Talibanin onnistuttua lyhyessä ajassa valtaamaan useita alueita.</w:t>
      </w:r>
      <w:r w:rsidR="00BE7459">
        <w:rPr>
          <w:rStyle w:val="Alaviitteenviite"/>
        </w:rPr>
        <w:footnoteReference w:id="2"/>
      </w:r>
      <w:r w:rsidR="00BE7459">
        <w:t xml:space="preserve"> </w:t>
      </w:r>
      <w:r w:rsidR="00684EA6">
        <w:t xml:space="preserve">Muiden etnisten ryhmien johtajien lailla myös </w:t>
      </w:r>
      <w:r w:rsidR="00F239CD">
        <w:t xml:space="preserve">Afganistanin </w:t>
      </w:r>
      <w:proofErr w:type="spellStart"/>
      <w:r w:rsidR="00F239CD">
        <w:t>hazaroiden</w:t>
      </w:r>
      <w:proofErr w:type="spellEnd"/>
      <w:r w:rsidR="00F239CD">
        <w:t xml:space="preserve"> </w:t>
      </w:r>
      <w:proofErr w:type="spellStart"/>
      <w:r w:rsidR="00F239CD">
        <w:t>Wahdat</w:t>
      </w:r>
      <w:proofErr w:type="spellEnd"/>
      <w:r w:rsidR="00F239CD">
        <w:t xml:space="preserve">-puolueiden eri haarojen johtajat </w:t>
      </w:r>
      <w:proofErr w:type="spellStart"/>
      <w:r w:rsidR="00F239CD">
        <w:t>Sarwar</w:t>
      </w:r>
      <w:proofErr w:type="spellEnd"/>
      <w:r w:rsidR="00F239CD">
        <w:t xml:space="preserve"> </w:t>
      </w:r>
      <w:proofErr w:type="spellStart"/>
      <w:r w:rsidR="00F239CD">
        <w:t>Danesh</w:t>
      </w:r>
      <w:proofErr w:type="spellEnd"/>
      <w:r w:rsidR="00F239CD">
        <w:t xml:space="preserve"> ja Mohammed </w:t>
      </w:r>
      <w:proofErr w:type="spellStart"/>
      <w:r w:rsidR="00F239CD">
        <w:t>Mohaqqeq</w:t>
      </w:r>
      <w:proofErr w:type="spellEnd"/>
      <w:r w:rsidR="00F239CD">
        <w:t xml:space="preserve"> vahvistivat 22-23.6.2021 liittyvänsä vastarintaliikkeeseen Talibania vastaan ja </w:t>
      </w:r>
      <w:r w:rsidR="00684EA6">
        <w:t>ilmoittiva</w:t>
      </w:r>
      <w:r w:rsidR="00DE0E54">
        <w:t>t</w:t>
      </w:r>
      <w:r w:rsidR="00684EA6">
        <w:t xml:space="preserve"> </w:t>
      </w:r>
      <w:r w:rsidR="00F239CD">
        <w:t>kokoa</w:t>
      </w:r>
      <w:r w:rsidR="00DE0E54">
        <w:t>vansa</w:t>
      </w:r>
      <w:r w:rsidR="00684EA6">
        <w:t xml:space="preserve"> </w:t>
      </w:r>
      <w:r w:rsidR="00F239CD">
        <w:t>joukkojaan.</w:t>
      </w:r>
      <w:r w:rsidR="00F239CD">
        <w:rPr>
          <w:rStyle w:val="Alaviitteenviite"/>
        </w:rPr>
        <w:footnoteReference w:id="3"/>
      </w:r>
      <w:r w:rsidR="00C966F5">
        <w:t xml:space="preserve"> </w:t>
      </w:r>
      <w:r w:rsidR="00073969">
        <w:t>Toinen vastarinta jäi kuitenkin useimmilla Afganistanin alueilla</w:t>
      </w:r>
      <w:r w:rsidR="000774FE">
        <w:t xml:space="preserve"> enemmän puheiden kuin tekojen tasolle. </w:t>
      </w:r>
      <w:proofErr w:type="spellStart"/>
      <w:r w:rsidR="000774FE">
        <w:t>Ghanin</w:t>
      </w:r>
      <w:proofErr w:type="spellEnd"/>
      <w:r w:rsidR="000774FE">
        <w:t xml:space="preserve"> hallinto ei toimittanut vapaaehtoisille vastarintaliikkeille näiden tarvitsemia resursseja, minkä takia </w:t>
      </w:r>
      <w:proofErr w:type="spellStart"/>
      <w:r w:rsidR="000774FE">
        <w:t>vastarintajoukot</w:t>
      </w:r>
      <w:proofErr w:type="spellEnd"/>
      <w:r w:rsidR="000774FE">
        <w:t xml:space="preserve"> pystyivät taistelemaan tehokkaasti vain harvoilla alueilla.</w:t>
      </w:r>
      <w:r w:rsidR="006E7ADD">
        <w:t xml:space="preserve"> Merkittävimmät </w:t>
      </w:r>
      <w:proofErr w:type="spellStart"/>
      <w:r w:rsidR="006E7ADD">
        <w:t>vastarintajoukot</w:t>
      </w:r>
      <w:proofErr w:type="spellEnd"/>
      <w:r w:rsidR="006E7ADD">
        <w:t xml:space="preserve"> taistelivat Ismail Khanin alaisuudessa </w:t>
      </w:r>
      <w:proofErr w:type="spellStart"/>
      <w:r w:rsidR="006E7ADD">
        <w:t>Heratissa</w:t>
      </w:r>
      <w:proofErr w:type="spellEnd"/>
      <w:r w:rsidR="006E7ADD">
        <w:t xml:space="preserve">, </w:t>
      </w:r>
      <w:proofErr w:type="spellStart"/>
      <w:r w:rsidR="006E7ADD">
        <w:t>Jonbesh</w:t>
      </w:r>
      <w:proofErr w:type="spellEnd"/>
      <w:r w:rsidR="006E7ADD">
        <w:t xml:space="preserve">-puolueen alaisuudessa </w:t>
      </w:r>
      <w:proofErr w:type="spellStart"/>
      <w:r w:rsidR="006E7ADD">
        <w:t>Jawzjanissa</w:t>
      </w:r>
      <w:proofErr w:type="spellEnd"/>
      <w:r w:rsidR="006E7ADD">
        <w:t xml:space="preserve"> ja </w:t>
      </w:r>
      <w:proofErr w:type="spellStart"/>
      <w:r w:rsidR="006E7ADD">
        <w:t>Shura-ye</w:t>
      </w:r>
      <w:proofErr w:type="spellEnd"/>
      <w:r w:rsidR="006E7ADD">
        <w:t xml:space="preserve"> </w:t>
      </w:r>
      <w:proofErr w:type="spellStart"/>
      <w:r w:rsidR="006E7ADD">
        <w:t>Nazarin</w:t>
      </w:r>
      <w:proofErr w:type="spellEnd"/>
      <w:r w:rsidR="006E7ADD">
        <w:t xml:space="preserve"> alaisuudessa </w:t>
      </w:r>
      <w:proofErr w:type="spellStart"/>
      <w:r w:rsidR="006E7ADD">
        <w:t>Panjshirissa</w:t>
      </w:r>
      <w:proofErr w:type="spellEnd"/>
      <w:r w:rsidR="006E7ADD">
        <w:t>.</w:t>
      </w:r>
      <w:r w:rsidR="006E7ADD">
        <w:rPr>
          <w:rStyle w:val="Alaviitteenviite"/>
        </w:rPr>
        <w:footnoteReference w:id="4"/>
      </w:r>
      <w:r w:rsidR="002937F1">
        <w:t xml:space="preserve"> Talibanin valtaannousu kesän 2021 aikana tapahtui eri alueilla hyvinkin eri tavoilla: osassa Afganistanin piirikunnista käytiin kiivaita taisteluita, kun taas toisissa antautuminen tapahtui neuvottelujen kautta ilman väkivaltaa.</w:t>
      </w:r>
      <w:r w:rsidR="002937F1">
        <w:rPr>
          <w:rStyle w:val="Alaviitteenviite"/>
        </w:rPr>
        <w:footnoteReference w:id="5"/>
      </w:r>
      <w:r w:rsidR="002937F1">
        <w:t xml:space="preserve"> Myös Talibanin suhtautuminen eri alueilla toimineisiin turvallisuusjoukkojen ja edellisen hallinnon jäseniin vaihteli niin, että toiset pidätettiin ja toiset puolestaan päästettiin lähtemään alueelta heidän joko vakuutettuaan luopuvansa toimestaan tai maksettuaan Talibanille lunnasmaksuja.</w:t>
      </w:r>
      <w:r w:rsidR="002937F1">
        <w:rPr>
          <w:rStyle w:val="Alaviitteenviite"/>
        </w:rPr>
        <w:footnoteReference w:id="6"/>
      </w:r>
    </w:p>
    <w:p w:rsidR="00F4772B" w:rsidRDefault="00F4772B" w:rsidP="00350765">
      <w:r>
        <w:t xml:space="preserve">Talibania vastustavat </w:t>
      </w:r>
      <w:r w:rsidR="00DC4150">
        <w:t xml:space="preserve">epäviralliset </w:t>
      </w:r>
      <w:r>
        <w:t>vastarintaliikkeet (englanniksi</w:t>
      </w:r>
      <w:r w:rsidRPr="00EA1C5D">
        <w:t xml:space="preserve"> </w:t>
      </w:r>
      <w:proofErr w:type="spellStart"/>
      <w:r w:rsidRPr="00EA1C5D">
        <w:rPr>
          <w:i/>
          <w:iCs/>
        </w:rPr>
        <w:t>popular</w:t>
      </w:r>
      <w:proofErr w:type="spellEnd"/>
      <w:r w:rsidRPr="00EA1C5D">
        <w:rPr>
          <w:i/>
          <w:iCs/>
        </w:rPr>
        <w:t xml:space="preserve"> </w:t>
      </w:r>
      <w:proofErr w:type="spellStart"/>
      <w:r w:rsidRPr="00EA1C5D">
        <w:rPr>
          <w:i/>
          <w:iCs/>
        </w:rPr>
        <w:t>uprising</w:t>
      </w:r>
      <w:proofErr w:type="spellEnd"/>
      <w:r w:rsidRPr="00EA1C5D">
        <w:rPr>
          <w:i/>
          <w:iCs/>
        </w:rPr>
        <w:t xml:space="preserve"> </w:t>
      </w:r>
      <w:proofErr w:type="spellStart"/>
      <w:r w:rsidRPr="00EA1C5D">
        <w:rPr>
          <w:i/>
          <w:iCs/>
        </w:rPr>
        <w:t>forces</w:t>
      </w:r>
      <w:proofErr w:type="spellEnd"/>
      <w:r>
        <w:rPr>
          <w:i/>
          <w:iCs/>
        </w:rPr>
        <w:t xml:space="preserve"> tai </w:t>
      </w:r>
      <w:proofErr w:type="spellStart"/>
      <w:r>
        <w:rPr>
          <w:i/>
          <w:iCs/>
        </w:rPr>
        <w:t>public</w:t>
      </w:r>
      <w:proofErr w:type="spellEnd"/>
      <w:r>
        <w:rPr>
          <w:i/>
          <w:iCs/>
        </w:rPr>
        <w:t xml:space="preserve"> </w:t>
      </w:r>
      <w:proofErr w:type="spellStart"/>
      <w:r>
        <w:rPr>
          <w:i/>
          <w:iCs/>
        </w:rPr>
        <w:t>uprising</w:t>
      </w:r>
      <w:proofErr w:type="spellEnd"/>
      <w:r>
        <w:rPr>
          <w:i/>
          <w:iCs/>
        </w:rPr>
        <w:t xml:space="preserve"> </w:t>
      </w:r>
      <w:proofErr w:type="spellStart"/>
      <w:r>
        <w:rPr>
          <w:i/>
          <w:iCs/>
        </w:rPr>
        <w:t>forces</w:t>
      </w:r>
      <w:proofErr w:type="spellEnd"/>
      <w:r w:rsidRPr="00EA1C5D">
        <w:t xml:space="preserve">, dariksi </w:t>
      </w:r>
      <w:proofErr w:type="spellStart"/>
      <w:r w:rsidRPr="00EA1C5D">
        <w:rPr>
          <w:i/>
          <w:iCs/>
        </w:rPr>
        <w:t>khizesh</w:t>
      </w:r>
      <w:proofErr w:type="spellEnd"/>
      <w:r w:rsidRPr="00EA1C5D">
        <w:rPr>
          <w:i/>
          <w:iCs/>
        </w:rPr>
        <w:t xml:space="preserve">-e </w:t>
      </w:r>
      <w:proofErr w:type="spellStart"/>
      <w:r w:rsidRPr="00EA1C5D">
        <w:rPr>
          <w:i/>
          <w:iCs/>
        </w:rPr>
        <w:t>mardomi</w:t>
      </w:r>
      <w:proofErr w:type="spellEnd"/>
      <w:r w:rsidRPr="00EA1C5D">
        <w:rPr>
          <w:i/>
          <w:iCs/>
        </w:rPr>
        <w:t xml:space="preserve"> </w:t>
      </w:r>
      <w:r w:rsidRPr="00EA1C5D">
        <w:t xml:space="preserve">ja </w:t>
      </w:r>
      <w:proofErr w:type="spellStart"/>
      <w:r w:rsidRPr="00EA1C5D">
        <w:t>pashtuksi</w:t>
      </w:r>
      <w:proofErr w:type="spellEnd"/>
      <w:r w:rsidRPr="00EA1C5D">
        <w:t xml:space="preserve"> </w:t>
      </w:r>
      <w:proofErr w:type="spellStart"/>
      <w:r>
        <w:rPr>
          <w:i/>
          <w:iCs/>
        </w:rPr>
        <w:t>volesi</w:t>
      </w:r>
      <w:proofErr w:type="spellEnd"/>
      <w:r>
        <w:rPr>
          <w:i/>
          <w:iCs/>
        </w:rPr>
        <w:t xml:space="preserve"> </w:t>
      </w:r>
      <w:proofErr w:type="spellStart"/>
      <w:r>
        <w:rPr>
          <w:i/>
          <w:iCs/>
        </w:rPr>
        <w:t>patsun</w:t>
      </w:r>
      <w:proofErr w:type="spellEnd"/>
      <w:r>
        <w:t>)</w:t>
      </w:r>
      <w:r w:rsidR="00120E33">
        <w:t xml:space="preserve"> eivät ole Afganistanissa</w:t>
      </w:r>
      <w:r w:rsidR="00DC4150">
        <w:t xml:space="preserve"> </w:t>
      </w:r>
      <w:r w:rsidR="00695208">
        <w:t>uusi</w:t>
      </w:r>
      <w:r w:rsidR="00DC4150">
        <w:t xml:space="preserve"> </w:t>
      </w:r>
      <w:r w:rsidR="00120E33">
        <w:t>ilmiö, vaan ne</w:t>
      </w:r>
      <w:r>
        <w:t xml:space="preserve"> levisivät eri puolille</w:t>
      </w:r>
      <w:r w:rsidR="00120E33">
        <w:t xml:space="preserve"> maata</w:t>
      </w:r>
      <w:r w:rsidR="00E04179">
        <w:t xml:space="preserve"> jo </w:t>
      </w:r>
      <w:r>
        <w:t>etenkin vuo</w:t>
      </w:r>
      <w:r w:rsidR="00695208">
        <w:t>sina 2012-</w:t>
      </w:r>
      <w:r>
        <w:t>2015</w:t>
      </w:r>
      <w:r w:rsidRPr="00441F47">
        <w:t>.</w:t>
      </w:r>
      <w:r w:rsidR="00A71AD4">
        <w:rPr>
          <w:rStyle w:val="Alaviitteenviite"/>
        </w:rPr>
        <w:footnoteReference w:id="7"/>
      </w:r>
      <w:r>
        <w:t xml:space="preserve"> Liikkeet ovat syntyneet eri puolilla Afganistania joko spontaanisti tai ne ovat saaneet tukea Afganistanin tiedustelupalvelulta (</w:t>
      </w:r>
      <w:r w:rsidRPr="008444AB">
        <w:rPr>
          <w:i/>
          <w:iCs/>
        </w:rPr>
        <w:t xml:space="preserve">National </w:t>
      </w:r>
      <w:proofErr w:type="spellStart"/>
      <w:r w:rsidRPr="008444AB">
        <w:rPr>
          <w:i/>
          <w:iCs/>
        </w:rPr>
        <w:t>Directorate</w:t>
      </w:r>
      <w:proofErr w:type="spellEnd"/>
      <w:r w:rsidRPr="008444AB">
        <w:rPr>
          <w:i/>
          <w:iCs/>
        </w:rPr>
        <w:t xml:space="preserve"> of Security</w:t>
      </w:r>
      <w:r>
        <w:t>, NDS) sekä joissakin tapauksissa myös</w:t>
      </w:r>
      <w:r w:rsidR="001056E9">
        <w:t xml:space="preserve"> Yhdysvaltojen tiedustelupalvelu</w:t>
      </w:r>
      <w:r>
        <w:t xml:space="preserve"> </w:t>
      </w:r>
      <w:proofErr w:type="spellStart"/>
      <w:r>
        <w:t>CIAlta</w:t>
      </w:r>
      <w:proofErr w:type="spellEnd"/>
      <w:r>
        <w:t xml:space="preserve">. Näillä vastarintaliikkeillä ei missään vaiheessa ole ollut laillista asemaa Afganistanissa, minkä takia niiden komentoketjut eivät ole olleet yleisessä tiedossa. Samoin </w:t>
      </w:r>
      <w:r w:rsidR="002469D9">
        <w:t xml:space="preserve">ovat </w:t>
      </w:r>
      <w:r>
        <w:t>puuttu</w:t>
      </w:r>
      <w:r w:rsidR="002469D9">
        <w:t>nee</w:t>
      </w:r>
      <w:r>
        <w:t>t mekanismit, joilla saada joukot vastuuseen niiden tekemistä rikoksista.</w:t>
      </w:r>
      <w:r w:rsidRPr="00441F47">
        <w:t xml:space="preserve"> </w:t>
      </w:r>
      <w:r w:rsidR="00350765">
        <w:t xml:space="preserve">Afganistanissa perustettiin vuonna 2018 myös uudet paikallisesti kootut asejoukot, joista käytetään englanniksi nimeä </w:t>
      </w:r>
      <w:proofErr w:type="spellStart"/>
      <w:r w:rsidR="00350765">
        <w:rPr>
          <w:i/>
          <w:iCs/>
        </w:rPr>
        <w:t>Afghan</w:t>
      </w:r>
      <w:proofErr w:type="spellEnd"/>
      <w:r w:rsidR="00350765">
        <w:rPr>
          <w:i/>
          <w:iCs/>
        </w:rPr>
        <w:t xml:space="preserve"> National </w:t>
      </w:r>
      <w:proofErr w:type="spellStart"/>
      <w:r w:rsidR="00350765">
        <w:rPr>
          <w:i/>
          <w:iCs/>
        </w:rPr>
        <w:t>Army</w:t>
      </w:r>
      <w:proofErr w:type="spellEnd"/>
      <w:r w:rsidR="00350765">
        <w:rPr>
          <w:i/>
          <w:iCs/>
        </w:rPr>
        <w:t xml:space="preserve"> </w:t>
      </w:r>
      <w:proofErr w:type="spellStart"/>
      <w:r w:rsidR="00350765">
        <w:rPr>
          <w:i/>
          <w:iCs/>
        </w:rPr>
        <w:t>Territorial</w:t>
      </w:r>
      <w:proofErr w:type="spellEnd"/>
      <w:r w:rsidR="00350765">
        <w:rPr>
          <w:i/>
          <w:iCs/>
        </w:rPr>
        <w:t xml:space="preserve"> </w:t>
      </w:r>
      <w:proofErr w:type="spellStart"/>
      <w:r w:rsidR="00350765">
        <w:rPr>
          <w:i/>
          <w:iCs/>
        </w:rPr>
        <w:t>Force</w:t>
      </w:r>
      <w:proofErr w:type="spellEnd"/>
      <w:r w:rsidR="0012645E">
        <w:rPr>
          <w:i/>
          <w:iCs/>
        </w:rPr>
        <w:t xml:space="preserve"> (ANA/TF)</w:t>
      </w:r>
      <w:r w:rsidR="00350765">
        <w:t xml:space="preserve"> ja darin kielellä </w:t>
      </w:r>
      <w:proofErr w:type="spellStart"/>
      <w:r w:rsidR="00350765">
        <w:rPr>
          <w:i/>
          <w:iCs/>
        </w:rPr>
        <w:t>Ordu-ye</w:t>
      </w:r>
      <w:proofErr w:type="spellEnd"/>
      <w:r w:rsidR="00350765">
        <w:rPr>
          <w:i/>
          <w:iCs/>
        </w:rPr>
        <w:t xml:space="preserve"> </w:t>
      </w:r>
      <w:proofErr w:type="spellStart"/>
      <w:r w:rsidR="00350765">
        <w:rPr>
          <w:i/>
          <w:iCs/>
        </w:rPr>
        <w:t>manteqawi</w:t>
      </w:r>
      <w:proofErr w:type="spellEnd"/>
      <w:r w:rsidR="00350765">
        <w:rPr>
          <w:i/>
          <w:iCs/>
        </w:rPr>
        <w:t>.</w:t>
      </w:r>
      <w:r w:rsidR="00350765">
        <w:t xml:space="preserve"> Joukot toimivat Afganistanin puolustusministeriön alaisuudessa osana Afganistanin kansallista armeijaa</w:t>
      </w:r>
      <w:r w:rsidR="00CC7FD0">
        <w:t xml:space="preserve"> (</w:t>
      </w:r>
      <w:proofErr w:type="spellStart"/>
      <w:r w:rsidR="0012645E">
        <w:rPr>
          <w:i/>
          <w:iCs/>
        </w:rPr>
        <w:t>Afghan</w:t>
      </w:r>
      <w:proofErr w:type="spellEnd"/>
      <w:r w:rsidR="0012645E">
        <w:rPr>
          <w:i/>
          <w:iCs/>
        </w:rPr>
        <w:t xml:space="preserve"> National </w:t>
      </w:r>
      <w:proofErr w:type="spellStart"/>
      <w:r w:rsidR="0012645E">
        <w:rPr>
          <w:i/>
          <w:iCs/>
        </w:rPr>
        <w:t>Army</w:t>
      </w:r>
      <w:proofErr w:type="spellEnd"/>
      <w:r w:rsidR="0012645E">
        <w:rPr>
          <w:i/>
          <w:iCs/>
        </w:rPr>
        <w:t>, ANA</w:t>
      </w:r>
      <w:r w:rsidR="0012645E">
        <w:t>)</w:t>
      </w:r>
      <w:r w:rsidR="00350765">
        <w:t xml:space="preserve">. Joukkojen sotilaat värvättiin paikallisesti toimimaan omalla alueellaan, mutta johtajat olivat Afganistanin armeijan muualta tulleita upseereja. </w:t>
      </w:r>
      <w:proofErr w:type="spellStart"/>
      <w:r w:rsidR="00350765">
        <w:t>Jaghorin</w:t>
      </w:r>
      <w:proofErr w:type="spellEnd"/>
      <w:r w:rsidR="00350765">
        <w:t xml:space="preserve"> piirikunta </w:t>
      </w:r>
      <w:proofErr w:type="spellStart"/>
      <w:r w:rsidR="00350765">
        <w:t>Ghaznissa</w:t>
      </w:r>
      <w:proofErr w:type="spellEnd"/>
      <w:r w:rsidR="00350765">
        <w:t xml:space="preserve"> oli yksi uusien aluejoukkojen ensimmäisistä sijainneista. Maakunnassa ei tätä ennen ollut </w:t>
      </w:r>
      <w:r w:rsidR="00F85F7E">
        <w:t xml:space="preserve">lainkaan </w:t>
      </w:r>
      <w:r w:rsidR="00350765">
        <w:t xml:space="preserve">Afganistanin virallisten turvallisuusjoukkojen läsnäoloa, vaan lähimmät ANA-tukikohdat sijaitsivat </w:t>
      </w:r>
      <w:proofErr w:type="spellStart"/>
      <w:r w:rsidR="00350765">
        <w:t>Qarabaghin</w:t>
      </w:r>
      <w:proofErr w:type="spellEnd"/>
      <w:r w:rsidR="00350765">
        <w:t xml:space="preserve"> ja </w:t>
      </w:r>
      <w:proofErr w:type="spellStart"/>
      <w:r w:rsidR="00350765">
        <w:t>Moqurin</w:t>
      </w:r>
      <w:proofErr w:type="spellEnd"/>
      <w:r w:rsidR="00350765">
        <w:t xml:space="preserve"> piirikunnissa osittain Talibanin hallinnassa olevien tieyhteyksien päässä. </w:t>
      </w:r>
      <w:proofErr w:type="spellStart"/>
      <w:r w:rsidR="00350765">
        <w:t>Jaghoriin</w:t>
      </w:r>
      <w:proofErr w:type="spellEnd"/>
      <w:r w:rsidR="00350765">
        <w:t xml:space="preserve"> perustettiin </w:t>
      </w:r>
      <w:proofErr w:type="spellStart"/>
      <w:r w:rsidR="00350765">
        <w:t>ANAan</w:t>
      </w:r>
      <w:proofErr w:type="spellEnd"/>
      <w:r w:rsidR="00350765">
        <w:t xml:space="preserve"> kuuluvien TF-joukkojen kanssa samassa </w:t>
      </w:r>
      <w:r w:rsidR="00350765">
        <w:lastRenderedPageBreak/>
        <w:t xml:space="preserve">yhteydessä myös epämuodollisemmat </w:t>
      </w:r>
      <w:proofErr w:type="spellStart"/>
      <w:r w:rsidR="00350765">
        <w:t>vastarintajoukot</w:t>
      </w:r>
      <w:proofErr w:type="spellEnd"/>
      <w:r w:rsidR="00350765">
        <w:t xml:space="preserve">. TF-joukkoja pidettiin värvätyille </w:t>
      </w:r>
      <w:proofErr w:type="spellStart"/>
      <w:r w:rsidR="00350765">
        <w:t>vastarintajoukkoja</w:t>
      </w:r>
      <w:proofErr w:type="spellEnd"/>
      <w:r w:rsidR="00350765">
        <w:t xml:space="preserve"> paremman palkan ja paremmat olosuhteet tarjoavina joukkoina.</w:t>
      </w:r>
      <w:r w:rsidR="00350765">
        <w:rPr>
          <w:rStyle w:val="Alaviitteenviite"/>
        </w:rPr>
        <w:footnoteReference w:id="8"/>
      </w:r>
    </w:p>
    <w:p w:rsidR="009768D9" w:rsidRDefault="00692384" w:rsidP="00692384">
      <w:proofErr w:type="spellStart"/>
      <w:r>
        <w:t>Ghaznin</w:t>
      </w:r>
      <w:proofErr w:type="spellEnd"/>
      <w:r>
        <w:t xml:space="preserve"> maakunnan eri alueilla on toiminut paikallisia Talibania vastaan taistelevia epävirallisia</w:t>
      </w:r>
      <w:r w:rsidR="00C870BE">
        <w:t xml:space="preserve"> </w:t>
      </w:r>
      <w:proofErr w:type="spellStart"/>
      <w:r w:rsidR="00C870BE">
        <w:t>vastarinta</w:t>
      </w:r>
      <w:r>
        <w:t>joukkoja</w:t>
      </w:r>
      <w:proofErr w:type="spellEnd"/>
      <w:r>
        <w:t xml:space="preserve"> jo vuodesta 2012 lähtien</w:t>
      </w:r>
      <w:r>
        <w:rPr>
          <w:i/>
          <w:iCs/>
        </w:rPr>
        <w:t xml:space="preserve">. </w:t>
      </w:r>
      <w:r>
        <w:t xml:space="preserve">Tällaisia joukkoja perustettiin ensin </w:t>
      </w:r>
      <w:proofErr w:type="spellStart"/>
      <w:r>
        <w:t>Ghaznin</w:t>
      </w:r>
      <w:proofErr w:type="spellEnd"/>
      <w:r>
        <w:t xml:space="preserve"> </w:t>
      </w:r>
      <w:proofErr w:type="spellStart"/>
      <w:r>
        <w:t>pashtuenemmistöisille</w:t>
      </w:r>
      <w:proofErr w:type="spellEnd"/>
      <w:r>
        <w:t xml:space="preserve"> alueille, kuten </w:t>
      </w:r>
      <w:proofErr w:type="spellStart"/>
      <w:r>
        <w:t>Andariin</w:t>
      </w:r>
      <w:proofErr w:type="spellEnd"/>
      <w:r>
        <w:t xml:space="preserve">, </w:t>
      </w:r>
      <w:proofErr w:type="spellStart"/>
      <w:r>
        <w:t>Moqoriin</w:t>
      </w:r>
      <w:proofErr w:type="spellEnd"/>
      <w:r>
        <w:t xml:space="preserve">, </w:t>
      </w:r>
      <w:proofErr w:type="spellStart"/>
      <w:r>
        <w:t>Qarabaghiin</w:t>
      </w:r>
      <w:proofErr w:type="spellEnd"/>
      <w:r>
        <w:t xml:space="preserve"> ja </w:t>
      </w:r>
      <w:proofErr w:type="spellStart"/>
      <w:r>
        <w:t>Dih</w:t>
      </w:r>
      <w:proofErr w:type="spellEnd"/>
      <w:r>
        <w:t xml:space="preserve"> </w:t>
      </w:r>
      <w:proofErr w:type="spellStart"/>
      <w:r>
        <w:t>Yakiin</w:t>
      </w:r>
      <w:proofErr w:type="spellEnd"/>
      <w:r>
        <w:t>, joissa Taliban oli saanut vaikutusvaltaa ja asukkaat olivat kyllästyneitä liikkeen asettamiin ankariin sääntöihin. Joukoissa arvioitiin olevan tuossa vaiheessa satoja taistelijoita.</w:t>
      </w:r>
      <w:r w:rsidRPr="00875126">
        <w:rPr>
          <w:rStyle w:val="Alaviitteenviite"/>
        </w:rPr>
        <w:footnoteReference w:id="9"/>
      </w:r>
      <w:r w:rsidR="00350765">
        <w:t xml:space="preserve"> </w:t>
      </w:r>
      <w:r>
        <w:t xml:space="preserve"> </w:t>
      </w:r>
    </w:p>
    <w:p w:rsidR="00E42854" w:rsidRDefault="00720C9E" w:rsidP="004718C6">
      <w:pPr>
        <w:pStyle w:val="Otsikko1"/>
      </w:pPr>
      <w:r>
        <w:t>Mi</w:t>
      </w:r>
      <w:r w:rsidR="00CF4185">
        <w:t>ten vastarintaliikkeisiin värvättiin taistelijoita</w:t>
      </w:r>
      <w:r>
        <w:t>?</w:t>
      </w:r>
    </w:p>
    <w:p w:rsidR="008B0C86" w:rsidRDefault="0002299A" w:rsidP="008B0C86">
      <w:r>
        <w:t xml:space="preserve">Afganistan-asiantuntija Antonio </w:t>
      </w:r>
      <w:proofErr w:type="spellStart"/>
      <w:r>
        <w:t>Giustozzi</w:t>
      </w:r>
      <w:proofErr w:type="spellEnd"/>
      <w:r>
        <w:t xml:space="preserve"> arvioi afganistanilaisiin turvallisuusalan lähteisiin perustuen maassa toimineen jo ennen toukokuuta 2021 eri puolueiden ja komentajien alaisuudessa 70 000 aktiivista taistelijaa erilaisissa</w:t>
      </w:r>
      <w:r w:rsidR="00D6492A">
        <w:t xml:space="preserve"> virallisten turvallisuusjoukkojen ulkopuolisissa</w:t>
      </w:r>
      <w:r>
        <w:t xml:space="preserve"> itsenäisissä asejoukoissa.</w:t>
      </w:r>
      <w:r w:rsidR="007E7FAC">
        <w:t xml:space="preserve"> Näiden lisäksi </w:t>
      </w:r>
      <w:r w:rsidR="00A930DE">
        <w:t xml:space="preserve">nimellisesti </w:t>
      </w:r>
      <w:r w:rsidR="007E7FAC">
        <w:t xml:space="preserve">Afganistanin varsinaisten turvallisuusjoukkojen </w:t>
      </w:r>
      <w:r w:rsidR="00A930DE">
        <w:t>alaisuudessa</w:t>
      </w:r>
      <w:r w:rsidR="007E7FAC">
        <w:t xml:space="preserve"> toimivissa epävirallis</w:t>
      </w:r>
      <w:r w:rsidR="00A930DE">
        <w:t>is</w:t>
      </w:r>
      <w:r w:rsidR="007E7FAC">
        <w:t>sa aluearmeijan joukoissa</w:t>
      </w:r>
      <w:r w:rsidR="00A930DE">
        <w:t xml:space="preserve"> (</w:t>
      </w:r>
      <w:proofErr w:type="spellStart"/>
      <w:r w:rsidR="00A930DE" w:rsidRPr="00A930DE">
        <w:rPr>
          <w:i/>
          <w:iCs/>
        </w:rPr>
        <w:t>Territorial</w:t>
      </w:r>
      <w:proofErr w:type="spellEnd"/>
      <w:r w:rsidR="00A930DE" w:rsidRPr="00A930DE">
        <w:rPr>
          <w:i/>
          <w:iCs/>
        </w:rPr>
        <w:t xml:space="preserve"> </w:t>
      </w:r>
      <w:proofErr w:type="spellStart"/>
      <w:r w:rsidR="00A930DE" w:rsidRPr="00A930DE">
        <w:rPr>
          <w:i/>
          <w:iCs/>
        </w:rPr>
        <w:t>Army</w:t>
      </w:r>
      <w:proofErr w:type="spellEnd"/>
      <w:r w:rsidR="00A930DE" w:rsidRPr="00A930DE">
        <w:rPr>
          <w:i/>
          <w:iCs/>
        </w:rPr>
        <w:t xml:space="preserve">, </w:t>
      </w:r>
      <w:proofErr w:type="spellStart"/>
      <w:r w:rsidR="00A930DE" w:rsidRPr="00A930DE">
        <w:rPr>
          <w:i/>
          <w:iCs/>
        </w:rPr>
        <w:t>Ordu-ye</w:t>
      </w:r>
      <w:proofErr w:type="spellEnd"/>
      <w:r w:rsidR="00A930DE" w:rsidRPr="00A930DE">
        <w:rPr>
          <w:i/>
          <w:iCs/>
        </w:rPr>
        <w:t xml:space="preserve"> </w:t>
      </w:r>
      <w:proofErr w:type="spellStart"/>
      <w:r w:rsidR="00A930DE" w:rsidRPr="00A930DE">
        <w:rPr>
          <w:i/>
          <w:iCs/>
        </w:rPr>
        <w:t>Manteqawi</w:t>
      </w:r>
      <w:proofErr w:type="spellEnd"/>
      <w:r w:rsidR="00A930DE">
        <w:t>)</w:t>
      </w:r>
      <w:r w:rsidR="007E7FAC">
        <w:t xml:space="preserve"> oli 12 000 jäsentä ja tiedustelupalvelu</w:t>
      </w:r>
      <w:r w:rsidR="00A930DE">
        <w:t>n</w:t>
      </w:r>
      <w:r w:rsidR="007E7FAC">
        <w:t xml:space="preserve"> </w:t>
      </w:r>
      <w:r w:rsidR="00A930DE">
        <w:t>(</w:t>
      </w:r>
      <w:r w:rsidR="007E7FAC" w:rsidRPr="00A930DE">
        <w:rPr>
          <w:i/>
          <w:iCs/>
        </w:rPr>
        <w:t>N</w:t>
      </w:r>
      <w:r w:rsidR="00A930DE" w:rsidRPr="00A930DE">
        <w:rPr>
          <w:i/>
          <w:iCs/>
        </w:rPr>
        <w:t xml:space="preserve">ational </w:t>
      </w:r>
      <w:proofErr w:type="spellStart"/>
      <w:r w:rsidR="007E7FAC" w:rsidRPr="00A930DE">
        <w:rPr>
          <w:i/>
          <w:iCs/>
        </w:rPr>
        <w:t>D</w:t>
      </w:r>
      <w:r w:rsidR="00A930DE" w:rsidRPr="00A930DE">
        <w:rPr>
          <w:i/>
          <w:iCs/>
        </w:rPr>
        <w:t>irectorate</w:t>
      </w:r>
      <w:proofErr w:type="spellEnd"/>
      <w:r w:rsidR="00A930DE" w:rsidRPr="00A930DE">
        <w:rPr>
          <w:i/>
          <w:iCs/>
        </w:rPr>
        <w:t xml:space="preserve"> of </w:t>
      </w:r>
      <w:r w:rsidR="007E7FAC" w:rsidRPr="00A930DE">
        <w:rPr>
          <w:i/>
          <w:iCs/>
        </w:rPr>
        <w:t>S</w:t>
      </w:r>
      <w:r w:rsidR="00A930DE" w:rsidRPr="00A930DE">
        <w:rPr>
          <w:i/>
          <w:iCs/>
        </w:rPr>
        <w:t xml:space="preserve">ecurity, </w:t>
      </w:r>
      <w:proofErr w:type="spellStart"/>
      <w:r w:rsidR="00A930DE" w:rsidRPr="00A930DE">
        <w:rPr>
          <w:i/>
          <w:iCs/>
        </w:rPr>
        <w:t>Amniyat</w:t>
      </w:r>
      <w:proofErr w:type="spellEnd"/>
      <w:r w:rsidR="00A930DE" w:rsidRPr="00A930DE">
        <w:rPr>
          <w:i/>
          <w:iCs/>
        </w:rPr>
        <w:t xml:space="preserve">-e </w:t>
      </w:r>
      <w:proofErr w:type="spellStart"/>
      <w:r w:rsidR="00A930DE" w:rsidRPr="00A930DE">
        <w:rPr>
          <w:i/>
          <w:iCs/>
        </w:rPr>
        <w:t>Melli</w:t>
      </w:r>
      <w:proofErr w:type="spellEnd"/>
      <w:r w:rsidR="00A930DE">
        <w:t>)</w:t>
      </w:r>
      <w:r w:rsidR="007E7FAC">
        <w:t xml:space="preserve"> kokoamissa </w:t>
      </w:r>
      <w:proofErr w:type="spellStart"/>
      <w:r w:rsidR="007E7FAC">
        <w:t>vastarintajoukoissa</w:t>
      </w:r>
      <w:proofErr w:type="spellEnd"/>
      <w:r w:rsidR="00A930DE">
        <w:t xml:space="preserve"> (</w:t>
      </w:r>
      <w:proofErr w:type="spellStart"/>
      <w:r w:rsidR="00A930DE" w:rsidRPr="00A930DE">
        <w:rPr>
          <w:i/>
          <w:iCs/>
        </w:rPr>
        <w:t>uprising</w:t>
      </w:r>
      <w:proofErr w:type="spellEnd"/>
      <w:r w:rsidR="00A930DE" w:rsidRPr="00A930DE">
        <w:rPr>
          <w:i/>
          <w:iCs/>
        </w:rPr>
        <w:t xml:space="preserve"> </w:t>
      </w:r>
      <w:proofErr w:type="spellStart"/>
      <w:r w:rsidR="00A930DE" w:rsidRPr="00A930DE">
        <w:rPr>
          <w:i/>
          <w:iCs/>
        </w:rPr>
        <w:t>forces</w:t>
      </w:r>
      <w:proofErr w:type="spellEnd"/>
      <w:r w:rsidR="00A930DE" w:rsidRPr="00A930DE">
        <w:rPr>
          <w:i/>
          <w:iCs/>
        </w:rPr>
        <w:t xml:space="preserve">, </w:t>
      </w:r>
      <w:proofErr w:type="spellStart"/>
      <w:r w:rsidR="00A930DE" w:rsidRPr="00A930DE">
        <w:rPr>
          <w:i/>
          <w:iCs/>
        </w:rPr>
        <w:t>khizesh</w:t>
      </w:r>
      <w:proofErr w:type="spellEnd"/>
      <w:r w:rsidR="00A930DE" w:rsidRPr="00A930DE">
        <w:rPr>
          <w:i/>
          <w:iCs/>
        </w:rPr>
        <w:t xml:space="preserve">-e </w:t>
      </w:r>
      <w:proofErr w:type="spellStart"/>
      <w:r w:rsidR="00A930DE" w:rsidRPr="00A930DE">
        <w:rPr>
          <w:i/>
          <w:iCs/>
        </w:rPr>
        <w:t>mardomi</w:t>
      </w:r>
      <w:proofErr w:type="spellEnd"/>
      <w:r w:rsidR="00A930DE" w:rsidRPr="00A930DE">
        <w:rPr>
          <w:i/>
          <w:iCs/>
        </w:rPr>
        <w:t xml:space="preserve">, </w:t>
      </w:r>
      <w:proofErr w:type="spellStart"/>
      <w:r w:rsidR="00A930DE" w:rsidRPr="00A930DE">
        <w:rPr>
          <w:i/>
          <w:iCs/>
        </w:rPr>
        <w:t>patsun</w:t>
      </w:r>
      <w:proofErr w:type="spellEnd"/>
      <w:r w:rsidR="00A930DE" w:rsidRPr="00A930DE">
        <w:rPr>
          <w:i/>
          <w:iCs/>
        </w:rPr>
        <w:t xml:space="preserve"> </w:t>
      </w:r>
      <w:proofErr w:type="spellStart"/>
      <w:r w:rsidR="00A930DE" w:rsidRPr="00A930DE">
        <w:rPr>
          <w:i/>
          <w:iCs/>
        </w:rPr>
        <w:t>volesi</w:t>
      </w:r>
      <w:proofErr w:type="spellEnd"/>
      <w:r w:rsidR="00A930DE">
        <w:t>)</w:t>
      </w:r>
      <w:r w:rsidR="007E7FAC">
        <w:t xml:space="preserve"> toiset 12 000 taistelijaa.</w:t>
      </w:r>
      <w:r w:rsidR="00DD7ED5">
        <w:t xml:space="preserve"> </w:t>
      </w:r>
      <w:proofErr w:type="spellStart"/>
      <w:r w:rsidR="008044AA">
        <w:t>Giustozzin</w:t>
      </w:r>
      <w:proofErr w:type="spellEnd"/>
      <w:r w:rsidR="008044AA">
        <w:t xml:space="preserve"> mukaan toukokuun 2021 jälkeen esitettiin paljon väitteitä uusien joukkojen mobilisoimisesta edellä mainittujen lisäksi, mutta käytännössä näiden väitettyjen uusien joukkojen vaikutus taistelurintamalla jäi vähäiseksi.</w:t>
      </w:r>
      <w:r w:rsidR="00482AFC">
        <w:t xml:space="preserve"> </w:t>
      </w:r>
      <w:proofErr w:type="spellStart"/>
      <w:r w:rsidR="00482AFC">
        <w:t>Giustozzi</w:t>
      </w:r>
      <w:proofErr w:type="spellEnd"/>
      <w:r w:rsidR="00482AFC">
        <w:t xml:space="preserve"> arvioi maanlaajuisesti mobilisoitujen ja jossakin määrin valtion tukea saaneiden uusien taistelijoiden määräksi</w:t>
      </w:r>
      <w:r w:rsidR="00702A0B">
        <w:t xml:space="preserve"> korkeintaan</w:t>
      </w:r>
      <w:r w:rsidR="00482AFC">
        <w:t xml:space="preserve"> 18</w:t>
      </w:r>
      <w:r w:rsidR="00702A0B">
        <w:t xml:space="preserve"> 000 - </w:t>
      </w:r>
      <w:r w:rsidR="00482AFC">
        <w:t>19 000 miestä.</w:t>
      </w:r>
      <w:r w:rsidR="0081339E">
        <w:t xml:space="preserve"> Näistä Pohjois- ja Keski-Afganistanin </w:t>
      </w:r>
      <w:proofErr w:type="spellStart"/>
      <w:r w:rsidR="0081339E">
        <w:t>hazara</w:t>
      </w:r>
      <w:proofErr w:type="spellEnd"/>
      <w:r w:rsidR="0081339E">
        <w:t xml:space="preserve">-alueella toimivien </w:t>
      </w:r>
      <w:proofErr w:type="spellStart"/>
      <w:r w:rsidR="0081339E">
        <w:t>hazarajohtaja</w:t>
      </w:r>
      <w:proofErr w:type="spellEnd"/>
      <w:r w:rsidR="0081339E">
        <w:t xml:space="preserve"> Mohammed </w:t>
      </w:r>
      <w:proofErr w:type="spellStart"/>
      <w:r w:rsidR="0081339E">
        <w:t>Mohaqqeqin</w:t>
      </w:r>
      <w:proofErr w:type="spellEnd"/>
      <w:r w:rsidR="0081339E">
        <w:t xml:space="preserve"> mobilisoimien joukkojen vahvuus oli </w:t>
      </w:r>
      <w:proofErr w:type="spellStart"/>
      <w:r w:rsidR="0081339E">
        <w:t>Giustozzin</w:t>
      </w:r>
      <w:proofErr w:type="spellEnd"/>
      <w:r w:rsidR="0081339E">
        <w:t xml:space="preserve"> arvion mukaan 3000-4000 miestä.</w:t>
      </w:r>
      <w:r>
        <w:rPr>
          <w:rStyle w:val="Alaviitteenviite"/>
        </w:rPr>
        <w:footnoteReference w:id="10"/>
      </w:r>
      <w:r w:rsidR="008B0C86">
        <w:t xml:space="preserve"> </w:t>
      </w:r>
    </w:p>
    <w:p w:rsidR="001375E9" w:rsidRDefault="00F47F3B" w:rsidP="008B0C86">
      <w:r>
        <w:t>Uutislähteiden perusteella</w:t>
      </w:r>
      <w:r w:rsidR="001F633B">
        <w:t xml:space="preserve"> Talibania vastaan kesällä 2021 mobilisoitujen uusien taistelijoiden joukossa oli </w:t>
      </w:r>
      <w:r w:rsidR="00EF7418">
        <w:t xml:space="preserve">vapaaehtoisesti liittyneitä </w:t>
      </w:r>
      <w:r w:rsidR="001F633B">
        <w:t>nuoria miehiä, joilla ei ollut aiempaa taistelukokemusta</w:t>
      </w:r>
      <w:r>
        <w:t>.</w:t>
      </w:r>
      <w:r w:rsidR="008C538F">
        <w:t xml:space="preserve"> </w:t>
      </w:r>
      <w:r w:rsidR="008D687A">
        <w:t xml:space="preserve">Taistelijoita </w:t>
      </w:r>
      <w:r w:rsidR="00993F1E">
        <w:t>värvättiin</w:t>
      </w:r>
      <w:r w:rsidR="008D687A">
        <w:t xml:space="preserve"> </w:t>
      </w:r>
      <w:r w:rsidR="007A3375">
        <w:t xml:space="preserve">esimerkiksi </w:t>
      </w:r>
      <w:r w:rsidR="008D687A">
        <w:t>paikallisesti perustettujen mobilisaatiokeskusten kautta, joi</w:t>
      </w:r>
      <w:r w:rsidR="002B7735">
        <w:t>ssa</w:t>
      </w:r>
      <w:r w:rsidR="007A3375">
        <w:t xml:space="preserve"> Afganistanin hallitus </w:t>
      </w:r>
      <w:r w:rsidR="002D4646">
        <w:t>jakoi</w:t>
      </w:r>
      <w:r w:rsidR="007A3375">
        <w:t xml:space="preserve"> </w:t>
      </w:r>
      <w:r w:rsidR="008D687A">
        <w:t>heille</w:t>
      </w:r>
      <w:r w:rsidR="007A3375">
        <w:t xml:space="preserve"> </w:t>
      </w:r>
      <w:r w:rsidR="008D687A">
        <w:t>aseita.</w:t>
      </w:r>
      <w:r w:rsidR="001F633B">
        <w:rPr>
          <w:rStyle w:val="Alaviitteenviite"/>
        </w:rPr>
        <w:footnoteReference w:id="11"/>
      </w:r>
      <w:r>
        <w:t xml:space="preserve"> </w:t>
      </w:r>
      <w:r w:rsidR="00755E76">
        <w:t xml:space="preserve">Afganistanin </w:t>
      </w:r>
      <w:proofErr w:type="spellStart"/>
      <w:r w:rsidR="00755E76">
        <w:t>paikallistason</w:t>
      </w:r>
      <w:proofErr w:type="spellEnd"/>
      <w:r w:rsidR="00755E76">
        <w:t xml:space="preserve"> komentajat myös</w:t>
      </w:r>
      <w:r w:rsidR="008E4D68">
        <w:t xml:space="preserve"> kokosivat</w:t>
      </w:r>
      <w:r w:rsidR="00755E76">
        <w:t xml:space="preserve"> </w:t>
      </w:r>
      <w:r w:rsidR="00406189">
        <w:t xml:space="preserve">kukin </w:t>
      </w:r>
      <w:r w:rsidR="00755E76">
        <w:t>omien verkostojensa kautta miehiä taisteluihin.</w:t>
      </w:r>
      <w:r w:rsidR="00755E76">
        <w:rPr>
          <w:rStyle w:val="Alaviitteenviite"/>
        </w:rPr>
        <w:footnoteReference w:id="12"/>
      </w:r>
      <w:r w:rsidR="00755E76">
        <w:t xml:space="preserve"> </w:t>
      </w:r>
      <w:r w:rsidR="000A112B">
        <w:t xml:space="preserve">Mobilisoinnille vaikuttaa olleen laajaa väestön tukea etenkin Pohjois-Afganistanissa, mutta myös Afganistanin </w:t>
      </w:r>
      <w:proofErr w:type="spellStart"/>
      <w:r w:rsidR="000A112B">
        <w:t>hazara</w:t>
      </w:r>
      <w:proofErr w:type="spellEnd"/>
      <w:r w:rsidR="000A112B">
        <w:t>-alueella.</w:t>
      </w:r>
      <w:r w:rsidR="00CD359D">
        <w:rPr>
          <w:rStyle w:val="Alaviitteenviite"/>
        </w:rPr>
        <w:footnoteReference w:id="13"/>
      </w:r>
      <w:r w:rsidR="00693844">
        <w:t xml:space="preserve"> Esimerkiksi </w:t>
      </w:r>
      <w:proofErr w:type="spellStart"/>
      <w:r w:rsidR="00117D2F">
        <w:t>Shia</w:t>
      </w:r>
      <w:proofErr w:type="spellEnd"/>
      <w:r w:rsidR="00117D2F">
        <w:t xml:space="preserve"> News -uutistoimisto on</w:t>
      </w:r>
      <w:r w:rsidR="001E21B7">
        <w:t xml:space="preserve"> heinäkuussa 2021</w:t>
      </w:r>
      <w:r w:rsidR="00117D2F">
        <w:t xml:space="preserve"> julkaissut </w:t>
      </w:r>
      <w:proofErr w:type="spellStart"/>
      <w:r w:rsidR="00117D2F">
        <w:t>Jaghorista</w:t>
      </w:r>
      <w:proofErr w:type="spellEnd"/>
      <w:r w:rsidR="00117D2F">
        <w:t xml:space="preserve"> kuvia</w:t>
      </w:r>
      <w:r w:rsidR="001E21B7">
        <w:t>, joissa näytetään Talibania vastaan mobilisoituvia asukkaita.</w:t>
      </w:r>
      <w:r w:rsidR="001E21B7">
        <w:rPr>
          <w:rStyle w:val="Alaviitteenviite"/>
        </w:rPr>
        <w:footnoteReference w:id="14"/>
      </w:r>
      <w:r w:rsidR="00CB7CD3">
        <w:t xml:space="preserve"> </w:t>
      </w:r>
      <w:proofErr w:type="spellStart"/>
      <w:r w:rsidR="00EB357A">
        <w:t>H</w:t>
      </w:r>
      <w:r w:rsidR="001375E9">
        <w:t>azaroiden</w:t>
      </w:r>
      <w:proofErr w:type="spellEnd"/>
      <w:r w:rsidR="001375E9">
        <w:t xml:space="preserve"> asuttamaan </w:t>
      </w:r>
      <w:proofErr w:type="spellStart"/>
      <w:r w:rsidR="001375E9">
        <w:t>Nawurin</w:t>
      </w:r>
      <w:proofErr w:type="spellEnd"/>
      <w:r w:rsidR="001375E9">
        <w:t xml:space="preserve"> piirikuntaan raportoitiin kootun 105 henkilön vahvuiset uudet puolustusjoukot kesällä 2021.</w:t>
      </w:r>
      <w:r w:rsidR="001375E9">
        <w:rPr>
          <w:rStyle w:val="Alaviitteenviite"/>
        </w:rPr>
        <w:footnoteReference w:id="15"/>
      </w:r>
      <w:r w:rsidR="00FC1B72">
        <w:t xml:space="preserve"> </w:t>
      </w:r>
      <w:proofErr w:type="spellStart"/>
      <w:r w:rsidR="00FC1B72">
        <w:t>Jaghorin</w:t>
      </w:r>
      <w:proofErr w:type="spellEnd"/>
      <w:r w:rsidR="00946B30">
        <w:t xml:space="preserve">, </w:t>
      </w:r>
      <w:proofErr w:type="spellStart"/>
      <w:r w:rsidR="00FC1B72">
        <w:t>Malistanin</w:t>
      </w:r>
      <w:proofErr w:type="spellEnd"/>
      <w:r w:rsidR="00FC1B72">
        <w:t xml:space="preserve"> </w:t>
      </w:r>
      <w:r w:rsidR="00946B30">
        <w:t xml:space="preserve">ja </w:t>
      </w:r>
      <w:proofErr w:type="spellStart"/>
      <w:r w:rsidR="00946B30">
        <w:t>Nawurin</w:t>
      </w:r>
      <w:proofErr w:type="spellEnd"/>
      <w:r w:rsidR="00946B30">
        <w:t xml:space="preserve"> </w:t>
      </w:r>
      <w:r w:rsidR="00FC1B72">
        <w:t xml:space="preserve">piirikunnissa </w:t>
      </w:r>
      <w:r w:rsidR="00946B30">
        <w:t>on kuitenkin jo</w:t>
      </w:r>
      <w:r w:rsidR="00FC1B72">
        <w:t xml:space="preserve"> ennen kevättä 2021 toi</w:t>
      </w:r>
      <w:r w:rsidR="00946B30">
        <w:t>min</w:t>
      </w:r>
      <w:r w:rsidR="00CB5053">
        <w:t>u</w:t>
      </w:r>
      <w:r w:rsidR="00946B30">
        <w:t>t</w:t>
      </w:r>
      <w:r w:rsidR="00FC1B72">
        <w:t xml:space="preserve"> omat epäviralliset asejoukot.</w:t>
      </w:r>
      <w:r w:rsidR="00FC1B72">
        <w:rPr>
          <w:rStyle w:val="Alaviitteenviite"/>
        </w:rPr>
        <w:footnoteReference w:id="16"/>
      </w:r>
    </w:p>
    <w:p w:rsidR="0061547F" w:rsidRDefault="0061547F" w:rsidP="00F8092C">
      <w:r>
        <w:t>Jo ennen Talibanin</w:t>
      </w:r>
      <w:r w:rsidR="00654387">
        <w:t xml:space="preserve"> </w:t>
      </w:r>
      <w:r>
        <w:t>kesän 2021 hyökkäys</w:t>
      </w:r>
      <w:r w:rsidR="00654387">
        <w:t>tä</w:t>
      </w:r>
      <w:r>
        <w:t xml:space="preserve"> </w:t>
      </w:r>
      <w:proofErr w:type="spellStart"/>
      <w:r>
        <w:t>Jaghorin</w:t>
      </w:r>
      <w:proofErr w:type="spellEnd"/>
      <w:r>
        <w:t xml:space="preserve"> </w:t>
      </w:r>
      <w:proofErr w:type="spellStart"/>
      <w:r>
        <w:t>hazar</w:t>
      </w:r>
      <w:r w:rsidR="002A2475">
        <w:t>oiden</w:t>
      </w:r>
      <w:proofErr w:type="spellEnd"/>
      <w:r w:rsidR="002A2475">
        <w:t xml:space="preserve"> </w:t>
      </w:r>
      <w:r w:rsidR="00757EC0">
        <w:t>raportoitiin</w:t>
      </w:r>
      <w:r>
        <w:t xml:space="preserve"> partio</w:t>
      </w:r>
      <w:r w:rsidR="00A61F70">
        <w:t>ineen</w:t>
      </w:r>
      <w:r>
        <w:t xml:space="preserve"> kotialueellaan epävirallisesti </w:t>
      </w:r>
      <w:r w:rsidR="00C9180E">
        <w:t xml:space="preserve">kukin vuorollaan </w:t>
      </w:r>
      <w:r>
        <w:t>suojautuakseen Talibanin uhalta.</w:t>
      </w:r>
      <w:r w:rsidR="00220234">
        <w:t xml:space="preserve"> </w:t>
      </w:r>
      <w:r w:rsidR="00924A97">
        <w:t xml:space="preserve">Epävirallisen </w:t>
      </w:r>
      <w:proofErr w:type="spellStart"/>
      <w:r w:rsidR="007234AE">
        <w:t>kylätasolla</w:t>
      </w:r>
      <w:proofErr w:type="spellEnd"/>
      <w:r w:rsidR="007234AE">
        <w:t xml:space="preserve"> tapahtuneen partioinnin</w:t>
      </w:r>
      <w:r w:rsidR="00924A97">
        <w:t xml:space="preserve"> lisäksi </w:t>
      </w:r>
      <w:proofErr w:type="spellStart"/>
      <w:r w:rsidR="00A4243C">
        <w:t>Jaghorissa</w:t>
      </w:r>
      <w:proofErr w:type="spellEnd"/>
      <w:r w:rsidR="00A4243C">
        <w:t xml:space="preserve"> vuoden 2018 lopussa perustettuihin armeijan aluejoukkoihin ja </w:t>
      </w:r>
      <w:proofErr w:type="spellStart"/>
      <w:r w:rsidR="00A4243C">
        <w:t>vastarintajoukkoihin</w:t>
      </w:r>
      <w:proofErr w:type="spellEnd"/>
      <w:r w:rsidR="00A4243C">
        <w:t xml:space="preserve"> värvättiin vapaaehtoisia</w:t>
      </w:r>
      <w:r w:rsidR="00080B5E">
        <w:t xml:space="preserve"> levittämällä joukoista ensin tietoa</w:t>
      </w:r>
      <w:r w:rsidR="00A4243C">
        <w:t xml:space="preserve"> toreilla ja moskeijoissa esillä olleiden mainosten avulla. </w:t>
      </w:r>
      <w:r w:rsidR="00080B5E">
        <w:t xml:space="preserve">Tämän jälkeen </w:t>
      </w:r>
      <w:r w:rsidR="00080B5E">
        <w:lastRenderedPageBreak/>
        <w:t>kyläyhteisöjen vanhimpia koottiin yhteen ja heitä pyydettiin esittelemään omista yhteisöistään joukkoihin sopivia jäseniä</w:t>
      </w:r>
      <w:r w:rsidR="00353AEF">
        <w:t xml:space="preserve"> ja samalla takaamaan heidät taustoiltaan luotettaviksi</w:t>
      </w:r>
      <w:r w:rsidR="00080B5E">
        <w:t xml:space="preserve">. </w:t>
      </w:r>
      <w:r w:rsidR="00A4243C">
        <w:t xml:space="preserve">Lisäksi </w:t>
      </w:r>
      <w:r w:rsidR="004D0F5F">
        <w:t xml:space="preserve">myös </w:t>
      </w:r>
      <w:proofErr w:type="spellStart"/>
      <w:r w:rsidR="00A4243C">
        <w:t>vastarintajoukkojen</w:t>
      </w:r>
      <w:proofErr w:type="spellEnd"/>
      <w:r w:rsidR="00A4243C">
        <w:t xml:space="preserve"> komentajat kannustivat alueellaan asuvia nuoria miehiä liittymään joukkoihin, mistä heille myös maksettiin palkkaa. </w:t>
      </w:r>
      <w:proofErr w:type="spellStart"/>
      <w:r w:rsidR="00A4243C">
        <w:t>Vastarintajoukkoihin</w:t>
      </w:r>
      <w:proofErr w:type="spellEnd"/>
      <w:r w:rsidR="00A4243C">
        <w:t xml:space="preserve"> liitty</w:t>
      </w:r>
      <w:r w:rsidR="0047555D">
        <w:t>neet</w:t>
      </w:r>
      <w:r w:rsidR="00A4243C">
        <w:t xml:space="preserve"> hankkivat itse omat aseensa, mutta Afganistanin tiedustelupalvelu NDS maksoi heidän palkkansa ja hankki heidän kulkuneuvonsa.</w:t>
      </w:r>
      <w:r>
        <w:rPr>
          <w:rStyle w:val="Alaviitteenviite"/>
        </w:rPr>
        <w:footnoteReference w:id="17"/>
      </w:r>
    </w:p>
    <w:p w:rsidR="00B35D57" w:rsidRDefault="00B35D57" w:rsidP="00F4772B">
      <w:proofErr w:type="spellStart"/>
      <w:r>
        <w:t>Jaghori</w:t>
      </w:r>
      <w:r w:rsidR="00DA1C1C">
        <w:t>n</w:t>
      </w:r>
      <w:proofErr w:type="spellEnd"/>
      <w:r w:rsidR="00DA1C1C">
        <w:t xml:space="preserve"> </w:t>
      </w:r>
      <w:r w:rsidR="0020381C">
        <w:t xml:space="preserve">ja </w:t>
      </w:r>
      <w:proofErr w:type="spellStart"/>
      <w:r w:rsidR="0020381C">
        <w:t>Malistanin</w:t>
      </w:r>
      <w:proofErr w:type="spellEnd"/>
      <w:r w:rsidR="0020381C">
        <w:t xml:space="preserve"> piirikuntien </w:t>
      </w:r>
      <w:r w:rsidR="00DA1C1C">
        <w:t xml:space="preserve">turvallisuusjärjestelyihin kiinnitettiin </w:t>
      </w:r>
      <w:r w:rsidR="00232ED4">
        <w:t xml:space="preserve">erityistä </w:t>
      </w:r>
      <w:r w:rsidR="00DA1C1C">
        <w:t xml:space="preserve">huomiota Talibanin </w:t>
      </w:r>
      <w:r>
        <w:t xml:space="preserve">vuoden 2018 lopulla </w:t>
      </w:r>
      <w:proofErr w:type="spellStart"/>
      <w:r w:rsidR="0051701F">
        <w:t>Ghazni</w:t>
      </w:r>
      <w:proofErr w:type="spellEnd"/>
      <w:r w:rsidR="0051701F">
        <w:t xml:space="preserve"> </w:t>
      </w:r>
      <w:proofErr w:type="spellStart"/>
      <w:r w:rsidR="0051701F">
        <w:t>hazara</w:t>
      </w:r>
      <w:proofErr w:type="spellEnd"/>
      <w:r w:rsidR="0051701F">
        <w:t>-alueelle</w:t>
      </w:r>
      <w:r w:rsidR="00DA1C1C">
        <w:t xml:space="preserve"> </w:t>
      </w:r>
      <w:r>
        <w:t>t</w:t>
      </w:r>
      <w:r w:rsidR="00DA1C1C">
        <w:t>ekemän</w:t>
      </w:r>
      <w:r>
        <w:t xml:space="preserve"> hyökkäyksen jälkeen</w:t>
      </w:r>
      <w:r w:rsidR="00DA1C1C">
        <w:t xml:space="preserve">, jolloin </w:t>
      </w:r>
      <w:r w:rsidR="0051701F">
        <w:t xml:space="preserve">alueelle </w:t>
      </w:r>
      <w:r w:rsidR="00DA1C1C">
        <w:t>perustettiin omat</w:t>
      </w:r>
      <w:r>
        <w:t xml:space="preserve"> </w:t>
      </w:r>
      <w:r w:rsidR="00230B21">
        <w:t xml:space="preserve">paikallisesti toimivat turvallisuusjoukot, jotka koostuivat noin </w:t>
      </w:r>
      <w:r w:rsidR="0064479C">
        <w:t>220 alueelli</w:t>
      </w:r>
      <w:r w:rsidR="00DA1C1C">
        <w:t>s</w:t>
      </w:r>
      <w:r w:rsidR="0064479C">
        <w:t xml:space="preserve">en armeijan sotilaasta (ANA TF), </w:t>
      </w:r>
      <w:r w:rsidR="00230B21">
        <w:t xml:space="preserve">150 poliisista (ANP), noin 200 paikallispoliisista (ALP), 60-70 </w:t>
      </w:r>
      <w:proofErr w:type="spellStart"/>
      <w:r w:rsidR="00230B21">
        <w:t>NDS:n</w:t>
      </w:r>
      <w:proofErr w:type="spellEnd"/>
      <w:r w:rsidR="00230B21">
        <w:t xml:space="preserve"> jäsenestä ja 300</w:t>
      </w:r>
      <w:r w:rsidR="00B16445">
        <w:t>-600</w:t>
      </w:r>
      <w:r w:rsidR="00230B21">
        <w:t xml:space="preserve"> </w:t>
      </w:r>
      <w:proofErr w:type="spellStart"/>
      <w:r w:rsidR="00230B21">
        <w:t>NDS:n</w:t>
      </w:r>
      <w:proofErr w:type="spellEnd"/>
      <w:r w:rsidR="00230B21">
        <w:t xml:space="preserve"> komennossa toimivasta </w:t>
      </w:r>
      <w:proofErr w:type="spellStart"/>
      <w:r w:rsidR="00230B21">
        <w:t>vastarintajoukkojen</w:t>
      </w:r>
      <w:proofErr w:type="spellEnd"/>
      <w:r w:rsidR="00230B21">
        <w:t xml:space="preserve"> jäsenestä (</w:t>
      </w:r>
      <w:proofErr w:type="spellStart"/>
      <w:r w:rsidR="00B9497C" w:rsidRPr="00B9497C">
        <w:rPr>
          <w:i/>
          <w:iCs/>
        </w:rPr>
        <w:t>public</w:t>
      </w:r>
      <w:proofErr w:type="spellEnd"/>
      <w:r w:rsidR="00B9497C">
        <w:t xml:space="preserve"> </w:t>
      </w:r>
      <w:proofErr w:type="spellStart"/>
      <w:r w:rsidR="00230B21" w:rsidRPr="0032713B">
        <w:rPr>
          <w:i/>
          <w:iCs/>
        </w:rPr>
        <w:t>uprising</w:t>
      </w:r>
      <w:proofErr w:type="spellEnd"/>
      <w:r w:rsidR="00230B21" w:rsidRPr="0032713B">
        <w:rPr>
          <w:i/>
          <w:iCs/>
        </w:rPr>
        <w:t xml:space="preserve"> </w:t>
      </w:r>
      <w:proofErr w:type="spellStart"/>
      <w:r w:rsidR="00230B21" w:rsidRPr="0032713B">
        <w:rPr>
          <w:i/>
          <w:iCs/>
        </w:rPr>
        <w:t>forces</w:t>
      </w:r>
      <w:proofErr w:type="spellEnd"/>
      <w:r w:rsidR="00230B21">
        <w:t>).</w:t>
      </w:r>
      <w:r w:rsidR="001B03AD">
        <w:t xml:space="preserve"> Tätä ennen vastuu </w:t>
      </w:r>
      <w:proofErr w:type="spellStart"/>
      <w:r w:rsidR="0032713B">
        <w:t>Ghaznin</w:t>
      </w:r>
      <w:proofErr w:type="spellEnd"/>
      <w:r w:rsidR="0032713B">
        <w:t xml:space="preserve"> </w:t>
      </w:r>
      <w:proofErr w:type="spellStart"/>
      <w:r w:rsidR="0032713B">
        <w:t>hazara</w:t>
      </w:r>
      <w:proofErr w:type="spellEnd"/>
      <w:r w:rsidR="0032713B">
        <w:t xml:space="preserve">-alueiden </w:t>
      </w:r>
      <w:r w:rsidR="001B03AD">
        <w:t xml:space="preserve">turvallisuudesta oli kuulunut </w:t>
      </w:r>
      <w:r w:rsidR="00866F60">
        <w:t xml:space="preserve">piirikunnan ulkopuolella toimiville </w:t>
      </w:r>
      <w:proofErr w:type="spellStart"/>
      <w:r w:rsidR="00866F60">
        <w:t>ANAn</w:t>
      </w:r>
      <w:proofErr w:type="spellEnd"/>
      <w:r w:rsidR="00866F60">
        <w:t xml:space="preserve"> joukoille.</w:t>
      </w:r>
      <w:r w:rsidR="00057F68">
        <w:t xml:space="preserve"> </w:t>
      </w:r>
      <w:proofErr w:type="spellStart"/>
      <w:r w:rsidR="00F4772B">
        <w:t>Jaghorin</w:t>
      </w:r>
      <w:proofErr w:type="spellEnd"/>
      <w:r w:rsidR="00F4772B">
        <w:t xml:space="preserve"> </w:t>
      </w:r>
      <w:r w:rsidR="00AA6C66">
        <w:t xml:space="preserve">ja </w:t>
      </w:r>
      <w:proofErr w:type="spellStart"/>
      <w:r w:rsidR="00AA6C66">
        <w:t>Malistanin</w:t>
      </w:r>
      <w:proofErr w:type="spellEnd"/>
      <w:r w:rsidR="00AA6C66">
        <w:t xml:space="preserve"> </w:t>
      </w:r>
      <w:r w:rsidR="00F4772B">
        <w:t>alueelliseen armeijaan perustettiin vuoden 2019 alussa kaksi</w:t>
      </w:r>
      <w:r w:rsidR="00950691">
        <w:t xml:space="preserve"> aluearmeijan</w:t>
      </w:r>
      <w:r w:rsidR="00F4772B">
        <w:t xml:space="preserve"> joukko-osastoa (</w:t>
      </w:r>
      <w:proofErr w:type="spellStart"/>
      <w:r w:rsidR="00F4772B">
        <w:rPr>
          <w:i/>
          <w:iCs/>
        </w:rPr>
        <w:t>tolai</w:t>
      </w:r>
      <w:proofErr w:type="spellEnd"/>
      <w:r w:rsidR="00F4772B">
        <w:t xml:space="preserve">), joihin </w:t>
      </w:r>
      <w:proofErr w:type="spellStart"/>
      <w:r w:rsidR="00F4772B">
        <w:t>kumpaankiin</w:t>
      </w:r>
      <w:proofErr w:type="spellEnd"/>
      <w:r w:rsidR="00F4772B">
        <w:t xml:space="preserve"> värvättiin 108-110 sotilasta. Värvätyt koostuivat 19-40-vuotiaista vapaaehtoisista, joilla ei ollut vammoja tai huumeriippuvuutta. Paikallisen henkilön täytyi taata heidän luotettavuutensa. Aiempaa ANA-kokemusta pidettiin värväyksessä etuna. Värvätyt lähetettiin Kabuliin kymmenen viikkoa kestäneeseen koulutukseen. ANA</w:t>
      </w:r>
      <w:r w:rsidR="00484BCA">
        <w:t>/</w:t>
      </w:r>
      <w:r w:rsidR="00F4772B">
        <w:t xml:space="preserve">TF -joukkojen värväykseen ei raportoitu liittyneen laajempaa paikallisyhteisön osallistumista. </w:t>
      </w:r>
      <w:r w:rsidR="00B9497C">
        <w:t xml:space="preserve">Noin 600 hengen vahvuisiin </w:t>
      </w:r>
      <w:proofErr w:type="spellStart"/>
      <w:r w:rsidR="00B9497C">
        <w:t>v</w:t>
      </w:r>
      <w:r w:rsidR="00F4772B">
        <w:t>astarintajoukkoihin</w:t>
      </w:r>
      <w:proofErr w:type="spellEnd"/>
      <w:r w:rsidR="00F4772B">
        <w:t xml:space="preserve"> puolestaan värvättiin 18-40-vuotiaita miehiä heidän omassa piirikunnassaan. Entisiä</w:t>
      </w:r>
      <w:r w:rsidR="00B26520">
        <w:t xml:space="preserve"> virallisten turvallisuus</w:t>
      </w:r>
      <w:r w:rsidR="00F4772B">
        <w:t>joukkojen jäseniä suosittiin värväyksessä. NDS tarkisti värvättyjen taustat. Värvätyt tarvitsivat lisäksi paikallisten kylänvanhimpien suositukset sekä maakunnan kuvernöörin tai hänen sijaisensa hyväksynnän. Aiempien paikallispoliisijoukkojen ja vastarintaliikkeiden jäseniä estettiin liittymästä joukkoihin.</w:t>
      </w:r>
      <w:r w:rsidR="00F4772B">
        <w:rPr>
          <w:rStyle w:val="Alaviitteenviite"/>
        </w:rPr>
        <w:footnoteReference w:id="18"/>
      </w:r>
    </w:p>
    <w:p w:rsidR="00505A10" w:rsidRDefault="00505A10" w:rsidP="0060489C">
      <w:proofErr w:type="spellStart"/>
      <w:r>
        <w:t>Etilaat</w:t>
      </w:r>
      <w:proofErr w:type="spellEnd"/>
      <w:r>
        <w:t xml:space="preserve"> </w:t>
      </w:r>
      <w:proofErr w:type="spellStart"/>
      <w:r>
        <w:t>Roz</w:t>
      </w:r>
      <w:proofErr w:type="spellEnd"/>
      <w:r>
        <w:t xml:space="preserve"> -sanomalehden tietojen mukaan </w:t>
      </w:r>
      <w:proofErr w:type="spellStart"/>
      <w:r w:rsidR="00516B81">
        <w:t>Jaghoriin</w:t>
      </w:r>
      <w:proofErr w:type="spellEnd"/>
      <w:r w:rsidR="00516B81">
        <w:t xml:space="preserve"> vuonna 2018 perustetuilla t</w:t>
      </w:r>
      <w:r>
        <w:t xml:space="preserve">urvallisuusjoukoilla oli 39 tukikohtaa, jotka sijaitsivat seuraavissa </w:t>
      </w:r>
      <w:proofErr w:type="spellStart"/>
      <w:r>
        <w:t>Jaghorin</w:t>
      </w:r>
      <w:proofErr w:type="spellEnd"/>
      <w:r>
        <w:t xml:space="preserve"> kylissä: </w:t>
      </w:r>
      <w:proofErr w:type="spellStart"/>
      <w:r>
        <w:t>Hotqol</w:t>
      </w:r>
      <w:proofErr w:type="spellEnd"/>
      <w:r>
        <w:t xml:space="preserve">, </w:t>
      </w:r>
      <w:proofErr w:type="spellStart"/>
      <w:r>
        <w:t>Angori</w:t>
      </w:r>
      <w:proofErr w:type="spellEnd"/>
      <w:r>
        <w:t xml:space="preserve">, </w:t>
      </w:r>
      <w:proofErr w:type="spellStart"/>
      <w:r>
        <w:t>Daud</w:t>
      </w:r>
      <w:proofErr w:type="spellEnd"/>
      <w:r>
        <w:t xml:space="preserve">, </w:t>
      </w:r>
      <w:proofErr w:type="spellStart"/>
      <w:r>
        <w:t>Zirak</w:t>
      </w:r>
      <w:proofErr w:type="spellEnd"/>
      <w:r>
        <w:t xml:space="preserve">, </w:t>
      </w:r>
      <w:proofErr w:type="spellStart"/>
      <w:r>
        <w:t>Kotali</w:t>
      </w:r>
      <w:proofErr w:type="spellEnd"/>
      <w:r>
        <w:t xml:space="preserve"> Loman, </w:t>
      </w:r>
      <w:proofErr w:type="spellStart"/>
      <w:r>
        <w:t>Dahmarda</w:t>
      </w:r>
      <w:proofErr w:type="spellEnd"/>
      <w:r>
        <w:t xml:space="preserve">, Pato, </w:t>
      </w:r>
      <w:proofErr w:type="spellStart"/>
      <w:r>
        <w:t>Tailum</w:t>
      </w:r>
      <w:proofErr w:type="spellEnd"/>
      <w:r>
        <w:t xml:space="preserve">, </w:t>
      </w:r>
      <w:proofErr w:type="spellStart"/>
      <w:r>
        <w:t>Qarqunda</w:t>
      </w:r>
      <w:proofErr w:type="spellEnd"/>
      <w:r>
        <w:t xml:space="preserve">, </w:t>
      </w:r>
      <w:proofErr w:type="spellStart"/>
      <w:r>
        <w:t>Darazqul</w:t>
      </w:r>
      <w:proofErr w:type="spellEnd"/>
      <w:r>
        <w:t xml:space="preserve">, </w:t>
      </w:r>
      <w:proofErr w:type="spellStart"/>
      <w:r>
        <w:t>Parkhasha</w:t>
      </w:r>
      <w:proofErr w:type="spellEnd"/>
      <w:r>
        <w:t xml:space="preserve">, </w:t>
      </w:r>
      <w:proofErr w:type="spellStart"/>
      <w:r>
        <w:t>Ghogha</w:t>
      </w:r>
      <w:proofErr w:type="spellEnd"/>
      <w:r>
        <w:t xml:space="preserve"> ja </w:t>
      </w:r>
      <w:proofErr w:type="spellStart"/>
      <w:r>
        <w:t>Poshta</w:t>
      </w:r>
      <w:proofErr w:type="spellEnd"/>
      <w:r>
        <w:t xml:space="preserve"> </w:t>
      </w:r>
      <w:proofErr w:type="spellStart"/>
      <w:r>
        <w:t>Hicha</w:t>
      </w:r>
      <w:proofErr w:type="spellEnd"/>
      <w:r>
        <w:t>.</w:t>
      </w:r>
      <w:r>
        <w:rPr>
          <w:rStyle w:val="Alaviitteenviite"/>
        </w:rPr>
        <w:footnoteReference w:id="19"/>
      </w:r>
      <w:r>
        <w:t xml:space="preserve"> Paikallisuutisten perusteella joukkojen varustelu ja rahoitus jäivät kuitenkin puutteellisiksi pian niiden perustamisen jälkeen.</w:t>
      </w:r>
      <w:r>
        <w:rPr>
          <w:rStyle w:val="Alaviitteenviite"/>
        </w:rPr>
        <w:footnoteReference w:id="20"/>
      </w:r>
    </w:p>
    <w:p w:rsidR="00A2013D" w:rsidRDefault="00A2013D" w:rsidP="00555E3B">
      <w:pPr>
        <w:pStyle w:val="Otsikko1"/>
      </w:pPr>
      <w:r>
        <w:t xml:space="preserve">Taisteluiden kulku </w:t>
      </w:r>
      <w:proofErr w:type="spellStart"/>
      <w:r>
        <w:t>Ghaznin</w:t>
      </w:r>
      <w:proofErr w:type="spellEnd"/>
      <w:r>
        <w:t xml:space="preserve"> maakunnassa kesällä 2021</w:t>
      </w:r>
    </w:p>
    <w:p w:rsidR="005021FD" w:rsidRPr="00AE5B09" w:rsidRDefault="005021FD" w:rsidP="005021FD">
      <w:proofErr w:type="spellStart"/>
      <w:r>
        <w:t>Afghanistan</w:t>
      </w:r>
      <w:proofErr w:type="spellEnd"/>
      <w:r>
        <w:t xml:space="preserve"> </w:t>
      </w:r>
      <w:proofErr w:type="spellStart"/>
      <w:r>
        <w:t>Analysts</w:t>
      </w:r>
      <w:proofErr w:type="spellEnd"/>
      <w:r>
        <w:t xml:space="preserve"> Network -asiantuntijaverkoston kokoamien tietojen mukaan </w:t>
      </w:r>
      <w:proofErr w:type="spellStart"/>
      <w:r>
        <w:t>Ghaznin</w:t>
      </w:r>
      <w:proofErr w:type="spellEnd"/>
      <w:r>
        <w:t xml:space="preserve"> maakunnassa Talibanin hallinnassa olivat jo ennen kevättä 2021 </w:t>
      </w:r>
      <w:proofErr w:type="spellStart"/>
      <w:r>
        <w:t>pashtuenemmistöiset</w:t>
      </w:r>
      <w:proofErr w:type="spellEnd"/>
      <w:r>
        <w:t xml:space="preserve"> </w:t>
      </w:r>
      <w:proofErr w:type="spellStart"/>
      <w:r>
        <w:t>Ajristanin</w:t>
      </w:r>
      <w:proofErr w:type="spellEnd"/>
      <w:r>
        <w:t xml:space="preserve">, </w:t>
      </w:r>
      <w:proofErr w:type="spellStart"/>
      <w:r>
        <w:t>Giron</w:t>
      </w:r>
      <w:proofErr w:type="spellEnd"/>
      <w:r>
        <w:t xml:space="preserve">, </w:t>
      </w:r>
      <w:proofErr w:type="spellStart"/>
      <w:r>
        <w:t>Rashidanin</w:t>
      </w:r>
      <w:proofErr w:type="spellEnd"/>
      <w:r>
        <w:t xml:space="preserve">, </w:t>
      </w:r>
      <w:proofErr w:type="spellStart"/>
      <w:r>
        <w:t>Wali</w:t>
      </w:r>
      <w:proofErr w:type="spellEnd"/>
      <w:r>
        <w:t xml:space="preserve"> </w:t>
      </w:r>
      <w:proofErr w:type="spellStart"/>
      <w:r>
        <w:t>Muhammadi</w:t>
      </w:r>
      <w:proofErr w:type="spellEnd"/>
      <w:r>
        <w:t xml:space="preserve"> Shahidin ja </w:t>
      </w:r>
      <w:proofErr w:type="spellStart"/>
      <w:r>
        <w:t>Zana</w:t>
      </w:r>
      <w:proofErr w:type="spellEnd"/>
      <w:r>
        <w:t xml:space="preserve"> Khanin piirikunnat. Vuoden 2021 hyökkäyskampanjan alettua ensimmäisinä Taliban sai </w:t>
      </w:r>
      <w:proofErr w:type="spellStart"/>
      <w:r>
        <w:t>Ghaznissa</w:t>
      </w:r>
      <w:proofErr w:type="spellEnd"/>
      <w:r>
        <w:t xml:space="preserve"> hallintaansa </w:t>
      </w:r>
      <w:proofErr w:type="spellStart"/>
      <w:r>
        <w:t>Nawan</w:t>
      </w:r>
      <w:proofErr w:type="spellEnd"/>
      <w:r>
        <w:t xml:space="preserve"> piirikunnan 15.5.2021 sekä tämän jälkeen </w:t>
      </w:r>
      <w:proofErr w:type="spellStart"/>
      <w:r>
        <w:t>Jaghatun</w:t>
      </w:r>
      <w:proofErr w:type="spellEnd"/>
      <w:r>
        <w:t xml:space="preserve"> 8.6.2021 viikon kestäneen piirityksen ja alle kaksi tuntia kestäneiden taisteluiden jälkeen.</w:t>
      </w:r>
      <w:r w:rsidRPr="00155F55">
        <w:rPr>
          <w:rStyle w:val="Alaviitteenviite"/>
        </w:rPr>
        <w:t xml:space="preserve"> </w:t>
      </w:r>
      <w:r>
        <w:rPr>
          <w:rStyle w:val="Alaviitteenviite"/>
        </w:rPr>
        <w:footnoteReference w:id="21"/>
      </w:r>
      <w:r>
        <w:t xml:space="preserve"> </w:t>
      </w:r>
      <w:proofErr w:type="gramStart"/>
      <w:r>
        <w:t>Kesäkuun</w:t>
      </w:r>
      <w:proofErr w:type="gramEnd"/>
      <w:r w:rsidR="00D957C7">
        <w:t xml:space="preserve"> </w:t>
      </w:r>
      <w:r w:rsidR="00330605">
        <w:t xml:space="preserve">2021 </w:t>
      </w:r>
      <w:r>
        <w:t xml:space="preserve">aikana Taliban sai vallattua loputkin </w:t>
      </w:r>
      <w:proofErr w:type="spellStart"/>
      <w:r>
        <w:t>pashtujen</w:t>
      </w:r>
      <w:proofErr w:type="spellEnd"/>
      <w:r>
        <w:t xml:space="preserve"> asuttamat piirikunnat, joiden joukossa olivat </w:t>
      </w:r>
      <w:proofErr w:type="spellStart"/>
      <w:r>
        <w:t>Waghaz</w:t>
      </w:r>
      <w:proofErr w:type="spellEnd"/>
      <w:r>
        <w:t xml:space="preserve">, </w:t>
      </w:r>
      <w:proofErr w:type="spellStart"/>
      <w:r>
        <w:t>Andar</w:t>
      </w:r>
      <w:proofErr w:type="spellEnd"/>
      <w:r>
        <w:t xml:space="preserve">, </w:t>
      </w:r>
      <w:proofErr w:type="spellStart"/>
      <w:r>
        <w:t>Dih</w:t>
      </w:r>
      <w:proofErr w:type="spellEnd"/>
      <w:r>
        <w:t xml:space="preserve"> </w:t>
      </w:r>
      <w:proofErr w:type="spellStart"/>
      <w:r>
        <w:t>Yak</w:t>
      </w:r>
      <w:proofErr w:type="spellEnd"/>
      <w:r>
        <w:t xml:space="preserve">, </w:t>
      </w:r>
      <w:proofErr w:type="spellStart"/>
      <w:r>
        <w:t>Khwaja</w:t>
      </w:r>
      <w:proofErr w:type="spellEnd"/>
      <w:r>
        <w:t xml:space="preserve"> </w:t>
      </w:r>
      <w:proofErr w:type="spellStart"/>
      <w:r>
        <w:t>Omari</w:t>
      </w:r>
      <w:proofErr w:type="spellEnd"/>
      <w:r>
        <w:t xml:space="preserve">, </w:t>
      </w:r>
      <w:proofErr w:type="spellStart"/>
      <w:r>
        <w:t>Qarabagh</w:t>
      </w:r>
      <w:proofErr w:type="spellEnd"/>
      <w:r>
        <w:t xml:space="preserve">, Ab Band, Gilan ja </w:t>
      </w:r>
      <w:proofErr w:type="spellStart"/>
      <w:r>
        <w:t>Moqur</w:t>
      </w:r>
      <w:proofErr w:type="spellEnd"/>
      <w:r>
        <w:t>. Kesäkuun 2021 jälkeen Talibania vastust</w:t>
      </w:r>
      <w:r w:rsidR="00A57218">
        <w:t>a</w:t>
      </w:r>
      <w:r>
        <w:t>v</w:t>
      </w:r>
      <w:r w:rsidR="00BA7854">
        <w:t xml:space="preserve">ia joukkoja oli </w:t>
      </w:r>
      <w:r>
        <w:t xml:space="preserve">enää vain </w:t>
      </w:r>
      <w:proofErr w:type="spellStart"/>
      <w:r>
        <w:t>Ghaznin</w:t>
      </w:r>
      <w:proofErr w:type="spellEnd"/>
      <w:r>
        <w:t xml:space="preserve"> kaupu</w:t>
      </w:r>
      <w:r w:rsidR="00BA7854">
        <w:t>ng</w:t>
      </w:r>
      <w:r>
        <w:t>i</w:t>
      </w:r>
      <w:r w:rsidR="00BA7854">
        <w:t>ssa</w:t>
      </w:r>
      <w:r>
        <w:t xml:space="preserve"> sekä kolme</w:t>
      </w:r>
      <w:r w:rsidR="00BA7854">
        <w:t>ssa</w:t>
      </w:r>
      <w:r>
        <w:t xml:space="preserve"> </w:t>
      </w:r>
      <w:proofErr w:type="spellStart"/>
      <w:r>
        <w:t>hazaraenemmistöis</w:t>
      </w:r>
      <w:r w:rsidR="00BA7854">
        <w:t>essä</w:t>
      </w:r>
      <w:proofErr w:type="spellEnd"/>
      <w:r w:rsidR="00BA7854">
        <w:t xml:space="preserve"> </w:t>
      </w:r>
      <w:r>
        <w:t>piirikun</w:t>
      </w:r>
      <w:r w:rsidR="00BA7854">
        <w:t>nassa</w:t>
      </w:r>
      <w:r>
        <w:t xml:space="preserve"> </w:t>
      </w:r>
      <w:proofErr w:type="spellStart"/>
      <w:r>
        <w:t>Malistan</w:t>
      </w:r>
      <w:r w:rsidR="00BA7854">
        <w:t>issa</w:t>
      </w:r>
      <w:proofErr w:type="spellEnd"/>
      <w:r>
        <w:t xml:space="preserve">, </w:t>
      </w:r>
      <w:proofErr w:type="spellStart"/>
      <w:r>
        <w:t>Jaghori</w:t>
      </w:r>
      <w:r w:rsidR="00BA7854">
        <w:t>ssa</w:t>
      </w:r>
      <w:proofErr w:type="spellEnd"/>
      <w:r>
        <w:t xml:space="preserve"> ja </w:t>
      </w:r>
      <w:proofErr w:type="spellStart"/>
      <w:r>
        <w:t>Nawur</w:t>
      </w:r>
      <w:r w:rsidR="00BA7854">
        <w:t>issa</w:t>
      </w:r>
      <w:proofErr w:type="spellEnd"/>
      <w:r>
        <w:t xml:space="preserve">. </w:t>
      </w:r>
      <w:proofErr w:type="spellStart"/>
      <w:r>
        <w:t>Hazara</w:t>
      </w:r>
      <w:proofErr w:type="spellEnd"/>
      <w:r>
        <w:t xml:space="preserve">-alueista </w:t>
      </w:r>
      <w:proofErr w:type="spellStart"/>
      <w:r>
        <w:lastRenderedPageBreak/>
        <w:t>Malistan</w:t>
      </w:r>
      <w:proofErr w:type="spellEnd"/>
      <w:r>
        <w:t xml:space="preserve"> kaatui ensin Talibanin hallintaan </w:t>
      </w:r>
      <w:r w:rsidR="00B9675E">
        <w:t>12.7.</w:t>
      </w:r>
      <w:r>
        <w:t xml:space="preserve">2021, kun taas </w:t>
      </w:r>
      <w:proofErr w:type="spellStart"/>
      <w:r>
        <w:t>Nawur</w:t>
      </w:r>
      <w:proofErr w:type="spellEnd"/>
      <w:r>
        <w:t xml:space="preserve"> vasta 14.8.2021 ja </w:t>
      </w:r>
      <w:proofErr w:type="spellStart"/>
      <w:r>
        <w:t>Jaghori</w:t>
      </w:r>
      <w:proofErr w:type="spellEnd"/>
      <w:r>
        <w:t xml:space="preserve"> viimeisenä 15.8.2021 Kabulin kaatumisen jälkeen.</w:t>
      </w:r>
      <w:r>
        <w:rPr>
          <w:rStyle w:val="Alaviitteenviite"/>
        </w:rPr>
        <w:footnoteReference w:id="22"/>
      </w:r>
      <w:r>
        <w:t xml:space="preserve"> </w:t>
      </w:r>
    </w:p>
    <w:p w:rsidR="005021FD" w:rsidRPr="00E33258" w:rsidRDefault="005021FD" w:rsidP="005021FD">
      <w:r w:rsidRPr="002E0B85">
        <w:t>T</w:t>
      </w:r>
      <w:r>
        <w:t xml:space="preserve">aliban-liike sai </w:t>
      </w:r>
      <w:proofErr w:type="spellStart"/>
      <w:r>
        <w:t>Ghaznin</w:t>
      </w:r>
      <w:proofErr w:type="spellEnd"/>
      <w:r>
        <w:t xml:space="preserve"> kaupungin hallintaansa 12.8.2021 yöllä useista eri suunnista alkaneen hyökkäyksen aikana. Turvallisuusjoukkojen ja Talibanin välillä käytiin vakavia taisteluita </w:t>
      </w:r>
      <w:proofErr w:type="spellStart"/>
      <w:r>
        <w:t>Ghaznin</w:t>
      </w:r>
      <w:proofErr w:type="spellEnd"/>
      <w:r>
        <w:t xml:space="preserve"> kaupungin kaduilla yön aikana, mutta aamuun mennessä kaupunki päätyi kokonaan Talibanin hallintaan.</w:t>
      </w:r>
      <w:r>
        <w:rPr>
          <w:rStyle w:val="Alaviitteenviite"/>
        </w:rPr>
        <w:footnoteReference w:id="23"/>
      </w:r>
      <w:r>
        <w:t xml:space="preserve"> </w:t>
      </w:r>
      <w:r w:rsidR="00203805">
        <w:t xml:space="preserve">Tätä ennen Taliban oli </w:t>
      </w:r>
      <w:r w:rsidR="00656E0F">
        <w:t>tehnyt useita epäonnistuneita hyökkäyksiä kaupunkia vastaan ja piirittänyt sitä noin kuukauden ajan.</w:t>
      </w:r>
      <w:r w:rsidR="00656E0F">
        <w:rPr>
          <w:rStyle w:val="Alaviitteenviite"/>
        </w:rPr>
        <w:footnoteReference w:id="24"/>
      </w:r>
      <w:r w:rsidR="00656E0F">
        <w:t xml:space="preserve"> </w:t>
      </w:r>
      <w:r w:rsidR="00203805">
        <w:t xml:space="preserve">Kaupungin valtauksen jälkeen </w:t>
      </w:r>
      <w:r>
        <w:t xml:space="preserve">Taliban-taistelijat tekivät </w:t>
      </w:r>
      <w:proofErr w:type="spellStart"/>
      <w:r>
        <w:t>Ghaznissa</w:t>
      </w:r>
      <w:proofErr w:type="spellEnd"/>
      <w:r>
        <w:t xml:space="preserve"> kotietsintöjä tarkoituksenaan löytää Afganistanin hallinnossa ja turvallisuusjoukossa työskennelleitä henkilöitä. Taliban-joukot pidättivät useita kaupungin asukkaita, joista osa vapautettiin heidän vakuutettuaan, etteivät he enää jatkaisi yhteistyötä Afganistanin hallituksen kanssa.</w:t>
      </w:r>
      <w:r>
        <w:rPr>
          <w:rStyle w:val="Alaviitteenviite"/>
        </w:rPr>
        <w:footnoteReference w:id="25"/>
      </w:r>
    </w:p>
    <w:p w:rsidR="005021FD" w:rsidRPr="005021FD" w:rsidRDefault="005021FD" w:rsidP="005021FD">
      <w:r>
        <w:t xml:space="preserve">Taliban-liike kosti valtaannousunsa jälkeen </w:t>
      </w:r>
      <w:proofErr w:type="spellStart"/>
      <w:r>
        <w:t>Ghaznissa</w:t>
      </w:r>
      <w:proofErr w:type="spellEnd"/>
      <w:r>
        <w:t xml:space="preserve"> paikallispoliisijoukkojen ja epävirallisten asejoukkojen jäsenten</w:t>
      </w:r>
      <w:r w:rsidR="00963C9E">
        <w:t xml:space="preserve"> mielestään</w:t>
      </w:r>
      <w:r>
        <w:t xml:space="preserve"> tekemiä rikoksia.</w:t>
      </w:r>
      <w:r>
        <w:rPr>
          <w:rStyle w:val="Alaviitteenviite"/>
        </w:rPr>
        <w:footnoteReference w:id="26"/>
      </w:r>
      <w:r>
        <w:t xml:space="preserve"> Kansainvälinen ihmisoikeusjärjestö Human Rights Watch (HRW) raportoi Talibanin pidättäneen ja tämän jälkeen tappaneen </w:t>
      </w:r>
      <w:proofErr w:type="spellStart"/>
      <w:r>
        <w:t>Ghaznin</w:t>
      </w:r>
      <w:proofErr w:type="spellEnd"/>
      <w:r>
        <w:t xml:space="preserve"> kaupungissa valtaannousunsa jälkeen ainakin 23 </w:t>
      </w:r>
      <w:proofErr w:type="spellStart"/>
      <w:r>
        <w:t>Ghaznin</w:t>
      </w:r>
      <w:proofErr w:type="spellEnd"/>
      <w:r>
        <w:t xml:space="preserve"> eri piirikunnista kotoisin olevaa miestä, jotka olivat olleet Afganistanin paikallispoliisijoukkojen tai epävirallisten asejoukkojen jäseniä. Talibanin </w:t>
      </w:r>
      <w:proofErr w:type="spellStart"/>
      <w:r>
        <w:t>HRW:lle</w:t>
      </w:r>
      <w:proofErr w:type="spellEnd"/>
      <w:r>
        <w:t xml:space="preserve"> antamien tietojen mukaan heidät oli </w:t>
      </w:r>
      <w:r w:rsidR="00F97451">
        <w:t xml:space="preserve">ensin </w:t>
      </w:r>
      <w:r>
        <w:t xml:space="preserve">armahdettu kotipiirikunnissaan, mutta </w:t>
      </w:r>
      <w:proofErr w:type="spellStart"/>
      <w:r>
        <w:t>Ghaznin</w:t>
      </w:r>
      <w:proofErr w:type="spellEnd"/>
      <w:r>
        <w:t xml:space="preserve"> kaupungissa toimiva Taliban-tuomioistuin tuomitsi heidät sittemmin kuolemaan </w:t>
      </w:r>
      <w:r w:rsidR="009960AE">
        <w:t xml:space="preserve">jatkuneen </w:t>
      </w:r>
      <w:proofErr w:type="spellStart"/>
      <w:r>
        <w:t>vastarintatoiminnan</w:t>
      </w:r>
      <w:proofErr w:type="spellEnd"/>
      <w:r>
        <w:t xml:space="preserve"> takia. </w:t>
      </w:r>
      <w:proofErr w:type="spellStart"/>
      <w:r>
        <w:t>HRW:n</w:t>
      </w:r>
      <w:proofErr w:type="spellEnd"/>
      <w:r>
        <w:t xml:space="preserve"> tietojen mukaan nämä 23 miestä olivat taistelleet </w:t>
      </w:r>
      <w:proofErr w:type="spellStart"/>
      <w:r>
        <w:t>pashtujen</w:t>
      </w:r>
      <w:proofErr w:type="spellEnd"/>
      <w:r>
        <w:t xml:space="preserve"> </w:t>
      </w:r>
      <w:proofErr w:type="spellStart"/>
      <w:r>
        <w:t>vastarintajoukoissa</w:t>
      </w:r>
      <w:proofErr w:type="spellEnd"/>
      <w:r>
        <w:t xml:space="preserve"> (</w:t>
      </w:r>
      <w:proofErr w:type="spellStart"/>
      <w:r>
        <w:rPr>
          <w:i/>
          <w:iCs/>
        </w:rPr>
        <w:t>patsun</w:t>
      </w:r>
      <w:proofErr w:type="spellEnd"/>
      <w:r>
        <w:rPr>
          <w:i/>
          <w:iCs/>
        </w:rPr>
        <w:t xml:space="preserve"> </w:t>
      </w:r>
      <w:proofErr w:type="spellStart"/>
      <w:r>
        <w:rPr>
          <w:i/>
          <w:iCs/>
        </w:rPr>
        <w:t>kavanki</w:t>
      </w:r>
      <w:proofErr w:type="spellEnd"/>
      <w:r>
        <w:t xml:space="preserve">) </w:t>
      </w:r>
      <w:proofErr w:type="spellStart"/>
      <w:r>
        <w:t>Moqurin</w:t>
      </w:r>
      <w:proofErr w:type="spellEnd"/>
      <w:r>
        <w:t xml:space="preserve">, </w:t>
      </w:r>
      <w:proofErr w:type="spellStart"/>
      <w:r>
        <w:t>Qarabaghin</w:t>
      </w:r>
      <w:proofErr w:type="spellEnd"/>
      <w:r>
        <w:t xml:space="preserve">, </w:t>
      </w:r>
      <w:proofErr w:type="spellStart"/>
      <w:r>
        <w:t>Gilanin</w:t>
      </w:r>
      <w:proofErr w:type="spellEnd"/>
      <w:r>
        <w:t xml:space="preserve"> ja Ab Bandin piirikunnissa.</w:t>
      </w:r>
      <w:r>
        <w:rPr>
          <w:rStyle w:val="Alaviitteenviite"/>
        </w:rPr>
        <w:footnoteReference w:id="27"/>
      </w:r>
    </w:p>
    <w:p w:rsidR="00555E3B" w:rsidRPr="003C35EA" w:rsidRDefault="003C35EA" w:rsidP="00555E3B">
      <w:pPr>
        <w:pStyle w:val="Otsikko1"/>
      </w:pPr>
      <w:r w:rsidRPr="003C35EA">
        <w:t>Taisteluiden k</w:t>
      </w:r>
      <w:r>
        <w:t>ulku</w:t>
      </w:r>
      <w:r w:rsidR="00A2013D">
        <w:t xml:space="preserve"> </w:t>
      </w:r>
      <w:proofErr w:type="spellStart"/>
      <w:r>
        <w:t>Jaghorin</w:t>
      </w:r>
      <w:proofErr w:type="spellEnd"/>
      <w:r>
        <w:t xml:space="preserve"> piirikunnassa kesällä 2021</w:t>
      </w:r>
    </w:p>
    <w:p w:rsidR="00E137A1" w:rsidRDefault="00E137A1" w:rsidP="00B46417">
      <w:bookmarkStart w:id="1" w:name="_Hlk152319050"/>
      <w:proofErr w:type="spellStart"/>
      <w:r>
        <w:t>Afghanistan</w:t>
      </w:r>
      <w:proofErr w:type="spellEnd"/>
      <w:r>
        <w:t xml:space="preserve"> </w:t>
      </w:r>
      <w:proofErr w:type="spellStart"/>
      <w:r>
        <w:t>Analysts</w:t>
      </w:r>
      <w:proofErr w:type="spellEnd"/>
      <w:r>
        <w:t xml:space="preserve"> Network -asiantuntijaverkoston koonnin mukaan Taliban-liike kohdisti hyökkäyksiään </w:t>
      </w:r>
      <w:proofErr w:type="spellStart"/>
      <w:r>
        <w:t>Ghaznin</w:t>
      </w:r>
      <w:proofErr w:type="spellEnd"/>
      <w:r>
        <w:t xml:space="preserve"> kolmea </w:t>
      </w:r>
      <w:proofErr w:type="spellStart"/>
      <w:r>
        <w:t>hazaraenemmistöistä</w:t>
      </w:r>
      <w:proofErr w:type="spellEnd"/>
      <w:r>
        <w:t xml:space="preserve"> piirikuntaa vastaan heinäkuun 2021 alkupuolella. </w:t>
      </w:r>
      <w:r w:rsidR="00390BA5">
        <w:t xml:space="preserve">Taliban </w:t>
      </w:r>
      <w:r>
        <w:t xml:space="preserve">aloitti sodankäynnin </w:t>
      </w:r>
      <w:proofErr w:type="spellStart"/>
      <w:r>
        <w:t>hazara</w:t>
      </w:r>
      <w:proofErr w:type="spellEnd"/>
      <w:r>
        <w:t xml:space="preserve">-alueella </w:t>
      </w:r>
      <w:r w:rsidR="00390BA5">
        <w:t>tek</w:t>
      </w:r>
      <w:r>
        <w:t>emällä</w:t>
      </w:r>
      <w:r w:rsidR="00390BA5">
        <w:t xml:space="preserve"> useita hyökkäyksiä </w:t>
      </w:r>
      <w:proofErr w:type="spellStart"/>
      <w:r w:rsidR="00390BA5">
        <w:t>Jaghorin</w:t>
      </w:r>
      <w:proofErr w:type="spellEnd"/>
      <w:r w:rsidR="00492CF8">
        <w:t xml:space="preserve"> </w:t>
      </w:r>
      <w:proofErr w:type="spellStart"/>
      <w:r w:rsidR="00492CF8">
        <w:t>Qarabaghin</w:t>
      </w:r>
      <w:proofErr w:type="spellEnd"/>
      <w:r w:rsidR="00492CF8">
        <w:t xml:space="preserve">, </w:t>
      </w:r>
      <w:proofErr w:type="spellStart"/>
      <w:r w:rsidR="00492CF8">
        <w:t>Moqorin</w:t>
      </w:r>
      <w:proofErr w:type="spellEnd"/>
      <w:r w:rsidR="00492CF8">
        <w:t xml:space="preserve"> ja </w:t>
      </w:r>
      <w:proofErr w:type="spellStart"/>
      <w:r w:rsidR="00492CF8">
        <w:t>Gilanin</w:t>
      </w:r>
      <w:proofErr w:type="spellEnd"/>
      <w:r w:rsidR="00390BA5">
        <w:t xml:space="preserve"> raja</w:t>
      </w:r>
      <w:r w:rsidR="00492CF8">
        <w:t xml:space="preserve">lla sijaitseville </w:t>
      </w:r>
      <w:r w:rsidR="00390BA5">
        <w:t>alueill</w:t>
      </w:r>
      <w:r w:rsidR="00492CF8">
        <w:t>e 4.-15.7.2021</w:t>
      </w:r>
      <w:r>
        <w:t xml:space="preserve"> sekä </w:t>
      </w:r>
      <w:proofErr w:type="spellStart"/>
      <w:r>
        <w:t>Nawurin</w:t>
      </w:r>
      <w:proofErr w:type="spellEnd"/>
      <w:r>
        <w:t xml:space="preserve"> piirikunnan </w:t>
      </w:r>
      <w:proofErr w:type="spellStart"/>
      <w:r>
        <w:t>Ajristanin</w:t>
      </w:r>
      <w:proofErr w:type="spellEnd"/>
      <w:r>
        <w:t xml:space="preserve"> ja </w:t>
      </w:r>
      <w:proofErr w:type="spellStart"/>
      <w:r>
        <w:t>Jaghatun</w:t>
      </w:r>
      <w:proofErr w:type="spellEnd"/>
      <w:r>
        <w:t xml:space="preserve"> piirikunnan rajalla sijaitseville alueille </w:t>
      </w:r>
      <w:r w:rsidR="00A77A2F">
        <w:t xml:space="preserve">sekä piirikunnan keskukseen </w:t>
      </w:r>
      <w:r>
        <w:t>3.-</w:t>
      </w:r>
      <w:r w:rsidR="00A77A2F">
        <w:t>15</w:t>
      </w:r>
      <w:r>
        <w:t>.7.2021</w:t>
      </w:r>
      <w:r w:rsidR="00492CF8">
        <w:t>.</w:t>
      </w:r>
      <w:r w:rsidR="005C0447">
        <w:t xml:space="preserve"> Nämä hyökkäykset saatiin kuitenkin torjuttua.</w:t>
      </w:r>
      <w:r w:rsidR="00FB2FDE">
        <w:t xml:space="preserve"> </w:t>
      </w:r>
      <w:proofErr w:type="spellStart"/>
      <w:r w:rsidR="00FB2FDE">
        <w:t>Malistanin</w:t>
      </w:r>
      <w:proofErr w:type="spellEnd"/>
      <w:r w:rsidR="00FB2FDE">
        <w:t xml:space="preserve"> piirikunta sen sijaan, jonne Taliban hyökkäsi</w:t>
      </w:r>
      <w:r w:rsidR="00A1091D">
        <w:t xml:space="preserve"> </w:t>
      </w:r>
      <w:proofErr w:type="spellStart"/>
      <w:r w:rsidR="00A1091D">
        <w:t>Khas</w:t>
      </w:r>
      <w:proofErr w:type="spellEnd"/>
      <w:r w:rsidR="00A1091D">
        <w:t xml:space="preserve"> </w:t>
      </w:r>
      <w:proofErr w:type="spellStart"/>
      <w:r w:rsidR="00A1091D">
        <w:t>Uruzganista</w:t>
      </w:r>
      <w:proofErr w:type="spellEnd"/>
      <w:r w:rsidR="00A1091D">
        <w:t xml:space="preserve"> ja </w:t>
      </w:r>
      <w:proofErr w:type="spellStart"/>
      <w:r w:rsidR="00A1091D">
        <w:t>Ajristanista</w:t>
      </w:r>
      <w:proofErr w:type="spellEnd"/>
      <w:r w:rsidR="00A1091D">
        <w:t>, kaatui Talibanin hallintaan 12.7.2021.</w:t>
      </w:r>
      <w:r w:rsidR="00492CF8">
        <w:rPr>
          <w:rStyle w:val="Alaviitteenviite"/>
        </w:rPr>
        <w:footnoteReference w:id="28"/>
      </w:r>
      <w:r w:rsidR="00492CF8">
        <w:t xml:space="preserve"> </w:t>
      </w:r>
      <w:proofErr w:type="spellStart"/>
      <w:r w:rsidR="00076A26">
        <w:t>Jaghorin</w:t>
      </w:r>
      <w:proofErr w:type="spellEnd"/>
      <w:r w:rsidR="00076A26">
        <w:t xml:space="preserve"> piirikunnan antautuminen tapahtui lopulta vasta Kabulin kaatumisen jälkeen 15.8.2021 piirikunnan vanhimpien päätöksellä ilman väkivaltaa. </w:t>
      </w:r>
      <w:r w:rsidR="00076A26" w:rsidRPr="00AE5B09">
        <w:t>Tämän jälkeen Taliban tek</w:t>
      </w:r>
      <w:r w:rsidR="00076A26">
        <w:t xml:space="preserve">i </w:t>
      </w:r>
      <w:r w:rsidR="00076A26" w:rsidRPr="00AE5B09">
        <w:t>piirikunnassa joitakin kotietsintöjä ta</w:t>
      </w:r>
      <w:r w:rsidR="00076A26">
        <w:t>rkoituksenaan löytää edellisen hallinnon työntekijöitä ja asekätköjä, mutta liikkeen taistelijoiden ei raportoitu käyttäytyneen piirikunnassa erityisen väkivaltaisesti.</w:t>
      </w:r>
      <w:r w:rsidR="00076A26">
        <w:rPr>
          <w:rStyle w:val="Alaviitteenviite"/>
        </w:rPr>
        <w:footnoteReference w:id="29"/>
      </w:r>
    </w:p>
    <w:bookmarkEnd w:id="1"/>
    <w:p w:rsidR="005570E2" w:rsidRDefault="0039530E" w:rsidP="00B46417">
      <w:proofErr w:type="spellStart"/>
      <w:r>
        <w:t>Shia</w:t>
      </w:r>
      <w:proofErr w:type="spellEnd"/>
      <w:r>
        <w:t xml:space="preserve"> News -uutis</w:t>
      </w:r>
      <w:r w:rsidR="00B775DA">
        <w:t>toimisto</w:t>
      </w:r>
      <w:r>
        <w:t>n</w:t>
      </w:r>
      <w:r w:rsidR="006C4603">
        <w:t xml:space="preserve"> kuvauksen</w:t>
      </w:r>
      <w:r>
        <w:t xml:space="preserve"> mukaan Taliban hyökkäsi 5.7.2021 </w:t>
      </w:r>
      <w:proofErr w:type="spellStart"/>
      <w:r>
        <w:t>Qarabaghin</w:t>
      </w:r>
      <w:proofErr w:type="spellEnd"/>
      <w:r>
        <w:t xml:space="preserve"> piirikuntaan kuuluvalta </w:t>
      </w:r>
      <w:proofErr w:type="spellStart"/>
      <w:r>
        <w:t>Tamakin</w:t>
      </w:r>
      <w:proofErr w:type="spellEnd"/>
      <w:r>
        <w:t xml:space="preserve"> alueelta </w:t>
      </w:r>
      <w:proofErr w:type="spellStart"/>
      <w:r>
        <w:t>Jaghorin</w:t>
      </w:r>
      <w:proofErr w:type="spellEnd"/>
      <w:r>
        <w:t xml:space="preserve"> puolelle </w:t>
      </w:r>
      <w:proofErr w:type="spellStart"/>
      <w:r>
        <w:t>Kotali</w:t>
      </w:r>
      <w:proofErr w:type="spellEnd"/>
      <w:r>
        <w:t xml:space="preserve"> </w:t>
      </w:r>
      <w:proofErr w:type="spellStart"/>
      <w:r>
        <w:t>Lomanissa</w:t>
      </w:r>
      <w:proofErr w:type="spellEnd"/>
      <w:r>
        <w:t xml:space="preserve"> sijaitseviin turvallisuusjoukkojen tukikohtiin.</w:t>
      </w:r>
      <w:r w:rsidR="008A448E">
        <w:t xml:space="preserve"> T</w:t>
      </w:r>
      <w:r w:rsidR="00F132D9">
        <w:t xml:space="preserve">urvallisuusjoukkojen ja Talibanin väliset taistelut jatkuivat kiivaina 6.7.2021 aamuun saakka, </w:t>
      </w:r>
      <w:r w:rsidR="003223D9">
        <w:t xml:space="preserve">eikä </w:t>
      </w:r>
      <w:proofErr w:type="spellStart"/>
      <w:r w:rsidR="00F132D9">
        <w:t>Jaghoriin</w:t>
      </w:r>
      <w:proofErr w:type="spellEnd"/>
      <w:r w:rsidR="00F132D9">
        <w:t xml:space="preserve"> </w:t>
      </w:r>
      <w:r w:rsidR="00F8155B">
        <w:t>saatu</w:t>
      </w:r>
      <w:r w:rsidR="00F132D9">
        <w:t xml:space="preserve"> muualta lisävoimia </w:t>
      </w:r>
      <w:r w:rsidR="003A2277">
        <w:t xml:space="preserve">tai varusteita </w:t>
      </w:r>
      <w:r w:rsidR="00F132D9">
        <w:t>paikallis</w:t>
      </w:r>
      <w:r w:rsidR="003223D9">
        <w:t>ten</w:t>
      </w:r>
      <w:r w:rsidR="00F132D9">
        <w:t xml:space="preserve"> joukkoj</w:t>
      </w:r>
      <w:r w:rsidR="003223D9">
        <w:t>en tueksi</w:t>
      </w:r>
      <w:r w:rsidR="00F132D9">
        <w:t>.</w:t>
      </w:r>
      <w:r w:rsidR="00B775DA">
        <w:t xml:space="preserve"> </w:t>
      </w:r>
      <w:proofErr w:type="spellStart"/>
      <w:r w:rsidR="00B775DA">
        <w:t>Jaghorin</w:t>
      </w:r>
      <w:proofErr w:type="spellEnd"/>
      <w:r w:rsidR="00B775DA">
        <w:t xml:space="preserve"> piirikunnan kuvernöörin </w:t>
      </w:r>
      <w:proofErr w:type="spellStart"/>
      <w:r w:rsidR="00B775DA">
        <w:t>Shia</w:t>
      </w:r>
      <w:proofErr w:type="spellEnd"/>
      <w:r w:rsidR="00B775DA">
        <w:t xml:space="preserve"> News -uutistoimistolle </w:t>
      </w:r>
      <w:r w:rsidR="00B775DA">
        <w:lastRenderedPageBreak/>
        <w:t xml:space="preserve">antamien tietojen mukaan </w:t>
      </w:r>
      <w:proofErr w:type="spellStart"/>
      <w:r w:rsidR="00B775DA">
        <w:t>Jaghorin</w:t>
      </w:r>
      <w:proofErr w:type="spellEnd"/>
      <w:r w:rsidR="00B775DA">
        <w:t xml:space="preserve"> turvallisuusjoukot tappoivat</w:t>
      </w:r>
      <w:r w:rsidR="0078386E">
        <w:t xml:space="preserve"> 5.7.2021 käytyjen</w:t>
      </w:r>
      <w:r w:rsidR="00B775DA">
        <w:t xml:space="preserve"> taisteluiden yhteydessä 12 Taliban-taistelijaa </w:t>
      </w:r>
      <w:proofErr w:type="spellStart"/>
      <w:r w:rsidR="00B775DA">
        <w:t>Qarabaghin</w:t>
      </w:r>
      <w:proofErr w:type="spellEnd"/>
      <w:r w:rsidR="00B775DA">
        <w:t xml:space="preserve"> </w:t>
      </w:r>
      <w:proofErr w:type="spellStart"/>
      <w:r w:rsidR="00B775DA">
        <w:t>Tamakissa</w:t>
      </w:r>
      <w:proofErr w:type="spellEnd"/>
      <w:r w:rsidR="00B775DA">
        <w:t>.</w:t>
      </w:r>
      <w:r w:rsidR="0007209C">
        <w:t xml:space="preserve"> Taliban hyökkäsi samanaikaisesti </w:t>
      </w:r>
      <w:proofErr w:type="spellStart"/>
      <w:r w:rsidR="0007209C">
        <w:t>Jaghorin</w:t>
      </w:r>
      <w:proofErr w:type="spellEnd"/>
      <w:r w:rsidR="0007209C">
        <w:t xml:space="preserve"> lisäksi myös toiseen </w:t>
      </w:r>
      <w:proofErr w:type="spellStart"/>
      <w:r w:rsidR="0007209C">
        <w:t>hazaraenemmistöiseen</w:t>
      </w:r>
      <w:proofErr w:type="spellEnd"/>
      <w:r w:rsidR="0007209C">
        <w:t xml:space="preserve"> piirikuntaan </w:t>
      </w:r>
      <w:proofErr w:type="spellStart"/>
      <w:r w:rsidR="0007209C">
        <w:t>Nawuriin</w:t>
      </w:r>
      <w:proofErr w:type="spellEnd"/>
      <w:r w:rsidR="0007209C">
        <w:t xml:space="preserve"> </w:t>
      </w:r>
      <w:proofErr w:type="spellStart"/>
      <w:r w:rsidR="0007209C">
        <w:t>Ajristanin</w:t>
      </w:r>
      <w:proofErr w:type="spellEnd"/>
      <w:r w:rsidR="0007209C">
        <w:t xml:space="preserve"> piirikunnan puolelta.</w:t>
      </w:r>
      <w:r w:rsidR="005221E3">
        <w:rPr>
          <w:rStyle w:val="Alaviitteenviite"/>
        </w:rPr>
        <w:footnoteReference w:id="30"/>
      </w:r>
      <w:r w:rsidR="00C215E3">
        <w:t xml:space="preserve"> Taliban joutui </w:t>
      </w:r>
      <w:r w:rsidR="00381016">
        <w:t xml:space="preserve">kuitenkin tässä vaiheessa </w:t>
      </w:r>
      <w:r w:rsidR="00C215E3">
        <w:t xml:space="preserve">vetäytymään </w:t>
      </w:r>
      <w:proofErr w:type="spellStart"/>
      <w:r w:rsidR="00C215E3">
        <w:t>Nawurista</w:t>
      </w:r>
      <w:proofErr w:type="spellEnd"/>
      <w:r w:rsidR="00381016">
        <w:t xml:space="preserve"> 8.7.2021</w:t>
      </w:r>
      <w:r w:rsidR="00C215E3">
        <w:t xml:space="preserve"> lisäjoukkojen saavuttua </w:t>
      </w:r>
      <w:proofErr w:type="spellStart"/>
      <w:r w:rsidR="00C215E3">
        <w:t>Jaghorista</w:t>
      </w:r>
      <w:proofErr w:type="spellEnd"/>
      <w:r w:rsidR="00C215E3">
        <w:t xml:space="preserve"> ja </w:t>
      </w:r>
      <w:proofErr w:type="spellStart"/>
      <w:r w:rsidR="00C215E3">
        <w:t>Malistanista</w:t>
      </w:r>
      <w:proofErr w:type="spellEnd"/>
      <w:r w:rsidR="00C215E3">
        <w:t xml:space="preserve"> taistelemaan </w:t>
      </w:r>
      <w:r w:rsidR="00BE7B29">
        <w:t>liikettä</w:t>
      </w:r>
      <w:r w:rsidR="00C215E3">
        <w:t xml:space="preserve"> vastaan</w:t>
      </w:r>
      <w:r w:rsidR="00381016">
        <w:t>.</w:t>
      </w:r>
      <w:r w:rsidR="00651482">
        <w:t xml:space="preserve"> Taisteluissa kerrottiin haavoittuneen seitsemän turvallisuusjoukkojen jäsentä ja siviiliä sekä kuolleen 13 Taliban-taistelijaa.</w:t>
      </w:r>
      <w:r w:rsidR="00BE7B29">
        <w:rPr>
          <w:rStyle w:val="Alaviitteenviite"/>
        </w:rPr>
        <w:footnoteReference w:id="31"/>
      </w:r>
      <w:r w:rsidR="00C215E3">
        <w:t xml:space="preserve"> </w:t>
      </w:r>
    </w:p>
    <w:p w:rsidR="00CE6FEB" w:rsidRDefault="00BB4004" w:rsidP="00A55278">
      <w:proofErr w:type="spellStart"/>
      <w:r>
        <w:t>Etilaat</w:t>
      </w:r>
      <w:proofErr w:type="spellEnd"/>
      <w:r>
        <w:t xml:space="preserve"> </w:t>
      </w:r>
      <w:proofErr w:type="spellStart"/>
      <w:r>
        <w:t>Roz</w:t>
      </w:r>
      <w:proofErr w:type="spellEnd"/>
      <w:r>
        <w:t xml:space="preserve"> -uutistoimiston mukaan </w:t>
      </w:r>
      <w:r w:rsidR="00346904">
        <w:t xml:space="preserve">Talibanin hyökkäykset </w:t>
      </w:r>
      <w:proofErr w:type="spellStart"/>
      <w:r w:rsidR="00346904">
        <w:t>Nawuri</w:t>
      </w:r>
      <w:r w:rsidR="00175D99">
        <w:t>n</w:t>
      </w:r>
      <w:proofErr w:type="spellEnd"/>
      <w:r w:rsidR="00175D99">
        <w:t xml:space="preserve"> piirikunnan keskukseen </w:t>
      </w:r>
      <w:r w:rsidR="00346904">
        <w:t xml:space="preserve">ja </w:t>
      </w:r>
      <w:proofErr w:type="spellStart"/>
      <w:r w:rsidR="00346904">
        <w:t>Jaghorin</w:t>
      </w:r>
      <w:proofErr w:type="spellEnd"/>
      <w:r w:rsidR="00346904">
        <w:t xml:space="preserve"> </w:t>
      </w:r>
      <w:proofErr w:type="spellStart"/>
      <w:r w:rsidR="00175D99">
        <w:t>Hutqulin</w:t>
      </w:r>
      <w:proofErr w:type="spellEnd"/>
      <w:r w:rsidR="00175D99">
        <w:t xml:space="preserve"> ja </w:t>
      </w:r>
      <w:proofErr w:type="spellStart"/>
      <w:r w:rsidR="00175D99">
        <w:t>Angorin</w:t>
      </w:r>
      <w:proofErr w:type="spellEnd"/>
      <w:r w:rsidR="00175D99">
        <w:t xml:space="preserve"> alueille</w:t>
      </w:r>
      <w:r w:rsidR="00346904">
        <w:t xml:space="preserve"> onnistuttiin torjumaan 15.7.2021 mennessä</w:t>
      </w:r>
      <w:r>
        <w:t>.</w:t>
      </w:r>
      <w:r w:rsidR="002A4F40">
        <w:t xml:space="preserve"> Taliban oli hyökännyt </w:t>
      </w:r>
      <w:proofErr w:type="spellStart"/>
      <w:r w:rsidR="002A4F40">
        <w:t>Hutquliin</w:t>
      </w:r>
      <w:proofErr w:type="spellEnd"/>
      <w:r w:rsidR="002A4F40">
        <w:t xml:space="preserve"> </w:t>
      </w:r>
      <w:proofErr w:type="spellStart"/>
      <w:r w:rsidR="002A4F40">
        <w:t>Gilanista</w:t>
      </w:r>
      <w:proofErr w:type="spellEnd"/>
      <w:r w:rsidR="002A4F40">
        <w:t xml:space="preserve"> ja </w:t>
      </w:r>
      <w:proofErr w:type="spellStart"/>
      <w:r w:rsidR="002A4F40">
        <w:t>Angoriin</w:t>
      </w:r>
      <w:proofErr w:type="spellEnd"/>
      <w:r w:rsidR="002A4F40">
        <w:t xml:space="preserve"> </w:t>
      </w:r>
      <w:proofErr w:type="spellStart"/>
      <w:r w:rsidR="002A4F40">
        <w:t>Moqorista</w:t>
      </w:r>
      <w:proofErr w:type="spellEnd"/>
      <w:r w:rsidR="002A4F40">
        <w:t>.</w:t>
      </w:r>
      <w:r w:rsidR="0046470D">
        <w:t xml:space="preserve"> Näissä </w:t>
      </w:r>
      <w:proofErr w:type="spellStart"/>
      <w:r w:rsidR="0046470D">
        <w:t>Jaghorissa</w:t>
      </w:r>
      <w:proofErr w:type="spellEnd"/>
      <w:r w:rsidR="0046470D">
        <w:t xml:space="preserve"> käydyissä taisteluissa ei raportoitu tappioista valtio</w:t>
      </w:r>
      <w:r w:rsidR="00076A26">
        <w:t>n</w:t>
      </w:r>
      <w:r w:rsidR="0046470D">
        <w:t xml:space="preserve"> puolella t</w:t>
      </w:r>
      <w:r w:rsidR="00076A26">
        <w:t xml:space="preserve">aistelleille </w:t>
      </w:r>
      <w:r w:rsidR="0046470D">
        <w:t>joukoille.</w:t>
      </w:r>
      <w:r>
        <w:rPr>
          <w:rStyle w:val="Alaviitteenviite"/>
        </w:rPr>
        <w:footnoteReference w:id="32"/>
      </w:r>
      <w:r w:rsidR="00A55278">
        <w:t xml:space="preserve"> </w:t>
      </w:r>
    </w:p>
    <w:p w:rsidR="00424534" w:rsidRDefault="003A7AA5" w:rsidP="00752759">
      <w:r>
        <w:t xml:space="preserve">Afganistanilainen </w:t>
      </w:r>
      <w:proofErr w:type="spellStart"/>
      <w:r>
        <w:t>Etilaat</w:t>
      </w:r>
      <w:proofErr w:type="spellEnd"/>
      <w:r>
        <w:t xml:space="preserve"> </w:t>
      </w:r>
      <w:proofErr w:type="spellStart"/>
      <w:r>
        <w:t>Roz</w:t>
      </w:r>
      <w:proofErr w:type="spellEnd"/>
      <w:r>
        <w:t xml:space="preserve"> -uutis</w:t>
      </w:r>
      <w:r w:rsidR="00DA11B1">
        <w:t xml:space="preserve">toimisto on raportoinut Talibanin valtaannousunsa jälkeen etsineen </w:t>
      </w:r>
      <w:proofErr w:type="spellStart"/>
      <w:r w:rsidR="00DA11B1">
        <w:t>Jaghorissa</w:t>
      </w:r>
      <w:proofErr w:type="spellEnd"/>
      <w:r w:rsidR="00DA11B1">
        <w:t xml:space="preserve"> aseita entisten </w:t>
      </w:r>
      <w:proofErr w:type="spellStart"/>
      <w:r w:rsidR="00DA11B1">
        <w:t>vastarintajoukkojen</w:t>
      </w:r>
      <w:proofErr w:type="spellEnd"/>
      <w:r w:rsidR="00DA11B1">
        <w:t xml:space="preserve"> jäsenten kodeista sekä ehdottaneen avioitumista</w:t>
      </w:r>
      <w:r w:rsidR="0087447F">
        <w:t xml:space="preserve"> Taliban-taistelijoiden kanssa</w:t>
      </w:r>
      <w:r w:rsidR="00DA11B1">
        <w:t xml:space="preserve"> heidän ilman miespuolista huolenpitäjää jääneille naispuolisille perheenjäsenilleen</w:t>
      </w:r>
      <w:r w:rsidR="00D5048B">
        <w:t>.</w:t>
      </w:r>
      <w:r w:rsidR="00DA11B1">
        <w:rPr>
          <w:rStyle w:val="Alaviitteenviite"/>
        </w:rPr>
        <w:footnoteReference w:id="33"/>
      </w:r>
      <w:r w:rsidR="00752759">
        <w:t xml:space="preserve"> </w:t>
      </w:r>
      <w:r w:rsidR="00DD56B7">
        <w:t>Myös a</w:t>
      </w:r>
      <w:r w:rsidR="00B62974" w:rsidRPr="00B62974">
        <w:t xml:space="preserve">fganistanilainen </w:t>
      </w:r>
      <w:proofErr w:type="spellStart"/>
      <w:r w:rsidR="00B62974" w:rsidRPr="00B62974">
        <w:t>Hasht</w:t>
      </w:r>
      <w:proofErr w:type="spellEnd"/>
      <w:r w:rsidR="00B62974" w:rsidRPr="00B62974">
        <w:t xml:space="preserve"> e </w:t>
      </w:r>
      <w:proofErr w:type="spellStart"/>
      <w:r w:rsidR="00B62974" w:rsidRPr="00B62974">
        <w:t>Subh</w:t>
      </w:r>
      <w:proofErr w:type="spellEnd"/>
      <w:r w:rsidR="00B62974" w:rsidRPr="00B62974">
        <w:t xml:space="preserve"> </w:t>
      </w:r>
      <w:proofErr w:type="spellStart"/>
      <w:r w:rsidR="00B62974" w:rsidRPr="00B62974">
        <w:t>Da</w:t>
      </w:r>
      <w:r w:rsidR="00B62974">
        <w:t>ily</w:t>
      </w:r>
      <w:proofErr w:type="spellEnd"/>
      <w:r w:rsidR="00B62974">
        <w:t xml:space="preserve"> -uutis</w:t>
      </w:r>
      <w:r w:rsidR="00DA11B1">
        <w:t>toimi</w:t>
      </w:r>
      <w:r w:rsidR="00B62974">
        <w:t>sto on raportoinut</w:t>
      </w:r>
      <w:r w:rsidR="00752759">
        <w:t xml:space="preserve"> </w:t>
      </w:r>
      <w:r w:rsidR="00B62974">
        <w:t>Talibanin jäsen</w:t>
      </w:r>
      <w:r w:rsidR="00752759">
        <w:t>ten pidättäneen</w:t>
      </w:r>
      <w:r w:rsidR="00B62974">
        <w:t xml:space="preserve"> ja pahoinpidellee</w:t>
      </w:r>
      <w:r w:rsidR="00752759">
        <w:t xml:space="preserve">n </w:t>
      </w:r>
      <w:proofErr w:type="spellStart"/>
      <w:r w:rsidR="00752759">
        <w:t>Jaghorin</w:t>
      </w:r>
      <w:proofErr w:type="spellEnd"/>
      <w:r w:rsidR="00752759">
        <w:t xml:space="preserve"> </w:t>
      </w:r>
      <w:r w:rsidR="00B62974">
        <w:t>asukkaita epäiltyinä aseiden hallussapidosta</w:t>
      </w:r>
      <w:r w:rsidR="00424912">
        <w:t xml:space="preserve"> ja vaatineet heitä maksamaan sakkosummia</w:t>
      </w:r>
      <w:r w:rsidR="006C2B7F">
        <w:t xml:space="preserve"> vapautuakseen vankeudesta</w:t>
      </w:r>
      <w:r w:rsidR="00B62974">
        <w:t>. Useiden asukkaiden on raportoitu lähteneen alueelta Talibanin painostuksen takia.</w:t>
      </w:r>
      <w:r w:rsidR="001A6300">
        <w:t xml:space="preserve"> Kymmenien alueelle jääneiden perheiden kerrotaan koostuvan pelkistä naisista ja lapsista alueen miesten lähdettyä </w:t>
      </w:r>
      <w:r w:rsidR="004E3DC7">
        <w:t xml:space="preserve">kodeistaan Afganistanin </w:t>
      </w:r>
      <w:r w:rsidR="001A6300">
        <w:t>naapurimaihin.</w:t>
      </w:r>
      <w:r w:rsidR="001E2A41">
        <w:t xml:space="preserve"> Vastaavanlaisia ongelmia kerrotaan </w:t>
      </w:r>
      <w:r w:rsidR="00755D7B">
        <w:t>esiintyvän</w:t>
      </w:r>
      <w:r w:rsidR="001E2A41">
        <w:t xml:space="preserve"> </w:t>
      </w:r>
      <w:proofErr w:type="spellStart"/>
      <w:r w:rsidR="001E2A41">
        <w:t>Jaghorin</w:t>
      </w:r>
      <w:proofErr w:type="spellEnd"/>
      <w:r w:rsidR="001E2A41">
        <w:t xml:space="preserve"> lisäksi myös </w:t>
      </w:r>
      <w:proofErr w:type="spellStart"/>
      <w:r w:rsidR="001E2A41">
        <w:t>Ghaznin</w:t>
      </w:r>
      <w:proofErr w:type="spellEnd"/>
      <w:r w:rsidR="001E2A41">
        <w:t xml:space="preserve"> muissa </w:t>
      </w:r>
      <w:proofErr w:type="spellStart"/>
      <w:r w:rsidR="001E2A41">
        <w:t>hazaraenemmistöisissä</w:t>
      </w:r>
      <w:proofErr w:type="spellEnd"/>
      <w:r w:rsidR="001E2A41">
        <w:t xml:space="preserve"> piirikunnissa </w:t>
      </w:r>
      <w:proofErr w:type="spellStart"/>
      <w:r w:rsidR="001E2A41">
        <w:t>Malistanissa</w:t>
      </w:r>
      <w:proofErr w:type="spellEnd"/>
      <w:r w:rsidR="001E2A41">
        <w:t xml:space="preserve"> ja </w:t>
      </w:r>
      <w:proofErr w:type="spellStart"/>
      <w:r w:rsidR="001E2A41">
        <w:t>Nawurissa</w:t>
      </w:r>
      <w:proofErr w:type="spellEnd"/>
      <w:r w:rsidR="001E2A41">
        <w:t>.</w:t>
      </w:r>
      <w:r w:rsidR="00B62974">
        <w:rPr>
          <w:rStyle w:val="Alaviitteenviite"/>
        </w:rPr>
        <w:footnoteReference w:id="34"/>
      </w:r>
      <w:r w:rsidR="00B62974">
        <w:t xml:space="preserve"> </w:t>
      </w:r>
      <w:r w:rsidR="00424534">
        <w:t xml:space="preserve"> </w:t>
      </w:r>
    </w:p>
    <w:p w:rsidR="00555E3B" w:rsidRPr="00936AA2" w:rsidRDefault="00936AA2" w:rsidP="00555E3B">
      <w:pPr>
        <w:pStyle w:val="Otsikko1"/>
      </w:pPr>
      <w:r w:rsidRPr="00936AA2">
        <w:t xml:space="preserve">Taisteluiden kulku </w:t>
      </w:r>
      <w:proofErr w:type="spellStart"/>
      <w:r w:rsidR="00555E3B" w:rsidRPr="00936AA2">
        <w:t>Malistan</w:t>
      </w:r>
      <w:r w:rsidRPr="00936AA2">
        <w:t>in</w:t>
      </w:r>
      <w:proofErr w:type="spellEnd"/>
      <w:r w:rsidRPr="00936AA2">
        <w:t xml:space="preserve"> </w:t>
      </w:r>
      <w:r w:rsidR="00067B43">
        <w:t>piirikunnassa</w:t>
      </w:r>
      <w:r>
        <w:t xml:space="preserve"> kesällä 2021</w:t>
      </w:r>
    </w:p>
    <w:p w:rsidR="004A78AE" w:rsidRDefault="004A78AE" w:rsidP="004A78AE">
      <w:proofErr w:type="spellStart"/>
      <w:r>
        <w:t>Afghanistan</w:t>
      </w:r>
      <w:proofErr w:type="spellEnd"/>
      <w:r>
        <w:t xml:space="preserve"> </w:t>
      </w:r>
      <w:proofErr w:type="spellStart"/>
      <w:r>
        <w:t>Analysts</w:t>
      </w:r>
      <w:proofErr w:type="spellEnd"/>
      <w:r>
        <w:t xml:space="preserve"> Network -asiantuntijaverkoston koonnin mukaan </w:t>
      </w:r>
      <w:proofErr w:type="spellStart"/>
      <w:r>
        <w:t>Malistanin</w:t>
      </w:r>
      <w:proofErr w:type="spellEnd"/>
      <w:r>
        <w:t xml:space="preserve"> piirikunta, jonne Taliban hyökkäsi </w:t>
      </w:r>
      <w:proofErr w:type="spellStart"/>
      <w:r>
        <w:t>Khas</w:t>
      </w:r>
      <w:proofErr w:type="spellEnd"/>
      <w:r>
        <w:t xml:space="preserve"> </w:t>
      </w:r>
      <w:proofErr w:type="spellStart"/>
      <w:r>
        <w:t>Uruzganista</w:t>
      </w:r>
      <w:proofErr w:type="spellEnd"/>
      <w:r>
        <w:t xml:space="preserve"> ja </w:t>
      </w:r>
      <w:proofErr w:type="spellStart"/>
      <w:r>
        <w:t>Ajristanista</w:t>
      </w:r>
      <w:proofErr w:type="spellEnd"/>
      <w:r>
        <w:t>, kaatui Talibanin hallintaan 12.7.2021.</w:t>
      </w:r>
      <w:r w:rsidR="00D37C3B">
        <w:t xml:space="preserve"> </w:t>
      </w:r>
      <w:proofErr w:type="spellStart"/>
      <w:r w:rsidR="00D37C3B">
        <w:t>AAN:n</w:t>
      </w:r>
      <w:proofErr w:type="spellEnd"/>
      <w:r w:rsidR="00D37C3B">
        <w:t xml:space="preserve"> tietojen mukaan </w:t>
      </w:r>
      <w:proofErr w:type="spellStart"/>
      <w:r w:rsidR="00D37C3B">
        <w:t>Malistanin</w:t>
      </w:r>
      <w:proofErr w:type="spellEnd"/>
      <w:r w:rsidR="00D37C3B">
        <w:t xml:space="preserve"> piirikunnan keskuksen kaatuminen tapahtui piirikunnan kuvernöörin sekä valtiollisten turvallisuusjoukkojen vetäydyttyä </w:t>
      </w:r>
      <w:proofErr w:type="spellStart"/>
      <w:r w:rsidR="00D37C3B">
        <w:t>Jaghorin</w:t>
      </w:r>
      <w:proofErr w:type="spellEnd"/>
      <w:r w:rsidR="00D37C3B">
        <w:t xml:space="preserve"> piirikuntaan. </w:t>
      </w:r>
      <w:proofErr w:type="spellStart"/>
      <w:r w:rsidR="00D37C3B">
        <w:t>Malistanissa</w:t>
      </w:r>
      <w:proofErr w:type="spellEnd"/>
      <w:r w:rsidR="00D37C3B">
        <w:t xml:space="preserve"> Talibania vastaan taistelleet turvallisuusjoukot koostuivat Afganistanin kansallisen armeijan alueellisista joukoista (ANA TF), poliiseista (ANP) sekä epävirallisista </w:t>
      </w:r>
      <w:proofErr w:type="spellStart"/>
      <w:r w:rsidR="00D37C3B">
        <w:t>vastarintajoukoista</w:t>
      </w:r>
      <w:proofErr w:type="spellEnd"/>
      <w:r w:rsidR="00D37C3B">
        <w:t xml:space="preserve"> (</w:t>
      </w:r>
      <w:proofErr w:type="spellStart"/>
      <w:r w:rsidR="00D37C3B" w:rsidRPr="00726F53">
        <w:rPr>
          <w:i/>
          <w:iCs/>
        </w:rPr>
        <w:t>uprisers</w:t>
      </w:r>
      <w:proofErr w:type="spellEnd"/>
      <w:r w:rsidR="00D37C3B" w:rsidRPr="00726F53">
        <w:rPr>
          <w:i/>
          <w:iCs/>
        </w:rPr>
        <w:t xml:space="preserve">, </w:t>
      </w:r>
      <w:proofErr w:type="spellStart"/>
      <w:r w:rsidR="00D37C3B" w:rsidRPr="00726F53">
        <w:rPr>
          <w:i/>
          <w:iCs/>
        </w:rPr>
        <w:t>khizesh</w:t>
      </w:r>
      <w:proofErr w:type="spellEnd"/>
      <w:r w:rsidR="00D37C3B" w:rsidRPr="00726F53">
        <w:rPr>
          <w:i/>
          <w:iCs/>
        </w:rPr>
        <w:t xml:space="preserve">-e </w:t>
      </w:r>
      <w:proofErr w:type="spellStart"/>
      <w:r w:rsidR="00D37C3B" w:rsidRPr="00726F53">
        <w:rPr>
          <w:i/>
          <w:iCs/>
        </w:rPr>
        <w:t>mardomi</w:t>
      </w:r>
      <w:proofErr w:type="spellEnd"/>
      <w:r w:rsidR="00D37C3B">
        <w:t>).</w:t>
      </w:r>
      <w:r>
        <w:rPr>
          <w:rStyle w:val="Alaviitteenviite"/>
        </w:rPr>
        <w:footnoteReference w:id="35"/>
      </w:r>
      <w:r>
        <w:t xml:space="preserve"> </w:t>
      </w:r>
    </w:p>
    <w:p w:rsidR="0087129D" w:rsidRDefault="00703671" w:rsidP="000E4095">
      <w:proofErr w:type="spellStart"/>
      <w:r>
        <w:t>Malistanin</w:t>
      </w:r>
      <w:proofErr w:type="spellEnd"/>
      <w:r>
        <w:t xml:space="preserve"> piirikunta oli yksi Afganistanin alueista, </w:t>
      </w:r>
      <w:r w:rsidR="00E0061B">
        <w:t>joilla Taliban kohtas</w:t>
      </w:r>
      <w:r w:rsidR="001822E8">
        <w:t>i</w:t>
      </w:r>
      <w:r w:rsidR="00E0061B">
        <w:t xml:space="preserve"> melko vakavaa vastarintaa paikallisesti kootuilta epävirallisilta asejoukoilta.</w:t>
      </w:r>
      <w:r w:rsidR="00E0061B">
        <w:rPr>
          <w:rStyle w:val="Alaviitteenviite"/>
        </w:rPr>
        <w:footnoteReference w:id="36"/>
      </w:r>
      <w:r w:rsidR="000B7B49">
        <w:t xml:space="preserve"> </w:t>
      </w:r>
      <w:r w:rsidR="00765E60">
        <w:t xml:space="preserve">Taliban-liike käynnisti hyökkäyksensä </w:t>
      </w:r>
      <w:proofErr w:type="spellStart"/>
      <w:r w:rsidR="00765E60">
        <w:t>Malistaniin</w:t>
      </w:r>
      <w:proofErr w:type="spellEnd"/>
      <w:r w:rsidR="00765E60">
        <w:t xml:space="preserve"> 10.7.2021 ja sai piirikunnan keskuksen hallintaansa 13.7.2021</w:t>
      </w:r>
      <w:r w:rsidR="00803FE9">
        <w:t xml:space="preserve"> mennessä</w:t>
      </w:r>
      <w:r w:rsidR="00765E60">
        <w:t>. Hyökkäyksen aikana Taliban-taiste</w:t>
      </w:r>
      <w:r w:rsidR="00A82DF4">
        <w:t>l</w:t>
      </w:r>
      <w:r w:rsidR="00765E60">
        <w:t xml:space="preserve">ijat kohdistivat </w:t>
      </w:r>
      <w:r w:rsidR="00A82DF4">
        <w:t xml:space="preserve">Afganistanin ihmisoikeuskomission raportoinnin mukaan </w:t>
      </w:r>
      <w:proofErr w:type="spellStart"/>
      <w:r w:rsidR="00765E60">
        <w:t>Malistanin</w:t>
      </w:r>
      <w:proofErr w:type="spellEnd"/>
      <w:r w:rsidR="00765E60">
        <w:t xml:space="preserve"> siviiliväestö</w:t>
      </w:r>
      <w:r w:rsidR="00A82DF4">
        <w:t>ö</w:t>
      </w:r>
      <w:r w:rsidR="00765E60">
        <w:t>n poikkeuksellisen vakavaa väkivaltaa.</w:t>
      </w:r>
      <w:r w:rsidR="00A82DF4">
        <w:rPr>
          <w:rStyle w:val="Alaviitteenviite"/>
        </w:rPr>
        <w:footnoteReference w:id="37"/>
      </w:r>
      <w:r w:rsidR="000E4095">
        <w:t xml:space="preserve"> </w:t>
      </w:r>
      <w:r w:rsidR="00765E60">
        <w:t xml:space="preserve">Kansainvälisen ihmisoikeusjärjestö </w:t>
      </w:r>
      <w:r w:rsidR="00A43B40">
        <w:t>H</w:t>
      </w:r>
      <w:r w:rsidR="00765E60">
        <w:t xml:space="preserve">uman </w:t>
      </w:r>
      <w:r w:rsidR="00A43B40">
        <w:t>R</w:t>
      </w:r>
      <w:r w:rsidR="00765E60">
        <w:t xml:space="preserve">ights </w:t>
      </w:r>
      <w:r w:rsidR="00A43B40">
        <w:t>W</w:t>
      </w:r>
      <w:r w:rsidR="00765E60">
        <w:t>atchi</w:t>
      </w:r>
      <w:r w:rsidR="00A43B40">
        <w:t>n</w:t>
      </w:r>
      <w:r w:rsidR="00765E60">
        <w:t xml:space="preserve"> kokoamien tietojen</w:t>
      </w:r>
      <w:r w:rsidR="00A43B40">
        <w:t xml:space="preserve"> mukaan Taliban tappoi </w:t>
      </w:r>
      <w:r w:rsidR="00215085">
        <w:t xml:space="preserve">hyökkäyksensä aikana </w:t>
      </w:r>
      <w:proofErr w:type="spellStart"/>
      <w:r w:rsidR="00A43B40">
        <w:t>Malistanissa</w:t>
      </w:r>
      <w:proofErr w:type="spellEnd"/>
      <w:r w:rsidR="00A43B40">
        <w:t xml:space="preserve"> ainakin 19 turvallisuusjoukkojen jäsentä sekä useita siviilejä. Taliban-taistelijat myös polttivat maan tasalle </w:t>
      </w:r>
      <w:proofErr w:type="spellStart"/>
      <w:r w:rsidR="00765E60">
        <w:t>vastarintajoukkojen</w:t>
      </w:r>
      <w:proofErr w:type="spellEnd"/>
      <w:r w:rsidR="00765E60">
        <w:t xml:space="preserve"> </w:t>
      </w:r>
      <w:r w:rsidR="00765E60">
        <w:lastRenderedPageBreak/>
        <w:t xml:space="preserve">komentajan </w:t>
      </w:r>
      <w:r w:rsidR="00A43B40">
        <w:t xml:space="preserve">Abdul Hakim </w:t>
      </w:r>
      <w:proofErr w:type="spellStart"/>
      <w:r w:rsidR="00A43B40">
        <w:t>Shojayin</w:t>
      </w:r>
      <w:proofErr w:type="spellEnd"/>
      <w:r w:rsidR="00A43B40">
        <w:t xml:space="preserve"> kotitalon.</w:t>
      </w:r>
      <w:r w:rsidR="00A43B40">
        <w:rPr>
          <w:rStyle w:val="Alaviitteenviite"/>
        </w:rPr>
        <w:footnoteReference w:id="38"/>
      </w:r>
      <w:r w:rsidR="00E87863">
        <w:t xml:space="preserve"> </w:t>
      </w:r>
      <w:r w:rsidR="00554018">
        <w:t>Kansainvälinen ihmisoikeusjärjestö Amnesty International puolestaan raportoi Taliban-taistelijoiden t</w:t>
      </w:r>
      <w:r w:rsidR="001C6A3D">
        <w:t>eloittan</w:t>
      </w:r>
      <w:r w:rsidR="00554018">
        <w:t xml:space="preserve">een </w:t>
      </w:r>
      <w:r w:rsidR="001C6A3D">
        <w:t xml:space="preserve">yhdeksän </w:t>
      </w:r>
      <w:r w:rsidR="00BE4957">
        <w:t>siviiliä</w:t>
      </w:r>
      <w:r w:rsidR="00554018">
        <w:t xml:space="preserve"> </w:t>
      </w:r>
      <w:proofErr w:type="spellStart"/>
      <w:r w:rsidR="00554018">
        <w:t>Malistanin</w:t>
      </w:r>
      <w:proofErr w:type="spellEnd"/>
      <w:r w:rsidR="00554018">
        <w:t xml:space="preserve"> </w:t>
      </w:r>
      <w:proofErr w:type="spellStart"/>
      <w:r w:rsidR="00554018">
        <w:t>Mondarakhtin</w:t>
      </w:r>
      <w:proofErr w:type="spellEnd"/>
      <w:r w:rsidR="00554018">
        <w:t xml:space="preserve"> kylässä</w:t>
      </w:r>
      <w:r w:rsidR="004B6055">
        <w:t xml:space="preserve"> 4.-6.7.2021</w:t>
      </w:r>
      <w:r w:rsidR="001C6A3D">
        <w:t>.</w:t>
      </w:r>
      <w:r w:rsidR="00270357">
        <w:t xml:space="preserve"> </w:t>
      </w:r>
      <w:r w:rsidR="00BE4957">
        <w:t>Teloitetuista</w:t>
      </w:r>
      <w:r w:rsidR="00270357">
        <w:t xml:space="preserve"> kuusi ammuttiin ja kolme kidutettiin kuoliaiksi.</w:t>
      </w:r>
      <w:r w:rsidR="008167E9">
        <w:t xml:space="preserve"> Taliban-taistelijat syyttivät tappamiaan miehiä yhteistyöstä hallituksen ja Hakim </w:t>
      </w:r>
      <w:proofErr w:type="spellStart"/>
      <w:r w:rsidR="008167E9">
        <w:t>Shojayin</w:t>
      </w:r>
      <w:proofErr w:type="spellEnd"/>
      <w:r w:rsidR="008167E9">
        <w:t xml:space="preserve"> kanssa.</w:t>
      </w:r>
      <w:r w:rsidR="00D92AA8">
        <w:t xml:space="preserve"> Mainittujen teloitusten lisäksi Amnesty International raportoi Taliban-taistelijoiden myös tappaneen piirikunnasta pakenemaan pyrkineitä siviilejä </w:t>
      </w:r>
      <w:proofErr w:type="spellStart"/>
      <w:r w:rsidR="00D92AA8">
        <w:t>Miradinassa</w:t>
      </w:r>
      <w:proofErr w:type="spellEnd"/>
      <w:r w:rsidR="00D92AA8">
        <w:t xml:space="preserve"> </w:t>
      </w:r>
      <w:proofErr w:type="spellStart"/>
      <w:r w:rsidR="00D92AA8">
        <w:t>Malistanin</w:t>
      </w:r>
      <w:proofErr w:type="spellEnd"/>
      <w:r w:rsidR="00D92AA8">
        <w:t xml:space="preserve"> valtauksen jälkeen.</w:t>
      </w:r>
      <w:r w:rsidR="001C6A3D">
        <w:rPr>
          <w:rStyle w:val="Alaviitteenviite"/>
        </w:rPr>
        <w:footnoteReference w:id="39"/>
      </w:r>
      <w:r w:rsidR="00554018">
        <w:t xml:space="preserve"> </w:t>
      </w:r>
    </w:p>
    <w:p w:rsidR="00773E5D" w:rsidRDefault="00B3383E" w:rsidP="000A1815">
      <w:r>
        <w:t xml:space="preserve">Afganistanin ihmisoikeuskomissio </w:t>
      </w:r>
      <w:proofErr w:type="spellStart"/>
      <w:r>
        <w:t>AIHRC:n</w:t>
      </w:r>
      <w:proofErr w:type="spellEnd"/>
      <w:r>
        <w:t xml:space="preserve"> tietojen mukaan Taliban-taistelijat tappoivat 27 siviiliä ja haavoittivat kymmentä </w:t>
      </w:r>
      <w:proofErr w:type="spellStart"/>
      <w:r>
        <w:t>Malistanin</w:t>
      </w:r>
      <w:proofErr w:type="spellEnd"/>
      <w:r>
        <w:t xml:space="preserve"> piirikunnan valtauksensa yhteydessä 10.7.2021. Samana päivänä Taliban tappoi 21 Afganistanin </w:t>
      </w:r>
      <w:proofErr w:type="spellStart"/>
      <w:r>
        <w:t>turvalllisuusjoukkojen</w:t>
      </w:r>
      <w:proofErr w:type="spellEnd"/>
      <w:r>
        <w:t xml:space="preserve"> ja </w:t>
      </w:r>
      <w:proofErr w:type="spellStart"/>
      <w:r>
        <w:t>vastarintajoukkojen</w:t>
      </w:r>
      <w:proofErr w:type="spellEnd"/>
      <w:r>
        <w:t xml:space="preserve"> (</w:t>
      </w:r>
      <w:proofErr w:type="spellStart"/>
      <w:r>
        <w:t>khizesh</w:t>
      </w:r>
      <w:proofErr w:type="spellEnd"/>
      <w:r>
        <w:t xml:space="preserve">-e </w:t>
      </w:r>
      <w:proofErr w:type="spellStart"/>
      <w:r>
        <w:t>mardomi</w:t>
      </w:r>
      <w:proofErr w:type="spellEnd"/>
      <w:r>
        <w:t xml:space="preserve">) jäsentä joko taisteluiden aikana tai otettuaan heidät vangeiksi. Suurin osa siviileistä tapettiin </w:t>
      </w:r>
      <w:proofErr w:type="spellStart"/>
      <w:r>
        <w:t>Malistanin</w:t>
      </w:r>
      <w:proofErr w:type="spellEnd"/>
      <w:r>
        <w:t xml:space="preserve"> piirikunnan</w:t>
      </w:r>
      <w:r w:rsidR="0042781D">
        <w:t xml:space="preserve"> </w:t>
      </w:r>
      <w:r>
        <w:t xml:space="preserve">keskuksessa </w:t>
      </w:r>
      <w:proofErr w:type="spellStart"/>
      <w:r>
        <w:t>Miradinassa</w:t>
      </w:r>
      <w:proofErr w:type="spellEnd"/>
      <w:r>
        <w:t xml:space="preserve">, </w:t>
      </w:r>
      <w:proofErr w:type="spellStart"/>
      <w:r>
        <w:t>Shirdaghissa</w:t>
      </w:r>
      <w:proofErr w:type="spellEnd"/>
      <w:r>
        <w:t xml:space="preserve"> ja </w:t>
      </w:r>
      <w:proofErr w:type="spellStart"/>
      <w:r>
        <w:t>Pashissa</w:t>
      </w:r>
      <w:proofErr w:type="spellEnd"/>
      <w:r>
        <w:t xml:space="preserve">. Siviilien tappamiset tapahtuivat mainituilla alueilla asuvien ihmisten kotietsintöjen yhteydessä, kun Talibanin joukot pääsivät etenemään </w:t>
      </w:r>
      <w:proofErr w:type="spellStart"/>
      <w:r>
        <w:t>Malistanin</w:t>
      </w:r>
      <w:proofErr w:type="spellEnd"/>
      <w:r>
        <w:t xml:space="preserve"> kyliin piirityksen jälkeen. Erään silminnäkijäkertomuksen mukaan </w:t>
      </w:r>
      <w:proofErr w:type="spellStart"/>
      <w:r>
        <w:t>Malistanin</w:t>
      </w:r>
      <w:proofErr w:type="spellEnd"/>
      <w:r>
        <w:t xml:space="preserve"> piirikunnan kaatumisen jälkeen Taliban-taistelijat jakautuivat kahteen ryhmään, joista ensimmäinen jatkoi taisteluita turvallisuusjoukkoja vastaan ja toinen alkoi tehdä kotietsintöjä tarkoituksenaan löytää turvallisuusviranomaisten ja </w:t>
      </w:r>
      <w:proofErr w:type="spellStart"/>
      <w:r>
        <w:t>vastarintajoukkojen</w:t>
      </w:r>
      <w:proofErr w:type="spellEnd"/>
      <w:r>
        <w:t xml:space="preserve"> jäseniä. Tämän ryhmän Taliban-taistelijat kohtelivat asukkaita väkivaltaisesti ja ampuivat useat mielivaltaisesti kuoliaaksi. Talibanin jäsenet myös varastivat tappamiltaan ihmisiltä rahaa ja muuta omaisuutta. Taliban-taistelijoiden kerrottiin etsineen </w:t>
      </w:r>
      <w:proofErr w:type="spellStart"/>
      <w:r>
        <w:t>Malistanin</w:t>
      </w:r>
      <w:proofErr w:type="spellEnd"/>
      <w:r>
        <w:t xml:space="preserve"> </w:t>
      </w:r>
      <w:proofErr w:type="spellStart"/>
      <w:r>
        <w:t>vastarintajoukkojen</w:t>
      </w:r>
      <w:proofErr w:type="spellEnd"/>
      <w:r>
        <w:t xml:space="preserve"> johtajaa Hakim </w:t>
      </w:r>
      <w:proofErr w:type="spellStart"/>
      <w:r>
        <w:t>Shojayita</w:t>
      </w:r>
      <w:proofErr w:type="spellEnd"/>
      <w:r>
        <w:t xml:space="preserve"> ja ampuneen kuoliaaksi räätälin, joka ei osannut kertoa hänen olinpaikkaansa. Taliban-taistelijoiden kerrottiin </w:t>
      </w:r>
      <w:r w:rsidR="009E46F3">
        <w:t xml:space="preserve">myös </w:t>
      </w:r>
      <w:r>
        <w:t xml:space="preserve">siepanneen kaksi naista kodeistaan, joista toinen kuoli sieppauksen yhteydessä ja toinen haavoitti silmänsä ja menetti näkökykynsä. Talibanin </w:t>
      </w:r>
      <w:proofErr w:type="spellStart"/>
      <w:r>
        <w:t>Malistanin</w:t>
      </w:r>
      <w:proofErr w:type="spellEnd"/>
      <w:r>
        <w:t xml:space="preserve"> valtausta pakeni </w:t>
      </w:r>
      <w:proofErr w:type="spellStart"/>
      <w:r>
        <w:t>AIHRC:n</w:t>
      </w:r>
      <w:proofErr w:type="spellEnd"/>
      <w:r>
        <w:t xml:space="preserve"> tietojen mukaan 2500 ihmistä.</w:t>
      </w:r>
      <w:r>
        <w:rPr>
          <w:rStyle w:val="Alaviitteenviite"/>
        </w:rPr>
        <w:footnoteReference w:id="40"/>
      </w:r>
      <w:r w:rsidR="000A1815">
        <w:t xml:space="preserve"> </w:t>
      </w:r>
      <w:r w:rsidR="00773E5D">
        <w:t xml:space="preserve">Lisäksi Taliban-liike katkaisi </w:t>
      </w:r>
      <w:proofErr w:type="spellStart"/>
      <w:r w:rsidR="00773E5D">
        <w:t>Malistanin</w:t>
      </w:r>
      <w:proofErr w:type="spellEnd"/>
      <w:r w:rsidR="00773E5D">
        <w:t xml:space="preserve"> tietoliikenneyhteydet.</w:t>
      </w:r>
      <w:r w:rsidR="00773E5D">
        <w:rPr>
          <w:rStyle w:val="Alaviitteenviite"/>
        </w:rPr>
        <w:footnoteReference w:id="41"/>
      </w:r>
      <w:r w:rsidR="00773E5D">
        <w:t xml:space="preserve"> </w:t>
      </w:r>
    </w:p>
    <w:p w:rsidR="00406466" w:rsidRDefault="0058302F" w:rsidP="00397DF1">
      <w:r>
        <w:t xml:space="preserve">Talibanin hyökkäys </w:t>
      </w:r>
      <w:proofErr w:type="spellStart"/>
      <w:r>
        <w:t>Malistaniin</w:t>
      </w:r>
      <w:proofErr w:type="spellEnd"/>
      <w:r>
        <w:t xml:space="preserve"> käynnistyi paikallisen </w:t>
      </w:r>
      <w:proofErr w:type="spellStart"/>
      <w:r>
        <w:t>Etilaat</w:t>
      </w:r>
      <w:proofErr w:type="spellEnd"/>
      <w:r>
        <w:t xml:space="preserve"> </w:t>
      </w:r>
      <w:proofErr w:type="spellStart"/>
      <w:r>
        <w:t>Roz</w:t>
      </w:r>
      <w:proofErr w:type="spellEnd"/>
      <w:r>
        <w:t xml:space="preserve"> –</w:t>
      </w:r>
      <w:r w:rsidR="00014AD1">
        <w:t xml:space="preserve"> </w:t>
      </w:r>
      <w:r>
        <w:t>uutistoimiston yksityiskohtaisen kuvauksen mukaan</w:t>
      </w:r>
      <w:r w:rsidR="00014AD1">
        <w:t xml:space="preserve"> </w:t>
      </w:r>
      <w:proofErr w:type="spellStart"/>
      <w:r w:rsidR="00014AD1">
        <w:t>Khas</w:t>
      </w:r>
      <w:proofErr w:type="spellEnd"/>
      <w:r w:rsidR="00014AD1">
        <w:t xml:space="preserve"> </w:t>
      </w:r>
      <w:proofErr w:type="spellStart"/>
      <w:r w:rsidR="00014AD1">
        <w:t>Uruzganin</w:t>
      </w:r>
      <w:proofErr w:type="spellEnd"/>
      <w:r w:rsidR="00014AD1">
        <w:t xml:space="preserve"> suunnasta </w:t>
      </w:r>
      <w:proofErr w:type="spellStart"/>
      <w:r w:rsidR="00014AD1">
        <w:t>Shirdaghin</w:t>
      </w:r>
      <w:proofErr w:type="spellEnd"/>
      <w:r w:rsidR="00014AD1">
        <w:t xml:space="preserve"> alueelle ja </w:t>
      </w:r>
      <w:proofErr w:type="spellStart"/>
      <w:r w:rsidR="00014AD1">
        <w:t>Ajristanista</w:t>
      </w:r>
      <w:proofErr w:type="spellEnd"/>
      <w:r w:rsidR="00014AD1">
        <w:t xml:space="preserve"> </w:t>
      </w:r>
      <w:proofErr w:type="spellStart"/>
      <w:r w:rsidR="000E62D8">
        <w:t>Kharzarin</w:t>
      </w:r>
      <w:proofErr w:type="spellEnd"/>
      <w:r w:rsidR="000E62D8">
        <w:t xml:space="preserve"> alueelle</w:t>
      </w:r>
      <w:r w:rsidR="00014AD1">
        <w:t xml:space="preserve"> 11.7.2021</w:t>
      </w:r>
      <w:r w:rsidR="000E62D8">
        <w:t xml:space="preserve">. Taliban pääsi etenemään </w:t>
      </w:r>
      <w:proofErr w:type="spellStart"/>
      <w:r w:rsidR="000E62D8">
        <w:t>Khas</w:t>
      </w:r>
      <w:proofErr w:type="spellEnd"/>
      <w:r w:rsidR="000E62D8">
        <w:t xml:space="preserve"> </w:t>
      </w:r>
      <w:proofErr w:type="spellStart"/>
      <w:r w:rsidR="000E62D8">
        <w:t>Uruzganista</w:t>
      </w:r>
      <w:proofErr w:type="spellEnd"/>
      <w:r w:rsidR="000E62D8">
        <w:t xml:space="preserve"> </w:t>
      </w:r>
      <w:proofErr w:type="spellStart"/>
      <w:r w:rsidR="000E62D8">
        <w:t>Malistanin</w:t>
      </w:r>
      <w:proofErr w:type="spellEnd"/>
      <w:r w:rsidR="000E62D8">
        <w:t xml:space="preserve"> piirikunnan keskukseen 13.7.2021 mennessä. </w:t>
      </w:r>
      <w:proofErr w:type="spellStart"/>
      <w:r w:rsidR="001C43C9">
        <w:t>Etilaat</w:t>
      </w:r>
      <w:proofErr w:type="spellEnd"/>
      <w:r w:rsidR="001C43C9">
        <w:t xml:space="preserve"> </w:t>
      </w:r>
      <w:proofErr w:type="spellStart"/>
      <w:r w:rsidR="001C43C9">
        <w:t>Rozin</w:t>
      </w:r>
      <w:proofErr w:type="spellEnd"/>
      <w:r w:rsidR="001C43C9">
        <w:t xml:space="preserve"> saamien tietojen mukaan </w:t>
      </w:r>
      <w:r w:rsidR="00B71EC1">
        <w:t xml:space="preserve">väkivaltaisuudet alkoivat </w:t>
      </w:r>
      <w:proofErr w:type="spellStart"/>
      <w:r w:rsidR="00B71EC1">
        <w:t>Malistanin</w:t>
      </w:r>
      <w:proofErr w:type="spellEnd"/>
      <w:r w:rsidR="00B71EC1">
        <w:t xml:space="preserve"> ja </w:t>
      </w:r>
      <w:proofErr w:type="spellStart"/>
      <w:r w:rsidR="00B71EC1">
        <w:t>Khas</w:t>
      </w:r>
      <w:proofErr w:type="spellEnd"/>
      <w:r w:rsidR="00B71EC1">
        <w:t xml:space="preserve"> </w:t>
      </w:r>
      <w:proofErr w:type="spellStart"/>
      <w:r w:rsidR="00B71EC1">
        <w:t>Uruzganin</w:t>
      </w:r>
      <w:proofErr w:type="spellEnd"/>
      <w:r w:rsidR="00B71EC1">
        <w:t xml:space="preserve"> rajalla 6.7.2021. </w:t>
      </w:r>
      <w:r w:rsidR="006C5C3D">
        <w:t>Nämä väkivaltaisuudet yltyivät vakaviksi turvallisuusjoukkojen ja Talibanin väli</w:t>
      </w:r>
      <w:r w:rsidR="00D9089D">
        <w:t>llä käydyiksi</w:t>
      </w:r>
      <w:r w:rsidR="006C5C3D">
        <w:t xml:space="preserve"> taisteluiksi </w:t>
      </w:r>
      <w:proofErr w:type="spellStart"/>
      <w:r w:rsidR="00D9089D">
        <w:t>Shirdaghin</w:t>
      </w:r>
      <w:proofErr w:type="spellEnd"/>
      <w:r w:rsidR="00CB291D">
        <w:t xml:space="preserve">, </w:t>
      </w:r>
      <w:proofErr w:type="spellStart"/>
      <w:r w:rsidR="00CB291D">
        <w:t>Dadin</w:t>
      </w:r>
      <w:proofErr w:type="spellEnd"/>
      <w:r w:rsidR="00CB291D">
        <w:t xml:space="preserve">, </w:t>
      </w:r>
      <w:proofErr w:type="spellStart"/>
      <w:r w:rsidR="00CB291D">
        <w:t>Zingarin</w:t>
      </w:r>
      <w:proofErr w:type="spellEnd"/>
      <w:r w:rsidR="00CB291D">
        <w:t xml:space="preserve">, </w:t>
      </w:r>
      <w:proofErr w:type="spellStart"/>
      <w:r w:rsidR="00CB291D">
        <w:t>Zardakin</w:t>
      </w:r>
      <w:proofErr w:type="spellEnd"/>
      <w:r w:rsidR="00CB291D">
        <w:t xml:space="preserve"> ja </w:t>
      </w:r>
      <w:proofErr w:type="spellStart"/>
      <w:r w:rsidR="00CB291D">
        <w:t>Kharzarin</w:t>
      </w:r>
      <w:proofErr w:type="spellEnd"/>
      <w:r w:rsidR="00D9089D">
        <w:t xml:space="preserve"> alueella </w:t>
      </w:r>
      <w:r w:rsidR="006C5C3D">
        <w:t xml:space="preserve">11.7.2021 mennessä. </w:t>
      </w:r>
      <w:r w:rsidR="00014AD1">
        <w:t xml:space="preserve"> </w:t>
      </w:r>
      <w:proofErr w:type="spellStart"/>
      <w:r w:rsidR="007A0C3C">
        <w:t>Malistanin</w:t>
      </w:r>
      <w:proofErr w:type="spellEnd"/>
      <w:r w:rsidR="007A0C3C">
        <w:t xml:space="preserve"> hyökkäystä varten Taliban oli koonnut taistelijoita </w:t>
      </w:r>
      <w:proofErr w:type="spellStart"/>
      <w:r w:rsidR="007A0C3C">
        <w:t>Ghaznin</w:t>
      </w:r>
      <w:proofErr w:type="spellEnd"/>
      <w:r w:rsidR="007A0C3C">
        <w:t xml:space="preserve"> </w:t>
      </w:r>
      <w:proofErr w:type="spellStart"/>
      <w:r w:rsidR="007A0C3C">
        <w:t>Ajristanista</w:t>
      </w:r>
      <w:proofErr w:type="spellEnd"/>
      <w:r w:rsidR="007A0C3C">
        <w:t xml:space="preserve"> sekä </w:t>
      </w:r>
      <w:proofErr w:type="spellStart"/>
      <w:r w:rsidR="007A0C3C">
        <w:t>Uruzganin</w:t>
      </w:r>
      <w:proofErr w:type="spellEnd"/>
      <w:r w:rsidR="007A0C3C">
        <w:t xml:space="preserve">, </w:t>
      </w:r>
      <w:proofErr w:type="spellStart"/>
      <w:r w:rsidR="007A0C3C">
        <w:t>Kandaharin</w:t>
      </w:r>
      <w:proofErr w:type="spellEnd"/>
      <w:r w:rsidR="007A0C3C">
        <w:t xml:space="preserve">, </w:t>
      </w:r>
      <w:proofErr w:type="spellStart"/>
      <w:r w:rsidR="007A0C3C">
        <w:t>Zabulin</w:t>
      </w:r>
      <w:proofErr w:type="spellEnd"/>
      <w:r w:rsidR="007A0C3C">
        <w:t xml:space="preserve"> ja Helmandin maakunnista. </w:t>
      </w:r>
      <w:r w:rsidR="009A7021">
        <w:t>Vakavat taistelut käynnistyivät k</w:t>
      </w:r>
      <w:r w:rsidR="00AE4549">
        <w:t>ello</w:t>
      </w:r>
      <w:r w:rsidR="009A7021">
        <w:t xml:space="preserve"> yhdeltä sunnuntaiyönä</w:t>
      </w:r>
      <w:r w:rsidR="00C8125D">
        <w:t xml:space="preserve">, jonka seurauksena </w:t>
      </w:r>
      <w:proofErr w:type="spellStart"/>
      <w:r w:rsidR="00C8125D">
        <w:t>Shirdaghin</w:t>
      </w:r>
      <w:proofErr w:type="spellEnd"/>
      <w:r w:rsidR="00AE4549">
        <w:t xml:space="preserve">, </w:t>
      </w:r>
      <w:proofErr w:type="spellStart"/>
      <w:r w:rsidR="00C8125D">
        <w:t>Pashin</w:t>
      </w:r>
      <w:proofErr w:type="spellEnd"/>
      <w:r w:rsidR="00C8125D">
        <w:t xml:space="preserve"> </w:t>
      </w:r>
      <w:r w:rsidR="00AE4549">
        <w:t xml:space="preserve">ja </w:t>
      </w:r>
      <w:proofErr w:type="spellStart"/>
      <w:r w:rsidR="00AE4549">
        <w:t>Kharzarin</w:t>
      </w:r>
      <w:proofErr w:type="spellEnd"/>
      <w:r w:rsidR="00AE4549">
        <w:t xml:space="preserve"> </w:t>
      </w:r>
      <w:r w:rsidR="00C8125D">
        <w:t>alue</w:t>
      </w:r>
      <w:r w:rsidR="003C0088">
        <w:t xml:space="preserve">iden sotilaalliset tukikohdat </w:t>
      </w:r>
      <w:r w:rsidR="00AE4549">
        <w:t>päätyivät</w:t>
      </w:r>
      <w:r w:rsidR="00C8125D">
        <w:t xml:space="preserve"> Talibanin hallintaa</w:t>
      </w:r>
      <w:r w:rsidR="00AE4549">
        <w:t>n</w:t>
      </w:r>
      <w:r w:rsidR="009A7021">
        <w:t>.</w:t>
      </w:r>
      <w:r w:rsidR="00E60B65">
        <w:t xml:space="preserve"> </w:t>
      </w:r>
      <w:r w:rsidR="00913353">
        <w:t xml:space="preserve">Taliban myös silminnäkijähavaintojen mukaan tunkeutui asukkaiden koteihin ja kouluihin. </w:t>
      </w:r>
      <w:r w:rsidR="00E60B65">
        <w:t xml:space="preserve">Turvallisuusjoukot </w:t>
      </w:r>
      <w:r w:rsidR="00EB7699">
        <w:t>v</w:t>
      </w:r>
      <w:r w:rsidR="00E60B65">
        <w:t xml:space="preserve">etäytyivät </w:t>
      </w:r>
      <w:proofErr w:type="spellStart"/>
      <w:r w:rsidR="00E60B65">
        <w:t>Jaghorin</w:t>
      </w:r>
      <w:proofErr w:type="spellEnd"/>
      <w:r w:rsidR="00E60B65">
        <w:t xml:space="preserve"> piirikuntaan</w:t>
      </w:r>
      <w:r w:rsidR="00EB7699">
        <w:t xml:space="preserve"> jäätyään alakynteen</w:t>
      </w:r>
      <w:r w:rsidR="00E60B65">
        <w:t>.</w:t>
      </w:r>
      <w:r w:rsidR="005C49CA">
        <w:t xml:space="preserve"> </w:t>
      </w:r>
      <w:proofErr w:type="spellStart"/>
      <w:r w:rsidR="001745DF">
        <w:t>Jaghorista</w:t>
      </w:r>
      <w:proofErr w:type="spellEnd"/>
      <w:r w:rsidR="001745DF">
        <w:t xml:space="preserve"> lähetettiin </w:t>
      </w:r>
      <w:r w:rsidR="00C15DAC">
        <w:t xml:space="preserve">vielä </w:t>
      </w:r>
      <w:proofErr w:type="spellStart"/>
      <w:r w:rsidR="00481EF9">
        <w:t>Dadin</w:t>
      </w:r>
      <w:proofErr w:type="spellEnd"/>
      <w:r w:rsidR="00481EF9">
        <w:t xml:space="preserve"> </w:t>
      </w:r>
      <w:r w:rsidR="001745DF">
        <w:t xml:space="preserve">alueelle apujoukkoja, jotka kuitenkin palasivat </w:t>
      </w:r>
      <w:proofErr w:type="spellStart"/>
      <w:proofErr w:type="gramStart"/>
      <w:r w:rsidR="001745DF">
        <w:t>samantien</w:t>
      </w:r>
      <w:proofErr w:type="spellEnd"/>
      <w:proofErr w:type="gramEnd"/>
      <w:r w:rsidR="001745DF">
        <w:t xml:space="preserve"> </w:t>
      </w:r>
      <w:proofErr w:type="spellStart"/>
      <w:r w:rsidR="001745DF">
        <w:t>Jaghoriin</w:t>
      </w:r>
      <w:proofErr w:type="spellEnd"/>
      <w:r w:rsidR="001745DF">
        <w:t xml:space="preserve"> huomattuaan </w:t>
      </w:r>
      <w:r w:rsidR="005F5B11">
        <w:t>Talibanin olevan liian vahva</w:t>
      </w:r>
      <w:r w:rsidR="00633EA7">
        <w:t xml:space="preserve">. </w:t>
      </w:r>
      <w:r w:rsidR="00516FF7">
        <w:t>Taliban</w:t>
      </w:r>
      <w:r w:rsidR="00633EA7">
        <w:t xml:space="preserve"> itse</w:t>
      </w:r>
      <w:r w:rsidR="00516FF7">
        <w:t xml:space="preserve"> ilmoitti tappaneensa 25 sotilasta hyökkäyksensä aikana. </w:t>
      </w:r>
      <w:proofErr w:type="spellStart"/>
      <w:r w:rsidR="00641B88">
        <w:t>Malistanilaisten</w:t>
      </w:r>
      <w:proofErr w:type="spellEnd"/>
      <w:r w:rsidR="00641B88">
        <w:t xml:space="preserve"> paikallislähteiden mukaan taisteluissa kuoli 32-38 henkeä, joiden joukossa oli sotilaita ja siviilejä</w:t>
      </w:r>
      <w:r w:rsidR="00A3023D">
        <w:t>, mukaan lukien naisia ja lapsia</w:t>
      </w:r>
      <w:r w:rsidR="00641B88">
        <w:t>.</w:t>
      </w:r>
      <w:r w:rsidR="002C7B0B">
        <w:t xml:space="preserve"> Uhrit kertyivät </w:t>
      </w:r>
      <w:proofErr w:type="spellStart"/>
      <w:r w:rsidR="002C7B0B">
        <w:t>Pashin</w:t>
      </w:r>
      <w:proofErr w:type="spellEnd"/>
      <w:r w:rsidR="002C7B0B">
        <w:t xml:space="preserve">, </w:t>
      </w:r>
      <w:proofErr w:type="spellStart"/>
      <w:r w:rsidR="002C7B0B">
        <w:t>Shirdaghin</w:t>
      </w:r>
      <w:proofErr w:type="spellEnd"/>
      <w:r w:rsidR="002C7B0B">
        <w:t xml:space="preserve">, </w:t>
      </w:r>
      <w:proofErr w:type="spellStart"/>
      <w:r w:rsidR="002C7B0B">
        <w:t>Zardakin</w:t>
      </w:r>
      <w:proofErr w:type="spellEnd"/>
      <w:r w:rsidR="002C7B0B">
        <w:t xml:space="preserve">, </w:t>
      </w:r>
      <w:proofErr w:type="spellStart"/>
      <w:r w:rsidR="002C7B0B">
        <w:t>Kharzarin</w:t>
      </w:r>
      <w:proofErr w:type="spellEnd"/>
      <w:r w:rsidR="002C7B0B">
        <w:t xml:space="preserve">, </w:t>
      </w:r>
      <w:proofErr w:type="spellStart"/>
      <w:r w:rsidR="002C7B0B">
        <w:t>Maknakin</w:t>
      </w:r>
      <w:proofErr w:type="spellEnd"/>
      <w:r w:rsidR="002C7B0B">
        <w:t xml:space="preserve"> ja piirikunnan keskuksen alueilla.</w:t>
      </w:r>
      <w:r w:rsidR="00277D71">
        <w:t xml:space="preserve"> </w:t>
      </w:r>
      <w:proofErr w:type="spellStart"/>
      <w:r w:rsidR="00277D71">
        <w:t>Malistanilaisen</w:t>
      </w:r>
      <w:proofErr w:type="spellEnd"/>
      <w:r w:rsidR="00277D71">
        <w:t xml:space="preserve"> turvallisuuslähteen mukaan taisteluissa kertyi</w:t>
      </w:r>
      <w:r w:rsidR="00CB1A7B">
        <w:t xml:space="preserve"> </w:t>
      </w:r>
      <w:r w:rsidR="00277D71">
        <w:t xml:space="preserve">32 kuolonuhria, joista kaksi oli </w:t>
      </w:r>
      <w:proofErr w:type="spellStart"/>
      <w:r w:rsidR="00277D71">
        <w:t>ANP:n</w:t>
      </w:r>
      <w:proofErr w:type="spellEnd"/>
      <w:r w:rsidR="00277D71">
        <w:t xml:space="preserve"> jäseniä, kolme </w:t>
      </w:r>
      <w:proofErr w:type="spellStart"/>
      <w:r w:rsidR="00277D71">
        <w:t>ANAn</w:t>
      </w:r>
      <w:proofErr w:type="spellEnd"/>
      <w:r w:rsidR="00277D71">
        <w:t xml:space="preserve"> jäseniä, kolme </w:t>
      </w:r>
      <w:proofErr w:type="spellStart"/>
      <w:r w:rsidR="00277D71">
        <w:t>NDS:n</w:t>
      </w:r>
      <w:proofErr w:type="spellEnd"/>
      <w:r w:rsidR="00277D71">
        <w:t xml:space="preserve"> jäseniä, yhdeksän </w:t>
      </w:r>
      <w:proofErr w:type="spellStart"/>
      <w:r w:rsidR="00277D71">
        <w:t>khizesh</w:t>
      </w:r>
      <w:proofErr w:type="spellEnd"/>
      <w:r w:rsidR="00277D71">
        <w:t xml:space="preserve">-e </w:t>
      </w:r>
      <w:proofErr w:type="spellStart"/>
      <w:r w:rsidR="00277D71">
        <w:t>mardomin</w:t>
      </w:r>
      <w:proofErr w:type="spellEnd"/>
      <w:r w:rsidR="00277D71">
        <w:t xml:space="preserve"> jäseniä ja neljä vapaaehtoisia paikallistaistelijoita (</w:t>
      </w:r>
      <w:proofErr w:type="spellStart"/>
      <w:r w:rsidR="00277D71" w:rsidRPr="0081760D">
        <w:rPr>
          <w:i/>
          <w:iCs/>
        </w:rPr>
        <w:t>basij</w:t>
      </w:r>
      <w:proofErr w:type="spellEnd"/>
      <w:r w:rsidR="00277D71" w:rsidRPr="0081760D">
        <w:rPr>
          <w:i/>
          <w:iCs/>
        </w:rPr>
        <w:t xml:space="preserve">-e </w:t>
      </w:r>
      <w:proofErr w:type="spellStart"/>
      <w:r w:rsidR="00277D71" w:rsidRPr="0081760D">
        <w:rPr>
          <w:i/>
          <w:iCs/>
        </w:rPr>
        <w:t>mar</w:t>
      </w:r>
      <w:r w:rsidR="007D72CA" w:rsidRPr="0081760D">
        <w:rPr>
          <w:rFonts w:cs="Calibri"/>
          <w:i/>
          <w:iCs/>
        </w:rPr>
        <w:t>domi</w:t>
      </w:r>
      <w:proofErr w:type="spellEnd"/>
      <w:r w:rsidR="006B6939">
        <w:rPr>
          <w:rFonts w:cs="Calibri"/>
        </w:rPr>
        <w:t xml:space="preserve">). </w:t>
      </w:r>
      <w:r w:rsidR="009C56F5">
        <w:rPr>
          <w:rFonts w:cs="Calibri"/>
        </w:rPr>
        <w:t xml:space="preserve">Lähteen mukaan lisäksi 24 ihmistä haavoittui taisteluiden aikana. </w:t>
      </w:r>
      <w:r w:rsidR="00ED4957">
        <w:rPr>
          <w:rFonts w:cs="Calibri"/>
        </w:rPr>
        <w:t xml:space="preserve">Loukkaantuneista seitsemän oli </w:t>
      </w:r>
      <w:proofErr w:type="spellStart"/>
      <w:r w:rsidR="00ED4957">
        <w:rPr>
          <w:rFonts w:cs="Calibri"/>
        </w:rPr>
        <w:t>ANP:n</w:t>
      </w:r>
      <w:proofErr w:type="spellEnd"/>
      <w:r w:rsidR="00ED4957">
        <w:rPr>
          <w:rFonts w:cs="Calibri"/>
        </w:rPr>
        <w:t xml:space="preserve"> jäseniä, kolme </w:t>
      </w:r>
      <w:proofErr w:type="spellStart"/>
      <w:r w:rsidR="00ED4957">
        <w:rPr>
          <w:rFonts w:cs="Calibri"/>
        </w:rPr>
        <w:t>ANAn</w:t>
      </w:r>
      <w:proofErr w:type="spellEnd"/>
      <w:r w:rsidR="00ED4957">
        <w:rPr>
          <w:rFonts w:cs="Calibri"/>
        </w:rPr>
        <w:t xml:space="preserve"> </w:t>
      </w:r>
      <w:r w:rsidR="00ED4957">
        <w:rPr>
          <w:rFonts w:cs="Calibri"/>
        </w:rPr>
        <w:lastRenderedPageBreak/>
        <w:t xml:space="preserve">jäseniä, neljä </w:t>
      </w:r>
      <w:proofErr w:type="spellStart"/>
      <w:r w:rsidR="00ED4957">
        <w:rPr>
          <w:rFonts w:cs="Calibri"/>
        </w:rPr>
        <w:t>khizesh</w:t>
      </w:r>
      <w:proofErr w:type="spellEnd"/>
      <w:r w:rsidR="00ED4957">
        <w:rPr>
          <w:rFonts w:cs="Calibri"/>
        </w:rPr>
        <w:t xml:space="preserve">-e </w:t>
      </w:r>
      <w:proofErr w:type="spellStart"/>
      <w:r w:rsidR="00ED4957">
        <w:rPr>
          <w:rFonts w:cs="Calibri"/>
        </w:rPr>
        <w:t>mardomin</w:t>
      </w:r>
      <w:proofErr w:type="spellEnd"/>
      <w:r w:rsidR="00ED4957">
        <w:rPr>
          <w:rFonts w:cs="Calibri"/>
        </w:rPr>
        <w:t xml:space="preserve"> jäseniä ja 10 siviilejä. </w:t>
      </w:r>
      <w:r w:rsidR="000A2BFE">
        <w:rPr>
          <w:rFonts w:cs="Calibri"/>
        </w:rPr>
        <w:t xml:space="preserve">Sairaalalähteen mukaan 38 ihmistä kuoli taisteluiden aikana, joista kahdeksan </w:t>
      </w:r>
      <w:proofErr w:type="spellStart"/>
      <w:r w:rsidR="000A2BFE">
        <w:rPr>
          <w:rFonts w:cs="Calibri"/>
        </w:rPr>
        <w:t>Shirdaghin</w:t>
      </w:r>
      <w:proofErr w:type="spellEnd"/>
      <w:r w:rsidR="000A2BFE">
        <w:rPr>
          <w:rFonts w:cs="Calibri"/>
        </w:rPr>
        <w:t xml:space="preserve"> alueella (heidän joukossaan nainen ja lapsi), kahdeksan </w:t>
      </w:r>
      <w:proofErr w:type="spellStart"/>
      <w:r w:rsidR="000A2BFE">
        <w:rPr>
          <w:rFonts w:cs="Calibri"/>
        </w:rPr>
        <w:t>Zardakissa</w:t>
      </w:r>
      <w:proofErr w:type="spellEnd"/>
      <w:r w:rsidR="000A2BFE">
        <w:rPr>
          <w:rFonts w:cs="Calibri"/>
        </w:rPr>
        <w:t xml:space="preserve">, kolme piirikunnan keskuksessa </w:t>
      </w:r>
      <w:proofErr w:type="spellStart"/>
      <w:r w:rsidR="000A2BFE">
        <w:rPr>
          <w:rFonts w:cs="Calibri"/>
        </w:rPr>
        <w:t>Miradinassa</w:t>
      </w:r>
      <w:proofErr w:type="spellEnd"/>
      <w:r w:rsidR="000A2BFE">
        <w:rPr>
          <w:rFonts w:cs="Calibri"/>
        </w:rPr>
        <w:t xml:space="preserve"> ja 17</w:t>
      </w:r>
      <w:r w:rsidR="00CB1A7B">
        <w:rPr>
          <w:rFonts w:cs="Calibri"/>
        </w:rPr>
        <w:t xml:space="preserve"> </w:t>
      </w:r>
      <w:proofErr w:type="spellStart"/>
      <w:r w:rsidR="000A2BFE">
        <w:rPr>
          <w:rFonts w:cs="Calibri"/>
        </w:rPr>
        <w:t>Pashin</w:t>
      </w:r>
      <w:proofErr w:type="spellEnd"/>
      <w:r w:rsidR="000A2BFE">
        <w:rPr>
          <w:rFonts w:cs="Calibri"/>
        </w:rPr>
        <w:t xml:space="preserve"> alueen kylissä.</w:t>
      </w:r>
      <w:r w:rsidR="00BD6192">
        <w:rPr>
          <w:rFonts w:cs="Calibri"/>
        </w:rPr>
        <w:t xml:space="preserve"> Erään silminnäkijälähteen mukaan Taliban-taistelijat katkoivat </w:t>
      </w:r>
      <w:proofErr w:type="spellStart"/>
      <w:r w:rsidR="00BD6192">
        <w:rPr>
          <w:rFonts w:cs="Calibri"/>
        </w:rPr>
        <w:t>Shirdaghiin</w:t>
      </w:r>
      <w:proofErr w:type="spellEnd"/>
      <w:r w:rsidR="00BD6192">
        <w:rPr>
          <w:rFonts w:cs="Calibri"/>
        </w:rPr>
        <w:t xml:space="preserve"> saavuttuaan naisen ja lapsen kaulat</w:t>
      </w:r>
      <w:r w:rsidR="00A77D49">
        <w:rPr>
          <w:rFonts w:cs="Calibri"/>
        </w:rPr>
        <w:t xml:space="preserve"> ja sytyttivät useita taloja tuleen</w:t>
      </w:r>
      <w:r w:rsidR="00BD6192">
        <w:rPr>
          <w:rFonts w:cs="Calibri"/>
        </w:rPr>
        <w:t>.</w:t>
      </w:r>
      <w:r w:rsidR="00CB1A7B">
        <w:rPr>
          <w:rStyle w:val="Alaviitteenviite"/>
          <w:rFonts w:cs="Calibri"/>
        </w:rPr>
        <w:footnoteReference w:id="42"/>
      </w:r>
      <w:r w:rsidR="00BD6192">
        <w:rPr>
          <w:rFonts w:cs="Calibri"/>
        </w:rPr>
        <w:t xml:space="preserve"> </w:t>
      </w:r>
      <w:r w:rsidR="000A2BFE">
        <w:rPr>
          <w:rFonts w:cs="Calibri"/>
        </w:rPr>
        <w:t xml:space="preserve"> </w:t>
      </w:r>
      <w:r w:rsidR="00641B88">
        <w:t xml:space="preserve"> </w:t>
      </w:r>
    </w:p>
    <w:p w:rsidR="00E37CB4" w:rsidRDefault="00E37CB4" w:rsidP="00E37CB4">
      <w:r>
        <w:t xml:space="preserve">Sosiaalisessa mediassa levinneen videon mukaan Taliban-taistelijat valtasivat </w:t>
      </w:r>
      <w:proofErr w:type="spellStart"/>
      <w:r>
        <w:t>vastarintajoukkojen</w:t>
      </w:r>
      <w:proofErr w:type="spellEnd"/>
      <w:r>
        <w:t xml:space="preserve"> komentajan Abdul Hakim </w:t>
      </w:r>
      <w:proofErr w:type="spellStart"/>
      <w:r>
        <w:t>Shojayin</w:t>
      </w:r>
      <w:proofErr w:type="spellEnd"/>
      <w:r>
        <w:t xml:space="preserve"> kodin saatuaan </w:t>
      </w:r>
      <w:proofErr w:type="spellStart"/>
      <w:r>
        <w:t>Malistanin</w:t>
      </w:r>
      <w:proofErr w:type="spellEnd"/>
      <w:r>
        <w:t xml:space="preserve"> piirikunnan hallintaansa heinäkuussa 2021.</w:t>
      </w:r>
      <w:r>
        <w:rPr>
          <w:rStyle w:val="Alaviitteenviite"/>
        </w:rPr>
        <w:footnoteReference w:id="43"/>
      </w:r>
      <w:r>
        <w:t xml:space="preserve"> Abdul Hakim </w:t>
      </w:r>
      <w:proofErr w:type="spellStart"/>
      <w:r>
        <w:t>Shojayi</w:t>
      </w:r>
      <w:proofErr w:type="spellEnd"/>
      <w:r>
        <w:t xml:space="preserve"> pääsi kuitenkin pakenemaan alueelta ja on tiettävästi oleskellut Iranissa Talibanin valtaannousun jälkeen.</w:t>
      </w:r>
      <w:r>
        <w:rPr>
          <w:rStyle w:val="Alaviitteenviite"/>
        </w:rPr>
        <w:footnoteReference w:id="44"/>
      </w:r>
    </w:p>
    <w:p w:rsidR="001C3722" w:rsidRDefault="009D2A07" w:rsidP="000D2D7A">
      <w:r>
        <w:t xml:space="preserve">Paikallinen sanomalehti </w:t>
      </w:r>
      <w:proofErr w:type="spellStart"/>
      <w:r>
        <w:t>Etilaat</w:t>
      </w:r>
      <w:proofErr w:type="spellEnd"/>
      <w:r>
        <w:t xml:space="preserve"> </w:t>
      </w:r>
      <w:proofErr w:type="spellStart"/>
      <w:r>
        <w:t>Roz</w:t>
      </w:r>
      <w:proofErr w:type="spellEnd"/>
      <w:r>
        <w:t xml:space="preserve"> uutisoi Talibanin pidättäneen 11 </w:t>
      </w:r>
      <w:proofErr w:type="spellStart"/>
      <w:r w:rsidR="00C916AE">
        <w:t>Malistanin</w:t>
      </w:r>
      <w:proofErr w:type="spellEnd"/>
      <w:r w:rsidR="00C916AE">
        <w:t xml:space="preserve"> </w:t>
      </w:r>
      <w:proofErr w:type="spellStart"/>
      <w:r>
        <w:t>Shirdaghin</w:t>
      </w:r>
      <w:proofErr w:type="spellEnd"/>
      <w:r>
        <w:t xml:space="preserve"> alueen </w:t>
      </w:r>
      <w:proofErr w:type="spellStart"/>
      <w:r>
        <w:t>heimonvanhinta</w:t>
      </w:r>
      <w:proofErr w:type="spellEnd"/>
      <w:r>
        <w:t xml:space="preserve"> syksyllä 2023.</w:t>
      </w:r>
      <w:r w:rsidR="00B100BB">
        <w:t xml:space="preserve"> Pidätyksen taustalla on uutisen mukaan </w:t>
      </w:r>
      <w:proofErr w:type="spellStart"/>
      <w:r w:rsidR="009C4222">
        <w:t>Shirdaghin</w:t>
      </w:r>
      <w:proofErr w:type="spellEnd"/>
      <w:r w:rsidR="009C4222">
        <w:t xml:space="preserve"> alueen asukkaiden vastarinta Talibanin hyökättyä alueelle vuonna 2018, mi</w:t>
      </w:r>
      <w:r w:rsidR="009941AE">
        <w:t>stä hyvityksenä</w:t>
      </w:r>
      <w:r w:rsidR="009C4222">
        <w:t xml:space="preserve"> Taliban vaatii alueen asukkailta </w:t>
      </w:r>
      <w:r w:rsidR="009674EF">
        <w:t>korvaus</w:t>
      </w:r>
      <w:r w:rsidR="009C4222">
        <w:t>maksuja.</w:t>
      </w:r>
      <w:r w:rsidR="001B225B">
        <w:t xml:space="preserve"> Talibanin mukaan </w:t>
      </w:r>
      <w:proofErr w:type="spellStart"/>
      <w:r w:rsidR="001B225B">
        <w:t>Malistanin</w:t>
      </w:r>
      <w:proofErr w:type="spellEnd"/>
      <w:r w:rsidR="001B225B">
        <w:t xml:space="preserve"> asukkaat saivat tuolloin rahallista avustusta ulkomailla asuvilta </w:t>
      </w:r>
      <w:proofErr w:type="spellStart"/>
      <w:r w:rsidR="001B225B">
        <w:t>Shirdaghin</w:t>
      </w:r>
      <w:proofErr w:type="spellEnd"/>
      <w:r w:rsidR="001B225B">
        <w:t xml:space="preserve"> asukkailta, minkä avulla he pystyivät hankkimaan aseita.</w:t>
      </w:r>
      <w:r w:rsidR="00665A0C">
        <w:t xml:space="preserve"> </w:t>
      </w:r>
      <w:r w:rsidR="00E15B0A">
        <w:t xml:space="preserve">Pidätetyt on uutisen mukaan viety </w:t>
      </w:r>
      <w:proofErr w:type="spellStart"/>
      <w:r w:rsidR="00E15B0A">
        <w:t>Ghaznin</w:t>
      </w:r>
      <w:proofErr w:type="spellEnd"/>
      <w:r w:rsidR="00E15B0A">
        <w:t xml:space="preserve"> kaupunkiin.</w:t>
      </w:r>
      <w:r>
        <w:rPr>
          <w:rStyle w:val="Alaviitteenviite"/>
        </w:rPr>
        <w:footnoteReference w:id="45"/>
      </w:r>
      <w:r>
        <w:t xml:space="preserve"> </w:t>
      </w:r>
    </w:p>
    <w:p w:rsidR="001C3722" w:rsidRPr="001C3722" w:rsidRDefault="001C3722" w:rsidP="00555E3B">
      <w:pPr>
        <w:rPr>
          <w:i/>
          <w:iCs/>
          <w:u w:val="single"/>
        </w:rPr>
      </w:pPr>
      <w:proofErr w:type="spellStart"/>
      <w:r>
        <w:rPr>
          <w:i/>
          <w:iCs/>
          <w:u w:val="single"/>
        </w:rPr>
        <w:t>Malistanin</w:t>
      </w:r>
      <w:proofErr w:type="spellEnd"/>
      <w:r>
        <w:rPr>
          <w:i/>
          <w:iCs/>
          <w:u w:val="single"/>
        </w:rPr>
        <w:t xml:space="preserve"> väkivaltaisuuksien taustaa</w:t>
      </w:r>
    </w:p>
    <w:p w:rsidR="0006099E" w:rsidRDefault="00B1631A" w:rsidP="00AA75E8">
      <w:proofErr w:type="spellStart"/>
      <w:r>
        <w:t>Malistanin</w:t>
      </w:r>
      <w:proofErr w:type="spellEnd"/>
      <w:r>
        <w:t xml:space="preserve"> </w:t>
      </w:r>
      <w:proofErr w:type="spellStart"/>
      <w:r>
        <w:t>hazaroiden</w:t>
      </w:r>
      <w:proofErr w:type="spellEnd"/>
      <w:r>
        <w:t xml:space="preserve"> ja Taliban-liikkeen tukemien </w:t>
      </w:r>
      <w:proofErr w:type="spellStart"/>
      <w:r>
        <w:t>Khas</w:t>
      </w:r>
      <w:proofErr w:type="spellEnd"/>
      <w:r>
        <w:t xml:space="preserve"> </w:t>
      </w:r>
      <w:proofErr w:type="spellStart"/>
      <w:r>
        <w:t>Uruzganin</w:t>
      </w:r>
      <w:proofErr w:type="spellEnd"/>
      <w:r>
        <w:t xml:space="preserve"> </w:t>
      </w:r>
      <w:proofErr w:type="spellStart"/>
      <w:r>
        <w:t>pashtujen</w:t>
      </w:r>
      <w:proofErr w:type="spellEnd"/>
      <w:r>
        <w:t xml:space="preserve"> välit ovat olleet jo pitkään erittäin jännittyneet, ja osapuolten välillä on puhjennut useita väkivaltaisia yhteenottoja viime vuosien aikana.</w:t>
      </w:r>
      <w:r>
        <w:rPr>
          <w:rStyle w:val="Alaviitteenviite"/>
        </w:rPr>
        <w:footnoteReference w:id="46"/>
      </w:r>
      <w:r>
        <w:t xml:space="preserve"> </w:t>
      </w:r>
      <w:proofErr w:type="spellStart"/>
      <w:r w:rsidR="00531B79">
        <w:t>Hazarakomentaja</w:t>
      </w:r>
      <w:proofErr w:type="spellEnd"/>
      <w:r w:rsidR="00531B79">
        <w:t xml:space="preserve"> Abdul Hakim </w:t>
      </w:r>
      <w:proofErr w:type="spellStart"/>
      <w:r w:rsidR="00531B79">
        <w:t>Shojayin</w:t>
      </w:r>
      <w:proofErr w:type="spellEnd"/>
      <w:r w:rsidR="00531B79">
        <w:t xml:space="preserve"> vierailu </w:t>
      </w:r>
      <w:proofErr w:type="spellStart"/>
      <w:r w:rsidR="00531B79">
        <w:t>Khas</w:t>
      </w:r>
      <w:proofErr w:type="spellEnd"/>
      <w:r w:rsidR="00531B79">
        <w:t xml:space="preserve"> </w:t>
      </w:r>
      <w:proofErr w:type="spellStart"/>
      <w:r w:rsidR="00531B79">
        <w:t>Uruzganissa</w:t>
      </w:r>
      <w:proofErr w:type="spellEnd"/>
      <w:r w:rsidR="00531B79">
        <w:t xml:space="preserve"> loppuvuonna 2018 aiheutti Taliban-liikkeen laajan hyökkäyksen </w:t>
      </w:r>
      <w:proofErr w:type="spellStart"/>
      <w:r w:rsidR="00531B79">
        <w:t>Malistanin</w:t>
      </w:r>
      <w:proofErr w:type="spellEnd"/>
      <w:r w:rsidR="00531B79">
        <w:t xml:space="preserve"> ja </w:t>
      </w:r>
      <w:proofErr w:type="spellStart"/>
      <w:r w:rsidR="00531B79">
        <w:t>Jaghorin</w:t>
      </w:r>
      <w:proofErr w:type="spellEnd"/>
      <w:r w:rsidR="00531B79">
        <w:t xml:space="preserve"> piirikuntiin. </w:t>
      </w:r>
      <w:proofErr w:type="spellStart"/>
      <w:r w:rsidR="00531B79">
        <w:t>Shojayi</w:t>
      </w:r>
      <w:proofErr w:type="spellEnd"/>
      <w:r w:rsidR="00531B79">
        <w:t xml:space="preserve"> joukkoineen on ollut vastuussa useista vakavista ihmisoikeusrikkomuksista </w:t>
      </w:r>
      <w:proofErr w:type="spellStart"/>
      <w:r w:rsidR="00531B79">
        <w:t>Khas</w:t>
      </w:r>
      <w:proofErr w:type="spellEnd"/>
      <w:r w:rsidR="00531B79">
        <w:t xml:space="preserve"> </w:t>
      </w:r>
      <w:proofErr w:type="spellStart"/>
      <w:r w:rsidR="00531B79">
        <w:t>Uruzganin</w:t>
      </w:r>
      <w:proofErr w:type="spellEnd"/>
      <w:r w:rsidR="00531B79">
        <w:t xml:space="preserve"> </w:t>
      </w:r>
      <w:proofErr w:type="spellStart"/>
      <w:r w:rsidR="00531B79">
        <w:t>pashtuväestöä</w:t>
      </w:r>
      <w:proofErr w:type="spellEnd"/>
      <w:r w:rsidR="00531B79">
        <w:t xml:space="preserve"> kohtaan. </w:t>
      </w:r>
      <w:proofErr w:type="spellStart"/>
      <w:r w:rsidR="00531B79">
        <w:t>Shojayi</w:t>
      </w:r>
      <w:proofErr w:type="spellEnd"/>
      <w:r w:rsidR="00531B79">
        <w:t xml:space="preserve"> on myös profiloitunut taistelussa Talibania vastaan.</w:t>
      </w:r>
      <w:r w:rsidR="00531B79">
        <w:rPr>
          <w:rStyle w:val="Alaviitteenviite"/>
        </w:rPr>
        <w:footnoteReference w:id="47"/>
      </w:r>
      <w:r w:rsidR="00531B79">
        <w:t xml:space="preserve"> </w:t>
      </w:r>
      <w:r w:rsidRPr="00AA1311">
        <w:t>Human Rights Watchin vuonna 2015 raportoimien tieto</w:t>
      </w:r>
      <w:r>
        <w:t xml:space="preserve">jen mukaan </w:t>
      </w:r>
      <w:proofErr w:type="spellStart"/>
      <w:r>
        <w:t>Ghaznin</w:t>
      </w:r>
      <w:proofErr w:type="spellEnd"/>
      <w:r>
        <w:t xml:space="preserve"> </w:t>
      </w:r>
      <w:proofErr w:type="spellStart"/>
      <w:r>
        <w:t>Malistanista</w:t>
      </w:r>
      <w:proofErr w:type="spellEnd"/>
      <w:r>
        <w:t xml:space="preserve"> kotoisin oleva </w:t>
      </w:r>
      <w:proofErr w:type="spellStart"/>
      <w:r>
        <w:t>hazaroiden</w:t>
      </w:r>
      <w:proofErr w:type="spellEnd"/>
      <w:r>
        <w:t xml:space="preserve"> epävirallisen asejoukon komentaja Abdul Hakim </w:t>
      </w:r>
      <w:proofErr w:type="spellStart"/>
      <w:r>
        <w:t>Shojayi</w:t>
      </w:r>
      <w:proofErr w:type="spellEnd"/>
      <w:r>
        <w:t xml:space="preserve"> toimi </w:t>
      </w:r>
      <w:r w:rsidR="004F4561">
        <w:t>aiemmin</w:t>
      </w:r>
      <w:r>
        <w:t xml:space="preserve"> paikallispoliisijoukkojen (ALP) komentajana </w:t>
      </w:r>
      <w:proofErr w:type="spellStart"/>
      <w:r>
        <w:t>Malistanin</w:t>
      </w:r>
      <w:proofErr w:type="spellEnd"/>
      <w:r>
        <w:t xml:space="preserve"> naapuripiirikunnan </w:t>
      </w:r>
      <w:proofErr w:type="spellStart"/>
      <w:r>
        <w:t>Khas</w:t>
      </w:r>
      <w:proofErr w:type="spellEnd"/>
      <w:r>
        <w:t xml:space="preserve"> </w:t>
      </w:r>
      <w:proofErr w:type="spellStart"/>
      <w:r>
        <w:t>Uruzganin</w:t>
      </w:r>
      <w:proofErr w:type="spellEnd"/>
      <w:r>
        <w:t xml:space="preserve"> puolella. Hänestä määrättiin useita pidätysmääräyksiä toimintansa takia, johon kuului syytteitä vakavista rikoksista, kuten siviilien teloituksista.</w:t>
      </w:r>
      <w:r>
        <w:rPr>
          <w:rStyle w:val="Alaviitteenviite"/>
        </w:rPr>
        <w:footnoteReference w:id="48"/>
      </w:r>
      <w:r w:rsidRPr="00B1631A">
        <w:t xml:space="preserve"> </w:t>
      </w:r>
      <w:r w:rsidR="00AA75E8">
        <w:t>Paikallisten asukkaiden mukaan joukot tappoivat alueella 121 miestä vuosina 2009-2012. Joukkojen raportoitiin syyllistyneen myös ryöstöihin ja erityisen raakoihin raiskauksiin.</w:t>
      </w:r>
      <w:r w:rsidR="00AA75E8">
        <w:rPr>
          <w:rStyle w:val="Alaviitteenviite"/>
        </w:rPr>
        <w:footnoteReference w:id="49"/>
      </w:r>
      <w:r w:rsidR="00AA75E8">
        <w:t xml:space="preserve">  </w:t>
      </w:r>
      <w:proofErr w:type="spellStart"/>
      <w:r>
        <w:t>Shojayin</w:t>
      </w:r>
      <w:proofErr w:type="spellEnd"/>
      <w:r>
        <w:t xml:space="preserve"> on raportoitu saaneen toiminnalleen tukea yhdysvaltalaisilta erikoisjouko</w:t>
      </w:r>
      <w:r w:rsidR="00F27842">
        <w:t>ilta</w:t>
      </w:r>
      <w:r>
        <w:t xml:space="preserve">. Human Rights Watchin mukaan </w:t>
      </w:r>
      <w:proofErr w:type="spellStart"/>
      <w:r>
        <w:t>Shojayin</w:t>
      </w:r>
      <w:proofErr w:type="spellEnd"/>
      <w:r>
        <w:t xml:space="preserve"> tekemät rikokset ovat aiheuttaneet merkittävää epävakautta </w:t>
      </w:r>
      <w:proofErr w:type="spellStart"/>
      <w:r>
        <w:t>paikallistasolla</w:t>
      </w:r>
      <w:proofErr w:type="spellEnd"/>
      <w:r>
        <w:t>.</w:t>
      </w:r>
      <w:r>
        <w:rPr>
          <w:rStyle w:val="Alaviitteenviite"/>
        </w:rPr>
        <w:footnoteReference w:id="50"/>
      </w:r>
      <w:r>
        <w:t xml:space="preserve"> </w:t>
      </w:r>
      <w:r w:rsidR="002C2741">
        <w:t xml:space="preserve"> </w:t>
      </w:r>
    </w:p>
    <w:p w:rsidR="00E37CB4" w:rsidRDefault="00E37CB4" w:rsidP="00AA75E8"/>
    <w:p w:rsidR="00622802" w:rsidRDefault="00622802" w:rsidP="00AA75E8">
      <w:bookmarkStart w:id="2" w:name="_GoBack"/>
      <w:bookmarkEnd w:id="2"/>
    </w:p>
    <w:bookmarkEnd w:id="0"/>
    <w:p w:rsidR="00082DFE" w:rsidRPr="009E1FF2" w:rsidRDefault="00082DFE" w:rsidP="00543F66">
      <w:pPr>
        <w:pStyle w:val="Otsikko2"/>
        <w:numPr>
          <w:ilvl w:val="0"/>
          <w:numId w:val="0"/>
        </w:numPr>
      </w:pPr>
      <w:r w:rsidRPr="009E1FF2">
        <w:lastRenderedPageBreak/>
        <w:t>Lähteet</w:t>
      </w:r>
    </w:p>
    <w:p w:rsidR="00D75CEE" w:rsidRPr="009E1FF2" w:rsidRDefault="00BC21A3" w:rsidP="00D75CEE">
      <w:pPr>
        <w:spacing w:before="0" w:line="259" w:lineRule="auto"/>
        <w:jc w:val="left"/>
      </w:pPr>
      <w:r w:rsidRPr="009E1FF2">
        <w:t>AAN (</w:t>
      </w:r>
      <w:proofErr w:type="spellStart"/>
      <w:r w:rsidRPr="009E1FF2">
        <w:t>Afghanistan</w:t>
      </w:r>
      <w:proofErr w:type="spellEnd"/>
      <w:r w:rsidRPr="009E1FF2">
        <w:t xml:space="preserve"> </w:t>
      </w:r>
      <w:proofErr w:type="spellStart"/>
      <w:r w:rsidRPr="009E1FF2">
        <w:t>Analysts</w:t>
      </w:r>
      <w:proofErr w:type="spellEnd"/>
      <w:r w:rsidRPr="009E1FF2">
        <w:t xml:space="preserve"> Network) </w:t>
      </w:r>
    </w:p>
    <w:p w:rsidR="00D02470" w:rsidRPr="00C207AE" w:rsidRDefault="00D02470" w:rsidP="00D75CEE">
      <w:pPr>
        <w:spacing w:before="0" w:line="259" w:lineRule="auto"/>
        <w:ind w:left="1440"/>
        <w:jc w:val="left"/>
      </w:pPr>
      <w:r>
        <w:rPr>
          <w:lang w:val="en-US"/>
        </w:rPr>
        <w:t xml:space="preserve">/ </w:t>
      </w:r>
      <w:proofErr w:type="spellStart"/>
      <w:r>
        <w:rPr>
          <w:lang w:val="en-US"/>
        </w:rPr>
        <w:t>Adili</w:t>
      </w:r>
      <w:proofErr w:type="spellEnd"/>
      <w:r>
        <w:rPr>
          <w:lang w:val="en-US"/>
        </w:rPr>
        <w:t xml:space="preserve">, Ali </w:t>
      </w:r>
      <w:proofErr w:type="spellStart"/>
      <w:r>
        <w:rPr>
          <w:lang w:val="en-US"/>
        </w:rPr>
        <w:t>Yawar</w:t>
      </w:r>
      <w:proofErr w:type="spellEnd"/>
      <w:r>
        <w:rPr>
          <w:lang w:val="en-US"/>
        </w:rPr>
        <w:t xml:space="preserve"> 4.6.2021. </w:t>
      </w:r>
      <w:r>
        <w:rPr>
          <w:i/>
          <w:iCs/>
          <w:lang w:val="en-US"/>
        </w:rPr>
        <w:t>Preparing for a Post-Departure A</w:t>
      </w:r>
      <w:r w:rsidR="00C207AE">
        <w:rPr>
          <w:i/>
          <w:iCs/>
          <w:lang w:val="en-US"/>
        </w:rPr>
        <w:t xml:space="preserve">fghanistan: Changing political dynamics in the wake of the US troop withdrawal announcement. </w:t>
      </w:r>
      <w:hyperlink r:id="rId8" w:history="1">
        <w:r w:rsidR="00C207AE" w:rsidRPr="00C207AE">
          <w:rPr>
            <w:rStyle w:val="Hyperlinkki"/>
          </w:rPr>
          <w:t>https://www.afghanistan-analysts.org/en/reports/war-and-peace/preparing-for-a-post-departure-afghanistan-changing-political-dynamics-in-the-wake-of-the-us-troop-withdrawal-announcement/</w:t>
        </w:r>
      </w:hyperlink>
      <w:r w:rsidR="00C207AE" w:rsidRPr="00C207AE">
        <w:t xml:space="preserve"> (käy</w:t>
      </w:r>
      <w:r w:rsidR="00C207AE">
        <w:t>ty 29.11.2023).</w:t>
      </w:r>
      <w:r w:rsidR="00C207AE" w:rsidRPr="00C207AE">
        <w:t xml:space="preserve"> </w:t>
      </w:r>
    </w:p>
    <w:p w:rsidR="00A34EBC" w:rsidRPr="00A34EBC" w:rsidRDefault="00A34EBC" w:rsidP="00D75CEE">
      <w:pPr>
        <w:spacing w:before="0" w:line="259" w:lineRule="auto"/>
        <w:ind w:left="1440"/>
        <w:jc w:val="left"/>
      </w:pPr>
      <w:r w:rsidRPr="00A34EBC">
        <w:rPr>
          <w:lang w:val="sv-SE"/>
        </w:rPr>
        <w:t xml:space="preserve">/ </w:t>
      </w:r>
      <w:proofErr w:type="spellStart"/>
      <w:r w:rsidRPr="00A34EBC">
        <w:rPr>
          <w:lang w:val="sv-SE"/>
        </w:rPr>
        <w:t>Adili</w:t>
      </w:r>
      <w:proofErr w:type="spellEnd"/>
      <w:r w:rsidRPr="00A34EBC">
        <w:rPr>
          <w:lang w:val="sv-SE"/>
        </w:rPr>
        <w:t xml:space="preserve">, Ali </w:t>
      </w:r>
      <w:proofErr w:type="spellStart"/>
      <w:r w:rsidRPr="00A34EBC">
        <w:rPr>
          <w:lang w:val="sv-SE"/>
        </w:rPr>
        <w:t>Yawar</w:t>
      </w:r>
      <w:proofErr w:type="spellEnd"/>
      <w:r w:rsidRPr="00A34EBC">
        <w:rPr>
          <w:lang w:val="sv-SE"/>
        </w:rPr>
        <w:t xml:space="preserve"> &amp; van </w:t>
      </w:r>
      <w:proofErr w:type="spellStart"/>
      <w:r w:rsidRPr="00A34EBC">
        <w:rPr>
          <w:lang w:val="sv-SE"/>
        </w:rPr>
        <w:t>Bijlert</w:t>
      </w:r>
      <w:proofErr w:type="spellEnd"/>
      <w:r>
        <w:rPr>
          <w:lang w:val="sv-SE"/>
        </w:rPr>
        <w:t xml:space="preserve">, Martine 29.11.2018. </w:t>
      </w:r>
      <w:proofErr w:type="spellStart"/>
      <w:r w:rsidRPr="00A34EBC">
        <w:rPr>
          <w:i/>
          <w:iCs/>
          <w:lang w:val="en-US"/>
        </w:rPr>
        <w:t>Taleban</w:t>
      </w:r>
      <w:proofErr w:type="spellEnd"/>
      <w:r w:rsidRPr="00A34EBC">
        <w:rPr>
          <w:i/>
          <w:iCs/>
          <w:lang w:val="en-US"/>
        </w:rPr>
        <w:t xml:space="preserve"> Attacks on Khas Uruzgan, </w:t>
      </w:r>
      <w:proofErr w:type="spellStart"/>
      <w:r w:rsidRPr="00A34EBC">
        <w:rPr>
          <w:i/>
          <w:iCs/>
          <w:lang w:val="en-US"/>
        </w:rPr>
        <w:t>Jaghori</w:t>
      </w:r>
      <w:proofErr w:type="spellEnd"/>
      <w:r w:rsidRPr="00A34EBC">
        <w:rPr>
          <w:i/>
          <w:iCs/>
          <w:lang w:val="en-US"/>
        </w:rPr>
        <w:t xml:space="preserve"> and </w:t>
      </w:r>
      <w:proofErr w:type="spellStart"/>
      <w:r w:rsidRPr="00A34EBC">
        <w:rPr>
          <w:i/>
          <w:iCs/>
          <w:lang w:val="en-US"/>
        </w:rPr>
        <w:t>Male</w:t>
      </w:r>
      <w:r>
        <w:rPr>
          <w:i/>
          <w:iCs/>
          <w:lang w:val="en-US"/>
        </w:rPr>
        <w:t>stan</w:t>
      </w:r>
      <w:proofErr w:type="spellEnd"/>
      <w:r>
        <w:rPr>
          <w:i/>
          <w:iCs/>
          <w:lang w:val="en-US"/>
        </w:rPr>
        <w:t xml:space="preserve"> (II): A new and violent push into Hazara areas. </w:t>
      </w:r>
      <w:hyperlink r:id="rId9" w:history="1">
        <w:r w:rsidRPr="00A34EBC">
          <w:rPr>
            <w:rStyle w:val="Hyperlinkki"/>
          </w:rPr>
          <w:t>https://www.afghanistan-analysts.org/en/reports/war-and-peace/taleban-attacks-on-khas-uruzgan-jaghori-and-malestan-ii-a-new-and-violent-push-into-hazara-areas/</w:t>
        </w:r>
      </w:hyperlink>
      <w:r w:rsidRPr="00A34EBC">
        <w:t xml:space="preserve"> (kä</w:t>
      </w:r>
      <w:r>
        <w:t>yty 30.11.2023).</w:t>
      </w:r>
    </w:p>
    <w:p w:rsidR="00077A6F" w:rsidRDefault="00BC21A3" w:rsidP="00D75CEE">
      <w:pPr>
        <w:spacing w:before="0" w:line="259" w:lineRule="auto"/>
        <w:ind w:left="1440"/>
        <w:jc w:val="left"/>
        <w:rPr>
          <w:lang w:val="en-US"/>
        </w:rPr>
      </w:pPr>
      <w:r w:rsidRPr="00A34EBC">
        <w:rPr>
          <w:lang w:val="en-US"/>
        </w:rPr>
        <w:t xml:space="preserve">/ Clark, Kate </w:t>
      </w:r>
    </w:p>
    <w:p w:rsidR="00077A6F" w:rsidRPr="00077A6F" w:rsidRDefault="00077A6F" w:rsidP="00077A6F">
      <w:pPr>
        <w:spacing w:before="0" w:line="259" w:lineRule="auto"/>
        <w:ind w:left="2160"/>
        <w:jc w:val="left"/>
      </w:pPr>
      <w:r>
        <w:rPr>
          <w:lang w:val="en-US"/>
        </w:rPr>
        <w:t xml:space="preserve">30.12.2021. </w:t>
      </w:r>
      <w:r>
        <w:rPr>
          <w:i/>
          <w:iCs/>
          <w:lang w:val="en-US"/>
        </w:rPr>
        <w:t xml:space="preserve">Afghanistan’s Conflict in 2021 (2): Republic collapse and </w:t>
      </w:r>
      <w:proofErr w:type="spellStart"/>
      <w:r>
        <w:rPr>
          <w:i/>
          <w:iCs/>
          <w:lang w:val="en-US"/>
        </w:rPr>
        <w:t>Taleban</w:t>
      </w:r>
      <w:proofErr w:type="spellEnd"/>
      <w:r>
        <w:rPr>
          <w:i/>
          <w:iCs/>
          <w:lang w:val="en-US"/>
        </w:rPr>
        <w:t xml:space="preserve"> victory in the long-view of history</w:t>
      </w:r>
      <w:r w:rsidRPr="00077A6F">
        <w:rPr>
          <w:lang w:val="en-US"/>
        </w:rPr>
        <w:t xml:space="preserve">. </w:t>
      </w:r>
      <w:hyperlink r:id="rId10" w:history="1">
        <w:r w:rsidRPr="00077A6F">
          <w:rPr>
            <w:rStyle w:val="Hyperlinkki"/>
          </w:rPr>
          <w:t>https://www.afghanistan-analysts.org/en/reports/war-and-peace/afghanistans-conflict-in-2021-2-republic-collapse-and-taleban-victory-in-the-long-view-of-history/</w:t>
        </w:r>
      </w:hyperlink>
      <w:r w:rsidRPr="00077A6F">
        <w:rPr>
          <w:i/>
          <w:iCs/>
        </w:rPr>
        <w:t xml:space="preserve"> </w:t>
      </w:r>
      <w:r w:rsidRPr="00077A6F">
        <w:t>(kä</w:t>
      </w:r>
      <w:r>
        <w:t>yty 30.11.2023).</w:t>
      </w:r>
    </w:p>
    <w:p w:rsidR="00181093" w:rsidRPr="000454DE" w:rsidRDefault="00181093" w:rsidP="00077A6F">
      <w:pPr>
        <w:spacing w:before="0" w:line="259" w:lineRule="auto"/>
        <w:ind w:left="2160"/>
        <w:jc w:val="left"/>
      </w:pPr>
      <w:r>
        <w:rPr>
          <w:lang w:val="en-US"/>
        </w:rPr>
        <w:t xml:space="preserve">16.7.2021. </w:t>
      </w:r>
      <w:r>
        <w:rPr>
          <w:i/>
          <w:iCs/>
          <w:lang w:val="en-US"/>
        </w:rPr>
        <w:t xml:space="preserve">Menace, Negotiation, Attack: The </w:t>
      </w:r>
      <w:proofErr w:type="spellStart"/>
      <w:r>
        <w:rPr>
          <w:i/>
          <w:iCs/>
          <w:lang w:val="en-US"/>
        </w:rPr>
        <w:t>Taleban</w:t>
      </w:r>
      <w:proofErr w:type="spellEnd"/>
      <w:r>
        <w:rPr>
          <w:i/>
          <w:iCs/>
          <w:lang w:val="en-US"/>
        </w:rPr>
        <w:t xml:space="preserve"> take more District </w:t>
      </w:r>
      <w:proofErr w:type="spellStart"/>
      <w:r>
        <w:rPr>
          <w:i/>
          <w:iCs/>
          <w:lang w:val="en-US"/>
        </w:rPr>
        <w:t>Centres</w:t>
      </w:r>
      <w:proofErr w:type="spellEnd"/>
      <w:r>
        <w:rPr>
          <w:i/>
          <w:iCs/>
          <w:lang w:val="en-US"/>
        </w:rPr>
        <w:t xml:space="preserve"> across Afghanistan. </w:t>
      </w:r>
      <w:hyperlink r:id="rId11" w:history="1">
        <w:r w:rsidR="000454DE" w:rsidRPr="000454DE">
          <w:rPr>
            <w:rStyle w:val="Hyperlinkki"/>
          </w:rPr>
          <w:t>https://www.afghanistan-analysts.org/en/reports/war-and-peace/menace-negotiation-attack-the-taleban-take-more-district-centres-across-afghanistan/</w:t>
        </w:r>
      </w:hyperlink>
      <w:r w:rsidR="000454DE" w:rsidRPr="000454DE">
        <w:t xml:space="preserve"> (kä</w:t>
      </w:r>
      <w:r w:rsidR="000454DE">
        <w:t>yty 30.11.2023).</w:t>
      </w:r>
    </w:p>
    <w:p w:rsidR="00BC21A3" w:rsidRDefault="00BC21A3" w:rsidP="00077A6F">
      <w:pPr>
        <w:spacing w:before="0" w:line="259" w:lineRule="auto"/>
        <w:ind w:left="2160"/>
        <w:jc w:val="left"/>
      </w:pPr>
      <w:r w:rsidRPr="00A34EBC">
        <w:rPr>
          <w:lang w:val="en-US"/>
        </w:rPr>
        <w:t xml:space="preserve">15.1.2019. </w:t>
      </w:r>
      <w:r>
        <w:rPr>
          <w:i/>
          <w:iCs/>
          <w:lang w:val="en-US"/>
        </w:rPr>
        <w:t>The Afghan Territorial Force: Learning from the Lessons of the past.</w:t>
      </w:r>
      <w:r w:rsidRPr="00BC21A3">
        <w:rPr>
          <w:lang w:val="en-US"/>
        </w:rPr>
        <w:t xml:space="preserve"> </w:t>
      </w:r>
      <w:hyperlink r:id="rId12" w:history="1">
        <w:r w:rsidRPr="00BC21A3">
          <w:rPr>
            <w:rStyle w:val="Hyperlinkki"/>
          </w:rPr>
          <w:t>https://www.afghanistan-analysts.org/en/reports/war-and-peace/the-afghan-territorial-force-learning-from-the-lessons-of-the-past/</w:t>
        </w:r>
      </w:hyperlink>
      <w:r w:rsidRPr="00BC21A3">
        <w:rPr>
          <w:i/>
          <w:iCs/>
        </w:rPr>
        <w:t xml:space="preserve"> </w:t>
      </w:r>
      <w:r w:rsidRPr="00BC21A3">
        <w:t>(kä</w:t>
      </w:r>
      <w:r>
        <w:t>yty 16.11.2023).</w:t>
      </w:r>
      <w:r w:rsidRPr="00BC21A3">
        <w:rPr>
          <w:i/>
          <w:iCs/>
        </w:rPr>
        <w:t xml:space="preserve"> </w:t>
      </w:r>
      <w:r w:rsidRPr="00BC21A3">
        <w:t xml:space="preserve"> </w:t>
      </w:r>
    </w:p>
    <w:p w:rsidR="00F759F5" w:rsidRPr="00EA664D" w:rsidRDefault="00F759F5" w:rsidP="00D75CEE">
      <w:pPr>
        <w:spacing w:before="0" w:line="259" w:lineRule="auto"/>
        <w:ind w:left="1440"/>
        <w:jc w:val="left"/>
      </w:pPr>
      <w:r w:rsidRPr="00F759F5">
        <w:rPr>
          <w:lang w:val="en-US"/>
        </w:rPr>
        <w:t xml:space="preserve">/ Clark, Kate &amp; Ali, Obaid 2.7.2021. </w:t>
      </w:r>
      <w:r w:rsidRPr="00F759F5">
        <w:rPr>
          <w:i/>
          <w:iCs/>
          <w:lang w:val="en-US"/>
        </w:rPr>
        <w:t>A Q</w:t>
      </w:r>
      <w:r>
        <w:rPr>
          <w:i/>
          <w:iCs/>
          <w:lang w:val="en-US"/>
        </w:rPr>
        <w:t xml:space="preserve">uarter of Afghanistan’s Districts Fall to the </w:t>
      </w:r>
      <w:proofErr w:type="spellStart"/>
      <w:r>
        <w:rPr>
          <w:i/>
          <w:iCs/>
          <w:lang w:val="en-US"/>
        </w:rPr>
        <w:t>Taleban</w:t>
      </w:r>
      <w:proofErr w:type="spellEnd"/>
      <w:r>
        <w:rPr>
          <w:i/>
          <w:iCs/>
          <w:lang w:val="en-US"/>
        </w:rPr>
        <w:t xml:space="preserve"> amid Calls for a ‘Second Resistance’. </w:t>
      </w:r>
      <w:hyperlink r:id="rId13" w:history="1">
        <w:r w:rsidR="00EA664D" w:rsidRPr="00EA664D">
          <w:rPr>
            <w:rStyle w:val="Hyperlinkki"/>
          </w:rPr>
          <w:t>https://www.afghanistan-analysts.org/en/reports/war-and-peace/a-quarter-of-afghanistans-districts-fall-to-the-taleban-amid-calls-for-a-second-resistance/</w:t>
        </w:r>
      </w:hyperlink>
      <w:r w:rsidR="00EA664D" w:rsidRPr="00EA664D">
        <w:rPr>
          <w:i/>
          <w:iCs/>
        </w:rPr>
        <w:t xml:space="preserve"> </w:t>
      </w:r>
      <w:r w:rsidR="00EA664D" w:rsidRPr="00EA664D">
        <w:t>(kä</w:t>
      </w:r>
      <w:r w:rsidR="00EA664D">
        <w:t>yty 28.11.2023).</w:t>
      </w:r>
    </w:p>
    <w:p w:rsidR="00FA34AC" w:rsidRPr="00FA34AC" w:rsidRDefault="00FA34AC" w:rsidP="00D75CEE">
      <w:pPr>
        <w:spacing w:before="0" w:line="259" w:lineRule="auto"/>
        <w:ind w:left="1440"/>
        <w:jc w:val="left"/>
      </w:pPr>
      <w:r w:rsidRPr="00F759F5">
        <w:rPr>
          <w:lang w:val="en-US"/>
        </w:rPr>
        <w:t xml:space="preserve">/ Helms, Roger 28.12.2021. </w:t>
      </w:r>
      <w:r w:rsidRPr="00FA34AC">
        <w:rPr>
          <w:i/>
          <w:iCs/>
          <w:lang w:val="en-US"/>
        </w:rPr>
        <w:t xml:space="preserve">Afghanistan: Changes in administrative </w:t>
      </w:r>
      <w:proofErr w:type="spellStart"/>
      <w:r w:rsidRPr="00FA34AC">
        <w:rPr>
          <w:i/>
          <w:iCs/>
          <w:lang w:val="en-US"/>
        </w:rPr>
        <w:t>cent</w:t>
      </w:r>
      <w:r>
        <w:rPr>
          <w:i/>
          <w:iCs/>
          <w:lang w:val="en-US"/>
        </w:rPr>
        <w:t>re</w:t>
      </w:r>
      <w:proofErr w:type="spellEnd"/>
      <w:r>
        <w:rPr>
          <w:i/>
          <w:iCs/>
          <w:lang w:val="en-US"/>
        </w:rPr>
        <w:t xml:space="preserve"> control in 2021. </w:t>
      </w:r>
      <w:hyperlink r:id="rId14" w:history="1">
        <w:r w:rsidRPr="00FA34AC">
          <w:rPr>
            <w:rStyle w:val="Hyperlinkki"/>
          </w:rPr>
          <w:t>https://www.afghanistan-analysts.org/en/wp-content/uploads/sites/2/2021/12/Afghanistan-District-Control-Detailed-Helms-for-AAN-2021.pdf</w:t>
        </w:r>
      </w:hyperlink>
      <w:r w:rsidRPr="00FA34AC">
        <w:t xml:space="preserve"> (kä</w:t>
      </w:r>
      <w:r>
        <w:t>yty 28.11.2023).</w:t>
      </w:r>
    </w:p>
    <w:p w:rsidR="00F47B64" w:rsidRPr="00FA34AC" w:rsidRDefault="00D75CEE" w:rsidP="00D75CEE">
      <w:pPr>
        <w:spacing w:before="0" w:line="259" w:lineRule="auto"/>
        <w:ind w:left="1440"/>
        <w:jc w:val="left"/>
        <w:rPr>
          <w:lang w:val="en-US"/>
        </w:rPr>
      </w:pPr>
      <w:r w:rsidRPr="00FA34AC">
        <w:rPr>
          <w:lang w:val="en-US"/>
        </w:rPr>
        <w:t xml:space="preserve">/ van </w:t>
      </w:r>
      <w:proofErr w:type="spellStart"/>
      <w:r w:rsidRPr="00FA34AC">
        <w:rPr>
          <w:lang w:val="en-US"/>
        </w:rPr>
        <w:t>Bijlert</w:t>
      </w:r>
      <w:proofErr w:type="spellEnd"/>
      <w:r w:rsidRPr="00FA34AC">
        <w:rPr>
          <w:lang w:val="en-US"/>
        </w:rPr>
        <w:t xml:space="preserve">, Martine </w:t>
      </w:r>
    </w:p>
    <w:p w:rsidR="00F47B64" w:rsidRPr="00E7643F" w:rsidRDefault="00F47B64" w:rsidP="00F47B64">
      <w:pPr>
        <w:spacing w:before="0" w:line="259" w:lineRule="auto"/>
        <w:ind w:left="2160"/>
        <w:jc w:val="left"/>
      </w:pPr>
      <w:r>
        <w:rPr>
          <w:lang w:val="en-US"/>
        </w:rPr>
        <w:t xml:space="preserve">28.12.2021. </w:t>
      </w:r>
      <w:r w:rsidR="00E7643F">
        <w:rPr>
          <w:i/>
          <w:iCs/>
          <w:lang w:val="en-US"/>
        </w:rPr>
        <w:t xml:space="preserve">Afghanistan’s Conflict in 2021 (1): The </w:t>
      </w:r>
      <w:proofErr w:type="spellStart"/>
      <w:r w:rsidR="00E7643F">
        <w:rPr>
          <w:i/>
          <w:iCs/>
          <w:lang w:val="en-US"/>
        </w:rPr>
        <w:t>Taleban’s</w:t>
      </w:r>
      <w:proofErr w:type="spellEnd"/>
      <w:r w:rsidR="00E7643F">
        <w:rPr>
          <w:i/>
          <w:iCs/>
          <w:lang w:val="en-US"/>
        </w:rPr>
        <w:t xml:space="preserve"> sweeping offensive as told by people on the ground. </w:t>
      </w:r>
      <w:hyperlink r:id="rId15" w:history="1">
        <w:r w:rsidR="00E7643F" w:rsidRPr="00E7643F">
          <w:rPr>
            <w:rStyle w:val="Hyperlinkki"/>
          </w:rPr>
          <w:t>https://www.afghanistan-analysts.org/en/reports/war-and-peace/afghanistans-conflict-in-2021-1-the-talebans-sweeping-offensive-as-told-by-people-on-the-ground/</w:t>
        </w:r>
      </w:hyperlink>
      <w:r w:rsidR="00E7643F" w:rsidRPr="00E7643F">
        <w:rPr>
          <w:i/>
          <w:iCs/>
        </w:rPr>
        <w:t xml:space="preserve"> </w:t>
      </w:r>
      <w:r w:rsidR="00E7643F" w:rsidRPr="00E7643F">
        <w:t>(kä</w:t>
      </w:r>
      <w:r w:rsidR="00E7643F">
        <w:t>yty 28.11.2023).</w:t>
      </w:r>
    </w:p>
    <w:p w:rsidR="00D75CEE" w:rsidRPr="005C34A4" w:rsidRDefault="00D75CEE" w:rsidP="00F47B64">
      <w:pPr>
        <w:spacing w:before="0" w:line="259" w:lineRule="auto"/>
        <w:ind w:left="2160"/>
        <w:jc w:val="left"/>
      </w:pPr>
      <w:r>
        <w:rPr>
          <w:lang w:val="en-US"/>
        </w:rPr>
        <w:t xml:space="preserve">6.4.2013. </w:t>
      </w:r>
      <w:r>
        <w:rPr>
          <w:i/>
          <w:iCs/>
          <w:lang w:val="en-US"/>
        </w:rPr>
        <w:t xml:space="preserve">Security at the Fringes: the case of </w:t>
      </w:r>
      <w:proofErr w:type="spellStart"/>
      <w:r>
        <w:rPr>
          <w:i/>
          <w:iCs/>
          <w:lang w:val="en-US"/>
        </w:rPr>
        <w:t>Shujai</w:t>
      </w:r>
      <w:proofErr w:type="spellEnd"/>
      <w:r>
        <w:rPr>
          <w:i/>
          <w:iCs/>
          <w:lang w:val="en-US"/>
        </w:rPr>
        <w:t xml:space="preserve"> in Khas Uruzgan. </w:t>
      </w:r>
      <w:hyperlink r:id="rId16" w:history="1">
        <w:r w:rsidR="005C34A4" w:rsidRPr="005C34A4">
          <w:rPr>
            <w:rStyle w:val="Hyperlinkki"/>
          </w:rPr>
          <w:t>https://www.afghanistan-analysts.org/en/reports/war-and-</w:t>
        </w:r>
        <w:r w:rsidR="005C34A4" w:rsidRPr="005C34A4">
          <w:rPr>
            <w:rStyle w:val="Hyperlinkki"/>
          </w:rPr>
          <w:lastRenderedPageBreak/>
          <w:t>peace/security-at-the-fringes-the-case-of-shujai-in-khas-uruzgan/</w:t>
        </w:r>
      </w:hyperlink>
      <w:r w:rsidR="005C34A4" w:rsidRPr="005C34A4">
        <w:rPr>
          <w:i/>
          <w:iCs/>
        </w:rPr>
        <w:t xml:space="preserve"> </w:t>
      </w:r>
      <w:r w:rsidR="005C34A4" w:rsidRPr="005C34A4">
        <w:t>(kä</w:t>
      </w:r>
      <w:r w:rsidR="005C34A4">
        <w:t>yty 21.11.2023).</w:t>
      </w:r>
    </w:p>
    <w:p w:rsidR="00E8053A" w:rsidRPr="00E8053A" w:rsidRDefault="00E8053A" w:rsidP="008C4E13">
      <w:pPr>
        <w:spacing w:before="0" w:line="259" w:lineRule="auto"/>
        <w:jc w:val="left"/>
        <w:rPr>
          <w:lang w:val="en-US"/>
        </w:rPr>
      </w:pPr>
      <w:r w:rsidRPr="00E8053A">
        <w:rPr>
          <w:lang w:val="en-US"/>
        </w:rPr>
        <w:t xml:space="preserve">Amnesty International 15.12.2021. </w:t>
      </w:r>
      <w:r w:rsidRPr="00E8053A">
        <w:rPr>
          <w:i/>
          <w:iCs/>
          <w:lang w:val="en-US"/>
        </w:rPr>
        <w:t>Afghanistan: No E</w:t>
      </w:r>
      <w:r>
        <w:rPr>
          <w:i/>
          <w:iCs/>
          <w:lang w:val="en-US"/>
        </w:rPr>
        <w:t xml:space="preserve">scape: War crimes and civilian harm during the fall of Afghanistan to the Taliban. </w:t>
      </w:r>
      <w:hyperlink r:id="rId17" w:history="1">
        <w:r w:rsidRPr="00E8053A">
          <w:rPr>
            <w:rStyle w:val="Hyperlinkki"/>
            <w:lang w:val="en-US"/>
          </w:rPr>
          <w:t>https://www.amnesty.org/en/documents/asa11/5025/2021/en/</w:t>
        </w:r>
      </w:hyperlink>
      <w:r w:rsidRPr="00E8053A">
        <w:rPr>
          <w:lang w:val="en-US"/>
        </w:rPr>
        <w:t xml:space="preserve"> </w:t>
      </w:r>
      <w:r w:rsidR="00531EDE">
        <w:rPr>
          <w:lang w:val="en-US"/>
        </w:rPr>
        <w:t>(</w:t>
      </w:r>
      <w:proofErr w:type="spellStart"/>
      <w:r w:rsidR="00531EDE">
        <w:rPr>
          <w:lang w:val="en-US"/>
        </w:rPr>
        <w:t>käyty</w:t>
      </w:r>
      <w:proofErr w:type="spellEnd"/>
      <w:r w:rsidR="00531EDE">
        <w:rPr>
          <w:lang w:val="en-US"/>
        </w:rPr>
        <w:t xml:space="preserve"> 1.12.2023).</w:t>
      </w:r>
    </w:p>
    <w:p w:rsidR="007E62D5" w:rsidRPr="007E62D5" w:rsidRDefault="007E62D5" w:rsidP="008C4E13">
      <w:pPr>
        <w:spacing w:before="0" w:line="259" w:lineRule="auto"/>
        <w:jc w:val="left"/>
      </w:pPr>
      <w:r w:rsidRPr="00E8053A">
        <w:rPr>
          <w:lang w:val="en-US"/>
        </w:rPr>
        <w:t xml:space="preserve">BBC Persian 29.10.2018. </w:t>
      </w:r>
      <w:proofErr w:type="spellStart"/>
      <w:r w:rsidRPr="007E62D5">
        <w:rPr>
          <w:rFonts w:cs="Calibri" w:hint="eastAsia"/>
          <w:i/>
          <w:iCs/>
          <w:rtl/>
        </w:rPr>
        <w:t>درگ</w:t>
      </w:r>
      <w:r w:rsidRPr="007E62D5">
        <w:rPr>
          <w:rFonts w:cs="Calibri" w:hint="cs"/>
          <w:i/>
          <w:iCs/>
          <w:rtl/>
        </w:rPr>
        <w:t>ی</w:t>
      </w:r>
      <w:r w:rsidRPr="007E62D5">
        <w:rPr>
          <w:rFonts w:cs="Calibri" w:hint="eastAsia"/>
          <w:i/>
          <w:iCs/>
          <w:rtl/>
        </w:rPr>
        <w:t>ر</w:t>
      </w:r>
      <w:r w:rsidRPr="007E62D5">
        <w:rPr>
          <w:rFonts w:cs="Calibri" w:hint="cs"/>
          <w:i/>
          <w:iCs/>
          <w:rtl/>
        </w:rPr>
        <w:t>ی</w:t>
      </w:r>
      <w:proofErr w:type="spellEnd"/>
      <w:r w:rsidRPr="007E62D5">
        <w:rPr>
          <w:rFonts w:cs="Calibri"/>
          <w:i/>
          <w:iCs/>
          <w:rtl/>
        </w:rPr>
        <w:t xml:space="preserve"> '</w:t>
      </w:r>
      <w:r w:rsidRPr="007E62D5">
        <w:rPr>
          <w:rFonts w:cs="Calibri" w:hint="eastAsia"/>
          <w:i/>
          <w:iCs/>
          <w:rtl/>
        </w:rPr>
        <w:t>مردم</w:t>
      </w:r>
      <w:r w:rsidRPr="007E62D5">
        <w:rPr>
          <w:rFonts w:cs="Calibri"/>
          <w:i/>
          <w:iCs/>
          <w:rtl/>
        </w:rPr>
        <w:t xml:space="preserve"> </w:t>
      </w:r>
      <w:proofErr w:type="gramStart"/>
      <w:r w:rsidRPr="007E62D5">
        <w:rPr>
          <w:rFonts w:cs="Calibri" w:hint="eastAsia"/>
          <w:i/>
          <w:iCs/>
          <w:rtl/>
        </w:rPr>
        <w:t>و</w:t>
      </w:r>
      <w:r w:rsidRPr="007E62D5">
        <w:rPr>
          <w:rFonts w:cs="Calibri"/>
          <w:i/>
          <w:iCs/>
          <w:rtl/>
        </w:rPr>
        <w:t xml:space="preserve"> </w:t>
      </w:r>
      <w:r w:rsidRPr="007E62D5">
        <w:rPr>
          <w:rFonts w:cs="Calibri" w:hint="eastAsia"/>
          <w:i/>
          <w:iCs/>
          <w:rtl/>
        </w:rPr>
        <w:t>طالبان</w:t>
      </w:r>
      <w:proofErr w:type="gramEnd"/>
      <w:r w:rsidRPr="007E62D5">
        <w:rPr>
          <w:rFonts w:cs="Calibri"/>
          <w:i/>
          <w:iCs/>
          <w:rtl/>
        </w:rPr>
        <w:t xml:space="preserve">' </w:t>
      </w:r>
      <w:r w:rsidRPr="007E62D5">
        <w:rPr>
          <w:rFonts w:cs="Calibri" w:hint="eastAsia"/>
          <w:i/>
          <w:iCs/>
          <w:rtl/>
        </w:rPr>
        <w:t>در</w:t>
      </w:r>
      <w:r w:rsidRPr="007E62D5">
        <w:rPr>
          <w:rFonts w:cs="Calibri"/>
          <w:i/>
          <w:iCs/>
          <w:rtl/>
        </w:rPr>
        <w:t xml:space="preserve"> </w:t>
      </w:r>
      <w:proofErr w:type="spellStart"/>
      <w:r w:rsidRPr="007E62D5">
        <w:rPr>
          <w:rFonts w:cs="Calibri" w:hint="eastAsia"/>
          <w:i/>
          <w:iCs/>
          <w:rtl/>
        </w:rPr>
        <w:t>ارزگان</w:t>
      </w:r>
      <w:proofErr w:type="spellEnd"/>
      <w:r w:rsidRPr="007E62D5">
        <w:rPr>
          <w:rFonts w:cs="Calibri" w:hint="eastAsia"/>
          <w:i/>
          <w:iCs/>
          <w:rtl/>
        </w:rPr>
        <w:t>؛</w:t>
      </w:r>
      <w:r w:rsidRPr="007E62D5">
        <w:rPr>
          <w:rFonts w:cs="Calibri"/>
          <w:i/>
          <w:iCs/>
          <w:rtl/>
        </w:rPr>
        <w:t xml:space="preserve"> </w:t>
      </w:r>
      <w:proofErr w:type="spellStart"/>
      <w:r w:rsidRPr="007E62D5">
        <w:rPr>
          <w:rFonts w:cs="Calibri" w:hint="eastAsia"/>
          <w:i/>
          <w:iCs/>
          <w:rtl/>
        </w:rPr>
        <w:t>غ</w:t>
      </w:r>
      <w:r w:rsidRPr="007E62D5">
        <w:rPr>
          <w:rFonts w:cs="Calibri" w:hint="cs"/>
          <w:i/>
          <w:iCs/>
          <w:rtl/>
        </w:rPr>
        <w:t>ی</w:t>
      </w:r>
      <w:r w:rsidRPr="007E62D5">
        <w:rPr>
          <w:rFonts w:cs="Calibri" w:hint="eastAsia"/>
          <w:i/>
          <w:iCs/>
          <w:rtl/>
        </w:rPr>
        <w:t>رنظام</w:t>
      </w:r>
      <w:r w:rsidRPr="007E62D5">
        <w:rPr>
          <w:rFonts w:cs="Calibri" w:hint="cs"/>
          <w:i/>
          <w:iCs/>
          <w:rtl/>
        </w:rPr>
        <w:t>ی</w:t>
      </w:r>
      <w:r w:rsidRPr="007E62D5">
        <w:rPr>
          <w:rFonts w:cs="Calibri" w:hint="eastAsia"/>
          <w:i/>
          <w:iCs/>
          <w:rtl/>
        </w:rPr>
        <w:t>ان</w:t>
      </w:r>
      <w:proofErr w:type="spellEnd"/>
      <w:r w:rsidRPr="007E62D5">
        <w:rPr>
          <w:rFonts w:cs="Calibri"/>
          <w:i/>
          <w:iCs/>
          <w:rtl/>
        </w:rPr>
        <w:t xml:space="preserve"> '</w:t>
      </w:r>
      <w:proofErr w:type="spellStart"/>
      <w:r w:rsidRPr="007E62D5">
        <w:rPr>
          <w:rFonts w:cs="Calibri" w:hint="eastAsia"/>
          <w:i/>
          <w:iCs/>
          <w:rtl/>
        </w:rPr>
        <w:t>کشته</w:t>
      </w:r>
      <w:proofErr w:type="spellEnd"/>
      <w:r w:rsidRPr="007E62D5">
        <w:rPr>
          <w:rFonts w:cs="Calibri"/>
          <w:i/>
          <w:iCs/>
          <w:rtl/>
        </w:rPr>
        <w:t xml:space="preserve">' </w:t>
      </w:r>
      <w:r w:rsidRPr="007E62D5">
        <w:rPr>
          <w:rFonts w:cs="Calibri" w:hint="eastAsia"/>
          <w:i/>
          <w:iCs/>
          <w:rtl/>
        </w:rPr>
        <w:t>و</w:t>
      </w:r>
      <w:r w:rsidRPr="007E62D5">
        <w:rPr>
          <w:rFonts w:cs="Calibri"/>
          <w:i/>
          <w:iCs/>
          <w:rtl/>
        </w:rPr>
        <w:t xml:space="preserve"> </w:t>
      </w:r>
      <w:proofErr w:type="spellStart"/>
      <w:r w:rsidRPr="007E62D5">
        <w:rPr>
          <w:rFonts w:cs="Calibri" w:hint="cs"/>
          <w:i/>
          <w:iCs/>
          <w:rtl/>
        </w:rPr>
        <w:t>ی</w:t>
      </w:r>
      <w:r w:rsidRPr="007E62D5">
        <w:rPr>
          <w:rFonts w:cs="Calibri" w:hint="eastAsia"/>
          <w:i/>
          <w:iCs/>
          <w:rtl/>
        </w:rPr>
        <w:t>ک</w:t>
      </w:r>
      <w:proofErr w:type="spellEnd"/>
      <w:r w:rsidRPr="007E62D5">
        <w:rPr>
          <w:rFonts w:cs="Calibri"/>
          <w:i/>
          <w:iCs/>
          <w:rtl/>
        </w:rPr>
        <w:t xml:space="preserve"> </w:t>
      </w:r>
      <w:proofErr w:type="spellStart"/>
      <w:r w:rsidRPr="007E62D5">
        <w:rPr>
          <w:rFonts w:cs="Calibri" w:hint="eastAsia"/>
          <w:i/>
          <w:iCs/>
          <w:rtl/>
        </w:rPr>
        <w:t>فرمانده</w:t>
      </w:r>
      <w:proofErr w:type="spellEnd"/>
      <w:r w:rsidRPr="007E62D5">
        <w:rPr>
          <w:rFonts w:cs="Calibri"/>
          <w:i/>
          <w:iCs/>
          <w:rtl/>
        </w:rPr>
        <w:t xml:space="preserve"> </w:t>
      </w:r>
      <w:proofErr w:type="spellStart"/>
      <w:r w:rsidRPr="007E62D5">
        <w:rPr>
          <w:rFonts w:cs="Calibri" w:hint="eastAsia"/>
          <w:i/>
          <w:iCs/>
          <w:rtl/>
        </w:rPr>
        <w:t>محل</w:t>
      </w:r>
      <w:r w:rsidRPr="007E62D5">
        <w:rPr>
          <w:rFonts w:cs="Calibri" w:hint="cs"/>
          <w:i/>
          <w:iCs/>
          <w:rtl/>
        </w:rPr>
        <w:t>ی</w:t>
      </w:r>
      <w:proofErr w:type="spellEnd"/>
      <w:r w:rsidRPr="007E62D5">
        <w:rPr>
          <w:rFonts w:cs="Calibri"/>
          <w:i/>
          <w:iCs/>
          <w:rtl/>
        </w:rPr>
        <w:t xml:space="preserve"> '</w:t>
      </w:r>
      <w:proofErr w:type="spellStart"/>
      <w:r w:rsidRPr="007E62D5">
        <w:rPr>
          <w:rFonts w:cs="Calibri" w:hint="eastAsia"/>
          <w:i/>
          <w:iCs/>
          <w:rtl/>
        </w:rPr>
        <w:t>زخم</w:t>
      </w:r>
      <w:r w:rsidRPr="007E62D5">
        <w:rPr>
          <w:rFonts w:cs="Calibri" w:hint="cs"/>
          <w:i/>
          <w:iCs/>
          <w:rtl/>
        </w:rPr>
        <w:t>ی‌</w:t>
      </w:r>
      <w:r w:rsidRPr="007E62D5">
        <w:rPr>
          <w:rFonts w:cs="Calibri" w:hint="eastAsia"/>
          <w:i/>
          <w:iCs/>
          <w:rtl/>
        </w:rPr>
        <w:t>شد</w:t>
      </w:r>
      <w:proofErr w:type="spellEnd"/>
      <w:r w:rsidRPr="00E8053A">
        <w:rPr>
          <w:i/>
          <w:iCs/>
          <w:lang w:val="en-US"/>
        </w:rPr>
        <w:t xml:space="preserve">'. </w:t>
      </w:r>
      <w:r>
        <w:rPr>
          <w:i/>
          <w:iCs/>
        </w:rPr>
        <w:t xml:space="preserve">(”Asukkaiden ja Talibanin välinen yhteenotto </w:t>
      </w:r>
      <w:proofErr w:type="spellStart"/>
      <w:r>
        <w:rPr>
          <w:i/>
          <w:iCs/>
        </w:rPr>
        <w:t>Uruzganissa</w:t>
      </w:r>
      <w:proofErr w:type="spellEnd"/>
      <w:r>
        <w:rPr>
          <w:i/>
          <w:iCs/>
        </w:rPr>
        <w:t>: Siviilejä tapettu ja paikallinen komentaja haavoittunut</w:t>
      </w:r>
      <w:r w:rsidRPr="007E62D5">
        <w:t xml:space="preserve">”. </w:t>
      </w:r>
      <w:hyperlink r:id="rId18" w:history="1">
        <w:r w:rsidRPr="007E62D5">
          <w:rPr>
            <w:rStyle w:val="Hyperlinkki"/>
          </w:rPr>
          <w:t>https://www.bbc.com/persian/afghanistan-46008330</w:t>
        </w:r>
      </w:hyperlink>
      <w:r>
        <w:rPr>
          <w:i/>
          <w:iCs/>
        </w:rPr>
        <w:t xml:space="preserve"> </w:t>
      </w:r>
      <w:r>
        <w:t>(käyty 30.11.2023).</w:t>
      </w:r>
    </w:p>
    <w:p w:rsidR="00467E02" w:rsidRPr="00467E02" w:rsidRDefault="00467E02" w:rsidP="008C4E13">
      <w:pPr>
        <w:spacing w:before="0" w:line="259" w:lineRule="auto"/>
        <w:jc w:val="left"/>
      </w:pPr>
      <w:proofErr w:type="spellStart"/>
      <w:r w:rsidRPr="00467E02">
        <w:t>The</w:t>
      </w:r>
      <w:proofErr w:type="spellEnd"/>
      <w:r w:rsidRPr="00467E02">
        <w:t xml:space="preserve"> </w:t>
      </w:r>
      <w:proofErr w:type="spellStart"/>
      <w:r w:rsidRPr="00467E02">
        <w:t>Daily</w:t>
      </w:r>
      <w:proofErr w:type="spellEnd"/>
      <w:r w:rsidRPr="00467E02">
        <w:t xml:space="preserve"> </w:t>
      </w:r>
      <w:proofErr w:type="spellStart"/>
      <w:r w:rsidRPr="00467E02">
        <w:t>Afghanistan</w:t>
      </w:r>
      <w:proofErr w:type="spellEnd"/>
      <w:r w:rsidRPr="00467E02">
        <w:t xml:space="preserve"> 7.8.2021. </w:t>
      </w:r>
      <w:proofErr w:type="spellStart"/>
      <w:r w:rsidRPr="00467E02">
        <w:rPr>
          <w:rFonts w:cs="Calibri" w:hint="eastAsia"/>
          <w:i/>
          <w:iCs/>
          <w:rtl/>
          <w:lang w:val="en-US"/>
        </w:rPr>
        <w:t>کم</w:t>
      </w:r>
      <w:r w:rsidRPr="00467E02">
        <w:rPr>
          <w:rFonts w:cs="Calibri" w:hint="cs"/>
          <w:i/>
          <w:iCs/>
          <w:rtl/>
          <w:lang w:val="en-US"/>
        </w:rPr>
        <w:t>ی</w:t>
      </w:r>
      <w:r w:rsidRPr="00467E02">
        <w:rPr>
          <w:rFonts w:cs="Calibri" w:hint="eastAsia"/>
          <w:i/>
          <w:iCs/>
          <w:rtl/>
          <w:lang w:val="en-US"/>
        </w:rPr>
        <w:t>س</w:t>
      </w:r>
      <w:r w:rsidRPr="00467E02">
        <w:rPr>
          <w:rFonts w:cs="Calibri" w:hint="cs"/>
          <w:i/>
          <w:iCs/>
          <w:rtl/>
          <w:lang w:val="en-US"/>
        </w:rPr>
        <w:t>ی</w:t>
      </w:r>
      <w:r w:rsidRPr="00467E02">
        <w:rPr>
          <w:rFonts w:cs="Calibri" w:hint="eastAsia"/>
          <w:i/>
          <w:iCs/>
          <w:rtl/>
          <w:lang w:val="en-US"/>
        </w:rPr>
        <w:t>ون</w:t>
      </w:r>
      <w:proofErr w:type="spellEnd"/>
      <w:r w:rsidRPr="00467E02">
        <w:rPr>
          <w:rFonts w:cs="Calibri"/>
          <w:i/>
          <w:iCs/>
          <w:rtl/>
          <w:lang w:val="en-US"/>
        </w:rPr>
        <w:t xml:space="preserve"> </w:t>
      </w:r>
      <w:r w:rsidRPr="00467E02">
        <w:rPr>
          <w:rFonts w:cs="Calibri" w:hint="eastAsia"/>
          <w:i/>
          <w:iCs/>
          <w:rtl/>
          <w:lang w:val="en-US"/>
        </w:rPr>
        <w:t>مستقل</w:t>
      </w:r>
      <w:r w:rsidRPr="00467E02">
        <w:rPr>
          <w:rFonts w:cs="Calibri"/>
          <w:i/>
          <w:iCs/>
          <w:rtl/>
          <w:lang w:val="en-US"/>
        </w:rPr>
        <w:t xml:space="preserve"> </w:t>
      </w:r>
      <w:r w:rsidRPr="00467E02">
        <w:rPr>
          <w:rFonts w:cs="Calibri" w:hint="eastAsia"/>
          <w:i/>
          <w:iCs/>
          <w:rtl/>
          <w:lang w:val="en-US"/>
        </w:rPr>
        <w:t>حقوق</w:t>
      </w:r>
      <w:r w:rsidRPr="00467E02">
        <w:rPr>
          <w:rFonts w:cs="Calibri"/>
          <w:i/>
          <w:iCs/>
          <w:rtl/>
          <w:lang w:val="en-US"/>
        </w:rPr>
        <w:t xml:space="preserve"> </w:t>
      </w:r>
      <w:r w:rsidRPr="00467E02">
        <w:rPr>
          <w:rFonts w:cs="Calibri" w:hint="eastAsia"/>
          <w:i/>
          <w:iCs/>
          <w:rtl/>
          <w:lang w:val="en-US"/>
        </w:rPr>
        <w:t>بشر</w:t>
      </w:r>
      <w:r w:rsidRPr="00467E02">
        <w:rPr>
          <w:rFonts w:cs="Calibri"/>
          <w:i/>
          <w:iCs/>
          <w:rtl/>
          <w:lang w:val="en-US"/>
        </w:rPr>
        <w:t xml:space="preserve">: </w:t>
      </w:r>
      <w:proofErr w:type="spellStart"/>
      <w:r w:rsidRPr="00467E02">
        <w:rPr>
          <w:rFonts w:cs="Calibri" w:hint="eastAsia"/>
          <w:i/>
          <w:iCs/>
          <w:rtl/>
          <w:lang w:val="en-US"/>
        </w:rPr>
        <w:t>جنگجو</w:t>
      </w:r>
      <w:r w:rsidRPr="00467E02">
        <w:rPr>
          <w:rFonts w:cs="Calibri" w:hint="cs"/>
          <w:i/>
          <w:iCs/>
          <w:rtl/>
          <w:lang w:val="en-US"/>
        </w:rPr>
        <w:t>ی</w:t>
      </w:r>
      <w:r w:rsidRPr="00467E02">
        <w:rPr>
          <w:rFonts w:cs="Calibri" w:hint="eastAsia"/>
          <w:i/>
          <w:iCs/>
          <w:rtl/>
          <w:lang w:val="en-US"/>
        </w:rPr>
        <w:t>ان</w:t>
      </w:r>
      <w:proofErr w:type="spellEnd"/>
      <w:r w:rsidRPr="00467E02">
        <w:rPr>
          <w:rFonts w:cs="Calibri"/>
          <w:i/>
          <w:iCs/>
          <w:rtl/>
          <w:lang w:val="en-US"/>
        </w:rPr>
        <w:t xml:space="preserve"> </w:t>
      </w:r>
      <w:r w:rsidRPr="00467E02">
        <w:rPr>
          <w:rFonts w:cs="Calibri" w:hint="eastAsia"/>
          <w:i/>
          <w:iCs/>
          <w:rtl/>
          <w:lang w:val="en-US"/>
        </w:rPr>
        <w:t>طالبان</w:t>
      </w:r>
      <w:r w:rsidRPr="00467E02">
        <w:rPr>
          <w:rFonts w:cs="Calibri"/>
          <w:i/>
          <w:iCs/>
          <w:rtl/>
          <w:lang w:val="en-US"/>
        </w:rPr>
        <w:t xml:space="preserve"> </w:t>
      </w:r>
      <w:r w:rsidRPr="00467E02">
        <w:rPr>
          <w:rFonts w:cs="Calibri" w:hint="eastAsia"/>
          <w:i/>
          <w:iCs/>
          <w:rtl/>
          <w:lang w:val="en-US"/>
        </w:rPr>
        <w:t>در</w:t>
      </w:r>
      <w:r w:rsidRPr="00467E02">
        <w:rPr>
          <w:rFonts w:cs="Calibri"/>
          <w:i/>
          <w:iCs/>
          <w:rtl/>
          <w:lang w:val="en-US"/>
        </w:rPr>
        <w:t xml:space="preserve"> </w:t>
      </w:r>
      <w:proofErr w:type="spellStart"/>
      <w:r w:rsidRPr="00467E02">
        <w:rPr>
          <w:rFonts w:cs="Calibri" w:hint="eastAsia"/>
          <w:i/>
          <w:iCs/>
          <w:rtl/>
          <w:lang w:val="en-US"/>
        </w:rPr>
        <w:t>ولسوال</w:t>
      </w:r>
      <w:r w:rsidRPr="00467E02">
        <w:rPr>
          <w:rFonts w:cs="Calibri" w:hint="cs"/>
          <w:i/>
          <w:iCs/>
          <w:rtl/>
          <w:lang w:val="en-US"/>
        </w:rPr>
        <w:t>ی</w:t>
      </w:r>
      <w:proofErr w:type="spellEnd"/>
      <w:r w:rsidRPr="00467E02">
        <w:rPr>
          <w:rFonts w:cs="Calibri"/>
          <w:i/>
          <w:iCs/>
          <w:rtl/>
          <w:lang w:val="en-US"/>
        </w:rPr>
        <w:t xml:space="preserve"> </w:t>
      </w:r>
      <w:proofErr w:type="spellStart"/>
      <w:r w:rsidRPr="00467E02">
        <w:rPr>
          <w:rFonts w:cs="Calibri" w:hint="eastAsia"/>
          <w:i/>
          <w:iCs/>
          <w:rtl/>
          <w:lang w:val="en-US"/>
        </w:rPr>
        <w:t>مالستان</w:t>
      </w:r>
      <w:proofErr w:type="spellEnd"/>
      <w:r w:rsidRPr="00467E02">
        <w:rPr>
          <w:rFonts w:cs="Calibri"/>
          <w:i/>
          <w:iCs/>
          <w:rtl/>
          <w:lang w:val="en-US"/>
        </w:rPr>
        <w:t xml:space="preserve"> </w:t>
      </w:r>
      <w:proofErr w:type="spellStart"/>
      <w:r w:rsidRPr="00467E02">
        <w:rPr>
          <w:rFonts w:cs="Calibri" w:hint="eastAsia"/>
          <w:i/>
          <w:iCs/>
          <w:rtl/>
          <w:lang w:val="en-US"/>
        </w:rPr>
        <w:t>مرتکب</w:t>
      </w:r>
      <w:proofErr w:type="spellEnd"/>
      <w:r w:rsidRPr="00467E02">
        <w:rPr>
          <w:rFonts w:cs="Calibri"/>
          <w:i/>
          <w:iCs/>
          <w:rtl/>
          <w:lang w:val="en-US"/>
        </w:rPr>
        <w:t xml:space="preserve"> </w:t>
      </w:r>
      <w:proofErr w:type="spellStart"/>
      <w:r w:rsidRPr="00467E02">
        <w:rPr>
          <w:rFonts w:cs="Calibri" w:hint="eastAsia"/>
          <w:i/>
          <w:iCs/>
          <w:rtl/>
          <w:lang w:val="en-US"/>
        </w:rPr>
        <w:t>جنا</w:t>
      </w:r>
      <w:r w:rsidRPr="00467E02">
        <w:rPr>
          <w:rFonts w:cs="Calibri" w:hint="cs"/>
          <w:i/>
          <w:iCs/>
          <w:rtl/>
          <w:lang w:val="en-US"/>
        </w:rPr>
        <w:t>ی</w:t>
      </w:r>
      <w:r w:rsidRPr="00467E02">
        <w:rPr>
          <w:rFonts w:cs="Calibri" w:hint="eastAsia"/>
          <w:i/>
          <w:iCs/>
          <w:rtl/>
          <w:lang w:val="en-US"/>
        </w:rPr>
        <w:t>ت</w:t>
      </w:r>
      <w:proofErr w:type="spellEnd"/>
      <w:r w:rsidRPr="00467E02">
        <w:rPr>
          <w:rFonts w:cs="Calibri"/>
          <w:i/>
          <w:iCs/>
          <w:rtl/>
          <w:lang w:val="en-US"/>
        </w:rPr>
        <w:t xml:space="preserve"> </w:t>
      </w:r>
      <w:proofErr w:type="spellStart"/>
      <w:r w:rsidRPr="00467E02">
        <w:rPr>
          <w:rFonts w:cs="Calibri" w:hint="eastAsia"/>
          <w:i/>
          <w:iCs/>
          <w:rtl/>
          <w:lang w:val="en-US"/>
        </w:rPr>
        <w:t>جنگ</w:t>
      </w:r>
      <w:r w:rsidRPr="00467E02">
        <w:rPr>
          <w:rFonts w:cs="Calibri" w:hint="cs"/>
          <w:i/>
          <w:iCs/>
          <w:rtl/>
          <w:lang w:val="en-US"/>
        </w:rPr>
        <w:t>ی</w:t>
      </w:r>
      <w:proofErr w:type="spellEnd"/>
      <w:r w:rsidRPr="00467E02">
        <w:rPr>
          <w:rFonts w:cs="Calibri"/>
          <w:i/>
          <w:iCs/>
          <w:rtl/>
          <w:lang w:val="en-US"/>
        </w:rPr>
        <w:t xml:space="preserve"> </w:t>
      </w:r>
      <w:proofErr w:type="spellStart"/>
      <w:r w:rsidRPr="00467E02">
        <w:rPr>
          <w:rFonts w:cs="Calibri" w:hint="eastAsia"/>
          <w:i/>
          <w:iCs/>
          <w:rtl/>
          <w:lang w:val="en-US"/>
        </w:rPr>
        <w:t>شده‌اند</w:t>
      </w:r>
      <w:proofErr w:type="spellEnd"/>
      <w:r w:rsidRPr="00467E02">
        <w:rPr>
          <w:rFonts w:cs="Calibri"/>
          <w:i/>
          <w:iCs/>
        </w:rPr>
        <w:t xml:space="preserve">. </w:t>
      </w:r>
      <w:r>
        <w:rPr>
          <w:rFonts w:cs="Calibri"/>
          <w:i/>
          <w:iCs/>
        </w:rPr>
        <w:t xml:space="preserve">(”Ihmisoikeuskomissio: Taliban-taistelijat syyllistyneet sotarikoksiin </w:t>
      </w:r>
      <w:proofErr w:type="spellStart"/>
      <w:r>
        <w:rPr>
          <w:rFonts w:cs="Calibri"/>
          <w:i/>
          <w:iCs/>
        </w:rPr>
        <w:t>Malistanin</w:t>
      </w:r>
      <w:proofErr w:type="spellEnd"/>
      <w:r>
        <w:rPr>
          <w:rFonts w:cs="Calibri"/>
          <w:i/>
          <w:iCs/>
        </w:rPr>
        <w:t xml:space="preserve"> piirikunnassa.”). </w:t>
      </w:r>
      <w:hyperlink r:id="rId19" w:history="1">
        <w:r w:rsidRPr="00467E02">
          <w:rPr>
            <w:rStyle w:val="Hyperlinkki"/>
            <w:rFonts w:cs="Calibri"/>
          </w:rPr>
          <w:t>http://www.dailyafghanistan.com/national_detail.php?post_id=157322</w:t>
        </w:r>
      </w:hyperlink>
      <w:r w:rsidRPr="00467E02">
        <w:rPr>
          <w:rFonts w:cs="Calibri"/>
        </w:rPr>
        <w:t xml:space="preserve"> (käy</w:t>
      </w:r>
      <w:r>
        <w:rPr>
          <w:rFonts w:cs="Calibri"/>
        </w:rPr>
        <w:t>ty 30.11.2023).</w:t>
      </w:r>
    </w:p>
    <w:p w:rsidR="005B0596" w:rsidRPr="00467E02" w:rsidRDefault="00A822E4" w:rsidP="008C4E13">
      <w:pPr>
        <w:spacing w:before="0" w:line="259" w:lineRule="auto"/>
        <w:jc w:val="left"/>
      </w:pPr>
      <w:proofErr w:type="spellStart"/>
      <w:r w:rsidRPr="00467E02">
        <w:t>Etilaat</w:t>
      </w:r>
      <w:proofErr w:type="spellEnd"/>
      <w:r w:rsidRPr="00467E02">
        <w:t xml:space="preserve"> </w:t>
      </w:r>
      <w:proofErr w:type="spellStart"/>
      <w:r w:rsidRPr="00467E02">
        <w:t>Roz</w:t>
      </w:r>
      <w:proofErr w:type="spellEnd"/>
      <w:r w:rsidRPr="00467E02">
        <w:t xml:space="preserve"> </w:t>
      </w:r>
    </w:p>
    <w:p w:rsidR="00A822E4" w:rsidRDefault="00A822E4" w:rsidP="005B0596">
      <w:pPr>
        <w:spacing w:before="0" w:line="259" w:lineRule="auto"/>
        <w:ind w:left="720"/>
        <w:jc w:val="left"/>
        <w:rPr>
          <w:rFonts w:cs="Calibri"/>
        </w:rPr>
      </w:pPr>
      <w:r w:rsidRPr="00A822E4">
        <w:t xml:space="preserve">30.10.2023. </w:t>
      </w:r>
      <w:proofErr w:type="spellStart"/>
      <w:r w:rsidRPr="00A822E4">
        <w:rPr>
          <w:rFonts w:cs="Calibri" w:hint="eastAsia"/>
          <w:i/>
          <w:iCs/>
          <w:rtl/>
          <w:lang w:val="en-US"/>
        </w:rPr>
        <w:t>بازداشت</w:t>
      </w:r>
      <w:proofErr w:type="spellEnd"/>
      <w:r w:rsidRPr="00A822E4">
        <w:rPr>
          <w:rFonts w:cs="Calibri"/>
          <w:i/>
          <w:iCs/>
          <w:rtl/>
          <w:lang w:val="en-US"/>
        </w:rPr>
        <w:t xml:space="preserve"> </w:t>
      </w:r>
      <w:r w:rsidRPr="00A822E4">
        <w:rPr>
          <w:rFonts w:cs="Calibri"/>
          <w:i/>
          <w:iCs/>
          <w:rtl/>
          <w:lang w:val="en-US" w:bidi="fa-IR"/>
        </w:rPr>
        <w:t>۱۱</w:t>
      </w:r>
      <w:r w:rsidRPr="00A822E4">
        <w:rPr>
          <w:rFonts w:cs="Calibri"/>
          <w:i/>
          <w:iCs/>
          <w:rtl/>
          <w:lang w:val="en-US"/>
        </w:rPr>
        <w:t xml:space="preserve"> </w:t>
      </w:r>
      <w:r w:rsidRPr="00A822E4">
        <w:rPr>
          <w:rFonts w:cs="Calibri" w:hint="eastAsia"/>
          <w:i/>
          <w:iCs/>
          <w:rtl/>
          <w:lang w:val="en-US"/>
        </w:rPr>
        <w:t>نفر</w:t>
      </w:r>
      <w:r w:rsidRPr="00A822E4">
        <w:rPr>
          <w:rFonts w:cs="Calibri"/>
          <w:i/>
          <w:iCs/>
          <w:rtl/>
          <w:lang w:val="en-US"/>
        </w:rPr>
        <w:t xml:space="preserve"> </w:t>
      </w:r>
      <w:r w:rsidRPr="00A822E4">
        <w:rPr>
          <w:rFonts w:cs="Calibri" w:hint="eastAsia"/>
          <w:i/>
          <w:iCs/>
          <w:rtl/>
          <w:lang w:val="en-US"/>
        </w:rPr>
        <w:t>از</w:t>
      </w:r>
      <w:r w:rsidRPr="00A822E4">
        <w:rPr>
          <w:rFonts w:cs="Calibri"/>
          <w:i/>
          <w:iCs/>
          <w:rtl/>
          <w:lang w:val="en-US"/>
        </w:rPr>
        <w:t xml:space="preserve"> </w:t>
      </w:r>
      <w:proofErr w:type="spellStart"/>
      <w:r w:rsidRPr="00A822E4">
        <w:rPr>
          <w:rFonts w:cs="Calibri" w:hint="eastAsia"/>
          <w:i/>
          <w:iCs/>
          <w:rtl/>
          <w:lang w:val="en-US"/>
        </w:rPr>
        <w:t>بزرگان</w:t>
      </w:r>
      <w:proofErr w:type="spellEnd"/>
      <w:r w:rsidRPr="00A822E4">
        <w:rPr>
          <w:rFonts w:cs="Calibri"/>
          <w:i/>
          <w:iCs/>
          <w:rtl/>
          <w:lang w:val="en-US"/>
        </w:rPr>
        <w:t xml:space="preserve"> </w:t>
      </w:r>
      <w:proofErr w:type="spellStart"/>
      <w:r w:rsidRPr="00A822E4">
        <w:rPr>
          <w:rFonts w:cs="Calibri" w:hint="eastAsia"/>
          <w:i/>
          <w:iCs/>
          <w:rtl/>
          <w:lang w:val="en-US"/>
        </w:rPr>
        <w:t>قوم</w:t>
      </w:r>
      <w:r w:rsidRPr="00A822E4">
        <w:rPr>
          <w:rFonts w:cs="Calibri" w:hint="cs"/>
          <w:i/>
          <w:iCs/>
          <w:rtl/>
          <w:lang w:val="en-US"/>
        </w:rPr>
        <w:t>ی</w:t>
      </w:r>
      <w:proofErr w:type="spellEnd"/>
      <w:r w:rsidRPr="00A822E4">
        <w:rPr>
          <w:rFonts w:cs="Calibri"/>
          <w:i/>
          <w:iCs/>
          <w:rtl/>
          <w:lang w:val="en-US"/>
        </w:rPr>
        <w:t xml:space="preserve"> </w:t>
      </w:r>
      <w:r w:rsidRPr="00A822E4">
        <w:rPr>
          <w:rFonts w:cs="Calibri" w:hint="eastAsia"/>
          <w:i/>
          <w:iCs/>
          <w:rtl/>
          <w:lang w:val="en-US"/>
        </w:rPr>
        <w:t>در</w:t>
      </w:r>
      <w:r w:rsidRPr="00A822E4">
        <w:rPr>
          <w:rFonts w:cs="Calibri"/>
          <w:i/>
          <w:iCs/>
          <w:rtl/>
          <w:lang w:val="en-US"/>
        </w:rPr>
        <w:t xml:space="preserve"> </w:t>
      </w:r>
      <w:proofErr w:type="spellStart"/>
      <w:r w:rsidRPr="00A822E4">
        <w:rPr>
          <w:rFonts w:cs="Calibri" w:hint="eastAsia"/>
          <w:i/>
          <w:iCs/>
          <w:rtl/>
          <w:lang w:val="en-US"/>
        </w:rPr>
        <w:t>مالستان</w:t>
      </w:r>
      <w:proofErr w:type="spellEnd"/>
      <w:r w:rsidRPr="00A822E4">
        <w:rPr>
          <w:rFonts w:cs="Calibri"/>
          <w:i/>
          <w:iCs/>
          <w:rtl/>
          <w:lang w:val="en-US"/>
        </w:rPr>
        <w:t xml:space="preserve"> </w:t>
      </w:r>
      <w:proofErr w:type="spellStart"/>
      <w:r w:rsidRPr="00A822E4">
        <w:rPr>
          <w:rFonts w:cs="Calibri" w:hint="eastAsia"/>
          <w:i/>
          <w:iCs/>
          <w:rtl/>
          <w:lang w:val="en-US"/>
        </w:rPr>
        <w:t>غزن</w:t>
      </w:r>
      <w:r w:rsidRPr="00A822E4">
        <w:rPr>
          <w:rFonts w:cs="Calibri" w:hint="cs"/>
          <w:i/>
          <w:iCs/>
          <w:rtl/>
          <w:lang w:val="en-US"/>
        </w:rPr>
        <w:t>ی</w:t>
      </w:r>
      <w:proofErr w:type="spellEnd"/>
      <w:r w:rsidRPr="00A822E4">
        <w:rPr>
          <w:rFonts w:cs="Calibri" w:hint="eastAsia"/>
          <w:i/>
          <w:iCs/>
          <w:rtl/>
          <w:lang w:val="en-US"/>
        </w:rPr>
        <w:t>؛</w:t>
      </w:r>
      <w:r w:rsidRPr="00A822E4">
        <w:rPr>
          <w:rFonts w:cs="Calibri"/>
          <w:i/>
          <w:iCs/>
          <w:rtl/>
          <w:lang w:val="en-US"/>
        </w:rPr>
        <w:t xml:space="preserve"> </w:t>
      </w:r>
      <w:r w:rsidRPr="00A822E4">
        <w:rPr>
          <w:rFonts w:cs="Calibri" w:hint="eastAsia"/>
          <w:i/>
          <w:iCs/>
          <w:rtl/>
          <w:lang w:val="en-US"/>
        </w:rPr>
        <w:t>منبع</w:t>
      </w:r>
      <w:r w:rsidRPr="00A822E4">
        <w:rPr>
          <w:rFonts w:cs="Calibri"/>
          <w:i/>
          <w:iCs/>
          <w:rtl/>
          <w:lang w:val="en-US"/>
        </w:rPr>
        <w:t xml:space="preserve">: </w:t>
      </w:r>
      <w:r w:rsidRPr="00A822E4">
        <w:rPr>
          <w:rFonts w:cs="Calibri" w:hint="eastAsia"/>
          <w:i/>
          <w:iCs/>
          <w:rtl/>
          <w:lang w:val="en-US"/>
        </w:rPr>
        <w:t>طالبان</w:t>
      </w:r>
      <w:r w:rsidRPr="00A822E4">
        <w:rPr>
          <w:rFonts w:cs="Calibri"/>
          <w:i/>
          <w:iCs/>
          <w:rtl/>
          <w:lang w:val="en-US"/>
        </w:rPr>
        <w:t xml:space="preserve"> </w:t>
      </w:r>
      <w:proofErr w:type="spellStart"/>
      <w:r w:rsidRPr="00A822E4">
        <w:rPr>
          <w:rFonts w:cs="Calibri" w:hint="eastAsia"/>
          <w:i/>
          <w:iCs/>
          <w:rtl/>
          <w:lang w:val="en-US"/>
        </w:rPr>
        <w:t>باج‌گ</w:t>
      </w:r>
      <w:r w:rsidRPr="00A822E4">
        <w:rPr>
          <w:rFonts w:cs="Calibri" w:hint="cs"/>
          <w:i/>
          <w:iCs/>
          <w:rtl/>
          <w:lang w:val="en-US"/>
        </w:rPr>
        <w:t>ی</w:t>
      </w:r>
      <w:r w:rsidRPr="00A822E4">
        <w:rPr>
          <w:rFonts w:cs="Calibri" w:hint="eastAsia"/>
          <w:i/>
          <w:iCs/>
          <w:rtl/>
          <w:lang w:val="en-US"/>
        </w:rPr>
        <w:t>ر</w:t>
      </w:r>
      <w:r w:rsidRPr="00A822E4">
        <w:rPr>
          <w:rFonts w:cs="Calibri" w:hint="cs"/>
          <w:i/>
          <w:iCs/>
          <w:rtl/>
          <w:lang w:val="en-US"/>
        </w:rPr>
        <w:t>ی</w:t>
      </w:r>
      <w:proofErr w:type="spellEnd"/>
      <w:r w:rsidRPr="00A822E4">
        <w:rPr>
          <w:rFonts w:cs="Calibri"/>
          <w:i/>
          <w:iCs/>
          <w:rtl/>
          <w:lang w:val="en-US"/>
        </w:rPr>
        <w:t xml:space="preserve"> </w:t>
      </w:r>
      <w:proofErr w:type="spellStart"/>
      <w:r w:rsidRPr="00A822E4">
        <w:rPr>
          <w:rFonts w:cs="Calibri" w:hint="eastAsia"/>
          <w:i/>
          <w:iCs/>
          <w:rtl/>
          <w:lang w:val="en-US"/>
        </w:rPr>
        <w:t>م</w:t>
      </w:r>
      <w:r w:rsidRPr="00A822E4">
        <w:rPr>
          <w:rFonts w:cs="Calibri" w:hint="cs"/>
          <w:i/>
          <w:iCs/>
          <w:rtl/>
          <w:lang w:val="en-US"/>
        </w:rPr>
        <w:t>ی‌</w:t>
      </w:r>
      <w:r w:rsidRPr="00A822E4">
        <w:rPr>
          <w:rFonts w:cs="Calibri" w:hint="eastAsia"/>
          <w:i/>
          <w:iCs/>
          <w:rtl/>
          <w:lang w:val="en-US"/>
        </w:rPr>
        <w:t>کنند</w:t>
      </w:r>
      <w:proofErr w:type="spellEnd"/>
      <w:r w:rsidRPr="00A822E4">
        <w:rPr>
          <w:rFonts w:cs="Calibri"/>
          <w:i/>
          <w:iCs/>
        </w:rPr>
        <w:t xml:space="preserve"> </w:t>
      </w:r>
      <w:r w:rsidRPr="00B0379D">
        <w:rPr>
          <w:rFonts w:cs="Calibri"/>
          <w:i/>
          <w:iCs/>
        </w:rPr>
        <w:t xml:space="preserve">(”11 </w:t>
      </w:r>
      <w:proofErr w:type="spellStart"/>
      <w:r w:rsidRPr="00B0379D">
        <w:rPr>
          <w:rFonts w:cs="Calibri"/>
          <w:i/>
          <w:iCs/>
        </w:rPr>
        <w:t>heimonvanhimman</w:t>
      </w:r>
      <w:proofErr w:type="spellEnd"/>
      <w:r w:rsidRPr="00B0379D">
        <w:rPr>
          <w:rFonts w:cs="Calibri"/>
          <w:i/>
          <w:iCs/>
        </w:rPr>
        <w:t xml:space="preserve"> pidätys </w:t>
      </w:r>
      <w:proofErr w:type="spellStart"/>
      <w:r w:rsidRPr="00B0379D">
        <w:rPr>
          <w:rFonts w:cs="Calibri"/>
          <w:i/>
          <w:iCs/>
        </w:rPr>
        <w:t>Ghaznin</w:t>
      </w:r>
      <w:proofErr w:type="spellEnd"/>
      <w:r w:rsidRPr="00B0379D">
        <w:rPr>
          <w:rFonts w:cs="Calibri"/>
          <w:i/>
          <w:iCs/>
        </w:rPr>
        <w:t xml:space="preserve"> </w:t>
      </w:r>
      <w:proofErr w:type="spellStart"/>
      <w:r w:rsidRPr="00B0379D">
        <w:rPr>
          <w:rFonts w:cs="Calibri"/>
          <w:i/>
          <w:iCs/>
        </w:rPr>
        <w:t>Malistanissa</w:t>
      </w:r>
      <w:proofErr w:type="spellEnd"/>
      <w:r w:rsidRPr="00B0379D">
        <w:rPr>
          <w:rFonts w:cs="Calibri"/>
          <w:i/>
          <w:iCs/>
        </w:rPr>
        <w:t>: Lähteiden mukaan Taliban kiristää heitä”</w:t>
      </w:r>
      <w:r>
        <w:rPr>
          <w:rFonts w:cs="Calibri"/>
        </w:rPr>
        <w:t>.</w:t>
      </w:r>
      <w:r w:rsidR="00B0379D">
        <w:rPr>
          <w:rFonts w:cs="Calibri"/>
        </w:rPr>
        <w:t xml:space="preserve"> </w:t>
      </w:r>
      <w:r>
        <w:rPr>
          <w:rFonts w:cs="Calibri"/>
        </w:rPr>
        <w:t xml:space="preserve"> </w:t>
      </w:r>
      <w:hyperlink r:id="rId20" w:history="1">
        <w:r w:rsidR="00B0379D" w:rsidRPr="00B0379D">
          <w:rPr>
            <w:rStyle w:val="Hyperlinkki"/>
            <w:rFonts w:cs="Calibri"/>
          </w:rPr>
          <w:t>https://www.etilaatroz.com/182792/%d8%a8%d8%a7%d8%b2%d8%af%d8%a7%d8%b4%d8%aa-11-%d8%a8%d8%a7%d8%b4%d9%86%d8%af%d9%87-%d9%85%d8%a7%d9%84%d8%b3%d8%aa%d8%a7%d9%86/</w:t>
        </w:r>
      </w:hyperlink>
      <w:r w:rsidR="00B0379D" w:rsidRPr="00B0379D">
        <w:rPr>
          <w:rFonts w:cs="Calibri"/>
        </w:rPr>
        <w:t xml:space="preserve"> (käy</w:t>
      </w:r>
      <w:r w:rsidR="00B0379D">
        <w:rPr>
          <w:rFonts w:cs="Calibri"/>
        </w:rPr>
        <w:t>ty 23.11.2023).</w:t>
      </w:r>
      <w:r w:rsidRPr="00B0379D">
        <w:rPr>
          <w:rFonts w:cs="Calibri"/>
        </w:rPr>
        <w:t xml:space="preserve"> </w:t>
      </w:r>
    </w:p>
    <w:p w:rsidR="00652D70" w:rsidRDefault="00652D70" w:rsidP="005B0596">
      <w:pPr>
        <w:spacing w:before="0" w:line="259" w:lineRule="auto"/>
        <w:ind w:left="720"/>
        <w:jc w:val="left"/>
        <w:rPr>
          <w:rFonts w:cs="Calibri"/>
        </w:rPr>
      </w:pPr>
      <w:r>
        <w:t xml:space="preserve">16.9.2022. </w:t>
      </w:r>
      <w:r w:rsidR="004708F6" w:rsidRPr="004708F6">
        <w:rPr>
          <w:rFonts w:cs="Calibri" w:hint="eastAsia"/>
          <w:i/>
          <w:iCs/>
          <w:rtl/>
        </w:rPr>
        <w:t>از</w:t>
      </w:r>
      <w:r w:rsidR="004708F6" w:rsidRPr="004708F6">
        <w:rPr>
          <w:rFonts w:cs="Calibri"/>
          <w:i/>
          <w:iCs/>
          <w:rtl/>
        </w:rPr>
        <w:t xml:space="preserve"> </w:t>
      </w:r>
      <w:proofErr w:type="spellStart"/>
      <w:r w:rsidR="004708F6" w:rsidRPr="004708F6">
        <w:rPr>
          <w:rFonts w:cs="Calibri" w:hint="eastAsia"/>
          <w:i/>
          <w:iCs/>
          <w:rtl/>
        </w:rPr>
        <w:t>درخواست</w:t>
      </w:r>
      <w:proofErr w:type="spellEnd"/>
      <w:r w:rsidR="004708F6" w:rsidRPr="004708F6">
        <w:rPr>
          <w:rFonts w:cs="Calibri"/>
          <w:i/>
          <w:iCs/>
          <w:rtl/>
        </w:rPr>
        <w:t xml:space="preserve"> </w:t>
      </w:r>
      <w:r w:rsidR="004708F6" w:rsidRPr="004708F6">
        <w:rPr>
          <w:rFonts w:cs="Calibri" w:hint="eastAsia"/>
          <w:i/>
          <w:iCs/>
          <w:rtl/>
        </w:rPr>
        <w:t>سلاح</w:t>
      </w:r>
      <w:r w:rsidR="004708F6" w:rsidRPr="004708F6">
        <w:rPr>
          <w:rFonts w:cs="Calibri"/>
          <w:i/>
          <w:iCs/>
          <w:rtl/>
        </w:rPr>
        <w:t xml:space="preserve"> </w:t>
      </w:r>
      <w:r w:rsidR="004708F6" w:rsidRPr="004708F6">
        <w:rPr>
          <w:rFonts w:cs="Calibri" w:hint="eastAsia"/>
          <w:i/>
          <w:iCs/>
          <w:rtl/>
        </w:rPr>
        <w:t>تا</w:t>
      </w:r>
      <w:r w:rsidR="004708F6" w:rsidRPr="004708F6">
        <w:rPr>
          <w:rFonts w:cs="Calibri"/>
          <w:i/>
          <w:iCs/>
          <w:rtl/>
        </w:rPr>
        <w:t xml:space="preserve"> </w:t>
      </w:r>
      <w:proofErr w:type="spellStart"/>
      <w:r w:rsidR="004708F6" w:rsidRPr="004708F6">
        <w:rPr>
          <w:rFonts w:cs="Calibri" w:hint="eastAsia"/>
          <w:i/>
          <w:iCs/>
          <w:rtl/>
        </w:rPr>
        <w:t>پ</w:t>
      </w:r>
      <w:r w:rsidR="004708F6" w:rsidRPr="004708F6">
        <w:rPr>
          <w:rFonts w:cs="Calibri" w:hint="cs"/>
          <w:i/>
          <w:iCs/>
          <w:rtl/>
        </w:rPr>
        <w:t>ی</w:t>
      </w:r>
      <w:r w:rsidR="004708F6" w:rsidRPr="004708F6">
        <w:rPr>
          <w:rFonts w:cs="Calibri" w:hint="eastAsia"/>
          <w:i/>
          <w:iCs/>
          <w:rtl/>
        </w:rPr>
        <w:t>شنهاد</w:t>
      </w:r>
      <w:proofErr w:type="spellEnd"/>
      <w:r w:rsidR="004708F6" w:rsidRPr="004708F6">
        <w:rPr>
          <w:rFonts w:cs="Calibri"/>
          <w:i/>
          <w:iCs/>
          <w:rtl/>
        </w:rPr>
        <w:t xml:space="preserve"> </w:t>
      </w:r>
      <w:proofErr w:type="spellStart"/>
      <w:r w:rsidR="004708F6" w:rsidRPr="004708F6">
        <w:rPr>
          <w:rFonts w:cs="Calibri" w:hint="eastAsia"/>
          <w:i/>
          <w:iCs/>
          <w:rtl/>
        </w:rPr>
        <w:t>نکاح</w:t>
      </w:r>
      <w:proofErr w:type="spellEnd"/>
      <w:r w:rsidR="004708F6" w:rsidRPr="004708F6">
        <w:rPr>
          <w:rFonts w:cs="Calibri" w:hint="eastAsia"/>
          <w:i/>
          <w:iCs/>
          <w:rtl/>
        </w:rPr>
        <w:t>؛</w:t>
      </w:r>
      <w:r w:rsidR="004708F6" w:rsidRPr="004708F6">
        <w:rPr>
          <w:rFonts w:cs="Calibri"/>
          <w:i/>
          <w:iCs/>
          <w:rtl/>
        </w:rPr>
        <w:t xml:space="preserve"> </w:t>
      </w:r>
      <w:r w:rsidR="004708F6" w:rsidRPr="004708F6">
        <w:rPr>
          <w:rFonts w:cs="Calibri" w:hint="eastAsia"/>
          <w:i/>
          <w:iCs/>
          <w:rtl/>
        </w:rPr>
        <w:t>طالبان</w:t>
      </w:r>
      <w:r w:rsidR="004708F6" w:rsidRPr="004708F6">
        <w:rPr>
          <w:rFonts w:cs="Calibri"/>
          <w:i/>
          <w:iCs/>
          <w:rtl/>
        </w:rPr>
        <w:t xml:space="preserve"> </w:t>
      </w:r>
      <w:r w:rsidR="004708F6" w:rsidRPr="004708F6">
        <w:rPr>
          <w:rFonts w:cs="Calibri" w:hint="eastAsia"/>
          <w:i/>
          <w:iCs/>
          <w:rtl/>
        </w:rPr>
        <w:t>در</w:t>
      </w:r>
      <w:r w:rsidR="004708F6" w:rsidRPr="004708F6">
        <w:rPr>
          <w:rFonts w:cs="Calibri"/>
          <w:i/>
          <w:iCs/>
          <w:rtl/>
        </w:rPr>
        <w:t xml:space="preserve"> </w:t>
      </w:r>
      <w:proofErr w:type="spellStart"/>
      <w:r w:rsidR="004708F6" w:rsidRPr="004708F6">
        <w:rPr>
          <w:rFonts w:cs="Calibri" w:hint="eastAsia"/>
          <w:i/>
          <w:iCs/>
          <w:rtl/>
        </w:rPr>
        <w:t>جاغور</w:t>
      </w:r>
      <w:r w:rsidR="004708F6" w:rsidRPr="004708F6">
        <w:rPr>
          <w:rFonts w:cs="Calibri" w:hint="cs"/>
          <w:i/>
          <w:iCs/>
          <w:rtl/>
        </w:rPr>
        <w:t>ی</w:t>
      </w:r>
      <w:proofErr w:type="spellEnd"/>
      <w:r w:rsidR="004708F6" w:rsidRPr="004708F6">
        <w:rPr>
          <w:rFonts w:cs="Calibri"/>
          <w:i/>
          <w:iCs/>
          <w:rtl/>
        </w:rPr>
        <w:t xml:space="preserve"> </w:t>
      </w:r>
      <w:proofErr w:type="spellStart"/>
      <w:r w:rsidR="004708F6" w:rsidRPr="004708F6">
        <w:rPr>
          <w:rFonts w:cs="Calibri" w:hint="eastAsia"/>
          <w:i/>
          <w:iCs/>
          <w:rtl/>
        </w:rPr>
        <w:t>غزن</w:t>
      </w:r>
      <w:r w:rsidR="004708F6" w:rsidRPr="004708F6">
        <w:rPr>
          <w:rFonts w:cs="Calibri" w:hint="cs"/>
          <w:i/>
          <w:iCs/>
          <w:rtl/>
        </w:rPr>
        <w:t>ی</w:t>
      </w:r>
      <w:proofErr w:type="spellEnd"/>
      <w:r w:rsidR="004708F6" w:rsidRPr="004708F6">
        <w:rPr>
          <w:rFonts w:cs="Calibri"/>
          <w:i/>
          <w:iCs/>
          <w:rtl/>
        </w:rPr>
        <w:t xml:space="preserve"> </w:t>
      </w:r>
      <w:proofErr w:type="spellStart"/>
      <w:r w:rsidR="004708F6" w:rsidRPr="004708F6">
        <w:rPr>
          <w:rFonts w:cs="Calibri" w:hint="eastAsia"/>
          <w:i/>
          <w:iCs/>
          <w:rtl/>
        </w:rPr>
        <w:t>چه</w:t>
      </w:r>
      <w:proofErr w:type="spellEnd"/>
      <w:r w:rsidR="004708F6" w:rsidRPr="004708F6">
        <w:rPr>
          <w:rFonts w:cs="Calibri"/>
          <w:i/>
          <w:iCs/>
          <w:rtl/>
        </w:rPr>
        <w:t xml:space="preserve"> </w:t>
      </w:r>
      <w:proofErr w:type="spellStart"/>
      <w:r w:rsidR="004708F6" w:rsidRPr="004708F6">
        <w:rPr>
          <w:rFonts w:cs="Calibri" w:hint="eastAsia"/>
          <w:i/>
          <w:iCs/>
          <w:rtl/>
        </w:rPr>
        <w:t>م</w:t>
      </w:r>
      <w:r w:rsidR="004708F6" w:rsidRPr="004708F6">
        <w:rPr>
          <w:rFonts w:cs="Calibri" w:hint="cs"/>
          <w:i/>
          <w:iCs/>
          <w:rtl/>
        </w:rPr>
        <w:t>ی‌</w:t>
      </w:r>
      <w:r w:rsidR="004708F6" w:rsidRPr="004708F6">
        <w:rPr>
          <w:rFonts w:cs="Calibri" w:hint="eastAsia"/>
          <w:i/>
          <w:iCs/>
          <w:rtl/>
        </w:rPr>
        <w:t>کنند</w:t>
      </w:r>
      <w:proofErr w:type="spellEnd"/>
      <w:r w:rsidR="004708F6" w:rsidRPr="004708F6">
        <w:rPr>
          <w:rFonts w:cs="Calibri" w:hint="eastAsia"/>
          <w:i/>
          <w:iCs/>
          <w:rtl/>
        </w:rPr>
        <w:t>؟</w:t>
      </w:r>
      <w:r w:rsidR="004708F6">
        <w:rPr>
          <w:rFonts w:cs="Calibri"/>
          <w:i/>
          <w:iCs/>
        </w:rPr>
        <w:t xml:space="preserve"> (”Aseiden keräämisestä kosintoihin: Mitä Taliban tekee</w:t>
      </w:r>
      <w:r w:rsidR="00BC4A84">
        <w:rPr>
          <w:rFonts w:cs="Calibri"/>
          <w:i/>
          <w:iCs/>
        </w:rPr>
        <w:t xml:space="preserve"> </w:t>
      </w:r>
      <w:proofErr w:type="spellStart"/>
      <w:r w:rsidR="00BC4A84">
        <w:rPr>
          <w:rFonts w:cs="Calibri"/>
          <w:i/>
          <w:iCs/>
        </w:rPr>
        <w:t>Ghaznin</w:t>
      </w:r>
      <w:proofErr w:type="spellEnd"/>
      <w:r w:rsidR="004708F6">
        <w:rPr>
          <w:rFonts w:cs="Calibri"/>
          <w:i/>
          <w:iCs/>
        </w:rPr>
        <w:t xml:space="preserve"> </w:t>
      </w:r>
      <w:proofErr w:type="spellStart"/>
      <w:r w:rsidR="004708F6">
        <w:rPr>
          <w:rFonts w:cs="Calibri"/>
          <w:i/>
          <w:iCs/>
        </w:rPr>
        <w:t>Jaghorissa</w:t>
      </w:r>
      <w:proofErr w:type="spellEnd"/>
      <w:r w:rsidR="004708F6">
        <w:rPr>
          <w:rFonts w:cs="Calibri"/>
          <w:i/>
          <w:iCs/>
        </w:rPr>
        <w:t xml:space="preserve">?”. </w:t>
      </w:r>
      <w:hyperlink r:id="rId21" w:history="1">
        <w:r w:rsidR="004708F6" w:rsidRPr="004708F6">
          <w:rPr>
            <w:rStyle w:val="Hyperlinkki"/>
            <w:rFonts w:cs="Calibri"/>
          </w:rPr>
          <w:t>https://www.etilaatroz.com/154539/%d8%b7%d8%a7%d9%84%d8%a8%d8%a7%d9%86-%d8%af%d8%b1-%d8%ac%d8%a7%d8%ba%d9%88%d8%b1%db%8c/</w:t>
        </w:r>
      </w:hyperlink>
      <w:r w:rsidR="004708F6" w:rsidRPr="004708F6">
        <w:rPr>
          <w:rFonts w:cs="Calibri"/>
          <w:i/>
          <w:iCs/>
        </w:rPr>
        <w:t xml:space="preserve"> </w:t>
      </w:r>
      <w:r w:rsidR="004708F6" w:rsidRPr="004708F6">
        <w:rPr>
          <w:rFonts w:cs="Calibri"/>
        </w:rPr>
        <w:t>(kä</w:t>
      </w:r>
      <w:r w:rsidR="004708F6">
        <w:rPr>
          <w:rFonts w:cs="Calibri"/>
        </w:rPr>
        <w:t>yty 29.11.2023).</w:t>
      </w:r>
    </w:p>
    <w:p w:rsidR="007B0DFA" w:rsidRPr="007B0DFA" w:rsidRDefault="007B0DFA" w:rsidP="005B0596">
      <w:pPr>
        <w:spacing w:before="0" w:line="259" w:lineRule="auto"/>
        <w:ind w:left="720"/>
        <w:jc w:val="left"/>
      </w:pPr>
      <w:r>
        <w:t>7.8.2021</w:t>
      </w:r>
      <w:r w:rsidRPr="007B0DFA">
        <w:rPr>
          <w:i/>
          <w:iCs/>
        </w:rPr>
        <w:t xml:space="preserve">. </w:t>
      </w:r>
      <w:proofErr w:type="spellStart"/>
      <w:r w:rsidRPr="007B0DFA">
        <w:rPr>
          <w:rFonts w:cs="Calibri" w:hint="eastAsia"/>
          <w:i/>
          <w:iCs/>
          <w:rtl/>
        </w:rPr>
        <w:t>کم</w:t>
      </w:r>
      <w:r w:rsidRPr="007B0DFA">
        <w:rPr>
          <w:rFonts w:cs="Calibri" w:hint="cs"/>
          <w:i/>
          <w:iCs/>
          <w:rtl/>
        </w:rPr>
        <w:t>ی</w:t>
      </w:r>
      <w:r w:rsidRPr="007B0DFA">
        <w:rPr>
          <w:rFonts w:cs="Calibri" w:hint="eastAsia"/>
          <w:i/>
          <w:iCs/>
          <w:rtl/>
        </w:rPr>
        <w:t>س</w:t>
      </w:r>
      <w:r w:rsidRPr="007B0DFA">
        <w:rPr>
          <w:rFonts w:cs="Calibri" w:hint="cs"/>
          <w:i/>
          <w:iCs/>
          <w:rtl/>
        </w:rPr>
        <w:t>ی</w:t>
      </w:r>
      <w:r w:rsidRPr="007B0DFA">
        <w:rPr>
          <w:rFonts w:cs="Calibri" w:hint="eastAsia"/>
          <w:i/>
          <w:iCs/>
          <w:rtl/>
        </w:rPr>
        <w:t>ون</w:t>
      </w:r>
      <w:proofErr w:type="spellEnd"/>
      <w:r w:rsidRPr="007B0DFA">
        <w:rPr>
          <w:rFonts w:cs="Calibri"/>
          <w:i/>
          <w:iCs/>
          <w:rtl/>
        </w:rPr>
        <w:t xml:space="preserve"> </w:t>
      </w:r>
      <w:r w:rsidRPr="007B0DFA">
        <w:rPr>
          <w:rFonts w:cs="Calibri" w:hint="eastAsia"/>
          <w:i/>
          <w:iCs/>
          <w:rtl/>
        </w:rPr>
        <w:t>حقوق</w:t>
      </w:r>
      <w:r w:rsidRPr="007B0DFA">
        <w:rPr>
          <w:rFonts w:cs="Calibri"/>
          <w:i/>
          <w:iCs/>
          <w:rtl/>
        </w:rPr>
        <w:t xml:space="preserve"> </w:t>
      </w:r>
      <w:r w:rsidRPr="007B0DFA">
        <w:rPr>
          <w:rFonts w:cs="Calibri" w:hint="eastAsia"/>
          <w:i/>
          <w:iCs/>
          <w:rtl/>
        </w:rPr>
        <w:t>بشر</w:t>
      </w:r>
      <w:r w:rsidRPr="007B0DFA">
        <w:rPr>
          <w:rFonts w:cs="Calibri"/>
          <w:i/>
          <w:iCs/>
          <w:rtl/>
        </w:rPr>
        <w:t xml:space="preserve">: </w:t>
      </w:r>
      <w:r w:rsidRPr="007B0DFA">
        <w:rPr>
          <w:rFonts w:cs="Calibri" w:hint="eastAsia"/>
          <w:i/>
          <w:iCs/>
          <w:rtl/>
        </w:rPr>
        <w:t>طالبان</w:t>
      </w:r>
      <w:r w:rsidRPr="007B0DFA">
        <w:rPr>
          <w:rFonts w:cs="Calibri"/>
          <w:i/>
          <w:iCs/>
          <w:rtl/>
        </w:rPr>
        <w:t xml:space="preserve"> </w:t>
      </w:r>
      <w:r w:rsidRPr="007B0DFA">
        <w:rPr>
          <w:rFonts w:cs="Calibri"/>
          <w:i/>
          <w:iCs/>
          <w:rtl/>
          <w:lang w:bidi="fa-IR"/>
        </w:rPr>
        <w:t>۲۷</w:t>
      </w:r>
      <w:r w:rsidRPr="007B0DFA">
        <w:rPr>
          <w:rFonts w:cs="Calibri"/>
          <w:i/>
          <w:iCs/>
          <w:rtl/>
        </w:rPr>
        <w:t xml:space="preserve"> </w:t>
      </w:r>
      <w:proofErr w:type="spellStart"/>
      <w:r w:rsidRPr="007B0DFA">
        <w:rPr>
          <w:rFonts w:cs="Calibri" w:hint="eastAsia"/>
          <w:i/>
          <w:iCs/>
          <w:rtl/>
        </w:rPr>
        <w:t>غ</w:t>
      </w:r>
      <w:r w:rsidRPr="007B0DFA">
        <w:rPr>
          <w:rFonts w:cs="Calibri" w:hint="cs"/>
          <w:i/>
          <w:iCs/>
          <w:rtl/>
        </w:rPr>
        <w:t>ی</w:t>
      </w:r>
      <w:r w:rsidRPr="007B0DFA">
        <w:rPr>
          <w:rFonts w:cs="Calibri" w:hint="eastAsia"/>
          <w:i/>
          <w:iCs/>
          <w:rtl/>
        </w:rPr>
        <w:t>رنظام</w:t>
      </w:r>
      <w:r w:rsidRPr="007B0DFA">
        <w:rPr>
          <w:rFonts w:cs="Calibri" w:hint="cs"/>
          <w:i/>
          <w:iCs/>
          <w:rtl/>
        </w:rPr>
        <w:t>ی</w:t>
      </w:r>
      <w:proofErr w:type="spellEnd"/>
      <w:r w:rsidRPr="007B0DFA">
        <w:rPr>
          <w:rFonts w:cs="Calibri"/>
          <w:i/>
          <w:iCs/>
          <w:rtl/>
        </w:rPr>
        <w:t xml:space="preserve"> </w:t>
      </w:r>
      <w:r w:rsidRPr="007B0DFA">
        <w:rPr>
          <w:rFonts w:cs="Calibri" w:hint="eastAsia"/>
          <w:i/>
          <w:iCs/>
          <w:rtl/>
        </w:rPr>
        <w:t>را</w:t>
      </w:r>
      <w:r w:rsidRPr="007B0DFA">
        <w:rPr>
          <w:rFonts w:cs="Calibri"/>
          <w:i/>
          <w:iCs/>
          <w:rtl/>
        </w:rPr>
        <w:t xml:space="preserve"> </w:t>
      </w:r>
      <w:r w:rsidRPr="007B0DFA">
        <w:rPr>
          <w:rFonts w:cs="Calibri" w:hint="eastAsia"/>
          <w:i/>
          <w:iCs/>
          <w:rtl/>
        </w:rPr>
        <w:t>در</w:t>
      </w:r>
      <w:r w:rsidRPr="007B0DFA">
        <w:rPr>
          <w:rFonts w:cs="Calibri"/>
          <w:i/>
          <w:iCs/>
          <w:rtl/>
        </w:rPr>
        <w:t xml:space="preserve"> </w:t>
      </w:r>
      <w:proofErr w:type="spellStart"/>
      <w:r w:rsidRPr="007B0DFA">
        <w:rPr>
          <w:rFonts w:cs="Calibri" w:hint="eastAsia"/>
          <w:i/>
          <w:iCs/>
          <w:rtl/>
        </w:rPr>
        <w:t>ولسوال</w:t>
      </w:r>
      <w:r w:rsidRPr="007B0DFA">
        <w:rPr>
          <w:rFonts w:cs="Calibri" w:hint="cs"/>
          <w:i/>
          <w:iCs/>
          <w:rtl/>
        </w:rPr>
        <w:t>ی</w:t>
      </w:r>
      <w:proofErr w:type="spellEnd"/>
      <w:r w:rsidRPr="007B0DFA">
        <w:rPr>
          <w:rFonts w:cs="Calibri"/>
          <w:i/>
          <w:iCs/>
          <w:rtl/>
        </w:rPr>
        <w:t xml:space="preserve"> </w:t>
      </w:r>
      <w:proofErr w:type="spellStart"/>
      <w:r w:rsidRPr="007B0DFA">
        <w:rPr>
          <w:rFonts w:cs="Calibri" w:hint="eastAsia"/>
          <w:i/>
          <w:iCs/>
          <w:rtl/>
        </w:rPr>
        <w:t>مالستان</w:t>
      </w:r>
      <w:proofErr w:type="spellEnd"/>
      <w:r w:rsidRPr="007B0DFA">
        <w:rPr>
          <w:rFonts w:cs="Calibri"/>
          <w:i/>
          <w:iCs/>
          <w:rtl/>
        </w:rPr>
        <w:t xml:space="preserve"> </w:t>
      </w:r>
      <w:proofErr w:type="spellStart"/>
      <w:r w:rsidRPr="007B0DFA">
        <w:rPr>
          <w:rFonts w:cs="Calibri" w:hint="eastAsia"/>
          <w:i/>
          <w:iCs/>
          <w:rtl/>
        </w:rPr>
        <w:t>غزن</w:t>
      </w:r>
      <w:r w:rsidRPr="007B0DFA">
        <w:rPr>
          <w:rFonts w:cs="Calibri" w:hint="cs"/>
          <w:i/>
          <w:iCs/>
          <w:rtl/>
        </w:rPr>
        <w:t>ی</w:t>
      </w:r>
      <w:proofErr w:type="spellEnd"/>
      <w:r w:rsidRPr="007B0DFA">
        <w:rPr>
          <w:rFonts w:cs="Calibri"/>
          <w:i/>
          <w:iCs/>
          <w:rtl/>
        </w:rPr>
        <w:t xml:space="preserve"> </w:t>
      </w:r>
      <w:r w:rsidRPr="007B0DFA">
        <w:rPr>
          <w:rFonts w:cs="Calibri" w:hint="eastAsia"/>
          <w:i/>
          <w:iCs/>
          <w:rtl/>
        </w:rPr>
        <w:t>عمدا</w:t>
      </w:r>
      <w:r w:rsidRPr="007B0DFA">
        <w:rPr>
          <w:rFonts w:cs="Calibri"/>
          <w:i/>
          <w:iCs/>
          <w:rtl/>
        </w:rPr>
        <w:t xml:space="preserve"> </w:t>
      </w:r>
      <w:proofErr w:type="spellStart"/>
      <w:r w:rsidRPr="007B0DFA">
        <w:rPr>
          <w:rFonts w:cs="Calibri" w:hint="eastAsia"/>
          <w:i/>
          <w:iCs/>
          <w:rtl/>
        </w:rPr>
        <w:t>کشته‌اند</w:t>
      </w:r>
      <w:proofErr w:type="spellEnd"/>
      <w:r>
        <w:rPr>
          <w:rFonts w:cs="Calibri"/>
          <w:i/>
          <w:iCs/>
        </w:rPr>
        <w:t xml:space="preserve">. (”Ihmisoikeuskomissio: Taliban on teloittanut </w:t>
      </w:r>
      <w:proofErr w:type="spellStart"/>
      <w:r>
        <w:rPr>
          <w:rFonts w:cs="Calibri"/>
          <w:i/>
          <w:iCs/>
        </w:rPr>
        <w:t>Ghaznin</w:t>
      </w:r>
      <w:proofErr w:type="spellEnd"/>
      <w:r>
        <w:rPr>
          <w:rFonts w:cs="Calibri"/>
          <w:i/>
          <w:iCs/>
        </w:rPr>
        <w:t xml:space="preserve"> </w:t>
      </w:r>
      <w:proofErr w:type="spellStart"/>
      <w:r>
        <w:rPr>
          <w:rFonts w:cs="Calibri"/>
          <w:i/>
          <w:iCs/>
        </w:rPr>
        <w:t>Malistanin</w:t>
      </w:r>
      <w:proofErr w:type="spellEnd"/>
      <w:r>
        <w:rPr>
          <w:rFonts w:cs="Calibri"/>
          <w:i/>
          <w:iCs/>
        </w:rPr>
        <w:t xml:space="preserve"> piirikunnassa 27 siviiliä.”). </w:t>
      </w:r>
      <w:hyperlink r:id="rId22" w:history="1">
        <w:r w:rsidRPr="007B0DFA">
          <w:rPr>
            <w:rStyle w:val="Hyperlinkki"/>
            <w:rFonts w:cs="Calibri"/>
          </w:rPr>
          <w:t>https://www.etilaatroz.com/130103/taliban-have-deliberately-killed-27-civilians-in-ghaznis-malistan-district/</w:t>
        </w:r>
      </w:hyperlink>
      <w:r w:rsidRPr="007B0DFA">
        <w:rPr>
          <w:rFonts w:cs="Calibri"/>
          <w:i/>
          <w:iCs/>
        </w:rPr>
        <w:t xml:space="preserve"> </w:t>
      </w:r>
      <w:r w:rsidRPr="007B0DFA">
        <w:rPr>
          <w:rFonts w:cs="Calibri"/>
        </w:rPr>
        <w:t>(kä</w:t>
      </w:r>
      <w:r>
        <w:rPr>
          <w:rFonts w:cs="Calibri"/>
        </w:rPr>
        <w:t>yty 30.11.2023).</w:t>
      </w:r>
    </w:p>
    <w:p w:rsidR="005B0596" w:rsidRDefault="005B0596" w:rsidP="005B0596">
      <w:pPr>
        <w:spacing w:before="0" w:line="259" w:lineRule="auto"/>
        <w:ind w:left="720"/>
        <w:jc w:val="left"/>
        <w:rPr>
          <w:rFonts w:cs="Calibri"/>
        </w:rPr>
      </w:pPr>
      <w:r>
        <w:t xml:space="preserve">18.7.2021. </w:t>
      </w:r>
      <w:proofErr w:type="spellStart"/>
      <w:r w:rsidR="001F1C08" w:rsidRPr="001A4FAF">
        <w:rPr>
          <w:rFonts w:cs="Calibri" w:hint="eastAsia"/>
          <w:i/>
          <w:iCs/>
          <w:rtl/>
        </w:rPr>
        <w:t>درباره</w:t>
      </w:r>
      <w:proofErr w:type="spellEnd"/>
      <w:r w:rsidR="001F1C08" w:rsidRPr="001A4FAF">
        <w:rPr>
          <w:rFonts w:cs="Calibri"/>
          <w:i/>
          <w:iCs/>
          <w:rtl/>
        </w:rPr>
        <w:t xml:space="preserve"> </w:t>
      </w:r>
      <w:proofErr w:type="spellStart"/>
      <w:r w:rsidR="001F1C08" w:rsidRPr="001A4FAF">
        <w:rPr>
          <w:rFonts w:cs="Calibri" w:hint="eastAsia"/>
          <w:i/>
          <w:iCs/>
          <w:rtl/>
        </w:rPr>
        <w:t>جنگ</w:t>
      </w:r>
      <w:proofErr w:type="spellEnd"/>
      <w:r w:rsidR="001F1C08" w:rsidRPr="001A4FAF">
        <w:rPr>
          <w:rFonts w:cs="Calibri"/>
          <w:i/>
          <w:iCs/>
          <w:rtl/>
        </w:rPr>
        <w:t xml:space="preserve"> </w:t>
      </w:r>
      <w:proofErr w:type="gramStart"/>
      <w:r w:rsidR="001F1C08" w:rsidRPr="001A4FAF">
        <w:rPr>
          <w:rFonts w:cs="Calibri" w:hint="eastAsia"/>
          <w:i/>
          <w:iCs/>
          <w:rtl/>
        </w:rPr>
        <w:t>و</w:t>
      </w:r>
      <w:r w:rsidR="001F1C08" w:rsidRPr="001A4FAF">
        <w:rPr>
          <w:rFonts w:cs="Calibri"/>
          <w:i/>
          <w:iCs/>
          <w:rtl/>
        </w:rPr>
        <w:t xml:space="preserve"> </w:t>
      </w:r>
      <w:r w:rsidR="001F1C08" w:rsidRPr="001A4FAF">
        <w:rPr>
          <w:rFonts w:cs="Calibri" w:hint="eastAsia"/>
          <w:i/>
          <w:iCs/>
          <w:rtl/>
        </w:rPr>
        <w:t>سقوط</w:t>
      </w:r>
      <w:proofErr w:type="gramEnd"/>
      <w:r w:rsidR="001F1C08" w:rsidRPr="001A4FAF">
        <w:rPr>
          <w:rFonts w:cs="Calibri"/>
          <w:i/>
          <w:iCs/>
          <w:rtl/>
        </w:rPr>
        <w:t xml:space="preserve"> </w:t>
      </w:r>
      <w:proofErr w:type="spellStart"/>
      <w:r w:rsidR="001F1C08" w:rsidRPr="001A4FAF">
        <w:rPr>
          <w:rFonts w:cs="Calibri" w:hint="eastAsia"/>
          <w:i/>
          <w:iCs/>
          <w:rtl/>
        </w:rPr>
        <w:t>ولسوال</w:t>
      </w:r>
      <w:r w:rsidR="001F1C08" w:rsidRPr="001A4FAF">
        <w:rPr>
          <w:rFonts w:cs="Calibri" w:hint="cs"/>
          <w:i/>
          <w:iCs/>
          <w:rtl/>
        </w:rPr>
        <w:t>ی</w:t>
      </w:r>
      <w:proofErr w:type="spellEnd"/>
      <w:r w:rsidR="001F1C08" w:rsidRPr="001A4FAF">
        <w:rPr>
          <w:rFonts w:cs="Calibri"/>
          <w:i/>
          <w:iCs/>
          <w:rtl/>
        </w:rPr>
        <w:t xml:space="preserve"> </w:t>
      </w:r>
      <w:proofErr w:type="spellStart"/>
      <w:r w:rsidR="001F1C08" w:rsidRPr="001A4FAF">
        <w:rPr>
          <w:rFonts w:cs="Calibri" w:hint="eastAsia"/>
          <w:i/>
          <w:iCs/>
          <w:rtl/>
        </w:rPr>
        <w:t>مالستان</w:t>
      </w:r>
      <w:proofErr w:type="spellEnd"/>
      <w:r w:rsidR="001F1C08" w:rsidRPr="001A4FAF">
        <w:rPr>
          <w:rFonts w:cs="Calibri"/>
          <w:i/>
          <w:iCs/>
          <w:rtl/>
        </w:rPr>
        <w:t xml:space="preserve"> </w:t>
      </w:r>
      <w:proofErr w:type="spellStart"/>
      <w:r w:rsidR="001F1C08" w:rsidRPr="001A4FAF">
        <w:rPr>
          <w:rFonts w:cs="Calibri" w:hint="eastAsia"/>
          <w:i/>
          <w:iCs/>
          <w:rtl/>
        </w:rPr>
        <w:t>چه</w:t>
      </w:r>
      <w:proofErr w:type="spellEnd"/>
      <w:r w:rsidR="001F1C08" w:rsidRPr="001A4FAF">
        <w:rPr>
          <w:rFonts w:cs="Calibri"/>
          <w:i/>
          <w:iCs/>
          <w:rtl/>
        </w:rPr>
        <w:t xml:space="preserve"> </w:t>
      </w:r>
      <w:proofErr w:type="spellStart"/>
      <w:r w:rsidR="001F1C08" w:rsidRPr="001A4FAF">
        <w:rPr>
          <w:rFonts w:cs="Calibri" w:hint="eastAsia"/>
          <w:i/>
          <w:iCs/>
          <w:rtl/>
        </w:rPr>
        <w:t>م</w:t>
      </w:r>
      <w:r w:rsidR="001F1C08" w:rsidRPr="001A4FAF">
        <w:rPr>
          <w:rFonts w:cs="Calibri" w:hint="cs"/>
          <w:i/>
          <w:iCs/>
          <w:rtl/>
        </w:rPr>
        <w:t>ی‌</w:t>
      </w:r>
      <w:r w:rsidR="001F1C08" w:rsidRPr="001A4FAF">
        <w:rPr>
          <w:rFonts w:cs="Calibri" w:hint="eastAsia"/>
          <w:i/>
          <w:iCs/>
          <w:rtl/>
        </w:rPr>
        <w:t>دان</w:t>
      </w:r>
      <w:r w:rsidR="001F1C08" w:rsidRPr="001A4FAF">
        <w:rPr>
          <w:rFonts w:cs="Calibri" w:hint="cs"/>
          <w:i/>
          <w:iCs/>
          <w:rtl/>
        </w:rPr>
        <w:t>ی</w:t>
      </w:r>
      <w:r w:rsidR="001F1C08" w:rsidRPr="001A4FAF">
        <w:rPr>
          <w:rFonts w:cs="Calibri" w:hint="eastAsia"/>
          <w:i/>
          <w:iCs/>
          <w:rtl/>
        </w:rPr>
        <w:t>م</w:t>
      </w:r>
      <w:proofErr w:type="spellEnd"/>
      <w:r w:rsidR="001F1C08" w:rsidRPr="001A4FAF">
        <w:rPr>
          <w:rFonts w:cs="Calibri" w:hint="eastAsia"/>
          <w:i/>
          <w:iCs/>
          <w:rtl/>
        </w:rPr>
        <w:t>؟</w:t>
      </w:r>
      <w:r w:rsidR="001A4FAF">
        <w:rPr>
          <w:rFonts w:cs="Calibri"/>
          <w:i/>
          <w:iCs/>
        </w:rPr>
        <w:t xml:space="preserve"> </w:t>
      </w:r>
      <w:r w:rsidR="001A4FAF" w:rsidRPr="001A4FAF">
        <w:rPr>
          <w:rFonts w:cs="Calibri"/>
        </w:rPr>
        <w:t>(”</w:t>
      </w:r>
      <w:r w:rsidR="001A4FAF" w:rsidRPr="001A4FAF">
        <w:rPr>
          <w:rFonts w:cs="Calibri"/>
          <w:i/>
          <w:iCs/>
        </w:rPr>
        <w:t xml:space="preserve">Mitä tiedetään </w:t>
      </w:r>
      <w:proofErr w:type="spellStart"/>
      <w:r w:rsidR="001A4FAF" w:rsidRPr="001A4FAF">
        <w:rPr>
          <w:rFonts w:cs="Calibri"/>
          <w:i/>
          <w:iCs/>
        </w:rPr>
        <w:t>Malistanin</w:t>
      </w:r>
      <w:proofErr w:type="spellEnd"/>
      <w:r w:rsidR="001A4FAF" w:rsidRPr="001A4FAF">
        <w:rPr>
          <w:rFonts w:cs="Calibri"/>
          <w:i/>
          <w:iCs/>
        </w:rPr>
        <w:t xml:space="preserve"> piirikunnan taisteluista ja kaatumisesta?</w:t>
      </w:r>
      <w:r w:rsidR="001A4FAF">
        <w:rPr>
          <w:rFonts w:cs="Calibri"/>
        </w:rPr>
        <w:t xml:space="preserve">”). </w:t>
      </w:r>
      <w:hyperlink r:id="rId23" w:history="1">
        <w:r w:rsidR="001A4FAF" w:rsidRPr="001A4FAF">
          <w:rPr>
            <w:rStyle w:val="Hyperlinkki"/>
            <w:rFonts w:cs="Calibri"/>
          </w:rPr>
          <w:t>https://www.etilaatroz.com/128819/what-do-we-know-about-war-and-fall-of-malistan-district/</w:t>
        </w:r>
      </w:hyperlink>
      <w:r w:rsidR="001A4FAF" w:rsidRPr="001A4FAF">
        <w:rPr>
          <w:rFonts w:cs="Calibri"/>
        </w:rPr>
        <w:t xml:space="preserve"> (kä</w:t>
      </w:r>
      <w:r w:rsidR="001A4FAF">
        <w:rPr>
          <w:rFonts w:cs="Calibri"/>
        </w:rPr>
        <w:t>yty 23.11.2023).</w:t>
      </w:r>
    </w:p>
    <w:p w:rsidR="00CD7F3D" w:rsidRDefault="005F759F" w:rsidP="005B0596">
      <w:pPr>
        <w:spacing w:before="0" w:line="259" w:lineRule="auto"/>
        <w:ind w:left="720"/>
        <w:jc w:val="left"/>
        <w:rPr>
          <w:rFonts w:cs="Calibri"/>
        </w:rPr>
      </w:pPr>
      <w:r>
        <w:t xml:space="preserve">15.7.2021. </w:t>
      </w:r>
      <w:r w:rsidRPr="005F759F">
        <w:rPr>
          <w:rFonts w:cs="Calibri" w:hint="eastAsia"/>
          <w:i/>
          <w:iCs/>
          <w:rtl/>
        </w:rPr>
        <w:t>حملات</w:t>
      </w:r>
      <w:r w:rsidRPr="005F759F">
        <w:rPr>
          <w:rFonts w:cs="Calibri"/>
          <w:i/>
          <w:iCs/>
          <w:rtl/>
        </w:rPr>
        <w:t xml:space="preserve"> </w:t>
      </w:r>
      <w:r w:rsidRPr="005F759F">
        <w:rPr>
          <w:rFonts w:cs="Calibri" w:hint="eastAsia"/>
          <w:i/>
          <w:iCs/>
          <w:rtl/>
        </w:rPr>
        <w:t>طالبان</w:t>
      </w:r>
      <w:r w:rsidRPr="005F759F">
        <w:rPr>
          <w:rFonts w:cs="Calibri"/>
          <w:i/>
          <w:iCs/>
          <w:rtl/>
        </w:rPr>
        <w:t xml:space="preserve"> </w:t>
      </w:r>
      <w:r w:rsidRPr="005F759F">
        <w:rPr>
          <w:rFonts w:cs="Calibri" w:hint="eastAsia"/>
          <w:i/>
          <w:iCs/>
          <w:rtl/>
        </w:rPr>
        <w:t>در</w:t>
      </w:r>
      <w:r w:rsidRPr="005F759F">
        <w:rPr>
          <w:rFonts w:cs="Calibri"/>
          <w:i/>
          <w:iCs/>
          <w:rtl/>
        </w:rPr>
        <w:t xml:space="preserve"> </w:t>
      </w:r>
      <w:proofErr w:type="spellStart"/>
      <w:r w:rsidRPr="005F759F">
        <w:rPr>
          <w:rFonts w:cs="Calibri" w:hint="eastAsia"/>
          <w:i/>
          <w:iCs/>
          <w:rtl/>
        </w:rPr>
        <w:t>ولسوال</w:t>
      </w:r>
      <w:r w:rsidRPr="005F759F">
        <w:rPr>
          <w:rFonts w:cs="Calibri" w:hint="cs"/>
          <w:i/>
          <w:iCs/>
          <w:rtl/>
        </w:rPr>
        <w:t>ی‌</w:t>
      </w:r>
      <w:r w:rsidRPr="005F759F">
        <w:rPr>
          <w:rFonts w:cs="Calibri" w:hint="eastAsia"/>
          <w:i/>
          <w:iCs/>
          <w:rtl/>
        </w:rPr>
        <w:t>ها</w:t>
      </w:r>
      <w:r w:rsidRPr="005F759F">
        <w:rPr>
          <w:rFonts w:cs="Calibri" w:hint="cs"/>
          <w:i/>
          <w:iCs/>
          <w:rtl/>
        </w:rPr>
        <w:t>ی</w:t>
      </w:r>
      <w:proofErr w:type="spellEnd"/>
      <w:r w:rsidRPr="005F759F">
        <w:rPr>
          <w:rFonts w:cs="Calibri"/>
          <w:i/>
          <w:iCs/>
          <w:rtl/>
        </w:rPr>
        <w:t xml:space="preserve"> </w:t>
      </w:r>
      <w:r w:rsidRPr="005F759F">
        <w:rPr>
          <w:rFonts w:cs="Calibri" w:hint="eastAsia"/>
          <w:i/>
          <w:iCs/>
          <w:rtl/>
        </w:rPr>
        <w:t>ناور</w:t>
      </w:r>
      <w:r w:rsidRPr="005F759F">
        <w:rPr>
          <w:rFonts w:cs="Calibri"/>
          <w:i/>
          <w:iCs/>
          <w:rtl/>
        </w:rPr>
        <w:t xml:space="preserve"> </w:t>
      </w:r>
      <w:r w:rsidRPr="005F759F">
        <w:rPr>
          <w:rFonts w:cs="Calibri" w:hint="eastAsia"/>
          <w:i/>
          <w:iCs/>
          <w:rtl/>
        </w:rPr>
        <w:t>و</w:t>
      </w:r>
      <w:r w:rsidRPr="005F759F">
        <w:rPr>
          <w:rFonts w:cs="Calibri"/>
          <w:i/>
          <w:iCs/>
          <w:rtl/>
        </w:rPr>
        <w:t xml:space="preserve"> </w:t>
      </w:r>
      <w:proofErr w:type="spellStart"/>
      <w:r w:rsidRPr="005F759F">
        <w:rPr>
          <w:rFonts w:cs="Calibri" w:hint="eastAsia"/>
          <w:i/>
          <w:iCs/>
          <w:rtl/>
        </w:rPr>
        <w:t>جاغور</w:t>
      </w:r>
      <w:r w:rsidRPr="005F759F">
        <w:rPr>
          <w:rFonts w:cs="Calibri" w:hint="cs"/>
          <w:i/>
          <w:iCs/>
          <w:rtl/>
        </w:rPr>
        <w:t>ی</w:t>
      </w:r>
      <w:proofErr w:type="spellEnd"/>
      <w:r w:rsidRPr="005F759F">
        <w:rPr>
          <w:rFonts w:cs="Calibri"/>
          <w:i/>
          <w:iCs/>
          <w:rtl/>
        </w:rPr>
        <w:t xml:space="preserve"> </w:t>
      </w:r>
      <w:proofErr w:type="spellStart"/>
      <w:r w:rsidRPr="005F759F">
        <w:rPr>
          <w:rFonts w:cs="Calibri" w:hint="eastAsia"/>
          <w:i/>
          <w:iCs/>
          <w:rtl/>
        </w:rPr>
        <w:t>غزن</w:t>
      </w:r>
      <w:r w:rsidRPr="005F759F">
        <w:rPr>
          <w:rFonts w:cs="Calibri" w:hint="cs"/>
          <w:i/>
          <w:iCs/>
          <w:rtl/>
        </w:rPr>
        <w:t>ی</w:t>
      </w:r>
      <w:proofErr w:type="spellEnd"/>
      <w:r w:rsidRPr="005F759F">
        <w:rPr>
          <w:rFonts w:cs="Calibri"/>
          <w:i/>
          <w:iCs/>
          <w:rtl/>
        </w:rPr>
        <w:t xml:space="preserve"> </w:t>
      </w:r>
      <w:r w:rsidRPr="005F759F">
        <w:rPr>
          <w:rFonts w:cs="Calibri" w:hint="eastAsia"/>
          <w:i/>
          <w:iCs/>
          <w:rtl/>
        </w:rPr>
        <w:t>دفع</w:t>
      </w:r>
      <w:r w:rsidRPr="005F759F">
        <w:rPr>
          <w:rFonts w:cs="Calibri"/>
          <w:i/>
          <w:iCs/>
          <w:rtl/>
        </w:rPr>
        <w:t xml:space="preserve"> </w:t>
      </w:r>
      <w:r w:rsidRPr="005F759F">
        <w:rPr>
          <w:rFonts w:cs="Calibri" w:hint="eastAsia"/>
          <w:i/>
          <w:iCs/>
          <w:rtl/>
        </w:rPr>
        <w:t>شد</w:t>
      </w:r>
      <w:r>
        <w:rPr>
          <w:rFonts w:cs="Calibri"/>
          <w:i/>
          <w:iCs/>
        </w:rPr>
        <w:t xml:space="preserve"> </w:t>
      </w:r>
      <w:proofErr w:type="gramStart"/>
      <w:r>
        <w:rPr>
          <w:rFonts w:cs="Calibri"/>
          <w:i/>
          <w:iCs/>
        </w:rPr>
        <w:t>(”Talibanin</w:t>
      </w:r>
      <w:proofErr w:type="gramEnd"/>
      <w:r>
        <w:rPr>
          <w:rFonts w:cs="Calibri"/>
          <w:i/>
          <w:iCs/>
        </w:rPr>
        <w:t xml:space="preserve"> hyökkäykset torjuttu </w:t>
      </w:r>
      <w:proofErr w:type="spellStart"/>
      <w:r>
        <w:rPr>
          <w:rFonts w:cs="Calibri"/>
          <w:i/>
          <w:iCs/>
        </w:rPr>
        <w:t>Ghaznin</w:t>
      </w:r>
      <w:proofErr w:type="spellEnd"/>
      <w:r>
        <w:rPr>
          <w:rFonts w:cs="Calibri"/>
          <w:i/>
          <w:iCs/>
        </w:rPr>
        <w:t xml:space="preserve"> </w:t>
      </w:r>
      <w:proofErr w:type="spellStart"/>
      <w:r>
        <w:rPr>
          <w:rFonts w:cs="Calibri"/>
          <w:i/>
          <w:iCs/>
        </w:rPr>
        <w:t>Nawurissa</w:t>
      </w:r>
      <w:proofErr w:type="spellEnd"/>
      <w:r>
        <w:rPr>
          <w:rFonts w:cs="Calibri"/>
          <w:i/>
          <w:iCs/>
        </w:rPr>
        <w:t xml:space="preserve"> ja </w:t>
      </w:r>
      <w:proofErr w:type="spellStart"/>
      <w:r>
        <w:rPr>
          <w:rFonts w:cs="Calibri"/>
          <w:i/>
          <w:iCs/>
        </w:rPr>
        <w:t>Jaghorissa</w:t>
      </w:r>
      <w:proofErr w:type="spellEnd"/>
      <w:r>
        <w:rPr>
          <w:rFonts w:cs="Calibri"/>
          <w:i/>
          <w:iCs/>
        </w:rPr>
        <w:t xml:space="preserve">”. </w:t>
      </w:r>
      <w:hyperlink r:id="rId24" w:history="1">
        <w:r w:rsidRPr="005F759F">
          <w:rPr>
            <w:rStyle w:val="Hyperlinkki"/>
            <w:rFonts w:cs="Calibri"/>
          </w:rPr>
          <w:t>https://www.etilaatroz.com/128543/taliban-attacks-were-repulsed-in-ghaznis-nawur-and-jaghori-districts/</w:t>
        </w:r>
      </w:hyperlink>
      <w:r w:rsidRPr="005F759F">
        <w:rPr>
          <w:rFonts w:cs="Calibri"/>
          <w:i/>
          <w:iCs/>
        </w:rPr>
        <w:t xml:space="preserve"> </w:t>
      </w:r>
      <w:r w:rsidRPr="005F759F">
        <w:rPr>
          <w:rFonts w:cs="Calibri"/>
        </w:rPr>
        <w:t>(kä</w:t>
      </w:r>
      <w:r>
        <w:rPr>
          <w:rFonts w:cs="Calibri"/>
        </w:rPr>
        <w:t>yty 30.11.2023).</w:t>
      </w:r>
    </w:p>
    <w:p w:rsidR="002C4572" w:rsidRDefault="002C4572" w:rsidP="005B0596">
      <w:pPr>
        <w:spacing w:before="0" w:line="259" w:lineRule="auto"/>
        <w:ind w:left="720"/>
        <w:jc w:val="left"/>
        <w:rPr>
          <w:rFonts w:cs="Calibri"/>
        </w:rPr>
      </w:pPr>
      <w:r>
        <w:t xml:space="preserve">23.2.2021. </w:t>
      </w:r>
      <w:proofErr w:type="spellStart"/>
      <w:r w:rsidR="00B4317B" w:rsidRPr="00B4317B">
        <w:rPr>
          <w:rFonts w:cs="Calibri" w:hint="eastAsia"/>
          <w:i/>
          <w:iCs/>
          <w:rtl/>
        </w:rPr>
        <w:t>مسأله</w:t>
      </w:r>
      <w:proofErr w:type="spellEnd"/>
      <w:r w:rsidR="00B4317B" w:rsidRPr="00B4317B">
        <w:rPr>
          <w:rFonts w:cs="Calibri"/>
          <w:i/>
          <w:iCs/>
          <w:rtl/>
        </w:rPr>
        <w:t xml:space="preserve"> </w:t>
      </w:r>
      <w:proofErr w:type="spellStart"/>
      <w:r w:rsidR="00B4317B" w:rsidRPr="00B4317B">
        <w:rPr>
          <w:rFonts w:cs="Calibri" w:hint="eastAsia"/>
          <w:i/>
          <w:iCs/>
          <w:rtl/>
        </w:rPr>
        <w:t>ن</w:t>
      </w:r>
      <w:r w:rsidR="00B4317B" w:rsidRPr="00B4317B">
        <w:rPr>
          <w:rFonts w:cs="Calibri" w:hint="cs"/>
          <w:i/>
          <w:iCs/>
          <w:rtl/>
        </w:rPr>
        <w:t>ی</w:t>
      </w:r>
      <w:r w:rsidR="00B4317B" w:rsidRPr="00B4317B">
        <w:rPr>
          <w:rFonts w:cs="Calibri" w:hint="eastAsia"/>
          <w:i/>
          <w:iCs/>
          <w:rtl/>
        </w:rPr>
        <w:t>روها</w:t>
      </w:r>
      <w:r w:rsidR="00B4317B" w:rsidRPr="00B4317B">
        <w:rPr>
          <w:rFonts w:cs="Calibri" w:hint="cs"/>
          <w:i/>
          <w:iCs/>
          <w:rtl/>
        </w:rPr>
        <w:t>ی</w:t>
      </w:r>
      <w:proofErr w:type="spellEnd"/>
      <w:r w:rsidR="00B4317B" w:rsidRPr="00B4317B">
        <w:rPr>
          <w:rFonts w:cs="Calibri"/>
          <w:i/>
          <w:iCs/>
          <w:rtl/>
        </w:rPr>
        <w:t xml:space="preserve"> </w:t>
      </w:r>
      <w:proofErr w:type="spellStart"/>
      <w:r w:rsidR="00B4317B" w:rsidRPr="00B4317B">
        <w:rPr>
          <w:rFonts w:cs="Calibri" w:hint="eastAsia"/>
          <w:i/>
          <w:iCs/>
          <w:rtl/>
        </w:rPr>
        <w:t>خ</w:t>
      </w:r>
      <w:r w:rsidR="00B4317B" w:rsidRPr="00B4317B">
        <w:rPr>
          <w:rFonts w:cs="Calibri" w:hint="cs"/>
          <w:i/>
          <w:iCs/>
          <w:rtl/>
        </w:rPr>
        <w:t>ی</w:t>
      </w:r>
      <w:r w:rsidR="00B4317B" w:rsidRPr="00B4317B">
        <w:rPr>
          <w:rFonts w:cs="Calibri" w:hint="eastAsia"/>
          <w:i/>
          <w:iCs/>
          <w:rtl/>
        </w:rPr>
        <w:t>زش</w:t>
      </w:r>
      <w:proofErr w:type="spellEnd"/>
      <w:r w:rsidR="00B4317B" w:rsidRPr="00B4317B">
        <w:rPr>
          <w:rFonts w:cs="Calibri"/>
          <w:i/>
          <w:iCs/>
          <w:rtl/>
        </w:rPr>
        <w:t xml:space="preserve"> </w:t>
      </w:r>
      <w:proofErr w:type="spellStart"/>
      <w:r w:rsidR="00B4317B" w:rsidRPr="00B4317B">
        <w:rPr>
          <w:rFonts w:cs="Calibri" w:hint="eastAsia"/>
          <w:i/>
          <w:iCs/>
          <w:rtl/>
        </w:rPr>
        <w:t>مردم</w:t>
      </w:r>
      <w:r w:rsidR="00B4317B" w:rsidRPr="00B4317B">
        <w:rPr>
          <w:rFonts w:cs="Calibri" w:hint="cs"/>
          <w:i/>
          <w:iCs/>
          <w:rtl/>
        </w:rPr>
        <w:t>ی</w:t>
      </w:r>
      <w:proofErr w:type="spellEnd"/>
      <w:r w:rsidR="00B4317B" w:rsidRPr="00B4317B">
        <w:rPr>
          <w:rFonts w:cs="Calibri"/>
          <w:i/>
          <w:iCs/>
          <w:rtl/>
        </w:rPr>
        <w:t xml:space="preserve"> </w:t>
      </w:r>
      <w:r w:rsidR="00B4317B" w:rsidRPr="00B4317B">
        <w:rPr>
          <w:rFonts w:cs="Calibri" w:hint="eastAsia"/>
          <w:i/>
          <w:iCs/>
          <w:rtl/>
        </w:rPr>
        <w:t>در</w:t>
      </w:r>
      <w:r w:rsidR="00B4317B" w:rsidRPr="00B4317B">
        <w:rPr>
          <w:rFonts w:cs="Calibri"/>
          <w:i/>
          <w:iCs/>
          <w:rtl/>
        </w:rPr>
        <w:t xml:space="preserve"> </w:t>
      </w:r>
      <w:proofErr w:type="spellStart"/>
      <w:r w:rsidR="00B4317B" w:rsidRPr="00B4317B">
        <w:rPr>
          <w:rFonts w:cs="Calibri" w:hint="eastAsia"/>
          <w:i/>
          <w:iCs/>
          <w:rtl/>
        </w:rPr>
        <w:t>مالستان</w:t>
      </w:r>
      <w:proofErr w:type="spellEnd"/>
      <w:r w:rsidR="00B4317B" w:rsidRPr="00B4317B">
        <w:rPr>
          <w:rFonts w:cs="Calibri"/>
          <w:i/>
          <w:iCs/>
          <w:rtl/>
        </w:rPr>
        <w:t xml:space="preserve"> </w:t>
      </w:r>
      <w:proofErr w:type="gramStart"/>
      <w:r w:rsidR="00B4317B" w:rsidRPr="00B4317B">
        <w:rPr>
          <w:rFonts w:cs="Calibri" w:hint="eastAsia"/>
          <w:i/>
          <w:iCs/>
          <w:rtl/>
        </w:rPr>
        <w:t>و</w:t>
      </w:r>
      <w:r w:rsidR="00B4317B" w:rsidRPr="00B4317B">
        <w:rPr>
          <w:rFonts w:cs="Calibri"/>
          <w:i/>
          <w:iCs/>
          <w:rtl/>
        </w:rPr>
        <w:t xml:space="preserve"> </w:t>
      </w:r>
      <w:proofErr w:type="spellStart"/>
      <w:r w:rsidR="00B4317B" w:rsidRPr="00B4317B">
        <w:rPr>
          <w:rFonts w:cs="Calibri" w:hint="eastAsia"/>
          <w:i/>
          <w:iCs/>
          <w:rtl/>
        </w:rPr>
        <w:t>جاغور</w:t>
      </w:r>
      <w:r w:rsidR="00B4317B" w:rsidRPr="00B4317B">
        <w:rPr>
          <w:rFonts w:cs="Calibri" w:hint="cs"/>
          <w:i/>
          <w:iCs/>
          <w:rtl/>
        </w:rPr>
        <w:t>ی</w:t>
      </w:r>
      <w:proofErr w:type="spellEnd"/>
      <w:proofErr w:type="gramEnd"/>
      <w:r w:rsidR="00B4317B" w:rsidRPr="00B4317B">
        <w:rPr>
          <w:rFonts w:cs="Calibri" w:hint="eastAsia"/>
          <w:i/>
          <w:iCs/>
          <w:rtl/>
        </w:rPr>
        <w:t>؛</w:t>
      </w:r>
      <w:r w:rsidR="00B4317B" w:rsidRPr="00B4317B">
        <w:rPr>
          <w:rFonts w:cs="Calibri"/>
          <w:i/>
          <w:iCs/>
          <w:rtl/>
        </w:rPr>
        <w:t xml:space="preserve"> </w:t>
      </w:r>
      <w:r w:rsidR="00B4317B" w:rsidRPr="00B4317B">
        <w:rPr>
          <w:rFonts w:cs="Calibri" w:hint="eastAsia"/>
          <w:i/>
          <w:iCs/>
          <w:rtl/>
        </w:rPr>
        <w:t>لغو</w:t>
      </w:r>
      <w:r w:rsidR="00B4317B" w:rsidRPr="00B4317B">
        <w:rPr>
          <w:rFonts w:cs="Calibri"/>
          <w:i/>
          <w:iCs/>
          <w:rtl/>
        </w:rPr>
        <w:t xml:space="preserve"> </w:t>
      </w:r>
      <w:proofErr w:type="spellStart"/>
      <w:r w:rsidR="00B4317B" w:rsidRPr="00B4317B">
        <w:rPr>
          <w:rFonts w:cs="Calibri" w:hint="cs"/>
          <w:i/>
          <w:iCs/>
          <w:rtl/>
        </w:rPr>
        <w:t>ی</w:t>
      </w:r>
      <w:r w:rsidR="00B4317B" w:rsidRPr="00B4317B">
        <w:rPr>
          <w:rFonts w:cs="Calibri" w:hint="eastAsia"/>
          <w:i/>
          <w:iCs/>
          <w:rtl/>
        </w:rPr>
        <w:t>ا</w:t>
      </w:r>
      <w:proofErr w:type="spellEnd"/>
      <w:r w:rsidR="00B4317B" w:rsidRPr="00B4317B">
        <w:rPr>
          <w:rFonts w:cs="Calibri"/>
          <w:i/>
          <w:iCs/>
          <w:rtl/>
        </w:rPr>
        <w:t xml:space="preserve"> </w:t>
      </w:r>
      <w:proofErr w:type="spellStart"/>
      <w:r w:rsidR="00B4317B" w:rsidRPr="00B4317B">
        <w:rPr>
          <w:rFonts w:cs="Calibri" w:hint="eastAsia"/>
          <w:i/>
          <w:iCs/>
          <w:rtl/>
        </w:rPr>
        <w:t>بازنگر</w:t>
      </w:r>
      <w:r w:rsidR="00B4317B" w:rsidRPr="00B4317B">
        <w:rPr>
          <w:rFonts w:cs="Calibri" w:hint="cs"/>
          <w:i/>
          <w:iCs/>
          <w:rtl/>
        </w:rPr>
        <w:t>ی</w:t>
      </w:r>
      <w:proofErr w:type="spellEnd"/>
      <w:r w:rsidR="00B4317B" w:rsidRPr="00B4317B">
        <w:rPr>
          <w:rFonts w:cs="Calibri"/>
          <w:i/>
          <w:iCs/>
          <w:rtl/>
        </w:rPr>
        <w:t xml:space="preserve"> </w:t>
      </w:r>
      <w:r w:rsidR="00B4317B" w:rsidRPr="00B4317B">
        <w:rPr>
          <w:rFonts w:cs="Calibri" w:hint="eastAsia"/>
          <w:i/>
          <w:iCs/>
          <w:rtl/>
        </w:rPr>
        <w:t>در</w:t>
      </w:r>
      <w:r w:rsidR="00B4317B" w:rsidRPr="00B4317B">
        <w:rPr>
          <w:rFonts w:cs="Calibri"/>
          <w:i/>
          <w:iCs/>
          <w:rtl/>
        </w:rPr>
        <w:t xml:space="preserve"> </w:t>
      </w:r>
      <w:proofErr w:type="spellStart"/>
      <w:r w:rsidR="00B4317B" w:rsidRPr="00B4317B">
        <w:rPr>
          <w:rFonts w:cs="Calibri" w:hint="eastAsia"/>
          <w:i/>
          <w:iCs/>
          <w:rtl/>
        </w:rPr>
        <w:t>موثر</w:t>
      </w:r>
      <w:r w:rsidR="00B4317B" w:rsidRPr="00B4317B">
        <w:rPr>
          <w:rFonts w:cs="Calibri" w:hint="cs"/>
          <w:i/>
          <w:iCs/>
          <w:rtl/>
        </w:rPr>
        <w:t>ی</w:t>
      </w:r>
      <w:r w:rsidR="00B4317B" w:rsidRPr="00B4317B">
        <w:rPr>
          <w:rFonts w:cs="Calibri" w:hint="eastAsia"/>
          <w:i/>
          <w:iCs/>
          <w:rtl/>
        </w:rPr>
        <w:t>ت</w:t>
      </w:r>
      <w:proofErr w:type="spellEnd"/>
      <w:r w:rsidR="00B4317B" w:rsidRPr="00B4317B">
        <w:rPr>
          <w:rFonts w:cs="Calibri"/>
          <w:i/>
          <w:iCs/>
          <w:rtl/>
        </w:rPr>
        <w:t xml:space="preserve"> </w:t>
      </w:r>
      <w:proofErr w:type="spellStart"/>
      <w:r w:rsidR="00B4317B" w:rsidRPr="00B4317B">
        <w:rPr>
          <w:rFonts w:cs="Calibri" w:hint="eastAsia"/>
          <w:i/>
          <w:iCs/>
          <w:rtl/>
        </w:rPr>
        <w:t>ن</w:t>
      </w:r>
      <w:r w:rsidR="00B4317B" w:rsidRPr="00B4317B">
        <w:rPr>
          <w:rFonts w:cs="Calibri" w:hint="cs"/>
          <w:i/>
          <w:iCs/>
          <w:rtl/>
        </w:rPr>
        <w:t>ی</w:t>
      </w:r>
      <w:r w:rsidR="00B4317B" w:rsidRPr="00B4317B">
        <w:rPr>
          <w:rFonts w:cs="Calibri" w:hint="eastAsia"/>
          <w:i/>
          <w:iCs/>
          <w:rtl/>
        </w:rPr>
        <w:t>روها</w:t>
      </w:r>
      <w:proofErr w:type="spellEnd"/>
      <w:r w:rsidR="00B4317B" w:rsidRPr="00B4317B">
        <w:rPr>
          <w:rFonts w:cs="Calibri" w:hint="eastAsia"/>
          <w:i/>
          <w:iCs/>
          <w:rtl/>
        </w:rPr>
        <w:t>؟</w:t>
      </w:r>
      <w:r w:rsidR="00B4317B">
        <w:rPr>
          <w:rFonts w:cs="Calibri"/>
          <w:i/>
          <w:iCs/>
        </w:rPr>
        <w:t>. (”</w:t>
      </w:r>
      <w:proofErr w:type="spellStart"/>
      <w:r w:rsidR="00B4317B">
        <w:rPr>
          <w:rFonts w:cs="Calibri"/>
          <w:i/>
          <w:iCs/>
        </w:rPr>
        <w:t>Vastarintajoukkojen</w:t>
      </w:r>
      <w:proofErr w:type="spellEnd"/>
      <w:r w:rsidR="00B4317B">
        <w:rPr>
          <w:rFonts w:cs="Calibri"/>
          <w:i/>
          <w:iCs/>
        </w:rPr>
        <w:t xml:space="preserve"> ongelma </w:t>
      </w:r>
      <w:proofErr w:type="spellStart"/>
      <w:r w:rsidR="00B4317B">
        <w:rPr>
          <w:rFonts w:cs="Calibri"/>
          <w:i/>
          <w:iCs/>
        </w:rPr>
        <w:t>Malistanissa</w:t>
      </w:r>
      <w:proofErr w:type="spellEnd"/>
      <w:r w:rsidR="00B4317B">
        <w:rPr>
          <w:rFonts w:cs="Calibri"/>
          <w:i/>
          <w:iCs/>
        </w:rPr>
        <w:t xml:space="preserve"> ja </w:t>
      </w:r>
      <w:proofErr w:type="spellStart"/>
      <w:r w:rsidR="00B4317B">
        <w:rPr>
          <w:rFonts w:cs="Calibri"/>
          <w:i/>
          <w:iCs/>
        </w:rPr>
        <w:t>Jaghorissa</w:t>
      </w:r>
      <w:proofErr w:type="spellEnd"/>
      <w:r w:rsidR="00B4317B">
        <w:rPr>
          <w:rFonts w:cs="Calibri"/>
          <w:i/>
          <w:iCs/>
        </w:rPr>
        <w:t xml:space="preserve">: </w:t>
      </w:r>
      <w:r w:rsidR="004432A5">
        <w:rPr>
          <w:rFonts w:cs="Calibri"/>
          <w:i/>
          <w:iCs/>
        </w:rPr>
        <w:t xml:space="preserve">onko joukkojen kohtalona lakkautus vai toiminnan jäädyttäminen toistaiseksi?”. </w:t>
      </w:r>
      <w:hyperlink r:id="rId25" w:history="1">
        <w:r w:rsidR="004432A5" w:rsidRPr="004432A5">
          <w:rPr>
            <w:rStyle w:val="Hyperlinkki"/>
            <w:rFonts w:cs="Calibri"/>
          </w:rPr>
          <w:t>https://www.etilaatroz.com/118796/issue-of-popular-uprising-forces-in-malistan-and-jaghori-cancel-or-review-effectiveness-of-forces/</w:t>
        </w:r>
      </w:hyperlink>
      <w:r w:rsidR="004432A5" w:rsidRPr="004432A5">
        <w:rPr>
          <w:rFonts w:cs="Calibri"/>
        </w:rPr>
        <w:t xml:space="preserve"> (kä</w:t>
      </w:r>
      <w:r w:rsidR="004432A5">
        <w:rPr>
          <w:rFonts w:cs="Calibri"/>
        </w:rPr>
        <w:t>yty 1.12.2023).</w:t>
      </w:r>
    </w:p>
    <w:p w:rsidR="00B1282C" w:rsidRPr="003D71DD" w:rsidRDefault="00B1282C" w:rsidP="005B0596">
      <w:pPr>
        <w:spacing w:before="0" w:line="259" w:lineRule="auto"/>
        <w:ind w:left="720"/>
        <w:jc w:val="left"/>
      </w:pPr>
      <w:r>
        <w:t xml:space="preserve">18.12.2018. </w:t>
      </w:r>
      <w:proofErr w:type="spellStart"/>
      <w:r w:rsidR="003D71DD" w:rsidRPr="003D71DD">
        <w:rPr>
          <w:rFonts w:cs="Calibri" w:hint="eastAsia"/>
          <w:i/>
          <w:iCs/>
          <w:rtl/>
        </w:rPr>
        <w:t>گزارش</w:t>
      </w:r>
      <w:proofErr w:type="spellEnd"/>
      <w:r w:rsidR="003D71DD" w:rsidRPr="003D71DD">
        <w:rPr>
          <w:rFonts w:cs="Calibri"/>
          <w:i/>
          <w:iCs/>
          <w:rtl/>
        </w:rPr>
        <w:t xml:space="preserve"> </w:t>
      </w:r>
      <w:proofErr w:type="spellStart"/>
      <w:r w:rsidR="003D71DD" w:rsidRPr="003D71DD">
        <w:rPr>
          <w:rFonts w:cs="Calibri" w:hint="eastAsia"/>
          <w:i/>
          <w:iCs/>
          <w:rtl/>
        </w:rPr>
        <w:t>و</w:t>
      </w:r>
      <w:r w:rsidR="003D71DD" w:rsidRPr="003D71DD">
        <w:rPr>
          <w:rFonts w:cs="Calibri" w:hint="cs"/>
          <w:i/>
          <w:iCs/>
          <w:rtl/>
        </w:rPr>
        <w:t>ی</w:t>
      </w:r>
      <w:r w:rsidR="003D71DD" w:rsidRPr="003D71DD">
        <w:rPr>
          <w:rFonts w:cs="Calibri" w:hint="eastAsia"/>
          <w:i/>
          <w:iCs/>
          <w:rtl/>
        </w:rPr>
        <w:t>ژه‌</w:t>
      </w:r>
      <w:r w:rsidR="003D71DD" w:rsidRPr="003D71DD">
        <w:rPr>
          <w:rFonts w:cs="Calibri" w:hint="cs"/>
          <w:i/>
          <w:iCs/>
          <w:rtl/>
        </w:rPr>
        <w:t>ی</w:t>
      </w:r>
      <w:proofErr w:type="spellEnd"/>
      <w:r w:rsidR="003D71DD" w:rsidRPr="003D71DD">
        <w:rPr>
          <w:rFonts w:cs="Calibri"/>
          <w:i/>
          <w:iCs/>
          <w:rtl/>
        </w:rPr>
        <w:t xml:space="preserve"> </w:t>
      </w:r>
      <w:proofErr w:type="spellStart"/>
      <w:r w:rsidR="003D71DD" w:rsidRPr="003D71DD">
        <w:rPr>
          <w:rFonts w:cs="Calibri" w:hint="eastAsia"/>
          <w:i/>
          <w:iCs/>
          <w:rtl/>
        </w:rPr>
        <w:t>روزنامه</w:t>
      </w:r>
      <w:proofErr w:type="spellEnd"/>
      <w:r w:rsidR="003D71DD" w:rsidRPr="003D71DD">
        <w:rPr>
          <w:rFonts w:cs="Calibri"/>
          <w:i/>
          <w:iCs/>
          <w:rtl/>
        </w:rPr>
        <w:t xml:space="preserve"> </w:t>
      </w:r>
      <w:r w:rsidR="003D71DD" w:rsidRPr="003D71DD">
        <w:rPr>
          <w:rFonts w:cs="Calibri" w:hint="eastAsia"/>
          <w:i/>
          <w:iCs/>
          <w:rtl/>
        </w:rPr>
        <w:t>اطلاعات</w:t>
      </w:r>
      <w:r w:rsidR="003D71DD" w:rsidRPr="003D71DD">
        <w:rPr>
          <w:rFonts w:cs="Calibri"/>
          <w:i/>
          <w:iCs/>
          <w:rtl/>
        </w:rPr>
        <w:t xml:space="preserve"> </w:t>
      </w:r>
      <w:r w:rsidR="003D71DD" w:rsidRPr="003D71DD">
        <w:rPr>
          <w:rFonts w:cs="Calibri" w:hint="eastAsia"/>
          <w:i/>
          <w:iCs/>
          <w:rtl/>
        </w:rPr>
        <w:t>روز</w:t>
      </w:r>
      <w:r w:rsidR="003D71DD" w:rsidRPr="003D71DD">
        <w:rPr>
          <w:rFonts w:cs="Calibri"/>
          <w:i/>
          <w:iCs/>
          <w:rtl/>
        </w:rPr>
        <w:t xml:space="preserve"> </w:t>
      </w:r>
      <w:r w:rsidR="003D71DD" w:rsidRPr="003D71DD">
        <w:rPr>
          <w:rFonts w:cs="Calibri" w:hint="eastAsia"/>
          <w:i/>
          <w:iCs/>
          <w:rtl/>
        </w:rPr>
        <w:t>از</w:t>
      </w:r>
      <w:r w:rsidR="003D71DD" w:rsidRPr="003D71DD">
        <w:rPr>
          <w:rFonts w:cs="Calibri"/>
          <w:i/>
          <w:iCs/>
          <w:rtl/>
        </w:rPr>
        <w:t xml:space="preserve"> </w:t>
      </w:r>
      <w:proofErr w:type="spellStart"/>
      <w:r w:rsidR="003D71DD" w:rsidRPr="003D71DD">
        <w:rPr>
          <w:rFonts w:cs="Calibri" w:hint="eastAsia"/>
          <w:i/>
          <w:iCs/>
          <w:rtl/>
        </w:rPr>
        <w:t>جنگ</w:t>
      </w:r>
      <w:proofErr w:type="spellEnd"/>
      <w:r w:rsidR="003D71DD" w:rsidRPr="003D71DD">
        <w:rPr>
          <w:rFonts w:cs="Calibri"/>
          <w:i/>
          <w:iCs/>
          <w:rtl/>
        </w:rPr>
        <w:t xml:space="preserve"> </w:t>
      </w:r>
      <w:r w:rsidR="003D71DD" w:rsidRPr="003D71DD">
        <w:rPr>
          <w:rFonts w:cs="Calibri" w:hint="eastAsia"/>
          <w:i/>
          <w:iCs/>
          <w:rtl/>
        </w:rPr>
        <w:t>در</w:t>
      </w:r>
      <w:r w:rsidR="003D71DD" w:rsidRPr="003D71DD">
        <w:rPr>
          <w:rFonts w:cs="Calibri"/>
          <w:i/>
          <w:iCs/>
          <w:rtl/>
        </w:rPr>
        <w:t xml:space="preserve"> </w:t>
      </w:r>
      <w:proofErr w:type="spellStart"/>
      <w:r w:rsidR="003D71DD" w:rsidRPr="003D71DD">
        <w:rPr>
          <w:rFonts w:cs="Calibri" w:hint="eastAsia"/>
          <w:i/>
          <w:iCs/>
          <w:rtl/>
        </w:rPr>
        <w:t>جاغور</w:t>
      </w:r>
      <w:r w:rsidR="003D71DD" w:rsidRPr="003D71DD">
        <w:rPr>
          <w:rFonts w:cs="Calibri" w:hint="cs"/>
          <w:i/>
          <w:iCs/>
          <w:rtl/>
        </w:rPr>
        <w:t>ی</w:t>
      </w:r>
      <w:proofErr w:type="spellEnd"/>
      <w:r w:rsidR="003D71DD">
        <w:rPr>
          <w:rFonts w:cs="Calibri"/>
          <w:i/>
          <w:iCs/>
        </w:rPr>
        <w:t xml:space="preserve">. </w:t>
      </w:r>
      <w:r w:rsidR="003D71DD" w:rsidRPr="003D71DD">
        <w:rPr>
          <w:rFonts w:cs="Calibri"/>
          <w:i/>
          <w:iCs/>
        </w:rPr>
        <w:t>(”</w:t>
      </w:r>
      <w:proofErr w:type="spellStart"/>
      <w:r w:rsidR="003D71DD" w:rsidRPr="003D71DD">
        <w:rPr>
          <w:rFonts w:cs="Calibri"/>
          <w:i/>
          <w:iCs/>
        </w:rPr>
        <w:t>Ettelat</w:t>
      </w:r>
      <w:proofErr w:type="spellEnd"/>
      <w:r w:rsidR="003D71DD" w:rsidRPr="003D71DD">
        <w:rPr>
          <w:rFonts w:cs="Calibri"/>
          <w:i/>
          <w:iCs/>
        </w:rPr>
        <w:t xml:space="preserve"> </w:t>
      </w:r>
      <w:proofErr w:type="spellStart"/>
      <w:r w:rsidR="003D71DD" w:rsidRPr="003D71DD">
        <w:rPr>
          <w:rFonts w:cs="Calibri"/>
          <w:i/>
          <w:iCs/>
        </w:rPr>
        <w:t>Roz</w:t>
      </w:r>
      <w:proofErr w:type="spellEnd"/>
      <w:r w:rsidR="003D71DD" w:rsidRPr="003D71DD">
        <w:rPr>
          <w:rFonts w:cs="Calibri"/>
          <w:i/>
          <w:iCs/>
        </w:rPr>
        <w:t xml:space="preserve"> -sanomalehden eri</w:t>
      </w:r>
      <w:r w:rsidR="003D71DD">
        <w:rPr>
          <w:rFonts w:cs="Calibri"/>
          <w:i/>
          <w:iCs/>
        </w:rPr>
        <w:t xml:space="preserve">tyisraportti </w:t>
      </w:r>
      <w:proofErr w:type="spellStart"/>
      <w:r w:rsidR="003D71DD">
        <w:rPr>
          <w:rFonts w:cs="Calibri"/>
          <w:i/>
          <w:iCs/>
        </w:rPr>
        <w:t>Jaghorin</w:t>
      </w:r>
      <w:proofErr w:type="spellEnd"/>
      <w:r w:rsidR="003D71DD">
        <w:rPr>
          <w:rFonts w:cs="Calibri"/>
          <w:i/>
          <w:iCs/>
        </w:rPr>
        <w:t xml:space="preserve"> sodasta”. </w:t>
      </w:r>
      <w:r w:rsidR="003D71DD" w:rsidRPr="003D71DD">
        <w:rPr>
          <w:rFonts w:cs="Calibri"/>
        </w:rPr>
        <w:t xml:space="preserve"> </w:t>
      </w:r>
      <w:hyperlink r:id="rId26" w:history="1">
        <w:r w:rsidR="003D71DD" w:rsidRPr="003D71DD">
          <w:rPr>
            <w:rStyle w:val="Hyperlinkki"/>
            <w:rFonts w:cs="Calibri"/>
          </w:rPr>
          <w:t>https://www.etilaatroz.com/69663/etilaatrozs-special-report-on-war-in-jaghori/</w:t>
        </w:r>
      </w:hyperlink>
      <w:r w:rsidR="003D71DD">
        <w:rPr>
          <w:rFonts w:cs="Calibri"/>
          <w:i/>
          <w:iCs/>
        </w:rPr>
        <w:t xml:space="preserve"> </w:t>
      </w:r>
      <w:r w:rsidR="003D71DD">
        <w:rPr>
          <w:rFonts w:cs="Calibri"/>
        </w:rPr>
        <w:t>(käyty 1.12.2023).</w:t>
      </w:r>
    </w:p>
    <w:p w:rsidR="00847288" w:rsidRPr="00847288" w:rsidRDefault="00847288" w:rsidP="008C4E13">
      <w:pPr>
        <w:spacing w:before="0" w:line="259" w:lineRule="auto"/>
        <w:jc w:val="left"/>
      </w:pPr>
      <w:r w:rsidRPr="00AD0FD3">
        <w:rPr>
          <w:lang w:val="en-US"/>
        </w:rPr>
        <w:lastRenderedPageBreak/>
        <w:t xml:space="preserve">The Guardian 12.8.2021. </w:t>
      </w:r>
      <w:r>
        <w:rPr>
          <w:i/>
          <w:iCs/>
          <w:lang w:val="en-US"/>
        </w:rPr>
        <w:t>Taliban tighten grip on approaches to Kabul in Afghanistan offensive</w:t>
      </w:r>
      <w:r w:rsidRPr="00847288">
        <w:rPr>
          <w:lang w:val="en-US"/>
        </w:rPr>
        <w:t xml:space="preserve">. </w:t>
      </w:r>
      <w:hyperlink r:id="rId27" w:history="1">
        <w:r w:rsidRPr="00847288">
          <w:rPr>
            <w:rStyle w:val="Hyperlinkki"/>
          </w:rPr>
          <w:t>https://www.theguardian.com/world/2021/aug/12/afghanistan-taliban-lashkar-gah--army-chief-is-replaced</w:t>
        </w:r>
      </w:hyperlink>
      <w:r w:rsidRPr="00847288">
        <w:rPr>
          <w:i/>
          <w:iCs/>
        </w:rPr>
        <w:t xml:space="preserve"> </w:t>
      </w:r>
      <w:r w:rsidRPr="00847288">
        <w:t>(kä</w:t>
      </w:r>
      <w:r>
        <w:t>yty 29.11.2023).</w:t>
      </w:r>
    </w:p>
    <w:p w:rsidR="00626C29" w:rsidRPr="00847288" w:rsidRDefault="00427128" w:rsidP="008C4E13">
      <w:pPr>
        <w:spacing w:before="0" w:line="259" w:lineRule="auto"/>
        <w:jc w:val="left"/>
        <w:rPr>
          <w:lang w:val="en-US"/>
        </w:rPr>
      </w:pPr>
      <w:r w:rsidRPr="00847288">
        <w:rPr>
          <w:lang w:val="en-US"/>
        </w:rPr>
        <w:t xml:space="preserve">HRW (Human Rights Watch) </w:t>
      </w:r>
    </w:p>
    <w:p w:rsidR="00427128" w:rsidRDefault="00FA36E2" w:rsidP="00626C29">
      <w:pPr>
        <w:spacing w:before="0" w:line="259" w:lineRule="auto"/>
        <w:ind w:left="720"/>
        <w:jc w:val="left"/>
      </w:pPr>
      <w:r w:rsidRPr="009B5C9B">
        <w:rPr>
          <w:lang w:val="en-US"/>
        </w:rPr>
        <w:t xml:space="preserve">30.11.2021. </w:t>
      </w:r>
      <w:proofErr w:type="gramStart"/>
      <w:r w:rsidR="009B5C9B" w:rsidRPr="009B5C9B">
        <w:rPr>
          <w:i/>
          <w:iCs/>
          <w:lang w:val="en-US"/>
        </w:rPr>
        <w:t>”N</w:t>
      </w:r>
      <w:r w:rsidR="009B5C9B">
        <w:rPr>
          <w:i/>
          <w:iCs/>
          <w:lang w:val="en-US"/>
        </w:rPr>
        <w:t>o</w:t>
      </w:r>
      <w:proofErr w:type="gramEnd"/>
      <w:r w:rsidR="009B5C9B">
        <w:rPr>
          <w:i/>
          <w:iCs/>
          <w:lang w:val="en-US"/>
        </w:rPr>
        <w:t xml:space="preserve"> Forgiveness for People Like You”. Executions and Enforced Disappearances in Afghanistan under the Taliban. </w:t>
      </w:r>
      <w:hyperlink r:id="rId28" w:history="1">
        <w:r w:rsidR="0087167D" w:rsidRPr="0087167D">
          <w:rPr>
            <w:rStyle w:val="Hyperlinkki"/>
          </w:rPr>
          <w:t>https://www.hrw.org/sites/default/files/media_2021/11/afghanistan1121_web.pdf</w:t>
        </w:r>
      </w:hyperlink>
      <w:r w:rsidR="0087167D" w:rsidRPr="0087167D">
        <w:t xml:space="preserve"> </w:t>
      </w:r>
      <w:r w:rsidR="00755939" w:rsidRPr="0087167D">
        <w:t>(käyty 17.11.2023).</w:t>
      </w:r>
    </w:p>
    <w:p w:rsidR="00FD2A7E" w:rsidRDefault="00FD2A7E" w:rsidP="00626C29">
      <w:pPr>
        <w:spacing w:before="0" w:line="259" w:lineRule="auto"/>
        <w:ind w:left="720"/>
        <w:jc w:val="left"/>
      </w:pPr>
      <w:r w:rsidRPr="00F44646">
        <w:rPr>
          <w:lang w:val="en-US"/>
        </w:rPr>
        <w:t xml:space="preserve">3.8.2021. </w:t>
      </w:r>
      <w:r w:rsidR="00F44646" w:rsidRPr="00F44646">
        <w:rPr>
          <w:i/>
          <w:iCs/>
          <w:lang w:val="en-US"/>
        </w:rPr>
        <w:t>Afghan</w:t>
      </w:r>
      <w:r w:rsidR="00F44646">
        <w:rPr>
          <w:i/>
          <w:iCs/>
          <w:lang w:val="en-US"/>
        </w:rPr>
        <w:t xml:space="preserve">istan: Advancing Taliban Execute Detainees. </w:t>
      </w:r>
      <w:hyperlink r:id="rId29" w:history="1">
        <w:r w:rsidR="00F44646" w:rsidRPr="00F44646">
          <w:rPr>
            <w:rStyle w:val="Hyperlinkki"/>
          </w:rPr>
          <w:t>https://www.hrw.org/news/2021/08/03/afghanistan-advancing-taliban-execute-detainees</w:t>
        </w:r>
      </w:hyperlink>
      <w:r w:rsidR="00F44646" w:rsidRPr="00F44646">
        <w:t xml:space="preserve"> (kä</w:t>
      </w:r>
      <w:r w:rsidR="00F44646">
        <w:t xml:space="preserve">yty </w:t>
      </w:r>
      <w:r w:rsidR="00525092">
        <w:t>21</w:t>
      </w:r>
      <w:r w:rsidR="00F44646">
        <w:t>.11.2023).</w:t>
      </w:r>
    </w:p>
    <w:p w:rsidR="00051CD7" w:rsidRPr="00051CD7" w:rsidRDefault="00051CD7" w:rsidP="00626C29">
      <w:pPr>
        <w:spacing w:before="0" w:line="259" w:lineRule="auto"/>
        <w:ind w:left="720"/>
        <w:jc w:val="left"/>
      </w:pPr>
      <w:proofErr w:type="gramStart"/>
      <w:r w:rsidRPr="00051CD7">
        <w:rPr>
          <w:lang w:val="en-US"/>
        </w:rPr>
        <w:t xml:space="preserve">2015. </w:t>
      </w:r>
      <w:r w:rsidRPr="00051CD7">
        <w:rPr>
          <w:i/>
          <w:iCs/>
          <w:lang w:val="en-US"/>
        </w:rPr>
        <w:t>”Today</w:t>
      </w:r>
      <w:proofErr w:type="gramEnd"/>
      <w:r>
        <w:rPr>
          <w:i/>
          <w:iCs/>
          <w:lang w:val="en-US"/>
        </w:rPr>
        <w:t xml:space="preserve"> We Shall All Die”: Afghanistan’s Strongmen and the Legacy of Impunity. </w:t>
      </w:r>
      <w:hyperlink r:id="rId30" w:history="1">
        <w:r w:rsidRPr="00051CD7">
          <w:rPr>
            <w:rStyle w:val="Hyperlinkki"/>
          </w:rPr>
          <w:t>https://www.hrw.org/sites/default/files/report_pdf/afghanistan0315_4up.pdf</w:t>
        </w:r>
      </w:hyperlink>
      <w:r w:rsidRPr="00051CD7">
        <w:t xml:space="preserve"> (kä</w:t>
      </w:r>
      <w:r>
        <w:t>yty 21.11.2023).</w:t>
      </w:r>
    </w:p>
    <w:p w:rsidR="00D25694" w:rsidRPr="00D25694" w:rsidRDefault="00D25694" w:rsidP="008C4E13">
      <w:pPr>
        <w:spacing w:before="0" w:line="259" w:lineRule="auto"/>
        <w:jc w:val="left"/>
      </w:pPr>
      <w:proofErr w:type="spellStart"/>
      <w:r>
        <w:rPr>
          <w:lang w:val="en-US"/>
        </w:rPr>
        <w:t>Hasht</w:t>
      </w:r>
      <w:proofErr w:type="spellEnd"/>
      <w:r>
        <w:rPr>
          <w:lang w:val="en-US"/>
        </w:rPr>
        <w:t xml:space="preserve"> e </w:t>
      </w:r>
      <w:proofErr w:type="spellStart"/>
      <w:r>
        <w:rPr>
          <w:lang w:val="en-US"/>
        </w:rPr>
        <w:t>Subh</w:t>
      </w:r>
      <w:proofErr w:type="spellEnd"/>
      <w:r>
        <w:rPr>
          <w:lang w:val="en-US"/>
        </w:rPr>
        <w:t xml:space="preserve"> Daily 18.9.2022. </w:t>
      </w:r>
      <w:r>
        <w:rPr>
          <w:i/>
          <w:iCs/>
          <w:lang w:val="en-US"/>
        </w:rPr>
        <w:t xml:space="preserve">Nomads Turn to a Matter of Burden in </w:t>
      </w:r>
      <w:proofErr w:type="spellStart"/>
      <w:r>
        <w:rPr>
          <w:i/>
          <w:iCs/>
          <w:lang w:val="en-US"/>
        </w:rPr>
        <w:t>Nawur</w:t>
      </w:r>
      <w:proofErr w:type="spellEnd"/>
      <w:r>
        <w:rPr>
          <w:i/>
          <w:iCs/>
          <w:lang w:val="en-US"/>
        </w:rPr>
        <w:t xml:space="preserve">, </w:t>
      </w:r>
      <w:proofErr w:type="spellStart"/>
      <w:r>
        <w:rPr>
          <w:i/>
          <w:iCs/>
          <w:lang w:val="en-US"/>
        </w:rPr>
        <w:t>Malistan</w:t>
      </w:r>
      <w:proofErr w:type="spellEnd"/>
      <w:r>
        <w:rPr>
          <w:i/>
          <w:iCs/>
          <w:lang w:val="en-US"/>
        </w:rPr>
        <w:t xml:space="preserve">, and </w:t>
      </w:r>
      <w:proofErr w:type="spellStart"/>
      <w:r>
        <w:rPr>
          <w:i/>
          <w:iCs/>
          <w:lang w:val="en-US"/>
        </w:rPr>
        <w:t>Jaghori</w:t>
      </w:r>
      <w:proofErr w:type="spellEnd"/>
      <w:r>
        <w:rPr>
          <w:i/>
          <w:iCs/>
          <w:lang w:val="en-US"/>
        </w:rPr>
        <w:t xml:space="preserve"> Districts, </w:t>
      </w:r>
      <w:proofErr w:type="spellStart"/>
      <w:r>
        <w:rPr>
          <w:i/>
          <w:iCs/>
          <w:lang w:val="en-US"/>
        </w:rPr>
        <w:t>Ghazni</w:t>
      </w:r>
      <w:proofErr w:type="spellEnd"/>
      <w:r>
        <w:rPr>
          <w:i/>
          <w:iCs/>
          <w:lang w:val="en-US"/>
        </w:rPr>
        <w:t xml:space="preserve"> Province. </w:t>
      </w:r>
      <w:hyperlink r:id="rId31" w:history="1">
        <w:r w:rsidRPr="00D25694">
          <w:rPr>
            <w:rStyle w:val="Hyperlinkki"/>
          </w:rPr>
          <w:t>https://8am.media/eng/2022/09/18/nomads-turn-to-a-matter-of-burden-in-nawur-malistan-and-jaghori-districts-ghazni-province/</w:t>
        </w:r>
      </w:hyperlink>
      <w:r w:rsidRPr="00D25694">
        <w:rPr>
          <w:i/>
          <w:iCs/>
        </w:rPr>
        <w:t xml:space="preserve"> </w:t>
      </w:r>
      <w:r w:rsidRPr="00D25694">
        <w:t>(käy</w:t>
      </w:r>
      <w:r>
        <w:t>ty 20.11.2023).</w:t>
      </w:r>
      <w:r w:rsidRPr="00D25694">
        <w:rPr>
          <w:i/>
          <w:iCs/>
        </w:rPr>
        <w:t xml:space="preserve"> </w:t>
      </w:r>
    </w:p>
    <w:p w:rsidR="009A1486" w:rsidRDefault="00AD4EF5" w:rsidP="008C4E13">
      <w:pPr>
        <w:spacing w:before="0" w:line="259" w:lineRule="auto"/>
        <w:jc w:val="left"/>
      </w:pPr>
      <w:r>
        <w:rPr>
          <w:lang w:val="en-US"/>
        </w:rPr>
        <w:t xml:space="preserve">IWPR (Institute for War and Peace Reporting) 5.8.2013. </w:t>
      </w:r>
      <w:r w:rsidR="008C4E13">
        <w:rPr>
          <w:i/>
          <w:iCs/>
          <w:lang w:val="en-US"/>
        </w:rPr>
        <w:t>Afghan Local Militias Demand Support.</w:t>
      </w:r>
      <w:r w:rsidR="005967DB">
        <w:rPr>
          <w:i/>
          <w:iCs/>
          <w:lang w:val="en-US"/>
        </w:rPr>
        <w:t xml:space="preserve"> </w:t>
      </w:r>
      <w:r w:rsidR="008C4E13">
        <w:rPr>
          <w:i/>
          <w:iCs/>
          <w:lang w:val="en-US"/>
        </w:rPr>
        <w:t xml:space="preserve"> </w:t>
      </w:r>
      <w:hyperlink r:id="rId32" w:history="1">
        <w:r w:rsidR="005967DB" w:rsidRPr="005967DB">
          <w:rPr>
            <w:rStyle w:val="Hyperlinkki"/>
          </w:rPr>
          <w:t>https://iwpr.net/global-voices/afghan-local-militias-demand-support</w:t>
        </w:r>
      </w:hyperlink>
      <w:r w:rsidR="005967DB" w:rsidRPr="005967DB">
        <w:rPr>
          <w:i/>
          <w:iCs/>
        </w:rPr>
        <w:t xml:space="preserve"> </w:t>
      </w:r>
      <w:r w:rsidR="005967DB" w:rsidRPr="005967DB">
        <w:t>(kä</w:t>
      </w:r>
      <w:r w:rsidR="005967DB">
        <w:t>yty 16.11.2023).</w:t>
      </w:r>
    </w:p>
    <w:p w:rsidR="00514A61" w:rsidRPr="00514A61" w:rsidRDefault="00514A61" w:rsidP="008C4E13">
      <w:pPr>
        <w:spacing w:before="0" w:line="259" w:lineRule="auto"/>
        <w:jc w:val="left"/>
        <w:rPr>
          <w:lang w:val="en-US"/>
        </w:rPr>
      </w:pPr>
      <w:proofErr w:type="spellStart"/>
      <w:r w:rsidRPr="00514A61">
        <w:t>Jaghori</w:t>
      </w:r>
      <w:proofErr w:type="spellEnd"/>
      <w:r w:rsidRPr="00514A61">
        <w:t xml:space="preserve">+ 22.1.2022. </w:t>
      </w:r>
      <w:r w:rsidRPr="00514A61">
        <w:rPr>
          <w:rFonts w:cs="Calibri" w:hint="eastAsia"/>
          <w:i/>
          <w:iCs/>
          <w:rtl/>
          <w:lang w:val="en-US"/>
        </w:rPr>
        <w:t>ورود</w:t>
      </w:r>
      <w:r w:rsidRPr="00514A61">
        <w:rPr>
          <w:rFonts w:cs="Calibri"/>
          <w:i/>
          <w:iCs/>
          <w:rtl/>
          <w:lang w:val="en-US"/>
        </w:rPr>
        <w:t xml:space="preserve"> </w:t>
      </w:r>
      <w:proofErr w:type="spellStart"/>
      <w:r w:rsidRPr="00514A61">
        <w:rPr>
          <w:rFonts w:cs="Calibri" w:hint="eastAsia"/>
          <w:i/>
          <w:iCs/>
          <w:rtl/>
          <w:lang w:val="en-US"/>
        </w:rPr>
        <w:t>جنگجو</w:t>
      </w:r>
      <w:r w:rsidRPr="00514A61">
        <w:rPr>
          <w:rFonts w:cs="Calibri" w:hint="cs"/>
          <w:i/>
          <w:iCs/>
          <w:rtl/>
          <w:lang w:val="en-US"/>
        </w:rPr>
        <w:t>ی</w:t>
      </w:r>
      <w:r w:rsidRPr="00514A61">
        <w:rPr>
          <w:rFonts w:cs="Calibri" w:hint="eastAsia"/>
          <w:i/>
          <w:iCs/>
          <w:rtl/>
          <w:lang w:val="en-US"/>
        </w:rPr>
        <w:t>ان</w:t>
      </w:r>
      <w:proofErr w:type="spellEnd"/>
      <w:r w:rsidRPr="00514A61">
        <w:rPr>
          <w:rFonts w:cs="Calibri"/>
          <w:i/>
          <w:iCs/>
          <w:rtl/>
          <w:lang w:val="en-US"/>
        </w:rPr>
        <w:t xml:space="preserve"> </w:t>
      </w:r>
      <w:r w:rsidRPr="00514A61">
        <w:rPr>
          <w:rFonts w:cs="Calibri" w:hint="eastAsia"/>
          <w:i/>
          <w:iCs/>
          <w:rtl/>
          <w:lang w:val="en-US"/>
        </w:rPr>
        <w:t>طالبان</w:t>
      </w:r>
      <w:r w:rsidRPr="00514A61">
        <w:rPr>
          <w:rFonts w:cs="Calibri"/>
          <w:i/>
          <w:iCs/>
          <w:rtl/>
          <w:lang w:val="en-US"/>
        </w:rPr>
        <w:t xml:space="preserve"> </w:t>
      </w:r>
      <w:r w:rsidRPr="00514A61">
        <w:rPr>
          <w:rFonts w:cs="Calibri" w:hint="eastAsia"/>
          <w:i/>
          <w:iCs/>
          <w:rtl/>
          <w:lang w:val="en-US"/>
        </w:rPr>
        <w:t>به</w:t>
      </w:r>
      <w:r w:rsidRPr="00514A61">
        <w:rPr>
          <w:rFonts w:cs="Calibri"/>
          <w:i/>
          <w:iCs/>
          <w:rtl/>
          <w:lang w:val="en-US"/>
        </w:rPr>
        <w:t xml:space="preserve"> </w:t>
      </w:r>
      <w:r w:rsidRPr="00514A61">
        <w:rPr>
          <w:rFonts w:cs="Calibri" w:hint="eastAsia"/>
          <w:i/>
          <w:iCs/>
          <w:rtl/>
          <w:lang w:val="en-US"/>
        </w:rPr>
        <w:t>خانه</w:t>
      </w:r>
      <w:r w:rsidRPr="00514A61">
        <w:rPr>
          <w:rFonts w:cs="Calibri"/>
          <w:i/>
          <w:iCs/>
          <w:rtl/>
          <w:lang w:val="en-US"/>
        </w:rPr>
        <w:t xml:space="preserve"> </w:t>
      </w:r>
      <w:proofErr w:type="spellStart"/>
      <w:r w:rsidRPr="00514A61">
        <w:rPr>
          <w:rFonts w:cs="Calibri" w:hint="eastAsia"/>
          <w:i/>
          <w:iCs/>
          <w:rtl/>
          <w:lang w:val="en-US"/>
        </w:rPr>
        <w:t>حک</w:t>
      </w:r>
      <w:r w:rsidRPr="00514A61">
        <w:rPr>
          <w:rFonts w:cs="Calibri" w:hint="cs"/>
          <w:i/>
          <w:iCs/>
          <w:rtl/>
          <w:lang w:val="en-US"/>
        </w:rPr>
        <w:t>ی</w:t>
      </w:r>
      <w:r w:rsidRPr="00514A61">
        <w:rPr>
          <w:rFonts w:cs="Calibri" w:hint="eastAsia"/>
          <w:i/>
          <w:iCs/>
          <w:rtl/>
          <w:lang w:val="en-US"/>
        </w:rPr>
        <w:t>م</w:t>
      </w:r>
      <w:proofErr w:type="spellEnd"/>
      <w:r w:rsidRPr="00514A61">
        <w:rPr>
          <w:rFonts w:cs="Calibri"/>
          <w:i/>
          <w:iCs/>
          <w:rtl/>
          <w:lang w:val="en-US"/>
        </w:rPr>
        <w:t xml:space="preserve"> </w:t>
      </w:r>
      <w:proofErr w:type="spellStart"/>
      <w:r w:rsidRPr="00514A61">
        <w:rPr>
          <w:rFonts w:cs="Calibri" w:hint="eastAsia"/>
          <w:i/>
          <w:iCs/>
          <w:rtl/>
          <w:lang w:val="en-US"/>
        </w:rPr>
        <w:t>شجاع</w:t>
      </w:r>
      <w:r w:rsidRPr="00514A61">
        <w:rPr>
          <w:rFonts w:cs="Calibri" w:hint="cs"/>
          <w:i/>
          <w:iCs/>
          <w:rtl/>
          <w:lang w:val="en-US"/>
        </w:rPr>
        <w:t>ی</w:t>
      </w:r>
      <w:proofErr w:type="spellEnd"/>
      <w:r w:rsidRPr="00514A61">
        <w:rPr>
          <w:rFonts w:cs="Calibri"/>
          <w:i/>
          <w:iCs/>
        </w:rPr>
        <w:t>,</w:t>
      </w:r>
      <w:r>
        <w:rPr>
          <w:rFonts w:cs="Calibri"/>
          <w:i/>
          <w:iCs/>
        </w:rPr>
        <w:t xml:space="preserve"> </w:t>
      </w:r>
      <w:proofErr w:type="gramStart"/>
      <w:r>
        <w:rPr>
          <w:rFonts w:cs="Calibri"/>
          <w:i/>
          <w:iCs/>
        </w:rPr>
        <w:t>(”Taliban</w:t>
      </w:r>
      <w:proofErr w:type="gramEnd"/>
      <w:r>
        <w:rPr>
          <w:rFonts w:cs="Calibri"/>
          <w:i/>
          <w:iCs/>
        </w:rPr>
        <w:t xml:space="preserve">-taistelijat tunkeutuivat Hakim </w:t>
      </w:r>
      <w:proofErr w:type="spellStart"/>
      <w:r>
        <w:rPr>
          <w:rFonts w:cs="Calibri"/>
          <w:i/>
          <w:iCs/>
        </w:rPr>
        <w:t>Shojayin</w:t>
      </w:r>
      <w:proofErr w:type="spellEnd"/>
      <w:r>
        <w:rPr>
          <w:rFonts w:cs="Calibri"/>
          <w:i/>
          <w:iCs/>
        </w:rPr>
        <w:t xml:space="preserve"> kotiin”.) </w:t>
      </w:r>
      <w:hyperlink r:id="rId33" w:history="1">
        <w:r w:rsidRPr="00514A61">
          <w:rPr>
            <w:rStyle w:val="Hyperlinkki"/>
            <w:rFonts w:cs="Calibri"/>
            <w:lang w:val="en-US"/>
          </w:rPr>
          <w:t>https://www.youtube.com/watch?v=yw2y8sHPIy8</w:t>
        </w:r>
      </w:hyperlink>
      <w:r w:rsidRPr="00514A61">
        <w:rPr>
          <w:rFonts w:cs="Calibri"/>
          <w:i/>
          <w:iCs/>
          <w:lang w:val="en-US"/>
        </w:rPr>
        <w:t xml:space="preserve"> </w:t>
      </w:r>
      <w:r w:rsidRPr="00514A61">
        <w:rPr>
          <w:rFonts w:cs="Calibri"/>
          <w:lang w:val="en-US"/>
        </w:rPr>
        <w:t>(</w:t>
      </w:r>
      <w:proofErr w:type="spellStart"/>
      <w:r w:rsidRPr="00514A61">
        <w:rPr>
          <w:rFonts w:cs="Calibri"/>
          <w:lang w:val="en-US"/>
        </w:rPr>
        <w:t>käyty</w:t>
      </w:r>
      <w:proofErr w:type="spellEnd"/>
      <w:r w:rsidRPr="00514A61">
        <w:rPr>
          <w:rFonts w:cs="Calibri"/>
          <w:lang w:val="en-US"/>
        </w:rPr>
        <w:t xml:space="preserve"> 30.11.2023).</w:t>
      </w:r>
    </w:p>
    <w:p w:rsidR="008626FD" w:rsidRPr="003743C4" w:rsidRDefault="008626FD" w:rsidP="008C4E13">
      <w:pPr>
        <w:spacing w:before="0" w:line="259" w:lineRule="auto"/>
        <w:jc w:val="left"/>
      </w:pPr>
      <w:r w:rsidRPr="008626FD">
        <w:rPr>
          <w:lang w:val="en-US"/>
        </w:rPr>
        <w:t>NYT (</w:t>
      </w:r>
      <w:r w:rsidR="003743C4">
        <w:rPr>
          <w:lang w:val="en-US"/>
        </w:rPr>
        <w:t xml:space="preserve">The </w:t>
      </w:r>
      <w:r w:rsidRPr="008626FD">
        <w:rPr>
          <w:lang w:val="en-US"/>
        </w:rPr>
        <w:t>New Y</w:t>
      </w:r>
      <w:r>
        <w:rPr>
          <w:lang w:val="en-US"/>
        </w:rPr>
        <w:t xml:space="preserve">ork Times) </w:t>
      </w:r>
      <w:r w:rsidR="003743C4">
        <w:rPr>
          <w:lang w:val="en-US"/>
        </w:rPr>
        <w:t xml:space="preserve">22.6.2021. </w:t>
      </w:r>
      <w:r w:rsidR="003743C4">
        <w:rPr>
          <w:i/>
          <w:iCs/>
          <w:lang w:val="en-US"/>
        </w:rPr>
        <w:t xml:space="preserve">Attacked and Vulnerable, Some Afghans Are Forming Their Own Armies. </w:t>
      </w:r>
      <w:hyperlink r:id="rId34" w:history="1">
        <w:r w:rsidR="003743C4" w:rsidRPr="003743C4">
          <w:rPr>
            <w:rStyle w:val="Hyperlinkki"/>
          </w:rPr>
          <w:t>https://www.nytimes.com/2021/06/22/world/asia/vulnerable-afghans-forming-militias.html</w:t>
        </w:r>
      </w:hyperlink>
      <w:r w:rsidR="003743C4" w:rsidRPr="003743C4">
        <w:t xml:space="preserve"> (kä</w:t>
      </w:r>
      <w:r w:rsidR="003743C4">
        <w:t>yty 22.11.2023).</w:t>
      </w:r>
    </w:p>
    <w:p w:rsidR="001B73FE" w:rsidRPr="001B73FE" w:rsidRDefault="001B73FE" w:rsidP="008C4E13">
      <w:pPr>
        <w:spacing w:before="0" w:line="259" w:lineRule="auto"/>
        <w:jc w:val="left"/>
      </w:pPr>
      <w:r w:rsidRPr="001B73FE">
        <w:t xml:space="preserve">Radio </w:t>
      </w:r>
      <w:proofErr w:type="spellStart"/>
      <w:r w:rsidRPr="001B73FE">
        <w:t>Azadi</w:t>
      </w:r>
      <w:proofErr w:type="spellEnd"/>
      <w:r w:rsidRPr="001B73FE">
        <w:t xml:space="preserve"> 22.6.2021.</w:t>
      </w:r>
      <w:r w:rsidRPr="001B73FE">
        <w:rPr>
          <w:i/>
          <w:iCs/>
        </w:rPr>
        <w:t xml:space="preserve"> </w:t>
      </w:r>
      <w:r w:rsidRPr="001B73FE">
        <w:rPr>
          <w:rFonts w:cs="Calibri" w:hint="eastAsia"/>
          <w:i/>
          <w:iCs/>
          <w:rtl/>
          <w:lang w:val="en-US"/>
        </w:rPr>
        <w:t>اعلام</w:t>
      </w:r>
      <w:r w:rsidRPr="001B73FE">
        <w:rPr>
          <w:rFonts w:cs="Calibri"/>
          <w:i/>
          <w:iCs/>
          <w:rtl/>
          <w:lang w:val="en-US"/>
        </w:rPr>
        <w:t xml:space="preserve"> </w:t>
      </w:r>
      <w:proofErr w:type="spellStart"/>
      <w:r w:rsidRPr="001B73FE">
        <w:rPr>
          <w:rFonts w:cs="Calibri" w:hint="eastAsia"/>
          <w:i/>
          <w:iCs/>
          <w:rtl/>
          <w:lang w:val="en-US"/>
        </w:rPr>
        <w:t>حما</w:t>
      </w:r>
      <w:r w:rsidRPr="001B73FE">
        <w:rPr>
          <w:rFonts w:cs="Calibri" w:hint="cs"/>
          <w:i/>
          <w:iCs/>
          <w:rtl/>
          <w:lang w:val="en-US"/>
        </w:rPr>
        <w:t>ی</w:t>
      </w:r>
      <w:r w:rsidRPr="001B73FE">
        <w:rPr>
          <w:rFonts w:cs="Calibri" w:hint="eastAsia"/>
          <w:i/>
          <w:iCs/>
          <w:rtl/>
          <w:lang w:val="en-US"/>
        </w:rPr>
        <w:t>ت</w:t>
      </w:r>
      <w:proofErr w:type="spellEnd"/>
      <w:r w:rsidRPr="001B73FE">
        <w:rPr>
          <w:rFonts w:cs="Calibri"/>
          <w:i/>
          <w:iCs/>
          <w:rtl/>
          <w:lang w:val="en-US"/>
        </w:rPr>
        <w:t xml:space="preserve"> </w:t>
      </w:r>
      <w:r w:rsidRPr="001B73FE">
        <w:rPr>
          <w:rFonts w:cs="Calibri" w:hint="eastAsia"/>
          <w:i/>
          <w:iCs/>
          <w:rtl/>
          <w:lang w:val="en-US"/>
        </w:rPr>
        <w:t>وزارت</w:t>
      </w:r>
      <w:r w:rsidRPr="001B73FE">
        <w:rPr>
          <w:rFonts w:cs="Calibri"/>
          <w:i/>
          <w:iCs/>
          <w:rtl/>
          <w:lang w:val="en-US"/>
        </w:rPr>
        <w:t xml:space="preserve"> </w:t>
      </w:r>
      <w:r w:rsidRPr="001B73FE">
        <w:rPr>
          <w:rFonts w:cs="Calibri" w:hint="eastAsia"/>
          <w:i/>
          <w:iCs/>
          <w:rtl/>
          <w:lang w:val="en-US"/>
        </w:rPr>
        <w:t>دفاع</w:t>
      </w:r>
      <w:r w:rsidRPr="001B73FE">
        <w:rPr>
          <w:rFonts w:cs="Calibri"/>
          <w:i/>
          <w:iCs/>
          <w:rtl/>
          <w:lang w:val="en-US"/>
        </w:rPr>
        <w:t xml:space="preserve"> </w:t>
      </w:r>
      <w:r w:rsidRPr="001B73FE">
        <w:rPr>
          <w:rFonts w:cs="Calibri" w:hint="eastAsia"/>
          <w:i/>
          <w:iCs/>
          <w:rtl/>
          <w:lang w:val="en-US"/>
        </w:rPr>
        <w:t>افغانستان</w:t>
      </w:r>
      <w:r w:rsidRPr="001B73FE">
        <w:rPr>
          <w:rFonts w:cs="Calibri"/>
          <w:i/>
          <w:iCs/>
          <w:rtl/>
          <w:lang w:val="en-US"/>
        </w:rPr>
        <w:t xml:space="preserve"> </w:t>
      </w:r>
      <w:r w:rsidRPr="001B73FE">
        <w:rPr>
          <w:rFonts w:cs="Calibri" w:hint="eastAsia"/>
          <w:i/>
          <w:iCs/>
          <w:rtl/>
          <w:lang w:val="en-US"/>
        </w:rPr>
        <w:t>از</w:t>
      </w:r>
      <w:r w:rsidRPr="001B73FE">
        <w:rPr>
          <w:rFonts w:cs="Calibri"/>
          <w:i/>
          <w:iCs/>
          <w:rtl/>
          <w:lang w:val="en-US"/>
        </w:rPr>
        <w:t xml:space="preserve"> </w:t>
      </w:r>
      <w:proofErr w:type="spellStart"/>
      <w:r w:rsidRPr="001B73FE">
        <w:rPr>
          <w:rFonts w:cs="Calibri" w:hint="eastAsia"/>
          <w:i/>
          <w:iCs/>
          <w:rtl/>
          <w:lang w:val="en-US"/>
        </w:rPr>
        <w:t>شکل‌گ</w:t>
      </w:r>
      <w:r w:rsidRPr="001B73FE">
        <w:rPr>
          <w:rFonts w:cs="Calibri" w:hint="cs"/>
          <w:i/>
          <w:iCs/>
          <w:rtl/>
          <w:lang w:val="en-US"/>
        </w:rPr>
        <w:t>ی</w:t>
      </w:r>
      <w:r w:rsidRPr="001B73FE">
        <w:rPr>
          <w:rFonts w:cs="Calibri" w:hint="eastAsia"/>
          <w:i/>
          <w:iCs/>
          <w:rtl/>
          <w:lang w:val="en-US"/>
        </w:rPr>
        <w:t>ر</w:t>
      </w:r>
      <w:r w:rsidRPr="001B73FE">
        <w:rPr>
          <w:rFonts w:cs="Calibri" w:hint="cs"/>
          <w:i/>
          <w:iCs/>
          <w:rtl/>
          <w:lang w:val="en-US"/>
        </w:rPr>
        <w:t>ی</w:t>
      </w:r>
      <w:proofErr w:type="spellEnd"/>
      <w:r w:rsidRPr="001B73FE">
        <w:rPr>
          <w:rFonts w:cs="Calibri"/>
          <w:i/>
          <w:iCs/>
          <w:rtl/>
          <w:lang w:val="en-US"/>
        </w:rPr>
        <w:t xml:space="preserve"> </w:t>
      </w:r>
      <w:proofErr w:type="spellStart"/>
      <w:r w:rsidRPr="001B73FE">
        <w:rPr>
          <w:rFonts w:cs="Calibri" w:hint="eastAsia"/>
          <w:i/>
          <w:iCs/>
          <w:rtl/>
          <w:lang w:val="en-US"/>
        </w:rPr>
        <w:t>خ</w:t>
      </w:r>
      <w:r w:rsidRPr="001B73FE">
        <w:rPr>
          <w:rFonts w:cs="Calibri" w:hint="cs"/>
          <w:i/>
          <w:iCs/>
          <w:rtl/>
          <w:lang w:val="en-US"/>
        </w:rPr>
        <w:t>ی</w:t>
      </w:r>
      <w:r w:rsidRPr="001B73FE">
        <w:rPr>
          <w:rFonts w:cs="Calibri" w:hint="eastAsia"/>
          <w:i/>
          <w:iCs/>
          <w:rtl/>
          <w:lang w:val="en-US"/>
        </w:rPr>
        <w:t>زش‌ها</w:t>
      </w:r>
      <w:r w:rsidRPr="001B73FE">
        <w:rPr>
          <w:rFonts w:cs="Calibri" w:hint="cs"/>
          <w:i/>
          <w:iCs/>
          <w:rtl/>
          <w:lang w:val="en-US"/>
        </w:rPr>
        <w:t>ی</w:t>
      </w:r>
      <w:proofErr w:type="spellEnd"/>
      <w:r w:rsidRPr="001B73FE">
        <w:rPr>
          <w:rFonts w:cs="Calibri"/>
          <w:i/>
          <w:iCs/>
          <w:rtl/>
          <w:lang w:val="en-US"/>
        </w:rPr>
        <w:t xml:space="preserve"> </w:t>
      </w:r>
      <w:proofErr w:type="spellStart"/>
      <w:r w:rsidRPr="001B73FE">
        <w:rPr>
          <w:rFonts w:cs="Calibri" w:hint="eastAsia"/>
          <w:i/>
          <w:iCs/>
          <w:rtl/>
          <w:lang w:val="en-US"/>
        </w:rPr>
        <w:t>مردم</w:t>
      </w:r>
      <w:r w:rsidRPr="001B73FE">
        <w:rPr>
          <w:rFonts w:cs="Calibri" w:hint="cs"/>
          <w:rtl/>
          <w:lang w:val="en-US"/>
        </w:rPr>
        <w:t>ی</w:t>
      </w:r>
      <w:proofErr w:type="spellEnd"/>
      <w:r>
        <w:rPr>
          <w:rFonts w:cs="Calibri"/>
        </w:rPr>
        <w:t xml:space="preserve">. </w:t>
      </w:r>
      <w:r w:rsidRPr="001B73FE">
        <w:rPr>
          <w:rFonts w:cs="Calibri"/>
        </w:rPr>
        <w:t>(</w:t>
      </w:r>
      <w:r w:rsidRPr="001B73FE">
        <w:rPr>
          <w:rFonts w:cs="Calibri"/>
          <w:i/>
          <w:iCs/>
        </w:rPr>
        <w:t xml:space="preserve">”Afganistanin puolustusministeriö ilmoitti tuestaan </w:t>
      </w:r>
      <w:proofErr w:type="spellStart"/>
      <w:r w:rsidRPr="001B73FE">
        <w:rPr>
          <w:rFonts w:cs="Calibri"/>
          <w:i/>
          <w:iCs/>
        </w:rPr>
        <w:t>vastarintajoukkojen</w:t>
      </w:r>
      <w:proofErr w:type="spellEnd"/>
      <w:r w:rsidRPr="001B73FE">
        <w:rPr>
          <w:rFonts w:cs="Calibri"/>
          <w:i/>
          <w:iCs/>
        </w:rPr>
        <w:t xml:space="preserve"> muodostamiselle”. </w:t>
      </w:r>
      <w:hyperlink r:id="rId35" w:history="1">
        <w:r w:rsidRPr="001B73FE">
          <w:rPr>
            <w:rStyle w:val="Hyperlinkki"/>
            <w:rFonts w:cs="Calibri"/>
          </w:rPr>
          <w:t>https://da.azadiradio.com/a/31320478.html</w:t>
        </w:r>
      </w:hyperlink>
      <w:r w:rsidRPr="001B73FE">
        <w:rPr>
          <w:rFonts w:cs="Calibri"/>
        </w:rPr>
        <w:t xml:space="preserve"> </w:t>
      </w:r>
      <w:r>
        <w:rPr>
          <w:rFonts w:cs="Calibri"/>
        </w:rPr>
        <w:t>(käyty 30.11.2023).</w:t>
      </w:r>
    </w:p>
    <w:p w:rsidR="00495D09" w:rsidRDefault="00495D09" w:rsidP="008C4E13">
      <w:pPr>
        <w:spacing w:before="0" w:line="259" w:lineRule="auto"/>
        <w:jc w:val="left"/>
        <w:rPr>
          <w:lang w:val="en-US"/>
        </w:rPr>
      </w:pPr>
      <w:r>
        <w:rPr>
          <w:lang w:val="en-US"/>
        </w:rPr>
        <w:t>Reuters</w:t>
      </w:r>
    </w:p>
    <w:p w:rsidR="00495D09" w:rsidRDefault="00495D09" w:rsidP="00495D09">
      <w:pPr>
        <w:spacing w:before="0" w:line="259" w:lineRule="auto"/>
        <w:ind w:left="720"/>
        <w:jc w:val="left"/>
      </w:pPr>
      <w:r>
        <w:rPr>
          <w:lang w:val="en-US"/>
        </w:rPr>
        <w:t xml:space="preserve">12.7.2021. </w:t>
      </w:r>
      <w:r>
        <w:rPr>
          <w:i/>
          <w:iCs/>
          <w:lang w:val="en-US"/>
        </w:rPr>
        <w:t xml:space="preserve">Taliban surround central Afghan city of </w:t>
      </w:r>
      <w:proofErr w:type="spellStart"/>
      <w:r>
        <w:rPr>
          <w:i/>
          <w:iCs/>
          <w:lang w:val="en-US"/>
        </w:rPr>
        <w:t>Ghazni</w:t>
      </w:r>
      <w:proofErr w:type="spellEnd"/>
      <w:r>
        <w:rPr>
          <w:i/>
          <w:iCs/>
          <w:lang w:val="en-US"/>
        </w:rPr>
        <w:t xml:space="preserve">. </w:t>
      </w:r>
      <w:hyperlink r:id="rId36" w:history="1">
        <w:r w:rsidRPr="00495D09">
          <w:rPr>
            <w:rStyle w:val="Hyperlinkki"/>
          </w:rPr>
          <w:t>https://www.reuters.com/world/asia-pacific/taliban-surround-central-afghan-city-ghazni-officials-2021-07-12/</w:t>
        </w:r>
      </w:hyperlink>
      <w:r w:rsidRPr="00495D09">
        <w:t xml:space="preserve"> (kä</w:t>
      </w:r>
      <w:r>
        <w:t>yty 1.12.2023).</w:t>
      </w:r>
    </w:p>
    <w:p w:rsidR="00495D09" w:rsidRPr="00495D09" w:rsidRDefault="00495D09" w:rsidP="00495D09">
      <w:pPr>
        <w:spacing w:before="0" w:line="259" w:lineRule="auto"/>
        <w:ind w:left="720"/>
        <w:jc w:val="left"/>
      </w:pPr>
      <w:r w:rsidRPr="00495D09">
        <w:rPr>
          <w:lang w:val="en-US"/>
        </w:rPr>
        <w:t>29</w:t>
      </w:r>
      <w:r>
        <w:rPr>
          <w:lang w:val="en-US"/>
        </w:rPr>
        <w:t xml:space="preserve">.6.2021. </w:t>
      </w:r>
      <w:r>
        <w:rPr>
          <w:i/>
          <w:iCs/>
          <w:lang w:val="en-US"/>
        </w:rPr>
        <w:t xml:space="preserve">Taliban fighters launch attack on </w:t>
      </w:r>
      <w:proofErr w:type="spellStart"/>
      <w:r>
        <w:rPr>
          <w:i/>
          <w:iCs/>
          <w:lang w:val="en-US"/>
        </w:rPr>
        <w:t>Ghazni</w:t>
      </w:r>
      <w:proofErr w:type="spellEnd"/>
      <w:r>
        <w:rPr>
          <w:i/>
          <w:iCs/>
          <w:lang w:val="en-US"/>
        </w:rPr>
        <w:t xml:space="preserve">, clash with Afghan troops. </w:t>
      </w:r>
      <w:hyperlink r:id="rId37" w:history="1">
        <w:r w:rsidRPr="00495D09">
          <w:rPr>
            <w:rStyle w:val="Hyperlinkki"/>
          </w:rPr>
          <w:t>https://www.reuters.com/world/asia-pacific/taliban-fighters-launch-attack-ghazni-clash-with-afghan-troops-2021-06-29/</w:t>
        </w:r>
      </w:hyperlink>
      <w:r w:rsidRPr="00495D09">
        <w:rPr>
          <w:i/>
          <w:iCs/>
        </w:rPr>
        <w:t xml:space="preserve"> </w:t>
      </w:r>
      <w:r w:rsidRPr="00495D09">
        <w:t>(kä</w:t>
      </w:r>
      <w:r>
        <w:t>yty 1.12.2023).</w:t>
      </w:r>
    </w:p>
    <w:p w:rsidR="009E1FF2" w:rsidRDefault="009E1FF2" w:rsidP="008C4E13">
      <w:pPr>
        <w:spacing w:before="0" w:line="259" w:lineRule="auto"/>
        <w:jc w:val="left"/>
        <w:rPr>
          <w:lang w:val="en-US"/>
        </w:rPr>
      </w:pPr>
      <w:r w:rsidRPr="00077A6F">
        <w:rPr>
          <w:lang w:val="en-US"/>
        </w:rPr>
        <w:t xml:space="preserve">RUSI (The Royal </w:t>
      </w:r>
      <w:r w:rsidR="004A0806" w:rsidRPr="00077A6F">
        <w:rPr>
          <w:lang w:val="en-US"/>
        </w:rPr>
        <w:t xml:space="preserve">United Services Institute for </w:t>
      </w:r>
      <w:proofErr w:type="spellStart"/>
      <w:r w:rsidR="004A0806" w:rsidRPr="00077A6F">
        <w:rPr>
          <w:lang w:val="en-US"/>
        </w:rPr>
        <w:t>Defence</w:t>
      </w:r>
      <w:proofErr w:type="spellEnd"/>
      <w:r w:rsidR="004A0806" w:rsidRPr="00077A6F">
        <w:rPr>
          <w:lang w:val="en-US"/>
        </w:rPr>
        <w:t xml:space="preserve"> and Security Studies) / </w:t>
      </w:r>
      <w:proofErr w:type="spellStart"/>
      <w:r w:rsidR="004A0806" w:rsidRPr="00077A6F">
        <w:rPr>
          <w:lang w:val="en-US"/>
        </w:rPr>
        <w:t>Giustozzi</w:t>
      </w:r>
      <w:proofErr w:type="spellEnd"/>
      <w:r w:rsidR="004A0806" w:rsidRPr="00077A6F">
        <w:rPr>
          <w:lang w:val="en-US"/>
        </w:rPr>
        <w:t>, Antonio 4.8.2021.</w:t>
      </w:r>
      <w:r w:rsidR="003C14B0" w:rsidRPr="00077A6F">
        <w:rPr>
          <w:lang w:val="en-US"/>
        </w:rPr>
        <w:t xml:space="preserve"> </w:t>
      </w:r>
      <w:r w:rsidR="003C14B0">
        <w:rPr>
          <w:i/>
          <w:iCs/>
          <w:lang w:val="en-US"/>
        </w:rPr>
        <w:t xml:space="preserve">Afghanistan: Can the Militias Save the Islamic Republic. </w:t>
      </w:r>
      <w:hyperlink r:id="rId38" w:history="1">
        <w:r w:rsidR="003C14B0" w:rsidRPr="008626FD">
          <w:rPr>
            <w:rStyle w:val="Hyperlinkki"/>
            <w:lang w:val="en-US"/>
          </w:rPr>
          <w:t>https://rusi.org/explore-our-research/publications/commentary/afghanistan-can-militias-save-islamic-republic</w:t>
        </w:r>
      </w:hyperlink>
      <w:r w:rsidR="003C14B0" w:rsidRPr="008626FD">
        <w:rPr>
          <w:i/>
          <w:iCs/>
          <w:lang w:val="en-US"/>
        </w:rPr>
        <w:t xml:space="preserve"> </w:t>
      </w:r>
      <w:r w:rsidR="003C14B0" w:rsidRPr="008626FD">
        <w:rPr>
          <w:lang w:val="en-US"/>
        </w:rPr>
        <w:t>(</w:t>
      </w:r>
      <w:proofErr w:type="spellStart"/>
      <w:r w:rsidR="003C14B0" w:rsidRPr="008626FD">
        <w:rPr>
          <w:lang w:val="en-US"/>
        </w:rPr>
        <w:t>käyty</w:t>
      </w:r>
      <w:proofErr w:type="spellEnd"/>
      <w:r w:rsidR="003C14B0" w:rsidRPr="008626FD">
        <w:rPr>
          <w:lang w:val="en-US"/>
        </w:rPr>
        <w:t xml:space="preserve"> 21.11.2023).</w:t>
      </w:r>
    </w:p>
    <w:p w:rsidR="00B774CC" w:rsidRDefault="00963A2B" w:rsidP="008C4E13">
      <w:pPr>
        <w:spacing w:before="0" w:line="259" w:lineRule="auto"/>
        <w:jc w:val="left"/>
        <w:rPr>
          <w:lang w:val="en-US"/>
        </w:rPr>
      </w:pPr>
      <w:r>
        <w:rPr>
          <w:lang w:val="en-US"/>
        </w:rPr>
        <w:t xml:space="preserve">Shia News </w:t>
      </w:r>
    </w:p>
    <w:p w:rsidR="00B774CC" w:rsidRPr="00806726" w:rsidRDefault="00B774CC" w:rsidP="00B774CC">
      <w:pPr>
        <w:spacing w:before="0" w:line="259" w:lineRule="auto"/>
        <w:ind w:left="720"/>
        <w:jc w:val="left"/>
      </w:pPr>
      <w:r>
        <w:rPr>
          <w:lang w:val="en-US"/>
        </w:rPr>
        <w:t xml:space="preserve">10.7.2021. </w:t>
      </w:r>
      <w:r w:rsidRPr="00B774CC">
        <w:rPr>
          <w:rFonts w:cs="Calibri" w:hint="eastAsia"/>
          <w:i/>
          <w:iCs/>
          <w:rtl/>
          <w:lang w:val="en-US"/>
        </w:rPr>
        <w:t>حمله</w:t>
      </w:r>
      <w:r w:rsidRPr="00B774CC">
        <w:rPr>
          <w:rFonts w:cs="Calibri"/>
          <w:i/>
          <w:iCs/>
          <w:rtl/>
          <w:lang w:val="en-US"/>
        </w:rPr>
        <w:t xml:space="preserve"> </w:t>
      </w:r>
      <w:proofErr w:type="spellStart"/>
      <w:r w:rsidRPr="00B774CC">
        <w:rPr>
          <w:rFonts w:cs="Calibri" w:hint="eastAsia"/>
          <w:i/>
          <w:iCs/>
          <w:rtl/>
          <w:lang w:val="en-US"/>
        </w:rPr>
        <w:t>شد</w:t>
      </w:r>
      <w:r w:rsidRPr="00B774CC">
        <w:rPr>
          <w:rFonts w:cs="Calibri" w:hint="cs"/>
          <w:i/>
          <w:iCs/>
          <w:rtl/>
          <w:lang w:val="en-US"/>
        </w:rPr>
        <w:t>ی</w:t>
      </w:r>
      <w:r w:rsidRPr="00B774CC">
        <w:rPr>
          <w:rFonts w:cs="Calibri" w:hint="eastAsia"/>
          <w:i/>
          <w:iCs/>
          <w:rtl/>
          <w:lang w:val="en-US"/>
        </w:rPr>
        <w:t>د</w:t>
      </w:r>
      <w:proofErr w:type="spellEnd"/>
      <w:r w:rsidRPr="00B774CC">
        <w:rPr>
          <w:rFonts w:cs="Calibri"/>
          <w:i/>
          <w:iCs/>
          <w:rtl/>
          <w:lang w:val="en-US"/>
        </w:rPr>
        <w:t xml:space="preserve"> </w:t>
      </w:r>
      <w:r w:rsidRPr="00B774CC">
        <w:rPr>
          <w:rFonts w:cs="Calibri" w:hint="eastAsia"/>
          <w:i/>
          <w:iCs/>
          <w:rtl/>
          <w:lang w:val="en-US"/>
        </w:rPr>
        <w:t>طالبان</w:t>
      </w:r>
      <w:r w:rsidRPr="00B774CC">
        <w:rPr>
          <w:rFonts w:cs="Calibri"/>
          <w:i/>
          <w:iCs/>
          <w:rtl/>
          <w:lang w:val="en-US"/>
        </w:rPr>
        <w:t xml:space="preserve"> </w:t>
      </w:r>
      <w:r w:rsidRPr="00B774CC">
        <w:rPr>
          <w:rFonts w:cs="Calibri" w:hint="eastAsia"/>
          <w:i/>
          <w:iCs/>
          <w:rtl/>
          <w:lang w:val="en-US"/>
        </w:rPr>
        <w:t>به</w:t>
      </w:r>
      <w:r w:rsidRPr="00B774CC">
        <w:rPr>
          <w:rFonts w:cs="Calibri"/>
          <w:i/>
          <w:iCs/>
          <w:rtl/>
          <w:lang w:val="en-US"/>
        </w:rPr>
        <w:t xml:space="preserve"> </w:t>
      </w:r>
      <w:r w:rsidRPr="00B774CC">
        <w:rPr>
          <w:rFonts w:cs="Calibri" w:hint="eastAsia"/>
          <w:i/>
          <w:iCs/>
          <w:rtl/>
          <w:lang w:val="en-US"/>
        </w:rPr>
        <w:t>شهر</w:t>
      </w:r>
      <w:r w:rsidRPr="00B774CC">
        <w:rPr>
          <w:rFonts w:cs="Calibri"/>
          <w:i/>
          <w:iCs/>
          <w:rtl/>
          <w:lang w:val="en-US"/>
        </w:rPr>
        <w:t xml:space="preserve"> </w:t>
      </w:r>
      <w:proofErr w:type="spellStart"/>
      <w:r w:rsidRPr="00B774CC">
        <w:rPr>
          <w:rFonts w:cs="Calibri" w:hint="eastAsia"/>
          <w:i/>
          <w:iCs/>
          <w:rtl/>
          <w:lang w:val="en-US"/>
        </w:rPr>
        <w:t>ش</w:t>
      </w:r>
      <w:r w:rsidRPr="00B774CC">
        <w:rPr>
          <w:rFonts w:cs="Calibri" w:hint="cs"/>
          <w:i/>
          <w:iCs/>
          <w:rtl/>
          <w:lang w:val="en-US"/>
        </w:rPr>
        <w:t>ی</w:t>
      </w:r>
      <w:r w:rsidRPr="00B774CC">
        <w:rPr>
          <w:rFonts w:cs="Calibri" w:hint="eastAsia"/>
          <w:i/>
          <w:iCs/>
          <w:rtl/>
          <w:lang w:val="en-US"/>
        </w:rPr>
        <w:t>عه</w:t>
      </w:r>
      <w:proofErr w:type="spellEnd"/>
      <w:r w:rsidRPr="00B774CC">
        <w:rPr>
          <w:rFonts w:cs="Calibri"/>
          <w:i/>
          <w:iCs/>
          <w:rtl/>
          <w:lang w:val="en-US"/>
        </w:rPr>
        <w:t xml:space="preserve"> </w:t>
      </w:r>
      <w:proofErr w:type="spellStart"/>
      <w:r w:rsidRPr="00B774CC">
        <w:rPr>
          <w:rFonts w:cs="Calibri" w:hint="eastAsia"/>
          <w:i/>
          <w:iCs/>
          <w:rtl/>
          <w:lang w:val="en-US"/>
        </w:rPr>
        <w:t>نش</w:t>
      </w:r>
      <w:r w:rsidRPr="00B774CC">
        <w:rPr>
          <w:rFonts w:cs="Calibri" w:hint="cs"/>
          <w:i/>
          <w:iCs/>
          <w:rtl/>
          <w:lang w:val="en-US"/>
        </w:rPr>
        <w:t>ی</w:t>
      </w:r>
      <w:r w:rsidRPr="00B774CC">
        <w:rPr>
          <w:rFonts w:cs="Calibri" w:hint="eastAsia"/>
          <w:i/>
          <w:iCs/>
          <w:rtl/>
          <w:lang w:val="en-US"/>
        </w:rPr>
        <w:t>ن</w:t>
      </w:r>
      <w:proofErr w:type="spellEnd"/>
      <w:r w:rsidRPr="00B774CC">
        <w:rPr>
          <w:rFonts w:cs="Calibri"/>
          <w:i/>
          <w:iCs/>
          <w:rtl/>
          <w:lang w:val="en-US"/>
        </w:rPr>
        <w:t xml:space="preserve"> </w:t>
      </w:r>
      <w:proofErr w:type="spellStart"/>
      <w:r w:rsidRPr="00B774CC">
        <w:rPr>
          <w:rFonts w:cs="Calibri" w:hint="eastAsia"/>
          <w:i/>
          <w:iCs/>
          <w:rtl/>
          <w:lang w:val="en-US"/>
        </w:rPr>
        <w:t>جاغور</w:t>
      </w:r>
      <w:r w:rsidRPr="00B774CC">
        <w:rPr>
          <w:rFonts w:cs="Calibri" w:hint="cs"/>
          <w:i/>
          <w:iCs/>
          <w:rtl/>
          <w:lang w:val="en-US"/>
        </w:rPr>
        <w:t>ی</w:t>
      </w:r>
      <w:proofErr w:type="spellEnd"/>
      <w:r w:rsidRPr="00B774CC">
        <w:rPr>
          <w:rFonts w:cs="Calibri"/>
          <w:i/>
          <w:iCs/>
          <w:rtl/>
          <w:lang w:val="en-US"/>
        </w:rPr>
        <w:t xml:space="preserve">+ </w:t>
      </w:r>
      <w:proofErr w:type="spellStart"/>
      <w:r w:rsidRPr="00B774CC">
        <w:rPr>
          <w:rFonts w:cs="Calibri" w:hint="eastAsia"/>
          <w:i/>
          <w:iCs/>
          <w:rtl/>
          <w:lang w:val="en-US"/>
        </w:rPr>
        <w:t>تصاو</w:t>
      </w:r>
      <w:r w:rsidRPr="00B774CC">
        <w:rPr>
          <w:rFonts w:cs="Calibri" w:hint="cs"/>
          <w:i/>
          <w:iCs/>
          <w:rtl/>
          <w:lang w:val="en-US"/>
        </w:rPr>
        <w:t>ی</w:t>
      </w:r>
      <w:r w:rsidRPr="00B774CC">
        <w:rPr>
          <w:rFonts w:cs="Calibri" w:hint="eastAsia"/>
          <w:i/>
          <w:iCs/>
          <w:rtl/>
          <w:lang w:val="en-US"/>
        </w:rPr>
        <w:t>ر</w:t>
      </w:r>
      <w:proofErr w:type="spellEnd"/>
      <w:r>
        <w:rPr>
          <w:rFonts w:cs="Calibri"/>
          <w:i/>
          <w:iCs/>
          <w:lang w:val="en-US"/>
        </w:rPr>
        <w:t xml:space="preserve">. </w:t>
      </w:r>
      <w:r w:rsidRPr="00806726">
        <w:rPr>
          <w:rFonts w:cs="Calibri"/>
          <w:i/>
          <w:iCs/>
        </w:rPr>
        <w:t>(“</w:t>
      </w:r>
      <w:r w:rsidR="00806726" w:rsidRPr="00806726">
        <w:rPr>
          <w:rFonts w:cs="Calibri"/>
          <w:i/>
          <w:iCs/>
        </w:rPr>
        <w:t>Talibanin vakava hyökkäys shiiojen a</w:t>
      </w:r>
      <w:r w:rsidR="00806726">
        <w:rPr>
          <w:rFonts w:cs="Calibri"/>
          <w:i/>
          <w:iCs/>
        </w:rPr>
        <w:t xml:space="preserve">suttamaan </w:t>
      </w:r>
      <w:proofErr w:type="spellStart"/>
      <w:r w:rsidR="00806726">
        <w:rPr>
          <w:rFonts w:cs="Calibri"/>
          <w:i/>
          <w:iCs/>
        </w:rPr>
        <w:t>Jaghoriin</w:t>
      </w:r>
      <w:proofErr w:type="spellEnd"/>
      <w:r w:rsidR="00806726">
        <w:rPr>
          <w:rFonts w:cs="Calibri"/>
          <w:i/>
          <w:iCs/>
        </w:rPr>
        <w:t xml:space="preserve"> + kuvia”.</w:t>
      </w:r>
      <w:r w:rsidR="00806726" w:rsidRPr="00806726">
        <w:rPr>
          <w:rFonts w:cs="Calibri"/>
        </w:rPr>
        <w:t xml:space="preserve"> </w:t>
      </w:r>
      <w:hyperlink r:id="rId39" w:history="1">
        <w:r w:rsidR="00806726" w:rsidRPr="00806726">
          <w:rPr>
            <w:rStyle w:val="Hyperlinkki"/>
            <w:rFonts w:cs="Calibri"/>
          </w:rPr>
          <w:t>https://www.shia-</w:t>
        </w:r>
        <w:r w:rsidR="00806726" w:rsidRPr="00806726">
          <w:rPr>
            <w:rStyle w:val="Hyperlinkki"/>
            <w:rFonts w:cs="Calibri"/>
          </w:rPr>
          <w:lastRenderedPageBreak/>
          <w:t>news.com/fa/news/257915/%D8%AD%D9%85%D9%84%D9%87-%D8%B4%D8%AF%DB%8C%D8%AF-%D8%B7%D8%A7%D9%84%D8%A8%D8%A7%D9%86-%D8%A8%D9%87-%D8%B4%D9%87%D8%B1-%D8%B4%DB%8C%D8%B9%D9%87-%D9%86%D8%B4%DB%8C%D9%86-%D8%AC%D8%A7%D8%BA%D9%88%D8%B1%DB%8C-%D8%AA%D8%B5%D8%A7%D9%88%DB%8C%D8%B1</w:t>
        </w:r>
      </w:hyperlink>
      <w:r w:rsidR="00806726" w:rsidRPr="00806726">
        <w:rPr>
          <w:rFonts w:cs="Calibri"/>
          <w:i/>
          <w:iCs/>
        </w:rPr>
        <w:t xml:space="preserve"> </w:t>
      </w:r>
      <w:r w:rsidR="00806726" w:rsidRPr="00806726">
        <w:rPr>
          <w:rFonts w:cs="Calibri"/>
        </w:rPr>
        <w:t>(kä</w:t>
      </w:r>
      <w:r w:rsidR="00806726">
        <w:rPr>
          <w:rFonts w:cs="Calibri"/>
        </w:rPr>
        <w:t>yty 30.11.2023).</w:t>
      </w:r>
    </w:p>
    <w:p w:rsidR="00C90DB4" w:rsidRPr="008720BC" w:rsidRDefault="00C90DB4" w:rsidP="00B774CC">
      <w:pPr>
        <w:spacing w:before="0" w:line="259" w:lineRule="auto"/>
        <w:ind w:left="720"/>
        <w:jc w:val="left"/>
      </w:pPr>
      <w:r>
        <w:t xml:space="preserve">8.7.2021. </w:t>
      </w:r>
      <w:proofErr w:type="spellStart"/>
      <w:r w:rsidR="008720BC" w:rsidRPr="008720BC">
        <w:rPr>
          <w:rFonts w:cs="Calibri" w:hint="eastAsia"/>
          <w:i/>
          <w:iCs/>
          <w:rtl/>
        </w:rPr>
        <w:t>شکست</w:t>
      </w:r>
      <w:proofErr w:type="spellEnd"/>
      <w:r w:rsidR="008720BC" w:rsidRPr="008720BC">
        <w:rPr>
          <w:rFonts w:cs="Calibri"/>
          <w:i/>
          <w:iCs/>
          <w:rtl/>
        </w:rPr>
        <w:t xml:space="preserve"> </w:t>
      </w:r>
      <w:proofErr w:type="spellStart"/>
      <w:r w:rsidR="008720BC" w:rsidRPr="008720BC">
        <w:rPr>
          <w:rFonts w:cs="Calibri" w:hint="eastAsia"/>
          <w:i/>
          <w:iCs/>
          <w:rtl/>
        </w:rPr>
        <w:t>سنگ</w:t>
      </w:r>
      <w:r w:rsidR="008720BC" w:rsidRPr="008720BC">
        <w:rPr>
          <w:rFonts w:cs="Calibri" w:hint="cs"/>
          <w:i/>
          <w:iCs/>
          <w:rtl/>
        </w:rPr>
        <w:t>ی</w:t>
      </w:r>
      <w:r w:rsidR="008720BC" w:rsidRPr="008720BC">
        <w:rPr>
          <w:rFonts w:cs="Calibri" w:hint="eastAsia"/>
          <w:i/>
          <w:iCs/>
          <w:rtl/>
        </w:rPr>
        <w:t>ن</w:t>
      </w:r>
      <w:proofErr w:type="spellEnd"/>
      <w:r w:rsidR="008720BC" w:rsidRPr="008720BC">
        <w:rPr>
          <w:rFonts w:cs="Calibri"/>
          <w:i/>
          <w:iCs/>
          <w:rtl/>
        </w:rPr>
        <w:t xml:space="preserve"> </w:t>
      </w:r>
      <w:r w:rsidR="008720BC" w:rsidRPr="008720BC">
        <w:rPr>
          <w:rFonts w:cs="Calibri" w:hint="eastAsia"/>
          <w:i/>
          <w:iCs/>
          <w:rtl/>
        </w:rPr>
        <w:t>طالبان</w:t>
      </w:r>
      <w:r w:rsidR="008720BC" w:rsidRPr="008720BC">
        <w:rPr>
          <w:rFonts w:cs="Calibri"/>
          <w:i/>
          <w:iCs/>
          <w:rtl/>
        </w:rPr>
        <w:t xml:space="preserve"> </w:t>
      </w:r>
      <w:r w:rsidR="008720BC" w:rsidRPr="008720BC">
        <w:rPr>
          <w:rFonts w:cs="Calibri" w:hint="eastAsia"/>
          <w:i/>
          <w:iCs/>
          <w:rtl/>
        </w:rPr>
        <w:t>در</w:t>
      </w:r>
      <w:r w:rsidR="008720BC" w:rsidRPr="008720BC">
        <w:rPr>
          <w:rFonts w:cs="Calibri"/>
          <w:i/>
          <w:iCs/>
          <w:rtl/>
        </w:rPr>
        <w:t xml:space="preserve"> </w:t>
      </w:r>
      <w:r w:rsidR="008720BC" w:rsidRPr="008720BC">
        <w:rPr>
          <w:rFonts w:cs="Calibri" w:hint="eastAsia"/>
          <w:i/>
          <w:iCs/>
          <w:rtl/>
        </w:rPr>
        <w:t>منطقه</w:t>
      </w:r>
      <w:r w:rsidR="008720BC" w:rsidRPr="008720BC">
        <w:rPr>
          <w:rFonts w:cs="Calibri"/>
          <w:i/>
          <w:iCs/>
          <w:rtl/>
        </w:rPr>
        <w:t xml:space="preserve"> </w:t>
      </w:r>
      <w:proofErr w:type="spellStart"/>
      <w:r w:rsidR="008720BC" w:rsidRPr="008720BC">
        <w:rPr>
          <w:rFonts w:cs="Calibri" w:hint="eastAsia"/>
          <w:i/>
          <w:iCs/>
          <w:rtl/>
        </w:rPr>
        <w:t>ش</w:t>
      </w:r>
      <w:r w:rsidR="008720BC" w:rsidRPr="008720BC">
        <w:rPr>
          <w:rFonts w:cs="Calibri" w:hint="cs"/>
          <w:i/>
          <w:iCs/>
          <w:rtl/>
        </w:rPr>
        <w:t>ی</w:t>
      </w:r>
      <w:r w:rsidR="008720BC" w:rsidRPr="008720BC">
        <w:rPr>
          <w:rFonts w:cs="Calibri" w:hint="eastAsia"/>
          <w:i/>
          <w:iCs/>
          <w:rtl/>
        </w:rPr>
        <w:t>عه</w:t>
      </w:r>
      <w:proofErr w:type="spellEnd"/>
      <w:r w:rsidR="008720BC" w:rsidRPr="008720BC">
        <w:rPr>
          <w:rFonts w:cs="Calibri"/>
          <w:i/>
          <w:iCs/>
          <w:rtl/>
        </w:rPr>
        <w:t xml:space="preserve"> </w:t>
      </w:r>
      <w:proofErr w:type="spellStart"/>
      <w:r w:rsidR="008720BC" w:rsidRPr="008720BC">
        <w:rPr>
          <w:rFonts w:cs="Calibri" w:hint="eastAsia"/>
          <w:i/>
          <w:iCs/>
          <w:rtl/>
        </w:rPr>
        <w:t>نش</w:t>
      </w:r>
      <w:r w:rsidR="008720BC" w:rsidRPr="008720BC">
        <w:rPr>
          <w:rFonts w:cs="Calibri" w:hint="cs"/>
          <w:i/>
          <w:iCs/>
          <w:rtl/>
        </w:rPr>
        <w:t>ی</w:t>
      </w:r>
      <w:r w:rsidR="008720BC" w:rsidRPr="008720BC">
        <w:rPr>
          <w:rFonts w:cs="Calibri" w:hint="eastAsia"/>
          <w:i/>
          <w:iCs/>
          <w:rtl/>
        </w:rPr>
        <w:t>ن</w:t>
      </w:r>
      <w:proofErr w:type="spellEnd"/>
      <w:r w:rsidR="008720BC" w:rsidRPr="008720BC">
        <w:rPr>
          <w:rFonts w:cs="Calibri"/>
          <w:i/>
          <w:iCs/>
          <w:rtl/>
        </w:rPr>
        <w:t xml:space="preserve"> </w:t>
      </w:r>
      <w:r w:rsidR="008720BC" w:rsidRPr="008720BC">
        <w:rPr>
          <w:rFonts w:cs="Calibri" w:hint="eastAsia"/>
          <w:i/>
          <w:iCs/>
          <w:rtl/>
        </w:rPr>
        <w:t>ناور</w:t>
      </w:r>
      <w:r w:rsidR="008720BC" w:rsidRPr="008720BC">
        <w:rPr>
          <w:rFonts w:cs="Calibri"/>
          <w:i/>
          <w:iCs/>
          <w:rtl/>
        </w:rPr>
        <w:t xml:space="preserve"> </w:t>
      </w:r>
      <w:proofErr w:type="spellStart"/>
      <w:r w:rsidR="008720BC" w:rsidRPr="008720BC">
        <w:rPr>
          <w:rFonts w:cs="Calibri" w:hint="eastAsia"/>
          <w:i/>
          <w:iCs/>
          <w:rtl/>
        </w:rPr>
        <w:t>غزن</w:t>
      </w:r>
      <w:r w:rsidR="008720BC" w:rsidRPr="008720BC">
        <w:rPr>
          <w:rFonts w:cs="Calibri" w:hint="cs"/>
          <w:rtl/>
        </w:rPr>
        <w:t>ی</w:t>
      </w:r>
      <w:proofErr w:type="spellEnd"/>
      <w:r w:rsidR="008720BC">
        <w:rPr>
          <w:rFonts w:cs="Calibri"/>
        </w:rPr>
        <w:t xml:space="preserve">. </w:t>
      </w:r>
      <w:r w:rsidR="008720BC">
        <w:rPr>
          <w:rFonts w:cs="Calibri"/>
          <w:i/>
          <w:iCs/>
        </w:rPr>
        <w:t xml:space="preserve">(”Talibanin vakava tappio </w:t>
      </w:r>
      <w:proofErr w:type="spellStart"/>
      <w:r w:rsidR="008720BC">
        <w:rPr>
          <w:rFonts w:cs="Calibri"/>
          <w:i/>
          <w:iCs/>
        </w:rPr>
        <w:t>Nawurin</w:t>
      </w:r>
      <w:proofErr w:type="spellEnd"/>
      <w:r w:rsidR="008720BC">
        <w:rPr>
          <w:rFonts w:cs="Calibri"/>
          <w:i/>
          <w:iCs/>
        </w:rPr>
        <w:t xml:space="preserve"> shiiojen asuttamalla alueella </w:t>
      </w:r>
      <w:proofErr w:type="spellStart"/>
      <w:r w:rsidR="008720BC">
        <w:rPr>
          <w:rFonts w:cs="Calibri"/>
          <w:i/>
          <w:iCs/>
        </w:rPr>
        <w:t>Ghaznissa</w:t>
      </w:r>
      <w:proofErr w:type="spellEnd"/>
      <w:r w:rsidR="008720BC" w:rsidRPr="008720BC">
        <w:rPr>
          <w:rFonts w:cs="Calibri"/>
        </w:rPr>
        <w:t xml:space="preserve">”.  </w:t>
      </w:r>
      <w:hyperlink r:id="rId40" w:history="1">
        <w:r w:rsidR="008720BC" w:rsidRPr="008720BC">
          <w:rPr>
            <w:rStyle w:val="Hyperlinkki"/>
            <w:rFonts w:cs="Calibri"/>
          </w:rPr>
          <w:t>https://www.shia-news.com/fa/news/257902/%D8%B4%DA%A9%D8%B3%D8%AA-%D8%B3%D9%86%DA%AF%DB%8C%D9%86-%D8%B7%D8%A7%D9%84%D8%A8%D8%A7%D9%86-%D8%AF%D8%B1-%D9%85%D9%86%D8%B7%D9%82%D9%87-%D8%B4%DB%8C%D8%B9%D9%87-%D9%86%D8%B4%DB%8C%D9%86-%D9%86%D8%A7%D9%88%D8%B1-%D8%BA%D8%B2%D9%86%DB%8C</w:t>
        </w:r>
      </w:hyperlink>
      <w:r w:rsidR="008720BC">
        <w:rPr>
          <w:rFonts w:cs="Calibri"/>
          <w:i/>
          <w:iCs/>
        </w:rPr>
        <w:t xml:space="preserve"> </w:t>
      </w:r>
      <w:r w:rsidR="008720BC">
        <w:rPr>
          <w:rFonts w:cs="Calibri"/>
        </w:rPr>
        <w:t>(käyty 1.12.2023).</w:t>
      </w:r>
    </w:p>
    <w:p w:rsidR="00963A2B" w:rsidRPr="008A448E" w:rsidRDefault="00963A2B" w:rsidP="00B774CC">
      <w:pPr>
        <w:spacing w:before="0" w:line="259" w:lineRule="auto"/>
        <w:ind w:left="720"/>
        <w:jc w:val="left"/>
      </w:pPr>
      <w:r w:rsidRPr="00077A6F">
        <w:t xml:space="preserve">6.7.2021. </w:t>
      </w:r>
      <w:proofErr w:type="spellStart"/>
      <w:r w:rsidRPr="00963A2B">
        <w:rPr>
          <w:rFonts w:cs="Calibri" w:hint="eastAsia"/>
          <w:i/>
          <w:iCs/>
          <w:rtl/>
          <w:lang w:val="en-US"/>
        </w:rPr>
        <w:t>مقاومت</w:t>
      </w:r>
      <w:proofErr w:type="spellEnd"/>
      <w:r w:rsidRPr="00963A2B">
        <w:rPr>
          <w:rFonts w:cs="Calibri"/>
          <w:i/>
          <w:iCs/>
          <w:rtl/>
          <w:lang w:val="en-US"/>
        </w:rPr>
        <w:t xml:space="preserve"> </w:t>
      </w:r>
      <w:proofErr w:type="spellStart"/>
      <w:r w:rsidRPr="00963A2B">
        <w:rPr>
          <w:rFonts w:cs="Calibri" w:hint="eastAsia"/>
          <w:i/>
          <w:iCs/>
          <w:rtl/>
          <w:lang w:val="en-US"/>
        </w:rPr>
        <w:t>خ</w:t>
      </w:r>
      <w:r w:rsidRPr="00963A2B">
        <w:rPr>
          <w:rFonts w:cs="Calibri" w:hint="cs"/>
          <w:i/>
          <w:iCs/>
          <w:rtl/>
          <w:lang w:val="en-US"/>
        </w:rPr>
        <w:t>ی</w:t>
      </w:r>
      <w:r w:rsidRPr="00963A2B">
        <w:rPr>
          <w:rFonts w:cs="Calibri" w:hint="eastAsia"/>
          <w:i/>
          <w:iCs/>
          <w:rtl/>
          <w:lang w:val="en-US"/>
        </w:rPr>
        <w:t>زش</w:t>
      </w:r>
      <w:proofErr w:type="spellEnd"/>
      <w:r w:rsidRPr="00963A2B">
        <w:rPr>
          <w:rFonts w:cs="Calibri"/>
          <w:i/>
          <w:iCs/>
          <w:rtl/>
          <w:lang w:val="en-US"/>
        </w:rPr>
        <w:t xml:space="preserve"> </w:t>
      </w:r>
      <w:proofErr w:type="spellStart"/>
      <w:r w:rsidRPr="00963A2B">
        <w:rPr>
          <w:rFonts w:cs="Calibri" w:hint="eastAsia"/>
          <w:i/>
          <w:iCs/>
          <w:rtl/>
          <w:lang w:val="en-US"/>
        </w:rPr>
        <w:t>مردم</w:t>
      </w:r>
      <w:r w:rsidRPr="00963A2B">
        <w:rPr>
          <w:rFonts w:cs="Calibri" w:hint="cs"/>
          <w:i/>
          <w:iCs/>
          <w:rtl/>
          <w:lang w:val="en-US"/>
        </w:rPr>
        <w:t>ی</w:t>
      </w:r>
      <w:proofErr w:type="spellEnd"/>
      <w:r w:rsidRPr="00963A2B">
        <w:rPr>
          <w:rFonts w:cs="Calibri"/>
          <w:i/>
          <w:iCs/>
          <w:rtl/>
          <w:lang w:val="en-US"/>
        </w:rPr>
        <w:t xml:space="preserve"> </w:t>
      </w:r>
      <w:proofErr w:type="spellStart"/>
      <w:r w:rsidRPr="00963A2B">
        <w:rPr>
          <w:rFonts w:cs="Calibri" w:hint="eastAsia"/>
          <w:i/>
          <w:iCs/>
          <w:rtl/>
          <w:lang w:val="en-US"/>
        </w:rPr>
        <w:t>جاغور</w:t>
      </w:r>
      <w:r w:rsidRPr="00963A2B">
        <w:rPr>
          <w:rFonts w:cs="Calibri" w:hint="cs"/>
          <w:i/>
          <w:iCs/>
          <w:rtl/>
          <w:lang w:val="en-US"/>
        </w:rPr>
        <w:t>ی</w:t>
      </w:r>
      <w:proofErr w:type="spellEnd"/>
      <w:r w:rsidRPr="00963A2B">
        <w:rPr>
          <w:rFonts w:cs="Calibri"/>
          <w:i/>
          <w:iCs/>
          <w:rtl/>
          <w:lang w:val="en-US"/>
        </w:rPr>
        <w:t xml:space="preserve"> </w:t>
      </w:r>
      <w:r w:rsidRPr="00963A2B">
        <w:rPr>
          <w:rFonts w:cs="Calibri" w:hint="eastAsia"/>
          <w:i/>
          <w:iCs/>
          <w:rtl/>
          <w:lang w:val="en-US"/>
        </w:rPr>
        <w:t>در</w:t>
      </w:r>
      <w:r w:rsidRPr="00963A2B">
        <w:rPr>
          <w:rFonts w:cs="Calibri"/>
          <w:i/>
          <w:iCs/>
          <w:rtl/>
          <w:lang w:val="en-US"/>
        </w:rPr>
        <w:t xml:space="preserve"> </w:t>
      </w:r>
      <w:r w:rsidRPr="00963A2B">
        <w:rPr>
          <w:rFonts w:cs="Calibri" w:hint="eastAsia"/>
          <w:i/>
          <w:iCs/>
          <w:rtl/>
          <w:lang w:val="en-US"/>
        </w:rPr>
        <w:t>مقابل</w:t>
      </w:r>
      <w:r w:rsidRPr="00963A2B">
        <w:rPr>
          <w:rFonts w:cs="Calibri"/>
          <w:i/>
          <w:iCs/>
          <w:rtl/>
          <w:lang w:val="en-US"/>
        </w:rPr>
        <w:t xml:space="preserve"> </w:t>
      </w:r>
      <w:r w:rsidRPr="00963A2B">
        <w:rPr>
          <w:rFonts w:cs="Calibri" w:hint="eastAsia"/>
          <w:i/>
          <w:iCs/>
          <w:rtl/>
          <w:lang w:val="en-US"/>
        </w:rPr>
        <w:t>حملات</w:t>
      </w:r>
      <w:r w:rsidRPr="00963A2B">
        <w:rPr>
          <w:rFonts w:cs="Calibri"/>
          <w:i/>
          <w:iCs/>
          <w:rtl/>
          <w:lang w:val="en-US"/>
        </w:rPr>
        <w:t xml:space="preserve"> </w:t>
      </w:r>
      <w:r w:rsidRPr="00963A2B">
        <w:rPr>
          <w:rFonts w:cs="Calibri" w:hint="eastAsia"/>
          <w:i/>
          <w:iCs/>
          <w:rtl/>
          <w:lang w:val="en-US"/>
        </w:rPr>
        <w:t>طالبان</w:t>
      </w:r>
      <w:r w:rsidRPr="00077A6F">
        <w:rPr>
          <w:rFonts w:cs="Calibri"/>
          <w:i/>
          <w:iCs/>
        </w:rPr>
        <w:t xml:space="preserve"> (“</w:t>
      </w:r>
      <w:proofErr w:type="spellStart"/>
      <w:r w:rsidRPr="00077A6F">
        <w:rPr>
          <w:rFonts w:cs="Calibri"/>
          <w:i/>
          <w:iCs/>
        </w:rPr>
        <w:t>Jaghorin</w:t>
      </w:r>
      <w:proofErr w:type="spellEnd"/>
      <w:r w:rsidRPr="00077A6F">
        <w:rPr>
          <w:rFonts w:cs="Calibri"/>
          <w:i/>
          <w:iCs/>
        </w:rPr>
        <w:t xml:space="preserve"> </w:t>
      </w:r>
      <w:proofErr w:type="spellStart"/>
      <w:r w:rsidRPr="00077A6F">
        <w:rPr>
          <w:rFonts w:cs="Calibri"/>
          <w:i/>
          <w:iCs/>
        </w:rPr>
        <w:t>vastarintajoukkojen</w:t>
      </w:r>
      <w:proofErr w:type="spellEnd"/>
      <w:r w:rsidRPr="00077A6F">
        <w:rPr>
          <w:rFonts w:cs="Calibri"/>
          <w:i/>
          <w:iCs/>
        </w:rPr>
        <w:t xml:space="preserve"> vastarinta Talibanin hyökkäystä vastaan”).  </w:t>
      </w:r>
      <w:hyperlink r:id="rId41" w:history="1">
        <w:r w:rsidRPr="008A448E">
          <w:rPr>
            <w:rStyle w:val="Hyperlinkki"/>
            <w:rFonts w:cs="Calibri"/>
          </w:rPr>
          <w:t>https://www.shia-news.com/fa/news/257770/%D9%85%D9%82%D8%A7%D9%88%D9%85%D8%AA-%D8%AE%DB%8C%D8%B2%D8%B4-%D9%85%D8%B1%D8%AF%D9%85%DB%8C-%D8%AC%D8%A7%D8%BA%D9%88%D8%B1%DB%8C-%D8%AF%D8%B1-%D9%85%D9%82%D8%A7%D8%A8%D9%84-%D8%AD%D9%85%D9%84%D8%A7%D8%AA-%D8%B7%D8%A7%D9%84%D8%A8%D8%A7%D9%86</w:t>
        </w:r>
      </w:hyperlink>
      <w:r w:rsidRPr="008A448E">
        <w:rPr>
          <w:rFonts w:cs="Calibri"/>
          <w:i/>
          <w:iCs/>
        </w:rPr>
        <w:t xml:space="preserve"> </w:t>
      </w:r>
      <w:r w:rsidRPr="008A448E">
        <w:rPr>
          <w:rFonts w:cs="Calibri"/>
        </w:rPr>
        <w:t>(käyty 29.11.2023).</w:t>
      </w:r>
    </w:p>
    <w:p w:rsidR="00564790" w:rsidRPr="00687093" w:rsidRDefault="00564790" w:rsidP="008C4E13">
      <w:pPr>
        <w:spacing w:before="0" w:line="259" w:lineRule="auto"/>
        <w:jc w:val="left"/>
      </w:pPr>
      <w:r w:rsidRPr="00687093">
        <w:t xml:space="preserve">VOC News </w:t>
      </w:r>
      <w:r w:rsidR="00687093" w:rsidRPr="00687093">
        <w:t xml:space="preserve">15.5.2023. </w:t>
      </w:r>
      <w:proofErr w:type="spellStart"/>
      <w:r w:rsidR="00687093" w:rsidRPr="00687093">
        <w:rPr>
          <w:rFonts w:cs="Calibri" w:hint="eastAsia"/>
          <w:i/>
          <w:iCs/>
          <w:rtl/>
          <w:lang w:val="en-US"/>
        </w:rPr>
        <w:t>سردرگم</w:t>
      </w:r>
      <w:r w:rsidR="00687093" w:rsidRPr="00687093">
        <w:rPr>
          <w:rFonts w:cs="Calibri" w:hint="cs"/>
          <w:i/>
          <w:iCs/>
          <w:rtl/>
          <w:lang w:val="en-US"/>
        </w:rPr>
        <w:t>ی</w:t>
      </w:r>
      <w:proofErr w:type="spellEnd"/>
      <w:r w:rsidR="00687093" w:rsidRPr="00687093">
        <w:rPr>
          <w:rFonts w:cs="Calibri"/>
          <w:i/>
          <w:iCs/>
          <w:rtl/>
          <w:lang w:val="en-US"/>
        </w:rPr>
        <w:t xml:space="preserve"> </w:t>
      </w:r>
      <w:r w:rsidR="00687093" w:rsidRPr="00687093">
        <w:rPr>
          <w:rFonts w:cs="Calibri" w:hint="eastAsia"/>
          <w:i/>
          <w:iCs/>
          <w:rtl/>
          <w:lang w:val="en-US"/>
        </w:rPr>
        <w:t>در</w:t>
      </w:r>
      <w:r w:rsidR="00687093" w:rsidRPr="00687093">
        <w:rPr>
          <w:rFonts w:cs="Calibri"/>
          <w:i/>
          <w:iCs/>
          <w:rtl/>
          <w:lang w:val="en-US"/>
        </w:rPr>
        <w:t xml:space="preserve"> </w:t>
      </w:r>
      <w:proofErr w:type="gramStart"/>
      <w:r w:rsidR="00687093" w:rsidRPr="00687093">
        <w:rPr>
          <w:rFonts w:cs="Calibri" w:hint="eastAsia"/>
          <w:i/>
          <w:iCs/>
          <w:rtl/>
          <w:lang w:val="en-US"/>
        </w:rPr>
        <w:t>جبهه</w:t>
      </w:r>
      <w:proofErr w:type="gramEnd"/>
      <w:r w:rsidR="00687093" w:rsidRPr="00687093">
        <w:rPr>
          <w:rFonts w:cs="Calibri"/>
          <w:i/>
          <w:iCs/>
          <w:rtl/>
          <w:lang w:val="en-US"/>
        </w:rPr>
        <w:t xml:space="preserve"> </w:t>
      </w:r>
      <w:r w:rsidR="00687093" w:rsidRPr="00687093">
        <w:rPr>
          <w:rFonts w:cs="Calibri" w:hint="eastAsia"/>
          <w:i/>
          <w:iCs/>
          <w:rtl/>
          <w:lang w:val="en-US"/>
        </w:rPr>
        <w:t>مخالفان</w:t>
      </w:r>
      <w:r w:rsidR="00687093" w:rsidRPr="00687093">
        <w:rPr>
          <w:rFonts w:cs="Calibri"/>
          <w:i/>
          <w:iCs/>
          <w:rtl/>
          <w:lang w:val="en-US"/>
        </w:rPr>
        <w:t xml:space="preserve"> </w:t>
      </w:r>
      <w:r w:rsidR="00687093" w:rsidRPr="00687093">
        <w:rPr>
          <w:rFonts w:cs="Calibri" w:hint="eastAsia"/>
          <w:i/>
          <w:iCs/>
          <w:rtl/>
          <w:lang w:val="en-US"/>
        </w:rPr>
        <w:t>طالبان</w:t>
      </w:r>
      <w:r w:rsidR="00687093">
        <w:rPr>
          <w:rFonts w:cs="Calibri"/>
          <w:i/>
          <w:iCs/>
        </w:rPr>
        <w:t xml:space="preserve">. </w:t>
      </w:r>
      <w:r w:rsidR="00687093" w:rsidRPr="00687093">
        <w:rPr>
          <w:rFonts w:cs="Calibri"/>
          <w:i/>
          <w:iCs/>
        </w:rPr>
        <w:t xml:space="preserve">(”Hajaannusta Talibanin vastustajien riveissä.”) </w:t>
      </w:r>
      <w:hyperlink r:id="rId42" w:history="1">
        <w:r w:rsidR="00687093" w:rsidRPr="00687093">
          <w:rPr>
            <w:rStyle w:val="Hyperlinkki"/>
            <w:rFonts w:cs="Calibri"/>
          </w:rPr>
          <w:t>https://www.voc-news.com/2023/05/09/%D8%B3%D8%B1%D8%AF%D8%B1%DA%AF%D9%85%DB%8C-%D8%AF%D8%B1-%D8%AC%D8%A8%D9%87%D9%87-%D9%85%D8%AE%D8%A7%D9%84%D9%81%D8%A7%D9%86-%D8%B7%D8%A7%D9%84%D8%A8%D8%A7%D9%86/</w:t>
        </w:r>
      </w:hyperlink>
      <w:r w:rsidR="00687093" w:rsidRPr="00687093">
        <w:rPr>
          <w:rFonts w:cs="Calibri"/>
        </w:rPr>
        <w:t xml:space="preserve"> (kä</w:t>
      </w:r>
      <w:r w:rsidR="00687093">
        <w:rPr>
          <w:rFonts w:cs="Calibri"/>
        </w:rPr>
        <w:t>yty 30.11.2023).</w:t>
      </w:r>
    </w:p>
    <w:p w:rsidR="00E47A1A" w:rsidRDefault="00E47A1A" w:rsidP="008C4E13">
      <w:pPr>
        <w:spacing w:before="0" w:line="259" w:lineRule="auto"/>
        <w:jc w:val="left"/>
        <w:rPr>
          <w:i/>
          <w:iCs/>
        </w:rPr>
      </w:pPr>
      <w:r>
        <w:rPr>
          <w:lang w:val="en-US"/>
        </w:rPr>
        <w:t xml:space="preserve">The Washington Post 22.6.2021. </w:t>
      </w:r>
      <w:r>
        <w:rPr>
          <w:i/>
          <w:iCs/>
          <w:lang w:val="en-US"/>
        </w:rPr>
        <w:t>Militias in Afghanistan’s north are taking up the fight against the Taliban</w:t>
      </w:r>
      <w:r w:rsidRPr="00E47A1A">
        <w:rPr>
          <w:lang w:val="en-US"/>
        </w:rPr>
        <w:t xml:space="preserve">. </w:t>
      </w:r>
      <w:hyperlink r:id="rId43" w:history="1">
        <w:r w:rsidRPr="00E47A1A">
          <w:rPr>
            <w:rStyle w:val="Hyperlinkki"/>
          </w:rPr>
          <w:t>https://www.washingtonpost.com/world/asia_pacific/afghanistan-militias-taliban/2021/06/22/f8fa35c0-d34b-11eb-b39f-05a2d776b1f4_story.html</w:t>
        </w:r>
      </w:hyperlink>
      <w:r w:rsidRPr="00E47A1A">
        <w:rPr>
          <w:i/>
          <w:iCs/>
        </w:rPr>
        <w:t xml:space="preserve"> </w:t>
      </w:r>
      <w:r w:rsidRPr="00E47A1A">
        <w:t>(käy</w:t>
      </w:r>
      <w:r>
        <w:t xml:space="preserve">ty </w:t>
      </w:r>
      <w:r w:rsidR="00EC343D">
        <w:t>1</w:t>
      </w:r>
      <w:r>
        <w:t>.1</w:t>
      </w:r>
      <w:r w:rsidR="00EC343D">
        <w:t>2</w:t>
      </w:r>
      <w:r>
        <w:t>.2023).</w:t>
      </w:r>
      <w:r w:rsidRPr="00E47A1A">
        <w:rPr>
          <w:i/>
          <w:iCs/>
        </w:rPr>
        <w:t xml:space="preserve"> </w:t>
      </w:r>
    </w:p>
    <w:p w:rsidR="00DA258C" w:rsidRDefault="00A7517E" w:rsidP="008B4E2F">
      <w:pPr>
        <w:spacing w:before="0" w:line="259" w:lineRule="auto"/>
        <w:jc w:val="left"/>
      </w:pPr>
      <w:r w:rsidRPr="008B4E2F">
        <w:rPr>
          <w:lang w:val="en-US"/>
        </w:rPr>
        <w:t xml:space="preserve">The World </w:t>
      </w:r>
      <w:r w:rsidR="008B4E2F" w:rsidRPr="008B4E2F">
        <w:rPr>
          <w:lang w:val="en-US"/>
        </w:rPr>
        <w:t xml:space="preserve">30.6.2021. </w:t>
      </w:r>
      <w:r w:rsidR="008B4E2F" w:rsidRPr="008B4E2F">
        <w:rPr>
          <w:i/>
          <w:iCs/>
          <w:lang w:val="en-US"/>
        </w:rPr>
        <w:t>’This is t</w:t>
      </w:r>
      <w:r w:rsidR="008B4E2F">
        <w:rPr>
          <w:i/>
          <w:iCs/>
          <w:lang w:val="en-US"/>
        </w:rPr>
        <w:t xml:space="preserve">he first time I am holding a gun’: Afghans take up arms to fight the Taliban. </w:t>
      </w:r>
      <w:hyperlink r:id="rId44" w:history="1">
        <w:r w:rsidR="008B4E2F" w:rsidRPr="008B4E2F">
          <w:rPr>
            <w:rStyle w:val="Hyperlinkki"/>
          </w:rPr>
          <w:t>https://theworld.org/stories/2021-06-30/first-time-i-am-holding-gun-afghans-take-arms-fight-taliban</w:t>
        </w:r>
      </w:hyperlink>
      <w:r w:rsidR="008B4E2F" w:rsidRPr="008B4E2F">
        <w:t xml:space="preserve"> (kä</w:t>
      </w:r>
      <w:r w:rsidR="008B4E2F">
        <w:t>yty 1.12.2023).</w:t>
      </w:r>
    </w:p>
    <w:p w:rsidR="00F46C1B" w:rsidRPr="008B4E2F" w:rsidRDefault="00F46C1B" w:rsidP="008B4E2F">
      <w:pPr>
        <w:spacing w:before="0" w:line="259" w:lineRule="auto"/>
        <w:jc w:val="left"/>
      </w:pPr>
    </w:p>
    <w:p w:rsidR="00082DFE" w:rsidRPr="001D5CAA" w:rsidRDefault="00425A67" w:rsidP="00082DFE">
      <w:pPr>
        <w:pStyle w:val="LeiptekstiMigri"/>
        <w:ind w:left="0"/>
        <w:rPr>
          <w:lang w:val="en-GB"/>
        </w:rPr>
      </w:pPr>
      <w:r>
        <w:rPr>
          <w:b/>
        </w:rPr>
        <w:pict w14:anchorId="35ED7E0B">
          <v:rect id="_x0000_i1028" style="width:0;height:1.5pt" o:hralign="center" o:hrstd="t" o:hr="t" fillcolor="#a0a0a0" stroked="f"/>
        </w:pict>
      </w:r>
    </w:p>
    <w:p w:rsidR="00082DFE" w:rsidRDefault="001D63F6" w:rsidP="00810134">
      <w:pPr>
        <w:pStyle w:val="Numeroimatonotsikko"/>
      </w:pPr>
      <w:r>
        <w:t>Tietoja vastauksesta</w:t>
      </w:r>
    </w:p>
    <w:p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w:t>
      </w:r>
      <w:r w:rsidRPr="00A35BCB">
        <w:lastRenderedPageBreak/>
        <w:t>kyseistä henkilöä tai organisaatiota olisi olemassa. Vastaus ei välttämättä edusta Maahanmuuttoviraston virallista kantaa, eikä se ole poliittinen kannanotto tai oikeudellinen arvio.</w:t>
      </w:r>
    </w:p>
    <w:p w:rsidR="001D63F6" w:rsidRPr="00BC367A" w:rsidRDefault="001D63F6" w:rsidP="00810134">
      <w:pPr>
        <w:pStyle w:val="Numeroimatonotsikko"/>
        <w:rPr>
          <w:lang w:val="en-GB"/>
        </w:rPr>
      </w:pPr>
      <w:r w:rsidRPr="00BC367A">
        <w:rPr>
          <w:lang w:val="en-GB"/>
        </w:rPr>
        <w:t>Information on the response</w:t>
      </w:r>
    </w:p>
    <w:p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rsidR="00B112B8" w:rsidRPr="00A35BCB" w:rsidRDefault="00B112B8" w:rsidP="00A35BCB">
      <w:pPr>
        <w:rPr>
          <w:lang w:val="en-GB"/>
        </w:rPr>
      </w:pPr>
    </w:p>
    <w:sectPr w:rsidR="00B112B8" w:rsidRPr="00A35BCB" w:rsidSect="00072438">
      <w:headerReference w:type="default" r:id="rId45"/>
      <w:headerReference w:type="first" r:id="rId46"/>
      <w:footerReference w:type="first" r:id="rId4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A67" w:rsidRDefault="00425A67" w:rsidP="007E0069">
      <w:pPr>
        <w:spacing w:after="0" w:line="240" w:lineRule="auto"/>
      </w:pPr>
      <w:r>
        <w:separator/>
      </w:r>
    </w:p>
  </w:endnote>
  <w:endnote w:type="continuationSeparator" w:id="0">
    <w:p w:rsidR="00425A67" w:rsidRDefault="00425A6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38F" w:rsidRDefault="008C538F"/>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8C538F" w:rsidRPr="00A83D54" w:rsidTr="00483E37">
      <w:trPr>
        <w:trHeight w:val="189"/>
      </w:trPr>
      <w:tc>
        <w:tcPr>
          <w:tcW w:w="1560" w:type="dxa"/>
        </w:tcPr>
        <w:p w:rsidR="008C538F" w:rsidRPr="00A83D54" w:rsidRDefault="008C538F" w:rsidP="00337E76">
          <w:pPr>
            <w:pStyle w:val="Alatunniste"/>
            <w:rPr>
              <w:sz w:val="14"/>
              <w:szCs w:val="14"/>
            </w:rPr>
          </w:pPr>
        </w:p>
      </w:tc>
      <w:tc>
        <w:tcPr>
          <w:tcW w:w="2551" w:type="dxa"/>
        </w:tcPr>
        <w:p w:rsidR="008C538F" w:rsidRPr="00A83D54" w:rsidRDefault="008C538F" w:rsidP="00337E76">
          <w:pPr>
            <w:pStyle w:val="Alatunniste"/>
            <w:rPr>
              <w:sz w:val="14"/>
              <w:szCs w:val="14"/>
            </w:rPr>
          </w:pPr>
        </w:p>
      </w:tc>
      <w:tc>
        <w:tcPr>
          <w:tcW w:w="2552" w:type="dxa"/>
        </w:tcPr>
        <w:p w:rsidR="008C538F" w:rsidRPr="00A83D54" w:rsidRDefault="008C538F" w:rsidP="00337E76">
          <w:pPr>
            <w:pStyle w:val="Alatunniste"/>
            <w:rPr>
              <w:sz w:val="14"/>
              <w:szCs w:val="14"/>
            </w:rPr>
          </w:pPr>
        </w:p>
      </w:tc>
      <w:tc>
        <w:tcPr>
          <w:tcW w:w="2830" w:type="dxa"/>
        </w:tcPr>
        <w:p w:rsidR="008C538F" w:rsidRPr="00A83D54" w:rsidRDefault="008C538F" w:rsidP="00337E76">
          <w:pPr>
            <w:pStyle w:val="Alatunniste"/>
            <w:rPr>
              <w:sz w:val="14"/>
              <w:szCs w:val="14"/>
            </w:rPr>
          </w:pPr>
        </w:p>
      </w:tc>
    </w:tr>
    <w:tr w:rsidR="008C538F" w:rsidRPr="00A83D54" w:rsidTr="00483E37">
      <w:trPr>
        <w:trHeight w:val="189"/>
      </w:trPr>
      <w:tc>
        <w:tcPr>
          <w:tcW w:w="1560" w:type="dxa"/>
        </w:tcPr>
        <w:p w:rsidR="008C538F" w:rsidRPr="00A83D54" w:rsidRDefault="008C538F" w:rsidP="00337E76">
          <w:pPr>
            <w:pStyle w:val="Alatunniste"/>
            <w:rPr>
              <w:sz w:val="14"/>
              <w:szCs w:val="14"/>
            </w:rPr>
          </w:pPr>
        </w:p>
      </w:tc>
      <w:tc>
        <w:tcPr>
          <w:tcW w:w="2551" w:type="dxa"/>
        </w:tcPr>
        <w:p w:rsidR="008C538F" w:rsidRPr="00A83D54" w:rsidRDefault="008C538F" w:rsidP="00337E76">
          <w:pPr>
            <w:pStyle w:val="Alatunniste"/>
            <w:rPr>
              <w:sz w:val="14"/>
              <w:szCs w:val="14"/>
            </w:rPr>
          </w:pPr>
        </w:p>
      </w:tc>
      <w:tc>
        <w:tcPr>
          <w:tcW w:w="2552" w:type="dxa"/>
        </w:tcPr>
        <w:p w:rsidR="008C538F" w:rsidRPr="00A83D54" w:rsidRDefault="008C538F" w:rsidP="00337E76">
          <w:pPr>
            <w:pStyle w:val="Alatunniste"/>
            <w:rPr>
              <w:sz w:val="14"/>
              <w:szCs w:val="14"/>
            </w:rPr>
          </w:pPr>
        </w:p>
      </w:tc>
      <w:tc>
        <w:tcPr>
          <w:tcW w:w="2830" w:type="dxa"/>
        </w:tcPr>
        <w:p w:rsidR="008C538F" w:rsidRPr="00A83D54" w:rsidRDefault="008C538F" w:rsidP="00337E76">
          <w:pPr>
            <w:pStyle w:val="Alatunniste"/>
            <w:rPr>
              <w:sz w:val="14"/>
              <w:szCs w:val="14"/>
            </w:rPr>
          </w:pPr>
        </w:p>
      </w:tc>
    </w:tr>
    <w:tr w:rsidR="008C538F" w:rsidRPr="00A83D54" w:rsidTr="00483E37">
      <w:trPr>
        <w:trHeight w:val="189"/>
      </w:trPr>
      <w:tc>
        <w:tcPr>
          <w:tcW w:w="1560" w:type="dxa"/>
        </w:tcPr>
        <w:p w:rsidR="008C538F" w:rsidRPr="00A83D54" w:rsidRDefault="008C538F" w:rsidP="00337E76">
          <w:pPr>
            <w:pStyle w:val="Alatunniste"/>
            <w:rPr>
              <w:sz w:val="14"/>
              <w:szCs w:val="14"/>
            </w:rPr>
          </w:pPr>
        </w:p>
      </w:tc>
      <w:tc>
        <w:tcPr>
          <w:tcW w:w="2551" w:type="dxa"/>
        </w:tcPr>
        <w:p w:rsidR="008C538F" w:rsidRPr="00A83D54" w:rsidRDefault="008C538F" w:rsidP="00337E76">
          <w:pPr>
            <w:pStyle w:val="Alatunniste"/>
            <w:rPr>
              <w:sz w:val="14"/>
              <w:szCs w:val="14"/>
            </w:rPr>
          </w:pPr>
        </w:p>
      </w:tc>
      <w:tc>
        <w:tcPr>
          <w:tcW w:w="2552" w:type="dxa"/>
        </w:tcPr>
        <w:p w:rsidR="008C538F" w:rsidRPr="00A83D54" w:rsidRDefault="008C538F" w:rsidP="00337E76">
          <w:pPr>
            <w:pStyle w:val="Alatunniste"/>
            <w:rPr>
              <w:sz w:val="14"/>
              <w:szCs w:val="14"/>
            </w:rPr>
          </w:pPr>
        </w:p>
      </w:tc>
      <w:tc>
        <w:tcPr>
          <w:tcW w:w="2830" w:type="dxa"/>
        </w:tcPr>
        <w:p w:rsidR="008C538F" w:rsidRPr="00A83D54" w:rsidRDefault="008C538F" w:rsidP="00337E76">
          <w:pPr>
            <w:pStyle w:val="Alatunniste"/>
            <w:rPr>
              <w:sz w:val="14"/>
              <w:szCs w:val="14"/>
            </w:rPr>
          </w:pPr>
        </w:p>
      </w:tc>
    </w:tr>
  </w:tbl>
  <w:p w:rsidR="008C538F" w:rsidRDefault="008C538F">
    <w:pPr>
      <w:pStyle w:val="Alatunniste"/>
    </w:pPr>
    <w:r w:rsidRPr="00A83D54">
      <w:rPr>
        <w:noProof/>
        <w:sz w:val="14"/>
        <w:szCs w:val="14"/>
        <w:lang w:eastAsia="fi-FI"/>
      </w:rPr>
      <w:drawing>
        <wp:anchor distT="0" distB="0" distL="114300" distR="114300" simplePos="0" relativeHeight="251667456" behindDoc="0" locked="0" layoutInCell="1" allowOverlap="1" wp14:anchorId="4CCBE70C" wp14:editId="456BA4FB">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rsidR="008C538F" w:rsidRDefault="008C538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A67" w:rsidRDefault="00425A67" w:rsidP="007E0069">
      <w:pPr>
        <w:spacing w:after="0" w:line="240" w:lineRule="auto"/>
      </w:pPr>
      <w:r>
        <w:separator/>
      </w:r>
    </w:p>
  </w:footnote>
  <w:footnote w:type="continuationSeparator" w:id="0">
    <w:p w:rsidR="00425A67" w:rsidRDefault="00425A67" w:rsidP="007E0069">
      <w:pPr>
        <w:spacing w:after="0" w:line="240" w:lineRule="auto"/>
      </w:pPr>
      <w:r>
        <w:continuationSeparator/>
      </w:r>
    </w:p>
  </w:footnote>
  <w:footnote w:id="1">
    <w:p w:rsidR="008C538F" w:rsidRPr="00665658" w:rsidRDefault="008C538F">
      <w:pPr>
        <w:pStyle w:val="Alaviitteenteksti"/>
        <w:rPr>
          <w:lang w:val="en-US"/>
        </w:rPr>
      </w:pPr>
      <w:r>
        <w:rPr>
          <w:rStyle w:val="Alaviitteenviite"/>
        </w:rPr>
        <w:footnoteRef/>
      </w:r>
      <w:r w:rsidRPr="00665658">
        <w:rPr>
          <w:lang w:val="en-US"/>
        </w:rPr>
        <w:t xml:space="preserve"> </w:t>
      </w:r>
      <w:r>
        <w:rPr>
          <w:lang w:val="en-US"/>
        </w:rPr>
        <w:t>AAN/</w:t>
      </w:r>
      <w:proofErr w:type="spellStart"/>
      <w:r>
        <w:rPr>
          <w:lang w:val="en-US"/>
        </w:rPr>
        <w:t>Adili</w:t>
      </w:r>
      <w:proofErr w:type="spellEnd"/>
      <w:r>
        <w:rPr>
          <w:lang w:val="en-US"/>
        </w:rPr>
        <w:t xml:space="preserve"> 4.6.2021.</w:t>
      </w:r>
    </w:p>
  </w:footnote>
  <w:footnote w:id="2">
    <w:p w:rsidR="008C538F" w:rsidRPr="00BE7459" w:rsidRDefault="008C538F">
      <w:pPr>
        <w:pStyle w:val="Alaviitteenteksti"/>
        <w:rPr>
          <w:lang w:val="en-US"/>
        </w:rPr>
      </w:pPr>
      <w:r>
        <w:rPr>
          <w:rStyle w:val="Alaviitteenviite"/>
        </w:rPr>
        <w:footnoteRef/>
      </w:r>
      <w:r w:rsidRPr="00BE7459">
        <w:rPr>
          <w:lang w:val="en-US"/>
        </w:rPr>
        <w:t xml:space="preserve"> A</w:t>
      </w:r>
      <w:r>
        <w:rPr>
          <w:lang w:val="en-US"/>
        </w:rPr>
        <w:t>AN/Clark &amp; Ali 2.7.2021; The Washington Post 22.6.2021.</w:t>
      </w:r>
    </w:p>
  </w:footnote>
  <w:footnote w:id="3">
    <w:p w:rsidR="008C538F" w:rsidRPr="00A64377" w:rsidRDefault="008C538F">
      <w:pPr>
        <w:pStyle w:val="Alaviitteenteksti"/>
        <w:rPr>
          <w:lang w:val="en-US"/>
        </w:rPr>
      </w:pPr>
      <w:r>
        <w:rPr>
          <w:rStyle w:val="Alaviitteenviite"/>
        </w:rPr>
        <w:footnoteRef/>
      </w:r>
      <w:r w:rsidRPr="00A64377">
        <w:rPr>
          <w:lang w:val="en-US"/>
        </w:rPr>
        <w:t xml:space="preserve"> AAN/Clark &amp; Ali 2.7.2021.</w:t>
      </w:r>
    </w:p>
  </w:footnote>
  <w:footnote w:id="4">
    <w:p w:rsidR="008C538F" w:rsidRPr="00A64377" w:rsidRDefault="008C538F">
      <w:pPr>
        <w:pStyle w:val="Alaviitteenteksti"/>
        <w:rPr>
          <w:lang w:val="en-US"/>
        </w:rPr>
      </w:pPr>
      <w:r>
        <w:rPr>
          <w:rStyle w:val="Alaviitteenviite"/>
        </w:rPr>
        <w:footnoteRef/>
      </w:r>
      <w:r w:rsidRPr="00A64377">
        <w:rPr>
          <w:lang w:val="en-US"/>
        </w:rPr>
        <w:t xml:space="preserve"> AAN/Clark </w:t>
      </w:r>
      <w:r w:rsidR="00AD0FD3">
        <w:rPr>
          <w:lang w:val="en-US"/>
        </w:rPr>
        <w:t>30</w:t>
      </w:r>
      <w:r w:rsidR="00405D04">
        <w:rPr>
          <w:lang w:val="en-US"/>
        </w:rPr>
        <w:t>.</w:t>
      </w:r>
      <w:r w:rsidR="00AD0FD3">
        <w:rPr>
          <w:lang w:val="en-US"/>
        </w:rPr>
        <w:t>12</w:t>
      </w:r>
      <w:r w:rsidR="00405D04">
        <w:rPr>
          <w:lang w:val="en-US"/>
        </w:rPr>
        <w:t>.20</w:t>
      </w:r>
      <w:r w:rsidR="00AD0FD3">
        <w:rPr>
          <w:lang w:val="en-US"/>
        </w:rPr>
        <w:t>21</w:t>
      </w:r>
      <w:r w:rsidR="00405D04">
        <w:rPr>
          <w:lang w:val="en-US"/>
        </w:rPr>
        <w:t>.</w:t>
      </w:r>
    </w:p>
  </w:footnote>
  <w:footnote w:id="5">
    <w:p w:rsidR="002937F1" w:rsidRPr="00AD0FD3" w:rsidRDefault="002937F1" w:rsidP="002937F1">
      <w:pPr>
        <w:pStyle w:val="Alaviitteenteksti"/>
        <w:rPr>
          <w:lang w:val="en-US"/>
        </w:rPr>
      </w:pPr>
      <w:r>
        <w:rPr>
          <w:rStyle w:val="Alaviitteenviite"/>
        </w:rPr>
        <w:footnoteRef/>
      </w:r>
      <w:r w:rsidRPr="00AD0FD3">
        <w:rPr>
          <w:lang w:val="en-US"/>
        </w:rPr>
        <w:t xml:space="preserve"> AAN/</w:t>
      </w:r>
      <w:proofErr w:type="spellStart"/>
      <w:r w:rsidR="00E31D09">
        <w:rPr>
          <w:lang w:val="en-US"/>
        </w:rPr>
        <w:t>v</w:t>
      </w:r>
      <w:r w:rsidRPr="00AD0FD3">
        <w:rPr>
          <w:lang w:val="en-US"/>
        </w:rPr>
        <w:t>anBijlert</w:t>
      </w:r>
      <w:proofErr w:type="spellEnd"/>
      <w:r w:rsidRPr="00AD0FD3">
        <w:rPr>
          <w:lang w:val="en-US"/>
        </w:rPr>
        <w:t xml:space="preserve"> 28.12.2021.</w:t>
      </w:r>
    </w:p>
  </w:footnote>
  <w:footnote w:id="6">
    <w:p w:rsidR="002937F1" w:rsidRPr="00AD0FD3" w:rsidRDefault="002937F1" w:rsidP="002937F1">
      <w:pPr>
        <w:pStyle w:val="Alaviitteenteksti"/>
        <w:rPr>
          <w:lang w:val="en-US"/>
        </w:rPr>
      </w:pPr>
      <w:r>
        <w:rPr>
          <w:rStyle w:val="Alaviitteenviite"/>
        </w:rPr>
        <w:footnoteRef/>
      </w:r>
      <w:r w:rsidRPr="00AD0FD3">
        <w:rPr>
          <w:lang w:val="en-US"/>
        </w:rPr>
        <w:t xml:space="preserve"> AAN/Clark &amp; Ali 2.7.2021.</w:t>
      </w:r>
    </w:p>
  </w:footnote>
  <w:footnote w:id="7">
    <w:p w:rsidR="00A71AD4" w:rsidRPr="00A71AD4" w:rsidRDefault="00A71AD4">
      <w:pPr>
        <w:pStyle w:val="Alaviitteenteksti"/>
        <w:rPr>
          <w:lang w:val="en-US"/>
        </w:rPr>
      </w:pPr>
      <w:r>
        <w:rPr>
          <w:rStyle w:val="Alaviitteenviite"/>
        </w:rPr>
        <w:footnoteRef/>
      </w:r>
      <w:r w:rsidRPr="00A71AD4">
        <w:rPr>
          <w:lang w:val="en-US"/>
        </w:rPr>
        <w:t xml:space="preserve"> IWPR 5.8.2013; AAN/C</w:t>
      </w:r>
      <w:r>
        <w:rPr>
          <w:lang w:val="en-US"/>
        </w:rPr>
        <w:t>lark 15.1.2019.</w:t>
      </w:r>
    </w:p>
  </w:footnote>
  <w:footnote w:id="8">
    <w:p w:rsidR="00350765" w:rsidRPr="00427128" w:rsidRDefault="00350765" w:rsidP="00350765">
      <w:pPr>
        <w:pStyle w:val="Alaviitteenteksti"/>
        <w:rPr>
          <w:lang w:val="en-US"/>
        </w:rPr>
      </w:pPr>
      <w:r>
        <w:rPr>
          <w:rStyle w:val="Alaviitteenviite"/>
        </w:rPr>
        <w:footnoteRef/>
      </w:r>
      <w:r w:rsidRPr="00427128">
        <w:rPr>
          <w:lang w:val="en-US"/>
        </w:rPr>
        <w:t xml:space="preserve"> AAN/Clark 15.1.2019. </w:t>
      </w:r>
    </w:p>
  </w:footnote>
  <w:footnote w:id="9">
    <w:p w:rsidR="00692384" w:rsidRPr="00522E78" w:rsidRDefault="00692384" w:rsidP="00692384">
      <w:pPr>
        <w:pStyle w:val="Alaviitteenteksti"/>
        <w:rPr>
          <w:lang w:val="en-US"/>
        </w:rPr>
      </w:pPr>
      <w:r>
        <w:rPr>
          <w:rStyle w:val="Alaviitteenviite"/>
        </w:rPr>
        <w:footnoteRef/>
      </w:r>
      <w:r w:rsidRPr="00522E78">
        <w:rPr>
          <w:lang w:val="en-US"/>
        </w:rPr>
        <w:t xml:space="preserve"> IWPR 5.8.2013. </w:t>
      </w:r>
    </w:p>
  </w:footnote>
  <w:footnote w:id="10">
    <w:p w:rsidR="008C538F" w:rsidRPr="0002299A" w:rsidRDefault="008C538F">
      <w:pPr>
        <w:pStyle w:val="Alaviitteenteksti"/>
        <w:rPr>
          <w:lang w:val="en-US"/>
        </w:rPr>
      </w:pPr>
      <w:r>
        <w:rPr>
          <w:rStyle w:val="Alaviitteenviite"/>
        </w:rPr>
        <w:footnoteRef/>
      </w:r>
      <w:r w:rsidRPr="0002299A">
        <w:rPr>
          <w:lang w:val="en-US"/>
        </w:rPr>
        <w:t xml:space="preserve"> </w:t>
      </w:r>
      <w:r>
        <w:rPr>
          <w:lang w:val="en-US"/>
        </w:rPr>
        <w:t>RUSI/</w:t>
      </w:r>
      <w:proofErr w:type="spellStart"/>
      <w:r>
        <w:rPr>
          <w:lang w:val="en-US"/>
        </w:rPr>
        <w:t>Giustozzi</w:t>
      </w:r>
      <w:proofErr w:type="spellEnd"/>
      <w:r>
        <w:rPr>
          <w:lang w:val="en-US"/>
        </w:rPr>
        <w:t xml:space="preserve"> 4.8.2021.</w:t>
      </w:r>
    </w:p>
  </w:footnote>
  <w:footnote w:id="11">
    <w:p w:rsidR="008C538F" w:rsidRPr="001F633B" w:rsidRDefault="008C538F">
      <w:pPr>
        <w:pStyle w:val="Alaviitteenteksti"/>
        <w:rPr>
          <w:lang w:val="en-US"/>
        </w:rPr>
      </w:pPr>
      <w:r>
        <w:rPr>
          <w:rStyle w:val="Alaviitteenviite"/>
        </w:rPr>
        <w:footnoteRef/>
      </w:r>
      <w:r w:rsidRPr="001F633B">
        <w:rPr>
          <w:lang w:val="en-US"/>
        </w:rPr>
        <w:t xml:space="preserve"> </w:t>
      </w:r>
      <w:r>
        <w:rPr>
          <w:lang w:val="en-US"/>
        </w:rPr>
        <w:t>The World 30.6.2021.</w:t>
      </w:r>
    </w:p>
  </w:footnote>
  <w:footnote w:id="12">
    <w:p w:rsidR="00755E76" w:rsidRPr="00755E76" w:rsidRDefault="00755E76">
      <w:pPr>
        <w:pStyle w:val="Alaviitteenteksti"/>
        <w:rPr>
          <w:lang w:val="en-US"/>
        </w:rPr>
      </w:pPr>
      <w:r>
        <w:rPr>
          <w:rStyle w:val="Alaviitteenviite"/>
        </w:rPr>
        <w:footnoteRef/>
      </w:r>
      <w:r w:rsidRPr="00755E76">
        <w:rPr>
          <w:lang w:val="en-US"/>
        </w:rPr>
        <w:t xml:space="preserve"> </w:t>
      </w:r>
      <w:r w:rsidR="00AE0873">
        <w:rPr>
          <w:lang w:val="en-US"/>
        </w:rPr>
        <w:t>RUSI/</w:t>
      </w:r>
      <w:proofErr w:type="spellStart"/>
      <w:r w:rsidR="00AE0873">
        <w:rPr>
          <w:lang w:val="en-US"/>
        </w:rPr>
        <w:t>Giustozzi</w:t>
      </w:r>
      <w:proofErr w:type="spellEnd"/>
      <w:r w:rsidR="00AE0873">
        <w:rPr>
          <w:lang w:val="en-US"/>
        </w:rPr>
        <w:t xml:space="preserve"> 4.8.2021.</w:t>
      </w:r>
    </w:p>
  </w:footnote>
  <w:footnote w:id="13">
    <w:p w:rsidR="008C538F" w:rsidRPr="00CD359D" w:rsidRDefault="008C538F">
      <w:pPr>
        <w:pStyle w:val="Alaviitteenteksti"/>
        <w:rPr>
          <w:lang w:val="en-US"/>
        </w:rPr>
      </w:pPr>
      <w:r>
        <w:rPr>
          <w:rStyle w:val="Alaviitteenviite"/>
        </w:rPr>
        <w:footnoteRef/>
      </w:r>
      <w:r w:rsidRPr="00CD359D">
        <w:rPr>
          <w:lang w:val="en-US"/>
        </w:rPr>
        <w:t xml:space="preserve"> </w:t>
      </w:r>
      <w:r>
        <w:rPr>
          <w:lang w:val="en-US"/>
        </w:rPr>
        <w:t>NYT 22.6.2021; The Washington Post 22.6.2021</w:t>
      </w:r>
    </w:p>
  </w:footnote>
  <w:footnote w:id="14">
    <w:p w:rsidR="008C538F" w:rsidRPr="001E21B7" w:rsidRDefault="008C538F">
      <w:pPr>
        <w:pStyle w:val="Alaviitteenteksti"/>
        <w:rPr>
          <w:lang w:val="en-US"/>
        </w:rPr>
      </w:pPr>
      <w:r>
        <w:rPr>
          <w:rStyle w:val="Alaviitteenviite"/>
        </w:rPr>
        <w:footnoteRef/>
      </w:r>
      <w:r w:rsidRPr="001E21B7">
        <w:rPr>
          <w:lang w:val="en-US"/>
        </w:rPr>
        <w:t xml:space="preserve"> </w:t>
      </w:r>
      <w:r>
        <w:rPr>
          <w:lang w:val="en-US"/>
        </w:rPr>
        <w:t>Shia News 10.7.2021.</w:t>
      </w:r>
    </w:p>
  </w:footnote>
  <w:footnote w:id="15">
    <w:p w:rsidR="008C538F" w:rsidRPr="00C85674" w:rsidRDefault="008C538F">
      <w:pPr>
        <w:pStyle w:val="Alaviitteenteksti"/>
        <w:rPr>
          <w:lang w:val="en-US"/>
        </w:rPr>
      </w:pPr>
      <w:r>
        <w:rPr>
          <w:rStyle w:val="Alaviitteenviite"/>
        </w:rPr>
        <w:footnoteRef/>
      </w:r>
      <w:r w:rsidRPr="00C85674">
        <w:rPr>
          <w:lang w:val="en-US"/>
        </w:rPr>
        <w:t xml:space="preserve"> </w:t>
      </w:r>
      <w:proofErr w:type="spellStart"/>
      <w:r w:rsidRPr="00C85674">
        <w:rPr>
          <w:lang w:val="en-US"/>
        </w:rPr>
        <w:t>Etilaat</w:t>
      </w:r>
      <w:proofErr w:type="spellEnd"/>
      <w:r w:rsidRPr="00C85674">
        <w:rPr>
          <w:lang w:val="en-US"/>
        </w:rPr>
        <w:t xml:space="preserve"> Roz 15.7.2021.</w:t>
      </w:r>
    </w:p>
  </w:footnote>
  <w:footnote w:id="16">
    <w:p w:rsidR="00FC1B72" w:rsidRPr="00057F68" w:rsidRDefault="00FC1B72">
      <w:pPr>
        <w:pStyle w:val="Alaviitteenteksti"/>
        <w:rPr>
          <w:lang w:val="en-US"/>
        </w:rPr>
      </w:pPr>
      <w:r>
        <w:rPr>
          <w:rStyle w:val="Alaviitteenviite"/>
        </w:rPr>
        <w:footnoteRef/>
      </w:r>
      <w:r w:rsidRPr="00057F68">
        <w:rPr>
          <w:lang w:val="en-US"/>
        </w:rPr>
        <w:t xml:space="preserve"> AAN/Clark 15.1.2019.</w:t>
      </w:r>
    </w:p>
  </w:footnote>
  <w:footnote w:id="17">
    <w:p w:rsidR="008C538F" w:rsidRPr="00A71E09" w:rsidRDefault="008C538F">
      <w:pPr>
        <w:pStyle w:val="Alaviitteenteksti"/>
        <w:rPr>
          <w:lang w:val="en-US"/>
        </w:rPr>
      </w:pPr>
      <w:r>
        <w:rPr>
          <w:rStyle w:val="Alaviitteenviite"/>
        </w:rPr>
        <w:footnoteRef/>
      </w:r>
      <w:r w:rsidRPr="00A71E09">
        <w:rPr>
          <w:lang w:val="en-US"/>
        </w:rPr>
        <w:t xml:space="preserve"> AAN/Clark 15.1.2019.</w:t>
      </w:r>
    </w:p>
  </w:footnote>
  <w:footnote w:id="18">
    <w:p w:rsidR="00F4772B" w:rsidRPr="00AD0FD3" w:rsidRDefault="00F4772B" w:rsidP="00F4772B">
      <w:pPr>
        <w:pStyle w:val="Alaviitteenteksti"/>
        <w:rPr>
          <w:lang w:val="en-US"/>
        </w:rPr>
      </w:pPr>
      <w:r>
        <w:rPr>
          <w:rStyle w:val="Alaviitteenviite"/>
        </w:rPr>
        <w:footnoteRef/>
      </w:r>
      <w:r w:rsidRPr="00AD0FD3">
        <w:rPr>
          <w:lang w:val="en-US"/>
        </w:rPr>
        <w:t xml:space="preserve"> AAN/Clark 15.1.2019.</w:t>
      </w:r>
    </w:p>
  </w:footnote>
  <w:footnote w:id="19">
    <w:p w:rsidR="00505A10" w:rsidRPr="00AD0FD3" w:rsidRDefault="00505A10" w:rsidP="00505A10">
      <w:pPr>
        <w:pStyle w:val="Alaviitteenteksti"/>
        <w:rPr>
          <w:lang w:val="en-US"/>
        </w:rPr>
      </w:pPr>
      <w:r>
        <w:rPr>
          <w:rStyle w:val="Alaviitteenviite"/>
        </w:rPr>
        <w:footnoteRef/>
      </w:r>
      <w:r w:rsidRPr="00AD0FD3">
        <w:rPr>
          <w:lang w:val="en-US"/>
        </w:rPr>
        <w:t xml:space="preserve"> AAN/Clark 15.1.2019; </w:t>
      </w:r>
      <w:proofErr w:type="spellStart"/>
      <w:r w:rsidRPr="00AD0FD3">
        <w:rPr>
          <w:lang w:val="en-US"/>
        </w:rPr>
        <w:t>Etilaat</w:t>
      </w:r>
      <w:proofErr w:type="spellEnd"/>
      <w:r w:rsidRPr="00AD0FD3">
        <w:rPr>
          <w:lang w:val="en-US"/>
        </w:rPr>
        <w:t xml:space="preserve"> Roz </w:t>
      </w:r>
      <w:r w:rsidR="006B32D9" w:rsidRPr="00AD0FD3">
        <w:rPr>
          <w:lang w:val="en-US"/>
        </w:rPr>
        <w:t>18.12.2018.</w:t>
      </w:r>
    </w:p>
  </w:footnote>
  <w:footnote w:id="20">
    <w:p w:rsidR="00505A10" w:rsidRDefault="00505A10" w:rsidP="00505A10">
      <w:pPr>
        <w:pStyle w:val="Alaviitteenteksti"/>
      </w:pPr>
      <w:r>
        <w:rPr>
          <w:rStyle w:val="Alaviitteenviite"/>
        </w:rPr>
        <w:footnoteRef/>
      </w:r>
      <w:r>
        <w:t xml:space="preserve"> </w:t>
      </w:r>
      <w:proofErr w:type="spellStart"/>
      <w:r>
        <w:t>Etilaat</w:t>
      </w:r>
      <w:proofErr w:type="spellEnd"/>
      <w:r>
        <w:t xml:space="preserve"> </w:t>
      </w:r>
      <w:proofErr w:type="spellStart"/>
      <w:r>
        <w:t>Roz</w:t>
      </w:r>
      <w:proofErr w:type="spellEnd"/>
      <w:r>
        <w:t xml:space="preserve"> 23.2.2021.</w:t>
      </w:r>
    </w:p>
  </w:footnote>
  <w:footnote w:id="21">
    <w:p w:rsidR="008C538F" w:rsidRDefault="008C538F" w:rsidP="005021FD">
      <w:pPr>
        <w:pStyle w:val="Alaviitteenteksti"/>
      </w:pPr>
      <w:r>
        <w:rPr>
          <w:rStyle w:val="Alaviitteenviite"/>
        </w:rPr>
        <w:footnoteRef/>
      </w:r>
      <w:r>
        <w:t xml:space="preserve"> AAN/</w:t>
      </w:r>
      <w:proofErr w:type="spellStart"/>
      <w:r>
        <w:t>Helms</w:t>
      </w:r>
      <w:proofErr w:type="spellEnd"/>
      <w:r>
        <w:t xml:space="preserve"> 28.12.2021; AAN/</w:t>
      </w:r>
      <w:proofErr w:type="spellStart"/>
      <w:r w:rsidR="00DF63E7">
        <w:t>v</w:t>
      </w:r>
      <w:r>
        <w:t>anBijlert</w:t>
      </w:r>
      <w:proofErr w:type="spellEnd"/>
      <w:r>
        <w:t xml:space="preserve"> 28.12.2021.</w:t>
      </w:r>
    </w:p>
  </w:footnote>
  <w:footnote w:id="22">
    <w:p w:rsidR="008C538F" w:rsidRPr="00A34EBC" w:rsidRDefault="008C538F" w:rsidP="005021FD">
      <w:pPr>
        <w:pStyle w:val="Alaviitteenteksti"/>
        <w:rPr>
          <w:lang w:val="en-US"/>
        </w:rPr>
      </w:pPr>
      <w:r>
        <w:rPr>
          <w:rStyle w:val="Alaviitteenviite"/>
        </w:rPr>
        <w:footnoteRef/>
      </w:r>
      <w:r w:rsidRPr="00A34EBC">
        <w:rPr>
          <w:lang w:val="en-US"/>
        </w:rPr>
        <w:t xml:space="preserve"> AAN/Helms 28.12.2021.</w:t>
      </w:r>
    </w:p>
  </w:footnote>
  <w:footnote w:id="23">
    <w:p w:rsidR="008C538F" w:rsidRPr="005D7719" w:rsidRDefault="008C538F" w:rsidP="005021FD">
      <w:pPr>
        <w:pStyle w:val="Alaviitteenteksti"/>
        <w:rPr>
          <w:lang w:val="en-US"/>
        </w:rPr>
      </w:pPr>
      <w:r>
        <w:rPr>
          <w:rStyle w:val="Alaviitteenviite"/>
        </w:rPr>
        <w:footnoteRef/>
      </w:r>
      <w:r w:rsidRPr="005D7719">
        <w:rPr>
          <w:lang w:val="en-US"/>
        </w:rPr>
        <w:t xml:space="preserve"> The Guardian 12.8.2021.</w:t>
      </w:r>
    </w:p>
  </w:footnote>
  <w:footnote w:id="24">
    <w:p w:rsidR="008C538F" w:rsidRPr="00AD0FD3" w:rsidRDefault="008C538F">
      <w:pPr>
        <w:pStyle w:val="Alaviitteenteksti"/>
        <w:rPr>
          <w:lang w:val="en-US"/>
        </w:rPr>
      </w:pPr>
      <w:r>
        <w:rPr>
          <w:rStyle w:val="Alaviitteenviite"/>
        </w:rPr>
        <w:footnoteRef/>
      </w:r>
      <w:r w:rsidRPr="00AD0FD3">
        <w:rPr>
          <w:lang w:val="en-US"/>
        </w:rPr>
        <w:t xml:space="preserve"> Reuters 29.6.2021, 12.7.2021.</w:t>
      </w:r>
    </w:p>
  </w:footnote>
  <w:footnote w:id="25">
    <w:p w:rsidR="008C538F" w:rsidRPr="008626FD" w:rsidRDefault="008C538F" w:rsidP="005021FD">
      <w:pPr>
        <w:pStyle w:val="Alaviitteenteksti"/>
        <w:rPr>
          <w:lang w:val="en-US"/>
        </w:rPr>
      </w:pPr>
      <w:r>
        <w:rPr>
          <w:rStyle w:val="Alaviitteenviite"/>
        </w:rPr>
        <w:footnoteRef/>
      </w:r>
      <w:r w:rsidRPr="008626FD">
        <w:rPr>
          <w:lang w:val="en-US"/>
        </w:rPr>
        <w:t xml:space="preserve"> HRW 3.8.2021.</w:t>
      </w:r>
    </w:p>
  </w:footnote>
  <w:footnote w:id="26">
    <w:p w:rsidR="008C538F" w:rsidRPr="00A34EBC" w:rsidRDefault="008C538F" w:rsidP="005021FD">
      <w:pPr>
        <w:pStyle w:val="Alaviitteenteksti"/>
        <w:rPr>
          <w:lang w:val="en-US"/>
        </w:rPr>
      </w:pPr>
      <w:r>
        <w:rPr>
          <w:rStyle w:val="Alaviitteenviite"/>
        </w:rPr>
        <w:footnoteRef/>
      </w:r>
      <w:r w:rsidRPr="00A34EBC">
        <w:rPr>
          <w:lang w:val="en-US"/>
        </w:rPr>
        <w:t xml:space="preserve"> HRW 30.11.2021, s. 9-10.</w:t>
      </w:r>
    </w:p>
  </w:footnote>
  <w:footnote w:id="27">
    <w:p w:rsidR="008C538F" w:rsidRPr="0058747A" w:rsidRDefault="008C538F" w:rsidP="005021FD">
      <w:pPr>
        <w:pStyle w:val="Alaviitteenteksti"/>
        <w:rPr>
          <w:lang w:val="en-US"/>
        </w:rPr>
      </w:pPr>
      <w:r>
        <w:rPr>
          <w:rStyle w:val="Alaviitteenviite"/>
        </w:rPr>
        <w:footnoteRef/>
      </w:r>
      <w:r w:rsidRPr="0058747A">
        <w:rPr>
          <w:lang w:val="en-US"/>
        </w:rPr>
        <w:t xml:space="preserve"> HRW 30.11.2021, s</w:t>
      </w:r>
      <w:r>
        <w:rPr>
          <w:lang w:val="en-US"/>
        </w:rPr>
        <w:t>. 18-19, 26.</w:t>
      </w:r>
    </w:p>
  </w:footnote>
  <w:footnote w:id="28">
    <w:p w:rsidR="008C538F" w:rsidRPr="00A64377" w:rsidRDefault="008C538F">
      <w:pPr>
        <w:pStyle w:val="Alaviitteenteksti"/>
        <w:rPr>
          <w:lang w:val="en-US"/>
        </w:rPr>
      </w:pPr>
      <w:r>
        <w:rPr>
          <w:rStyle w:val="Alaviitteenviite"/>
        </w:rPr>
        <w:footnoteRef/>
      </w:r>
      <w:r w:rsidRPr="00A64377">
        <w:rPr>
          <w:lang w:val="en-US"/>
        </w:rPr>
        <w:t xml:space="preserve"> AAN/Clark 16.7.2021.</w:t>
      </w:r>
    </w:p>
  </w:footnote>
  <w:footnote w:id="29">
    <w:p w:rsidR="00076A26" w:rsidRPr="00AD0FD3" w:rsidRDefault="00076A26" w:rsidP="00076A26">
      <w:pPr>
        <w:pStyle w:val="Alaviitteenteksti"/>
        <w:rPr>
          <w:lang w:val="en-US"/>
        </w:rPr>
      </w:pPr>
      <w:r>
        <w:rPr>
          <w:rStyle w:val="Alaviitteenviite"/>
        </w:rPr>
        <w:footnoteRef/>
      </w:r>
      <w:r w:rsidRPr="00AD0FD3">
        <w:rPr>
          <w:lang w:val="en-US"/>
        </w:rPr>
        <w:t xml:space="preserve"> AAN/</w:t>
      </w:r>
      <w:proofErr w:type="spellStart"/>
      <w:r w:rsidR="00A73EC5">
        <w:rPr>
          <w:lang w:val="en-US"/>
        </w:rPr>
        <w:t>v</w:t>
      </w:r>
      <w:r w:rsidRPr="00AD0FD3">
        <w:rPr>
          <w:lang w:val="en-US"/>
        </w:rPr>
        <w:t>anBijlert</w:t>
      </w:r>
      <w:proofErr w:type="spellEnd"/>
      <w:r w:rsidRPr="00AD0FD3">
        <w:rPr>
          <w:lang w:val="en-US"/>
        </w:rPr>
        <w:t xml:space="preserve"> 28.12.2021.</w:t>
      </w:r>
    </w:p>
  </w:footnote>
  <w:footnote w:id="30">
    <w:p w:rsidR="008C538F" w:rsidRPr="005221E3" w:rsidRDefault="008C538F">
      <w:pPr>
        <w:pStyle w:val="Alaviitteenteksti"/>
        <w:rPr>
          <w:lang w:val="en-US"/>
        </w:rPr>
      </w:pPr>
      <w:r>
        <w:rPr>
          <w:rStyle w:val="Alaviitteenviite"/>
        </w:rPr>
        <w:footnoteRef/>
      </w:r>
      <w:r w:rsidRPr="005221E3">
        <w:rPr>
          <w:lang w:val="en-US"/>
        </w:rPr>
        <w:t xml:space="preserve"> S</w:t>
      </w:r>
      <w:r>
        <w:rPr>
          <w:lang w:val="en-US"/>
        </w:rPr>
        <w:t>hia News 6.7.2021.</w:t>
      </w:r>
    </w:p>
  </w:footnote>
  <w:footnote w:id="31">
    <w:p w:rsidR="008C538F" w:rsidRPr="00A64377" w:rsidRDefault="008C538F">
      <w:pPr>
        <w:pStyle w:val="Alaviitteenteksti"/>
      </w:pPr>
      <w:r>
        <w:rPr>
          <w:rStyle w:val="Alaviitteenviite"/>
        </w:rPr>
        <w:footnoteRef/>
      </w:r>
      <w:r w:rsidRPr="00AD0FD3">
        <w:t xml:space="preserve"> </w:t>
      </w:r>
      <w:proofErr w:type="spellStart"/>
      <w:r w:rsidRPr="00AD0FD3">
        <w:t>Shia</w:t>
      </w:r>
      <w:proofErr w:type="spellEnd"/>
      <w:r w:rsidRPr="00AD0FD3">
        <w:t xml:space="preserve"> News 8.7.2021. </w:t>
      </w:r>
    </w:p>
  </w:footnote>
  <w:footnote w:id="32">
    <w:p w:rsidR="008C538F" w:rsidRDefault="008C538F">
      <w:pPr>
        <w:pStyle w:val="Alaviitteenteksti"/>
      </w:pPr>
      <w:r>
        <w:rPr>
          <w:rStyle w:val="Alaviitteenviite"/>
        </w:rPr>
        <w:footnoteRef/>
      </w:r>
      <w:r>
        <w:t xml:space="preserve"> </w:t>
      </w:r>
      <w:proofErr w:type="spellStart"/>
      <w:r>
        <w:t>Etilaat</w:t>
      </w:r>
      <w:proofErr w:type="spellEnd"/>
      <w:r>
        <w:t xml:space="preserve"> </w:t>
      </w:r>
      <w:proofErr w:type="spellStart"/>
      <w:r>
        <w:t>Roz</w:t>
      </w:r>
      <w:proofErr w:type="spellEnd"/>
      <w:r>
        <w:t xml:space="preserve"> 15.7.2021.</w:t>
      </w:r>
    </w:p>
  </w:footnote>
  <w:footnote w:id="33">
    <w:p w:rsidR="008C538F" w:rsidRPr="00AD0FD3" w:rsidRDefault="008C538F">
      <w:pPr>
        <w:pStyle w:val="Alaviitteenteksti"/>
      </w:pPr>
      <w:r>
        <w:rPr>
          <w:rStyle w:val="Alaviitteenviite"/>
        </w:rPr>
        <w:footnoteRef/>
      </w:r>
      <w:r w:rsidRPr="00AD0FD3">
        <w:t xml:space="preserve"> </w:t>
      </w:r>
      <w:proofErr w:type="spellStart"/>
      <w:r w:rsidRPr="00AD0FD3">
        <w:t>Etilaat</w:t>
      </w:r>
      <w:proofErr w:type="spellEnd"/>
      <w:r w:rsidRPr="00AD0FD3">
        <w:t xml:space="preserve"> </w:t>
      </w:r>
      <w:proofErr w:type="spellStart"/>
      <w:r w:rsidRPr="00AD0FD3">
        <w:t>Roz</w:t>
      </w:r>
      <w:proofErr w:type="spellEnd"/>
      <w:r w:rsidRPr="00AD0FD3">
        <w:t xml:space="preserve"> 16.9.2022.</w:t>
      </w:r>
    </w:p>
  </w:footnote>
  <w:footnote w:id="34">
    <w:p w:rsidR="008C538F" w:rsidRPr="00B62974" w:rsidRDefault="008C538F">
      <w:pPr>
        <w:pStyle w:val="Alaviitteenteksti"/>
        <w:rPr>
          <w:lang w:val="en-US"/>
        </w:rPr>
      </w:pPr>
      <w:r>
        <w:rPr>
          <w:rStyle w:val="Alaviitteenviite"/>
        </w:rPr>
        <w:footnoteRef/>
      </w:r>
      <w:r w:rsidRPr="00B62974">
        <w:rPr>
          <w:lang w:val="en-US"/>
        </w:rPr>
        <w:t xml:space="preserve"> </w:t>
      </w:r>
      <w:proofErr w:type="spellStart"/>
      <w:r w:rsidRPr="00B62974">
        <w:rPr>
          <w:lang w:val="en-US"/>
        </w:rPr>
        <w:t>H</w:t>
      </w:r>
      <w:r>
        <w:rPr>
          <w:lang w:val="en-US"/>
        </w:rPr>
        <w:t>asht</w:t>
      </w:r>
      <w:proofErr w:type="spellEnd"/>
      <w:r>
        <w:rPr>
          <w:lang w:val="en-US"/>
        </w:rPr>
        <w:t xml:space="preserve"> e </w:t>
      </w:r>
      <w:proofErr w:type="spellStart"/>
      <w:r>
        <w:rPr>
          <w:lang w:val="en-US"/>
        </w:rPr>
        <w:t>Subh</w:t>
      </w:r>
      <w:proofErr w:type="spellEnd"/>
      <w:r>
        <w:rPr>
          <w:lang w:val="en-US"/>
        </w:rPr>
        <w:t xml:space="preserve"> Daily 18.9.2022.</w:t>
      </w:r>
    </w:p>
  </w:footnote>
  <w:footnote w:id="35">
    <w:p w:rsidR="008C538F" w:rsidRPr="00A64377" w:rsidRDefault="008C538F" w:rsidP="004A78AE">
      <w:pPr>
        <w:pStyle w:val="Alaviitteenteksti"/>
        <w:rPr>
          <w:lang w:val="en-US"/>
        </w:rPr>
      </w:pPr>
      <w:r>
        <w:rPr>
          <w:rStyle w:val="Alaviitteenviite"/>
        </w:rPr>
        <w:footnoteRef/>
      </w:r>
      <w:r w:rsidRPr="00A64377">
        <w:rPr>
          <w:lang w:val="en-US"/>
        </w:rPr>
        <w:t xml:space="preserve"> AAN/Clark 16.7.2021.</w:t>
      </w:r>
    </w:p>
  </w:footnote>
  <w:footnote w:id="36">
    <w:p w:rsidR="008C538F" w:rsidRPr="00077A6F" w:rsidRDefault="008C538F">
      <w:pPr>
        <w:pStyle w:val="Alaviitteenteksti"/>
      </w:pPr>
      <w:r>
        <w:rPr>
          <w:rStyle w:val="Alaviitteenviite"/>
        </w:rPr>
        <w:footnoteRef/>
      </w:r>
      <w:r w:rsidRPr="00077A6F">
        <w:t xml:space="preserve"> RUSI/</w:t>
      </w:r>
      <w:proofErr w:type="spellStart"/>
      <w:r w:rsidRPr="00077A6F">
        <w:t>Giustozzi</w:t>
      </w:r>
      <w:proofErr w:type="spellEnd"/>
      <w:r w:rsidRPr="00077A6F">
        <w:t xml:space="preserve"> 4.8.2021.</w:t>
      </w:r>
    </w:p>
  </w:footnote>
  <w:footnote w:id="37">
    <w:p w:rsidR="008C538F" w:rsidRPr="00B3383E" w:rsidRDefault="008C538F">
      <w:pPr>
        <w:pStyle w:val="Alaviitteenteksti"/>
      </w:pPr>
      <w:r>
        <w:rPr>
          <w:rStyle w:val="Alaviitteenviite"/>
        </w:rPr>
        <w:footnoteRef/>
      </w:r>
      <w:r w:rsidRPr="00B3383E">
        <w:t xml:space="preserve"> </w:t>
      </w:r>
      <w:proofErr w:type="spellStart"/>
      <w:r w:rsidRPr="00B3383E">
        <w:t>Etilaat</w:t>
      </w:r>
      <w:proofErr w:type="spellEnd"/>
      <w:r w:rsidRPr="00B3383E">
        <w:t xml:space="preserve"> </w:t>
      </w:r>
      <w:proofErr w:type="spellStart"/>
      <w:r w:rsidRPr="00B3383E">
        <w:t>Roz</w:t>
      </w:r>
      <w:proofErr w:type="spellEnd"/>
      <w:r w:rsidRPr="00B3383E">
        <w:t xml:space="preserve"> 7.8.2021.</w:t>
      </w:r>
    </w:p>
  </w:footnote>
  <w:footnote w:id="38">
    <w:p w:rsidR="008C538F" w:rsidRPr="00B3383E" w:rsidRDefault="008C538F" w:rsidP="00A43B40">
      <w:pPr>
        <w:pStyle w:val="Alaviitteenteksti"/>
      </w:pPr>
      <w:r>
        <w:rPr>
          <w:rStyle w:val="Alaviitteenviite"/>
        </w:rPr>
        <w:footnoteRef/>
      </w:r>
      <w:r w:rsidRPr="00B3383E">
        <w:t xml:space="preserve"> HRW 3.8.2021.</w:t>
      </w:r>
    </w:p>
  </w:footnote>
  <w:footnote w:id="39">
    <w:p w:rsidR="008C538F" w:rsidRPr="00772A5A" w:rsidRDefault="008C538F">
      <w:pPr>
        <w:pStyle w:val="Alaviitteenteksti"/>
        <w:rPr>
          <w:lang w:val="sv-SE"/>
        </w:rPr>
      </w:pPr>
      <w:r>
        <w:rPr>
          <w:rStyle w:val="Alaviitteenviite"/>
        </w:rPr>
        <w:footnoteRef/>
      </w:r>
      <w:r w:rsidRPr="00772A5A">
        <w:rPr>
          <w:lang w:val="sv-SE"/>
        </w:rPr>
        <w:t xml:space="preserve"> Amnesty International 15.12.2021, s. </w:t>
      </w:r>
      <w:r>
        <w:rPr>
          <w:lang w:val="sv-SE"/>
        </w:rPr>
        <w:t>15–16</w:t>
      </w:r>
      <w:r w:rsidRPr="00772A5A">
        <w:rPr>
          <w:lang w:val="sv-SE"/>
        </w:rPr>
        <w:t>.</w:t>
      </w:r>
    </w:p>
  </w:footnote>
  <w:footnote w:id="40">
    <w:p w:rsidR="008C538F" w:rsidRPr="00772A5A" w:rsidRDefault="008C538F" w:rsidP="00B3383E">
      <w:pPr>
        <w:pStyle w:val="Alaviitteenteksti"/>
        <w:rPr>
          <w:lang w:val="sv-SE"/>
        </w:rPr>
      </w:pPr>
      <w:r>
        <w:rPr>
          <w:rStyle w:val="Alaviitteenviite"/>
        </w:rPr>
        <w:footnoteRef/>
      </w:r>
      <w:r w:rsidRPr="00772A5A">
        <w:rPr>
          <w:lang w:val="sv-SE"/>
        </w:rPr>
        <w:t xml:space="preserve"> </w:t>
      </w:r>
      <w:proofErr w:type="spellStart"/>
      <w:r w:rsidRPr="00772A5A">
        <w:rPr>
          <w:lang w:val="sv-SE"/>
        </w:rPr>
        <w:t>Etilaat</w:t>
      </w:r>
      <w:proofErr w:type="spellEnd"/>
      <w:r w:rsidRPr="00772A5A">
        <w:rPr>
          <w:lang w:val="sv-SE"/>
        </w:rPr>
        <w:t xml:space="preserve"> </w:t>
      </w:r>
      <w:proofErr w:type="spellStart"/>
      <w:r w:rsidRPr="00772A5A">
        <w:rPr>
          <w:lang w:val="sv-SE"/>
        </w:rPr>
        <w:t>Roz</w:t>
      </w:r>
      <w:proofErr w:type="spellEnd"/>
      <w:r w:rsidRPr="00772A5A">
        <w:rPr>
          <w:lang w:val="sv-SE"/>
        </w:rPr>
        <w:t xml:space="preserve"> 7.8.2021.</w:t>
      </w:r>
    </w:p>
  </w:footnote>
  <w:footnote w:id="41">
    <w:p w:rsidR="008C538F" w:rsidRPr="00BE4D6D" w:rsidRDefault="008C538F" w:rsidP="00773E5D">
      <w:pPr>
        <w:pStyle w:val="Alaviitteenteksti"/>
        <w:rPr>
          <w:lang w:val="en-US"/>
        </w:rPr>
      </w:pPr>
      <w:r>
        <w:rPr>
          <w:rStyle w:val="Alaviitteenviite"/>
        </w:rPr>
        <w:footnoteRef/>
      </w:r>
      <w:r w:rsidRPr="00BE4D6D">
        <w:rPr>
          <w:lang w:val="en-US"/>
        </w:rPr>
        <w:t xml:space="preserve"> The Daily Afghanistan 7.8.2021.</w:t>
      </w:r>
    </w:p>
  </w:footnote>
  <w:footnote w:id="42">
    <w:p w:rsidR="008C538F" w:rsidRPr="00AD0FD3" w:rsidRDefault="008C538F">
      <w:pPr>
        <w:pStyle w:val="Alaviitteenteksti"/>
        <w:rPr>
          <w:lang w:val="en-US"/>
        </w:rPr>
      </w:pPr>
      <w:r>
        <w:rPr>
          <w:rStyle w:val="Alaviitteenviite"/>
        </w:rPr>
        <w:footnoteRef/>
      </w:r>
      <w:r w:rsidRPr="00AD0FD3">
        <w:rPr>
          <w:lang w:val="en-US"/>
        </w:rPr>
        <w:t xml:space="preserve"> </w:t>
      </w:r>
      <w:proofErr w:type="spellStart"/>
      <w:r w:rsidRPr="00AD0FD3">
        <w:rPr>
          <w:lang w:val="en-US"/>
        </w:rPr>
        <w:t>Etilaat</w:t>
      </w:r>
      <w:proofErr w:type="spellEnd"/>
      <w:r w:rsidRPr="00AD0FD3">
        <w:rPr>
          <w:lang w:val="en-US"/>
        </w:rPr>
        <w:t xml:space="preserve"> Roz 18.7.2021.</w:t>
      </w:r>
    </w:p>
  </w:footnote>
  <w:footnote w:id="43">
    <w:p w:rsidR="00E37CB4" w:rsidRPr="008448EC" w:rsidRDefault="00E37CB4" w:rsidP="00E37CB4">
      <w:pPr>
        <w:pStyle w:val="Alaviitteenteksti"/>
      </w:pPr>
      <w:r>
        <w:rPr>
          <w:rStyle w:val="Alaviitteenviite"/>
        </w:rPr>
        <w:footnoteRef/>
      </w:r>
      <w:r w:rsidRPr="00077A6F">
        <w:t xml:space="preserve"> </w:t>
      </w:r>
      <w:proofErr w:type="spellStart"/>
      <w:r w:rsidRPr="00077A6F">
        <w:t>Jaghori</w:t>
      </w:r>
      <w:proofErr w:type="spellEnd"/>
      <w:r w:rsidRPr="00077A6F">
        <w:t xml:space="preserve">+ 7.1.2022. </w:t>
      </w:r>
      <w:r w:rsidRPr="008448EC">
        <w:t xml:space="preserve">Katsottavissa </w:t>
      </w:r>
      <w:hyperlink r:id="rId1" w:history="1">
        <w:r w:rsidRPr="009A7192">
          <w:rPr>
            <w:rStyle w:val="Hyperlinkki"/>
          </w:rPr>
          <w:t>https://www.youtube.com/watch?v=yw2y8sHPIy8</w:t>
        </w:r>
      </w:hyperlink>
      <w:r w:rsidRPr="008448EC">
        <w:t xml:space="preserve"> </w:t>
      </w:r>
      <w:r>
        <w:t>(käyty 30.11.2023).</w:t>
      </w:r>
    </w:p>
  </w:footnote>
  <w:footnote w:id="44">
    <w:p w:rsidR="00E37CB4" w:rsidRPr="00D567E6" w:rsidRDefault="00E37CB4" w:rsidP="00E37CB4">
      <w:pPr>
        <w:pStyle w:val="Alaviitteenteksti"/>
      </w:pPr>
      <w:r>
        <w:rPr>
          <w:rStyle w:val="Alaviitteenviite"/>
        </w:rPr>
        <w:footnoteRef/>
      </w:r>
      <w:r w:rsidRPr="00D567E6">
        <w:t xml:space="preserve"> VOC News 15.5.2023.</w:t>
      </w:r>
    </w:p>
  </w:footnote>
  <w:footnote w:id="45">
    <w:p w:rsidR="008C538F" w:rsidRDefault="008C538F">
      <w:pPr>
        <w:pStyle w:val="Alaviitteenteksti"/>
      </w:pPr>
      <w:r>
        <w:rPr>
          <w:rStyle w:val="Alaviitteenviite"/>
        </w:rPr>
        <w:footnoteRef/>
      </w:r>
      <w:r>
        <w:t xml:space="preserve"> </w:t>
      </w:r>
      <w:proofErr w:type="spellStart"/>
      <w:r>
        <w:t>Etilaat</w:t>
      </w:r>
      <w:proofErr w:type="spellEnd"/>
      <w:r>
        <w:t xml:space="preserve"> </w:t>
      </w:r>
      <w:proofErr w:type="spellStart"/>
      <w:r>
        <w:t>Roz</w:t>
      </w:r>
      <w:proofErr w:type="spellEnd"/>
      <w:r>
        <w:t xml:space="preserve"> 30.10.2023. </w:t>
      </w:r>
    </w:p>
  </w:footnote>
  <w:footnote w:id="46">
    <w:p w:rsidR="00B1631A" w:rsidRPr="00AD0FD3" w:rsidRDefault="00B1631A" w:rsidP="00B1631A">
      <w:pPr>
        <w:pStyle w:val="Alaviitteenteksti"/>
      </w:pPr>
      <w:r>
        <w:rPr>
          <w:rStyle w:val="Alaviitteenviite"/>
        </w:rPr>
        <w:footnoteRef/>
      </w:r>
      <w:r w:rsidRPr="00AD0FD3">
        <w:t xml:space="preserve"> AAN/</w:t>
      </w:r>
      <w:proofErr w:type="spellStart"/>
      <w:r w:rsidRPr="00AD0FD3">
        <w:t>vanBijlert</w:t>
      </w:r>
      <w:proofErr w:type="spellEnd"/>
      <w:r w:rsidRPr="00AD0FD3">
        <w:t xml:space="preserve"> 6.4.2013.</w:t>
      </w:r>
    </w:p>
  </w:footnote>
  <w:footnote w:id="47">
    <w:p w:rsidR="00531B79" w:rsidRPr="00AD0FD3" w:rsidRDefault="00531B79" w:rsidP="00531B79">
      <w:pPr>
        <w:pStyle w:val="Alaviitteenteksti"/>
      </w:pPr>
      <w:r>
        <w:rPr>
          <w:rStyle w:val="Alaviitteenviite"/>
        </w:rPr>
        <w:footnoteRef/>
      </w:r>
      <w:r w:rsidRPr="00AD0FD3">
        <w:t xml:space="preserve"> AAN/</w:t>
      </w:r>
      <w:proofErr w:type="spellStart"/>
      <w:r w:rsidRPr="00AD0FD3">
        <w:t>Adili</w:t>
      </w:r>
      <w:proofErr w:type="spellEnd"/>
      <w:r w:rsidRPr="00AD0FD3">
        <w:t xml:space="preserve"> &amp; </w:t>
      </w:r>
      <w:proofErr w:type="spellStart"/>
      <w:r w:rsidRPr="00AD0FD3">
        <w:t>vanBijlert</w:t>
      </w:r>
      <w:proofErr w:type="spellEnd"/>
      <w:r w:rsidRPr="00AD0FD3">
        <w:t xml:space="preserve"> 29.11.2018.</w:t>
      </w:r>
    </w:p>
  </w:footnote>
  <w:footnote w:id="48">
    <w:p w:rsidR="00B1631A" w:rsidRPr="00AD0FD3" w:rsidRDefault="00B1631A" w:rsidP="00B1631A">
      <w:pPr>
        <w:pStyle w:val="Alaviitteenteksti"/>
        <w:rPr>
          <w:lang w:val="en-US"/>
        </w:rPr>
      </w:pPr>
      <w:r>
        <w:rPr>
          <w:rStyle w:val="Alaviitteenviite"/>
        </w:rPr>
        <w:footnoteRef/>
      </w:r>
      <w:r w:rsidRPr="00AD0FD3">
        <w:rPr>
          <w:lang w:val="en-US"/>
        </w:rPr>
        <w:t xml:space="preserve"> HRW 2015, s. 22.</w:t>
      </w:r>
    </w:p>
  </w:footnote>
  <w:footnote w:id="49">
    <w:p w:rsidR="00AA75E8" w:rsidRPr="00AD0FD3" w:rsidRDefault="00AA75E8" w:rsidP="00AA75E8">
      <w:pPr>
        <w:pStyle w:val="Alaviitteenteksti"/>
        <w:rPr>
          <w:lang w:val="en-US"/>
        </w:rPr>
      </w:pPr>
      <w:r>
        <w:rPr>
          <w:rStyle w:val="Alaviitteenviite"/>
        </w:rPr>
        <w:footnoteRef/>
      </w:r>
      <w:r w:rsidRPr="00AD0FD3">
        <w:rPr>
          <w:lang w:val="en-US"/>
        </w:rPr>
        <w:t xml:space="preserve"> HRW 2015, s. 25.</w:t>
      </w:r>
    </w:p>
  </w:footnote>
  <w:footnote w:id="50">
    <w:p w:rsidR="00B1631A" w:rsidRPr="00AD0FD3" w:rsidRDefault="00B1631A" w:rsidP="00B1631A">
      <w:pPr>
        <w:pStyle w:val="Alaviitteenteksti"/>
        <w:rPr>
          <w:lang w:val="en-US"/>
        </w:rPr>
      </w:pPr>
      <w:r>
        <w:rPr>
          <w:rStyle w:val="Alaviitteenviite"/>
        </w:rPr>
        <w:footnoteRef/>
      </w:r>
      <w:r w:rsidRPr="00AD0FD3">
        <w:rPr>
          <w:lang w:val="en-US"/>
        </w:rPr>
        <w:t xml:space="preserve"> HRW 2015, s. </w:t>
      </w:r>
      <w:r w:rsidR="00F54EC3" w:rsidRPr="00AD0FD3">
        <w:rPr>
          <w:lang w:val="en-US"/>
        </w:rPr>
        <w:t>2–3</w:t>
      </w:r>
      <w:r w:rsidRPr="00AD0FD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8C538F" w:rsidRPr="00A058E4" w:rsidTr="00110B17">
      <w:trPr>
        <w:tblHeader/>
      </w:trPr>
      <w:tc>
        <w:tcPr>
          <w:tcW w:w="3005" w:type="dxa"/>
          <w:tcBorders>
            <w:top w:val="nil"/>
            <w:left w:val="nil"/>
            <w:bottom w:val="nil"/>
            <w:right w:val="nil"/>
          </w:tcBorders>
        </w:tcPr>
        <w:p w:rsidR="008C538F" w:rsidRPr="00A058E4" w:rsidRDefault="008C538F">
          <w:pPr>
            <w:pStyle w:val="Yltunniste"/>
            <w:rPr>
              <w:sz w:val="16"/>
              <w:szCs w:val="16"/>
            </w:rPr>
          </w:pPr>
        </w:p>
      </w:tc>
      <w:tc>
        <w:tcPr>
          <w:tcW w:w="3005" w:type="dxa"/>
          <w:tcBorders>
            <w:top w:val="nil"/>
            <w:left w:val="nil"/>
            <w:bottom w:val="nil"/>
            <w:right w:val="nil"/>
          </w:tcBorders>
        </w:tcPr>
        <w:p w:rsidR="008C538F" w:rsidRPr="00A058E4" w:rsidRDefault="008C538F">
          <w:pPr>
            <w:pStyle w:val="Yltunniste"/>
            <w:rPr>
              <w:b/>
              <w:sz w:val="16"/>
              <w:szCs w:val="16"/>
            </w:rPr>
          </w:pPr>
        </w:p>
      </w:tc>
      <w:tc>
        <w:tcPr>
          <w:tcW w:w="3006" w:type="dxa"/>
          <w:tcBorders>
            <w:top w:val="nil"/>
            <w:left w:val="nil"/>
            <w:bottom w:val="nil"/>
            <w:right w:val="nil"/>
          </w:tcBorders>
        </w:tcPr>
        <w:p w:rsidR="008C538F" w:rsidRPr="001D63F6" w:rsidRDefault="008C538F"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8C538F" w:rsidRPr="00A058E4" w:rsidTr="00421708">
      <w:tc>
        <w:tcPr>
          <w:tcW w:w="3005" w:type="dxa"/>
          <w:tcBorders>
            <w:top w:val="nil"/>
            <w:left w:val="nil"/>
            <w:bottom w:val="nil"/>
            <w:right w:val="nil"/>
          </w:tcBorders>
        </w:tcPr>
        <w:p w:rsidR="008C538F" w:rsidRPr="00A058E4" w:rsidRDefault="008C538F">
          <w:pPr>
            <w:pStyle w:val="Yltunniste"/>
            <w:rPr>
              <w:sz w:val="16"/>
              <w:szCs w:val="16"/>
            </w:rPr>
          </w:pPr>
        </w:p>
      </w:tc>
      <w:tc>
        <w:tcPr>
          <w:tcW w:w="3005" w:type="dxa"/>
          <w:tcBorders>
            <w:top w:val="nil"/>
            <w:left w:val="nil"/>
            <w:bottom w:val="nil"/>
            <w:right w:val="nil"/>
          </w:tcBorders>
        </w:tcPr>
        <w:p w:rsidR="008C538F" w:rsidRPr="00A058E4" w:rsidRDefault="008C538F">
          <w:pPr>
            <w:pStyle w:val="Yltunniste"/>
            <w:rPr>
              <w:sz w:val="16"/>
              <w:szCs w:val="16"/>
            </w:rPr>
          </w:pPr>
        </w:p>
      </w:tc>
      <w:tc>
        <w:tcPr>
          <w:tcW w:w="3006" w:type="dxa"/>
          <w:tcBorders>
            <w:top w:val="nil"/>
            <w:left w:val="nil"/>
            <w:bottom w:val="nil"/>
            <w:right w:val="nil"/>
          </w:tcBorders>
        </w:tcPr>
        <w:p w:rsidR="008C538F" w:rsidRPr="00A058E4" w:rsidRDefault="008C538F" w:rsidP="00A058E4">
          <w:pPr>
            <w:pStyle w:val="Yltunniste"/>
            <w:jc w:val="right"/>
            <w:rPr>
              <w:sz w:val="16"/>
              <w:szCs w:val="16"/>
            </w:rPr>
          </w:pPr>
        </w:p>
      </w:tc>
    </w:tr>
    <w:tr w:rsidR="008C538F" w:rsidRPr="00A058E4" w:rsidTr="00421708">
      <w:tc>
        <w:tcPr>
          <w:tcW w:w="3005" w:type="dxa"/>
          <w:tcBorders>
            <w:top w:val="nil"/>
            <w:left w:val="nil"/>
            <w:bottom w:val="nil"/>
            <w:right w:val="nil"/>
          </w:tcBorders>
        </w:tcPr>
        <w:p w:rsidR="008C538F" w:rsidRPr="00A058E4" w:rsidRDefault="008C538F">
          <w:pPr>
            <w:pStyle w:val="Yltunniste"/>
            <w:rPr>
              <w:sz w:val="16"/>
              <w:szCs w:val="16"/>
            </w:rPr>
          </w:pPr>
        </w:p>
      </w:tc>
      <w:tc>
        <w:tcPr>
          <w:tcW w:w="3005" w:type="dxa"/>
          <w:tcBorders>
            <w:top w:val="nil"/>
            <w:left w:val="nil"/>
            <w:bottom w:val="nil"/>
            <w:right w:val="nil"/>
          </w:tcBorders>
        </w:tcPr>
        <w:p w:rsidR="008C538F" w:rsidRPr="00A058E4" w:rsidRDefault="008C538F">
          <w:pPr>
            <w:pStyle w:val="Yltunniste"/>
            <w:rPr>
              <w:sz w:val="16"/>
              <w:szCs w:val="16"/>
            </w:rPr>
          </w:pPr>
        </w:p>
      </w:tc>
      <w:tc>
        <w:tcPr>
          <w:tcW w:w="3006" w:type="dxa"/>
          <w:tcBorders>
            <w:top w:val="nil"/>
            <w:left w:val="nil"/>
            <w:bottom w:val="nil"/>
            <w:right w:val="nil"/>
          </w:tcBorders>
        </w:tcPr>
        <w:p w:rsidR="008C538F" w:rsidRPr="00A058E4" w:rsidRDefault="008C538F" w:rsidP="00A058E4">
          <w:pPr>
            <w:pStyle w:val="Yltunniste"/>
            <w:jc w:val="right"/>
            <w:rPr>
              <w:sz w:val="16"/>
              <w:szCs w:val="16"/>
            </w:rPr>
          </w:pPr>
        </w:p>
      </w:tc>
    </w:tr>
  </w:tbl>
  <w:p w:rsidR="008C538F" w:rsidRDefault="008C538F">
    <w:pPr>
      <w:pStyle w:val="Yltunniste"/>
    </w:pPr>
    <w:r>
      <w:rPr>
        <w:noProof/>
        <w:sz w:val="16"/>
        <w:szCs w:val="16"/>
        <w:lang w:eastAsia="fi-FI"/>
      </w:rPr>
      <w:drawing>
        <wp:anchor distT="0" distB="0" distL="114300" distR="114300" simplePos="0" relativeHeight="251680768" behindDoc="0" locked="0" layoutInCell="1" allowOverlap="1" wp14:anchorId="5D063913" wp14:editId="52C8812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8C538F" w:rsidRPr="00A058E4" w:rsidTr="004B2B44">
      <w:tc>
        <w:tcPr>
          <w:tcW w:w="3005" w:type="dxa"/>
          <w:tcBorders>
            <w:top w:val="nil"/>
            <w:left w:val="nil"/>
            <w:bottom w:val="nil"/>
            <w:right w:val="nil"/>
          </w:tcBorders>
        </w:tcPr>
        <w:p w:rsidR="008C538F" w:rsidRPr="00A058E4" w:rsidRDefault="008C538F">
          <w:pPr>
            <w:pStyle w:val="Yltunniste"/>
            <w:rPr>
              <w:sz w:val="16"/>
              <w:szCs w:val="16"/>
            </w:rPr>
          </w:pPr>
        </w:p>
      </w:tc>
      <w:tc>
        <w:tcPr>
          <w:tcW w:w="3005" w:type="dxa"/>
          <w:tcBorders>
            <w:top w:val="nil"/>
            <w:left w:val="nil"/>
            <w:bottom w:val="nil"/>
            <w:right w:val="nil"/>
          </w:tcBorders>
        </w:tcPr>
        <w:p w:rsidR="008C538F" w:rsidRPr="00A058E4" w:rsidRDefault="008C538F">
          <w:pPr>
            <w:pStyle w:val="Yltunniste"/>
            <w:rPr>
              <w:b/>
              <w:sz w:val="16"/>
              <w:szCs w:val="16"/>
            </w:rPr>
          </w:pPr>
        </w:p>
      </w:tc>
      <w:tc>
        <w:tcPr>
          <w:tcW w:w="3006" w:type="dxa"/>
          <w:tcBorders>
            <w:top w:val="nil"/>
            <w:left w:val="nil"/>
            <w:bottom w:val="nil"/>
            <w:right w:val="nil"/>
          </w:tcBorders>
        </w:tcPr>
        <w:p w:rsidR="008C538F" w:rsidRPr="00A058E4" w:rsidRDefault="008C538F"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C538F" w:rsidRPr="00A058E4" w:rsidTr="004B2B44">
      <w:tc>
        <w:tcPr>
          <w:tcW w:w="3005" w:type="dxa"/>
          <w:tcBorders>
            <w:top w:val="nil"/>
            <w:left w:val="nil"/>
            <w:bottom w:val="nil"/>
            <w:right w:val="nil"/>
          </w:tcBorders>
        </w:tcPr>
        <w:p w:rsidR="008C538F" w:rsidRPr="00A058E4" w:rsidRDefault="008C538F">
          <w:pPr>
            <w:pStyle w:val="Yltunniste"/>
            <w:rPr>
              <w:sz w:val="16"/>
              <w:szCs w:val="16"/>
            </w:rPr>
          </w:pPr>
        </w:p>
      </w:tc>
      <w:tc>
        <w:tcPr>
          <w:tcW w:w="3005" w:type="dxa"/>
          <w:tcBorders>
            <w:top w:val="nil"/>
            <w:left w:val="nil"/>
            <w:bottom w:val="nil"/>
            <w:right w:val="nil"/>
          </w:tcBorders>
        </w:tcPr>
        <w:p w:rsidR="008C538F" w:rsidRPr="00A058E4" w:rsidRDefault="008C538F">
          <w:pPr>
            <w:pStyle w:val="Yltunniste"/>
            <w:rPr>
              <w:sz w:val="16"/>
              <w:szCs w:val="16"/>
            </w:rPr>
          </w:pPr>
        </w:p>
      </w:tc>
      <w:tc>
        <w:tcPr>
          <w:tcW w:w="3006" w:type="dxa"/>
          <w:tcBorders>
            <w:top w:val="nil"/>
            <w:left w:val="nil"/>
            <w:bottom w:val="nil"/>
            <w:right w:val="nil"/>
          </w:tcBorders>
        </w:tcPr>
        <w:p w:rsidR="008C538F" w:rsidRPr="00A058E4" w:rsidRDefault="008C538F" w:rsidP="00A058E4">
          <w:pPr>
            <w:pStyle w:val="Yltunniste"/>
            <w:jc w:val="right"/>
            <w:rPr>
              <w:sz w:val="16"/>
              <w:szCs w:val="16"/>
            </w:rPr>
          </w:pPr>
        </w:p>
      </w:tc>
    </w:tr>
    <w:tr w:rsidR="008C538F" w:rsidRPr="00A058E4" w:rsidTr="004B2B44">
      <w:tc>
        <w:tcPr>
          <w:tcW w:w="3005" w:type="dxa"/>
          <w:tcBorders>
            <w:top w:val="nil"/>
            <w:left w:val="nil"/>
            <w:bottom w:val="nil"/>
            <w:right w:val="nil"/>
          </w:tcBorders>
        </w:tcPr>
        <w:p w:rsidR="008C538F" w:rsidRPr="00A058E4" w:rsidRDefault="008C538F">
          <w:pPr>
            <w:pStyle w:val="Yltunniste"/>
            <w:rPr>
              <w:sz w:val="16"/>
              <w:szCs w:val="16"/>
            </w:rPr>
          </w:pPr>
        </w:p>
      </w:tc>
      <w:tc>
        <w:tcPr>
          <w:tcW w:w="3005" w:type="dxa"/>
          <w:tcBorders>
            <w:top w:val="nil"/>
            <w:left w:val="nil"/>
            <w:bottom w:val="nil"/>
            <w:right w:val="nil"/>
          </w:tcBorders>
        </w:tcPr>
        <w:p w:rsidR="008C538F" w:rsidRPr="00A058E4" w:rsidRDefault="008C538F">
          <w:pPr>
            <w:pStyle w:val="Yltunniste"/>
            <w:rPr>
              <w:sz w:val="16"/>
              <w:szCs w:val="16"/>
            </w:rPr>
          </w:pPr>
        </w:p>
      </w:tc>
      <w:tc>
        <w:tcPr>
          <w:tcW w:w="3006" w:type="dxa"/>
          <w:tcBorders>
            <w:top w:val="nil"/>
            <w:left w:val="nil"/>
            <w:bottom w:val="nil"/>
            <w:right w:val="nil"/>
          </w:tcBorders>
        </w:tcPr>
        <w:p w:rsidR="008C538F" w:rsidRPr="00A058E4" w:rsidRDefault="008C538F" w:rsidP="00A058E4">
          <w:pPr>
            <w:pStyle w:val="Yltunniste"/>
            <w:jc w:val="right"/>
            <w:rPr>
              <w:sz w:val="16"/>
              <w:szCs w:val="16"/>
            </w:rPr>
          </w:pPr>
        </w:p>
      </w:tc>
    </w:tr>
  </w:tbl>
  <w:p w:rsidR="008C538F" w:rsidRPr="008020E6" w:rsidRDefault="008C538F"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10F29DA" wp14:editId="6DC57FFC">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A43283"/>
    <w:multiLevelType w:val="hybridMultilevel"/>
    <w:tmpl w:val="2E02822E"/>
    <w:lvl w:ilvl="0" w:tplc="9412F17E">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3"/>
  </w:num>
  <w:num w:numId="5">
    <w:abstractNumId w:val="11"/>
  </w:num>
  <w:num w:numId="6">
    <w:abstractNumId w:val="16"/>
  </w:num>
  <w:num w:numId="7">
    <w:abstractNumId w:val="20"/>
  </w:num>
  <w:num w:numId="8">
    <w:abstractNumId w:val="19"/>
  </w:num>
  <w:num w:numId="9">
    <w:abstractNumId w:val="19"/>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7"/>
  </w:num>
  <w:num w:numId="22">
    <w:abstractNumId w:val="22"/>
  </w:num>
  <w:num w:numId="23">
    <w:abstractNumId w:val="4"/>
  </w:num>
  <w:num w:numId="24">
    <w:abstractNumId w:val="8"/>
  </w:num>
  <w:num w:numId="25">
    <w:abstractNumId w:val="0"/>
  </w:num>
  <w:num w:numId="26">
    <w:abstractNumId w:val="23"/>
  </w:num>
  <w:num w:numId="27">
    <w:abstractNumId w:val="9"/>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40"/>
    <w:rsid w:val="00001E54"/>
    <w:rsid w:val="00006A01"/>
    <w:rsid w:val="00006DED"/>
    <w:rsid w:val="00010C97"/>
    <w:rsid w:val="00011318"/>
    <w:rsid w:val="0001289F"/>
    <w:rsid w:val="00012D17"/>
    <w:rsid w:val="00012EC0"/>
    <w:rsid w:val="000132FB"/>
    <w:rsid w:val="000134BD"/>
    <w:rsid w:val="00013B40"/>
    <w:rsid w:val="00013F3D"/>
    <w:rsid w:val="000140FF"/>
    <w:rsid w:val="000149CD"/>
    <w:rsid w:val="00014AD1"/>
    <w:rsid w:val="00015E0E"/>
    <w:rsid w:val="000225A2"/>
    <w:rsid w:val="0002299A"/>
    <w:rsid w:val="00022D94"/>
    <w:rsid w:val="00023864"/>
    <w:rsid w:val="00024C9B"/>
    <w:rsid w:val="00026E73"/>
    <w:rsid w:val="000319CC"/>
    <w:rsid w:val="0003373B"/>
    <w:rsid w:val="00034C01"/>
    <w:rsid w:val="00037ADC"/>
    <w:rsid w:val="00040B95"/>
    <w:rsid w:val="00040EFA"/>
    <w:rsid w:val="000412CF"/>
    <w:rsid w:val="000449EA"/>
    <w:rsid w:val="00044B1F"/>
    <w:rsid w:val="000454DE"/>
    <w:rsid w:val="000455E3"/>
    <w:rsid w:val="00046783"/>
    <w:rsid w:val="00047C9A"/>
    <w:rsid w:val="0005196C"/>
    <w:rsid w:val="00051CD7"/>
    <w:rsid w:val="00051DEA"/>
    <w:rsid w:val="00052F74"/>
    <w:rsid w:val="00053A19"/>
    <w:rsid w:val="00056210"/>
    <w:rsid w:val="000564EB"/>
    <w:rsid w:val="00057F68"/>
    <w:rsid w:val="0006099E"/>
    <w:rsid w:val="00062F32"/>
    <w:rsid w:val="000637E1"/>
    <w:rsid w:val="000663E8"/>
    <w:rsid w:val="00066676"/>
    <w:rsid w:val="00066AFD"/>
    <w:rsid w:val="00067B43"/>
    <w:rsid w:val="00070713"/>
    <w:rsid w:val="0007094E"/>
    <w:rsid w:val="0007209C"/>
    <w:rsid w:val="00072438"/>
    <w:rsid w:val="000730F3"/>
    <w:rsid w:val="00073969"/>
    <w:rsid w:val="00075FE9"/>
    <w:rsid w:val="000764CC"/>
    <w:rsid w:val="00076A26"/>
    <w:rsid w:val="000771BA"/>
    <w:rsid w:val="000774FE"/>
    <w:rsid w:val="00077A6F"/>
    <w:rsid w:val="00080B5E"/>
    <w:rsid w:val="00082DFE"/>
    <w:rsid w:val="00091672"/>
    <w:rsid w:val="0009323F"/>
    <w:rsid w:val="00096E4A"/>
    <w:rsid w:val="000A0414"/>
    <w:rsid w:val="000A112B"/>
    <w:rsid w:val="000A1815"/>
    <w:rsid w:val="000A2BFE"/>
    <w:rsid w:val="000A38E1"/>
    <w:rsid w:val="000A41C9"/>
    <w:rsid w:val="000A6B76"/>
    <w:rsid w:val="000A6C9A"/>
    <w:rsid w:val="000A70D8"/>
    <w:rsid w:val="000A7318"/>
    <w:rsid w:val="000B0CC6"/>
    <w:rsid w:val="000B1597"/>
    <w:rsid w:val="000B20AA"/>
    <w:rsid w:val="000B58EC"/>
    <w:rsid w:val="000B616D"/>
    <w:rsid w:val="000B6E72"/>
    <w:rsid w:val="000B7ABB"/>
    <w:rsid w:val="000B7B49"/>
    <w:rsid w:val="000C2628"/>
    <w:rsid w:val="000C3255"/>
    <w:rsid w:val="000C4779"/>
    <w:rsid w:val="000D2D7A"/>
    <w:rsid w:val="000D45F8"/>
    <w:rsid w:val="000E0DDF"/>
    <w:rsid w:val="000E146C"/>
    <w:rsid w:val="000E1A4B"/>
    <w:rsid w:val="000E27FF"/>
    <w:rsid w:val="000E2D54"/>
    <w:rsid w:val="000E4095"/>
    <w:rsid w:val="000E43B7"/>
    <w:rsid w:val="000E4C82"/>
    <w:rsid w:val="000E5AC8"/>
    <w:rsid w:val="000E62D8"/>
    <w:rsid w:val="000E693C"/>
    <w:rsid w:val="000E6C1A"/>
    <w:rsid w:val="000E78C1"/>
    <w:rsid w:val="000F0DA8"/>
    <w:rsid w:val="000F1900"/>
    <w:rsid w:val="000F1945"/>
    <w:rsid w:val="000F2412"/>
    <w:rsid w:val="000F4AD8"/>
    <w:rsid w:val="000F5A7A"/>
    <w:rsid w:val="000F6F25"/>
    <w:rsid w:val="000F793B"/>
    <w:rsid w:val="00100B18"/>
    <w:rsid w:val="001037BB"/>
    <w:rsid w:val="00103A8A"/>
    <w:rsid w:val="00103E2A"/>
    <w:rsid w:val="00104357"/>
    <w:rsid w:val="00104880"/>
    <w:rsid w:val="001056E9"/>
    <w:rsid w:val="00110468"/>
    <w:rsid w:val="00110B17"/>
    <w:rsid w:val="00112D38"/>
    <w:rsid w:val="001157EC"/>
    <w:rsid w:val="001161CA"/>
    <w:rsid w:val="00117D2F"/>
    <w:rsid w:val="00117EA9"/>
    <w:rsid w:val="00120E33"/>
    <w:rsid w:val="0012645E"/>
    <w:rsid w:val="00131B7A"/>
    <w:rsid w:val="00134BC2"/>
    <w:rsid w:val="001360E5"/>
    <w:rsid w:val="001366EE"/>
    <w:rsid w:val="00136FEB"/>
    <w:rsid w:val="001375E9"/>
    <w:rsid w:val="00137C1D"/>
    <w:rsid w:val="00140193"/>
    <w:rsid w:val="00140A15"/>
    <w:rsid w:val="00141939"/>
    <w:rsid w:val="001450D7"/>
    <w:rsid w:val="00146DB4"/>
    <w:rsid w:val="001476FE"/>
    <w:rsid w:val="00147C49"/>
    <w:rsid w:val="00150662"/>
    <w:rsid w:val="0015362E"/>
    <w:rsid w:val="00155F55"/>
    <w:rsid w:val="00156478"/>
    <w:rsid w:val="00163DF5"/>
    <w:rsid w:val="00166DBB"/>
    <w:rsid w:val="001678AD"/>
    <w:rsid w:val="00170183"/>
    <w:rsid w:val="00170BDB"/>
    <w:rsid w:val="00171AB5"/>
    <w:rsid w:val="00172533"/>
    <w:rsid w:val="00172763"/>
    <w:rsid w:val="001741CB"/>
    <w:rsid w:val="001745DF"/>
    <w:rsid w:val="001758C8"/>
    <w:rsid w:val="00175D99"/>
    <w:rsid w:val="00181093"/>
    <w:rsid w:val="001822E8"/>
    <w:rsid w:val="001826AE"/>
    <w:rsid w:val="00184990"/>
    <w:rsid w:val="00187730"/>
    <w:rsid w:val="0019207B"/>
    <w:rsid w:val="00193526"/>
    <w:rsid w:val="00193A74"/>
    <w:rsid w:val="00193F3C"/>
    <w:rsid w:val="0019524D"/>
    <w:rsid w:val="00195763"/>
    <w:rsid w:val="001A4752"/>
    <w:rsid w:val="001A4C0A"/>
    <w:rsid w:val="001A4C3E"/>
    <w:rsid w:val="001A4FAF"/>
    <w:rsid w:val="001A6300"/>
    <w:rsid w:val="001A68C3"/>
    <w:rsid w:val="001B0083"/>
    <w:rsid w:val="001B03AD"/>
    <w:rsid w:val="001B225B"/>
    <w:rsid w:val="001B2917"/>
    <w:rsid w:val="001B468B"/>
    <w:rsid w:val="001B4D42"/>
    <w:rsid w:val="001B4E5C"/>
    <w:rsid w:val="001B5A04"/>
    <w:rsid w:val="001B5FD3"/>
    <w:rsid w:val="001B6B07"/>
    <w:rsid w:val="001B73FE"/>
    <w:rsid w:val="001C0212"/>
    <w:rsid w:val="001C0382"/>
    <w:rsid w:val="001C0BB5"/>
    <w:rsid w:val="001C1E2C"/>
    <w:rsid w:val="001C267C"/>
    <w:rsid w:val="001C2B91"/>
    <w:rsid w:val="001C3722"/>
    <w:rsid w:val="001C3EB2"/>
    <w:rsid w:val="001C3FAC"/>
    <w:rsid w:val="001C4139"/>
    <w:rsid w:val="001C422A"/>
    <w:rsid w:val="001C43C9"/>
    <w:rsid w:val="001C6154"/>
    <w:rsid w:val="001C6A3D"/>
    <w:rsid w:val="001D015C"/>
    <w:rsid w:val="001D1831"/>
    <w:rsid w:val="001D3C5C"/>
    <w:rsid w:val="001D587F"/>
    <w:rsid w:val="001D5CAA"/>
    <w:rsid w:val="001D623F"/>
    <w:rsid w:val="001D63F6"/>
    <w:rsid w:val="001E1817"/>
    <w:rsid w:val="001E21A8"/>
    <w:rsid w:val="001E21B7"/>
    <w:rsid w:val="001E2A41"/>
    <w:rsid w:val="001E586A"/>
    <w:rsid w:val="001E59F8"/>
    <w:rsid w:val="001F1B08"/>
    <w:rsid w:val="001F1C08"/>
    <w:rsid w:val="001F633B"/>
    <w:rsid w:val="0020193A"/>
    <w:rsid w:val="002020B4"/>
    <w:rsid w:val="002035BB"/>
    <w:rsid w:val="00203805"/>
    <w:rsid w:val="0020381C"/>
    <w:rsid w:val="00203AE8"/>
    <w:rsid w:val="00205440"/>
    <w:rsid w:val="00205E54"/>
    <w:rsid w:val="00206DFC"/>
    <w:rsid w:val="00212006"/>
    <w:rsid w:val="00212EFD"/>
    <w:rsid w:val="00213F99"/>
    <w:rsid w:val="00215085"/>
    <w:rsid w:val="00216734"/>
    <w:rsid w:val="002169A5"/>
    <w:rsid w:val="00220234"/>
    <w:rsid w:val="0022037B"/>
    <w:rsid w:val="00221100"/>
    <w:rsid w:val="00221D4C"/>
    <w:rsid w:val="002248A2"/>
    <w:rsid w:val="00224FD6"/>
    <w:rsid w:val="0022712B"/>
    <w:rsid w:val="00230B21"/>
    <w:rsid w:val="00232ED4"/>
    <w:rsid w:val="002343BC"/>
    <w:rsid w:val="002350CB"/>
    <w:rsid w:val="00235ED9"/>
    <w:rsid w:val="00237C15"/>
    <w:rsid w:val="00245FA1"/>
    <w:rsid w:val="002469D9"/>
    <w:rsid w:val="00250974"/>
    <w:rsid w:val="00252F50"/>
    <w:rsid w:val="00253B21"/>
    <w:rsid w:val="002556F9"/>
    <w:rsid w:val="002564C4"/>
    <w:rsid w:val="002571E9"/>
    <w:rsid w:val="002629C5"/>
    <w:rsid w:val="002642B3"/>
    <w:rsid w:val="00266456"/>
    <w:rsid w:val="00267906"/>
    <w:rsid w:val="00267E88"/>
    <w:rsid w:val="00270357"/>
    <w:rsid w:val="002710B4"/>
    <w:rsid w:val="00272D9D"/>
    <w:rsid w:val="00273B4A"/>
    <w:rsid w:val="00275188"/>
    <w:rsid w:val="002763EE"/>
    <w:rsid w:val="00277D71"/>
    <w:rsid w:val="00280D08"/>
    <w:rsid w:val="0028176E"/>
    <w:rsid w:val="002830B5"/>
    <w:rsid w:val="0028395D"/>
    <w:rsid w:val="00284A0E"/>
    <w:rsid w:val="0029069A"/>
    <w:rsid w:val="00292D25"/>
    <w:rsid w:val="002937F1"/>
    <w:rsid w:val="0029577C"/>
    <w:rsid w:val="00295940"/>
    <w:rsid w:val="00296089"/>
    <w:rsid w:val="002A2475"/>
    <w:rsid w:val="002A4408"/>
    <w:rsid w:val="002A4F40"/>
    <w:rsid w:val="002A51BD"/>
    <w:rsid w:val="002A6054"/>
    <w:rsid w:val="002A61B3"/>
    <w:rsid w:val="002A69D1"/>
    <w:rsid w:val="002B0987"/>
    <w:rsid w:val="002B24C1"/>
    <w:rsid w:val="002B4F5C"/>
    <w:rsid w:val="002B51EC"/>
    <w:rsid w:val="002B5432"/>
    <w:rsid w:val="002B5E48"/>
    <w:rsid w:val="002B60E0"/>
    <w:rsid w:val="002B63D4"/>
    <w:rsid w:val="002B7735"/>
    <w:rsid w:val="002C0C7B"/>
    <w:rsid w:val="002C2668"/>
    <w:rsid w:val="002C2741"/>
    <w:rsid w:val="002C3FCE"/>
    <w:rsid w:val="002C4572"/>
    <w:rsid w:val="002C4FEA"/>
    <w:rsid w:val="002C656A"/>
    <w:rsid w:val="002C7B0B"/>
    <w:rsid w:val="002D0032"/>
    <w:rsid w:val="002D0132"/>
    <w:rsid w:val="002D0FEE"/>
    <w:rsid w:val="002D31FA"/>
    <w:rsid w:val="002D3C8F"/>
    <w:rsid w:val="002D3E56"/>
    <w:rsid w:val="002D4646"/>
    <w:rsid w:val="002D624A"/>
    <w:rsid w:val="002D70EF"/>
    <w:rsid w:val="002D7383"/>
    <w:rsid w:val="002E0B85"/>
    <w:rsid w:val="002E0B87"/>
    <w:rsid w:val="002E1797"/>
    <w:rsid w:val="002E26E3"/>
    <w:rsid w:val="002E2FD3"/>
    <w:rsid w:val="002E68AE"/>
    <w:rsid w:val="002E7AE9"/>
    <w:rsid w:val="002E7DCF"/>
    <w:rsid w:val="002F071C"/>
    <w:rsid w:val="002F0D02"/>
    <w:rsid w:val="002F25B9"/>
    <w:rsid w:val="002F5FEE"/>
    <w:rsid w:val="002F74F7"/>
    <w:rsid w:val="0030094A"/>
    <w:rsid w:val="00301336"/>
    <w:rsid w:val="00306194"/>
    <w:rsid w:val="003072E9"/>
    <w:rsid w:val="003077A4"/>
    <w:rsid w:val="003135FC"/>
    <w:rsid w:val="00313CBC"/>
    <w:rsid w:val="00313CBF"/>
    <w:rsid w:val="0031410E"/>
    <w:rsid w:val="00315771"/>
    <w:rsid w:val="00317058"/>
    <w:rsid w:val="0032021E"/>
    <w:rsid w:val="00321C11"/>
    <w:rsid w:val="003223D9"/>
    <w:rsid w:val="003226F0"/>
    <w:rsid w:val="0032554B"/>
    <w:rsid w:val="0032651A"/>
    <w:rsid w:val="0032713B"/>
    <w:rsid w:val="003271E0"/>
    <w:rsid w:val="00330605"/>
    <w:rsid w:val="003322ED"/>
    <w:rsid w:val="0033382F"/>
    <w:rsid w:val="00335D68"/>
    <w:rsid w:val="0033622F"/>
    <w:rsid w:val="00336A21"/>
    <w:rsid w:val="00337E76"/>
    <w:rsid w:val="003405A9"/>
    <w:rsid w:val="00341DF9"/>
    <w:rsid w:val="00342A30"/>
    <w:rsid w:val="00344809"/>
    <w:rsid w:val="00346904"/>
    <w:rsid w:val="0034758F"/>
    <w:rsid w:val="00350331"/>
    <w:rsid w:val="00350765"/>
    <w:rsid w:val="0035096D"/>
    <w:rsid w:val="00351B7D"/>
    <w:rsid w:val="003521A1"/>
    <w:rsid w:val="00352646"/>
    <w:rsid w:val="00353AEF"/>
    <w:rsid w:val="00356035"/>
    <w:rsid w:val="00360E9A"/>
    <w:rsid w:val="00361B4C"/>
    <w:rsid w:val="00362D95"/>
    <w:rsid w:val="00366375"/>
    <w:rsid w:val="003673C0"/>
    <w:rsid w:val="00370E4F"/>
    <w:rsid w:val="00373713"/>
    <w:rsid w:val="00373D29"/>
    <w:rsid w:val="003743C4"/>
    <w:rsid w:val="00374470"/>
    <w:rsid w:val="00376326"/>
    <w:rsid w:val="00377AEB"/>
    <w:rsid w:val="00380096"/>
    <w:rsid w:val="00380DF1"/>
    <w:rsid w:val="00381016"/>
    <w:rsid w:val="00381BE5"/>
    <w:rsid w:val="0038473B"/>
    <w:rsid w:val="00384AE8"/>
    <w:rsid w:val="00384D3D"/>
    <w:rsid w:val="00385B1D"/>
    <w:rsid w:val="00386329"/>
    <w:rsid w:val="00386772"/>
    <w:rsid w:val="00390BA5"/>
    <w:rsid w:val="00390DB7"/>
    <w:rsid w:val="00390DE5"/>
    <w:rsid w:val="0039232D"/>
    <w:rsid w:val="00394CBC"/>
    <w:rsid w:val="0039530E"/>
    <w:rsid w:val="003964A3"/>
    <w:rsid w:val="003966A5"/>
    <w:rsid w:val="003976AD"/>
    <w:rsid w:val="00397AB9"/>
    <w:rsid w:val="00397DF1"/>
    <w:rsid w:val="003A18AA"/>
    <w:rsid w:val="003A2277"/>
    <w:rsid w:val="003A3EAF"/>
    <w:rsid w:val="003A5383"/>
    <w:rsid w:val="003A7AA5"/>
    <w:rsid w:val="003B144B"/>
    <w:rsid w:val="003B2172"/>
    <w:rsid w:val="003B2FAC"/>
    <w:rsid w:val="003B3150"/>
    <w:rsid w:val="003C0088"/>
    <w:rsid w:val="003C0925"/>
    <w:rsid w:val="003C14B0"/>
    <w:rsid w:val="003C160C"/>
    <w:rsid w:val="003C1AA8"/>
    <w:rsid w:val="003C2830"/>
    <w:rsid w:val="003C35EA"/>
    <w:rsid w:val="003C4049"/>
    <w:rsid w:val="003C4B7F"/>
    <w:rsid w:val="003C4F0A"/>
    <w:rsid w:val="003C5382"/>
    <w:rsid w:val="003C7A56"/>
    <w:rsid w:val="003D0AB9"/>
    <w:rsid w:val="003D3ADD"/>
    <w:rsid w:val="003D41FE"/>
    <w:rsid w:val="003D4732"/>
    <w:rsid w:val="003D66B6"/>
    <w:rsid w:val="003D6E1F"/>
    <w:rsid w:val="003D6E79"/>
    <w:rsid w:val="003D71DD"/>
    <w:rsid w:val="003E0BE0"/>
    <w:rsid w:val="003E14A5"/>
    <w:rsid w:val="003E43CA"/>
    <w:rsid w:val="003E52B7"/>
    <w:rsid w:val="003E6508"/>
    <w:rsid w:val="003F3C0D"/>
    <w:rsid w:val="003F555F"/>
    <w:rsid w:val="003F59D7"/>
    <w:rsid w:val="003F5BFA"/>
    <w:rsid w:val="003F660A"/>
    <w:rsid w:val="00400E11"/>
    <w:rsid w:val="0040348C"/>
    <w:rsid w:val="004045B4"/>
    <w:rsid w:val="00405559"/>
    <w:rsid w:val="00405A80"/>
    <w:rsid w:val="00405D04"/>
    <w:rsid w:val="00406189"/>
    <w:rsid w:val="00406466"/>
    <w:rsid w:val="0041024D"/>
    <w:rsid w:val="00410407"/>
    <w:rsid w:val="004114CC"/>
    <w:rsid w:val="00411F96"/>
    <w:rsid w:val="0041667A"/>
    <w:rsid w:val="00421708"/>
    <w:rsid w:val="004221B0"/>
    <w:rsid w:val="00423E56"/>
    <w:rsid w:val="00424534"/>
    <w:rsid w:val="00424912"/>
    <w:rsid w:val="00424962"/>
    <w:rsid w:val="00425A67"/>
    <w:rsid w:val="00427128"/>
    <w:rsid w:val="0042781D"/>
    <w:rsid w:val="004302BF"/>
    <w:rsid w:val="0043343B"/>
    <w:rsid w:val="0043717D"/>
    <w:rsid w:val="004372DD"/>
    <w:rsid w:val="00440722"/>
    <w:rsid w:val="00440E59"/>
    <w:rsid w:val="0044124B"/>
    <w:rsid w:val="00441F47"/>
    <w:rsid w:val="004432A5"/>
    <w:rsid w:val="004460C6"/>
    <w:rsid w:val="00447B1E"/>
    <w:rsid w:val="0045269E"/>
    <w:rsid w:val="004560E5"/>
    <w:rsid w:val="00456CC3"/>
    <w:rsid w:val="00457EE0"/>
    <w:rsid w:val="00460ADC"/>
    <w:rsid w:val="00463A59"/>
    <w:rsid w:val="00463EB1"/>
    <w:rsid w:val="00463FEE"/>
    <w:rsid w:val="0046470D"/>
    <w:rsid w:val="00465DC6"/>
    <w:rsid w:val="00467E02"/>
    <w:rsid w:val="0047020D"/>
    <w:rsid w:val="004708F6"/>
    <w:rsid w:val="004710B7"/>
    <w:rsid w:val="004718C6"/>
    <w:rsid w:val="0047337A"/>
    <w:rsid w:val="00473BA0"/>
    <w:rsid w:val="0047544F"/>
    <w:rsid w:val="0047555D"/>
    <w:rsid w:val="00480969"/>
    <w:rsid w:val="004817B7"/>
    <w:rsid w:val="00481EF9"/>
    <w:rsid w:val="00482AFC"/>
    <w:rsid w:val="00483E37"/>
    <w:rsid w:val="00484B52"/>
    <w:rsid w:val="00484BCA"/>
    <w:rsid w:val="0048657C"/>
    <w:rsid w:val="00491006"/>
    <w:rsid w:val="00491E66"/>
    <w:rsid w:val="00492CF8"/>
    <w:rsid w:val="004952F9"/>
    <w:rsid w:val="00495D09"/>
    <w:rsid w:val="004968DE"/>
    <w:rsid w:val="004A0562"/>
    <w:rsid w:val="004A0806"/>
    <w:rsid w:val="004A3069"/>
    <w:rsid w:val="004A3E23"/>
    <w:rsid w:val="004A4331"/>
    <w:rsid w:val="004A7201"/>
    <w:rsid w:val="004A78AE"/>
    <w:rsid w:val="004A7AC3"/>
    <w:rsid w:val="004B04E8"/>
    <w:rsid w:val="004B2B44"/>
    <w:rsid w:val="004B2BBD"/>
    <w:rsid w:val="004B2CB7"/>
    <w:rsid w:val="004B34E1"/>
    <w:rsid w:val="004B3D1F"/>
    <w:rsid w:val="004B4B5C"/>
    <w:rsid w:val="004B5306"/>
    <w:rsid w:val="004B6055"/>
    <w:rsid w:val="004C118C"/>
    <w:rsid w:val="004C18D0"/>
    <w:rsid w:val="004C1C47"/>
    <w:rsid w:val="004C1EDD"/>
    <w:rsid w:val="004C23F9"/>
    <w:rsid w:val="004C5065"/>
    <w:rsid w:val="004C5937"/>
    <w:rsid w:val="004D071C"/>
    <w:rsid w:val="004D0F5F"/>
    <w:rsid w:val="004D187F"/>
    <w:rsid w:val="004D2FF4"/>
    <w:rsid w:val="004D7445"/>
    <w:rsid w:val="004D7499"/>
    <w:rsid w:val="004D76E3"/>
    <w:rsid w:val="004E1303"/>
    <w:rsid w:val="004E2EBB"/>
    <w:rsid w:val="004E3A65"/>
    <w:rsid w:val="004E3DC7"/>
    <w:rsid w:val="004E42A6"/>
    <w:rsid w:val="004E4355"/>
    <w:rsid w:val="004E56DA"/>
    <w:rsid w:val="004E598B"/>
    <w:rsid w:val="004F11A6"/>
    <w:rsid w:val="004F15C9"/>
    <w:rsid w:val="004F16FD"/>
    <w:rsid w:val="004F28FE"/>
    <w:rsid w:val="004F338D"/>
    <w:rsid w:val="004F4078"/>
    <w:rsid w:val="004F4561"/>
    <w:rsid w:val="00501E47"/>
    <w:rsid w:val="005021FD"/>
    <w:rsid w:val="00505A10"/>
    <w:rsid w:val="00505A8C"/>
    <w:rsid w:val="00506AF8"/>
    <w:rsid w:val="005115AA"/>
    <w:rsid w:val="00514A61"/>
    <w:rsid w:val="00515AEC"/>
    <w:rsid w:val="00516B81"/>
    <w:rsid w:val="00516FF7"/>
    <w:rsid w:val="0051701F"/>
    <w:rsid w:val="00521C40"/>
    <w:rsid w:val="005221E3"/>
    <w:rsid w:val="00522CBB"/>
    <w:rsid w:val="00522E78"/>
    <w:rsid w:val="00525092"/>
    <w:rsid w:val="00525360"/>
    <w:rsid w:val="00525753"/>
    <w:rsid w:val="00527E87"/>
    <w:rsid w:val="00531B79"/>
    <w:rsid w:val="00531EDE"/>
    <w:rsid w:val="00536ED4"/>
    <w:rsid w:val="00543B88"/>
    <w:rsid w:val="00543F66"/>
    <w:rsid w:val="00544607"/>
    <w:rsid w:val="005526D3"/>
    <w:rsid w:val="00554018"/>
    <w:rsid w:val="00554136"/>
    <w:rsid w:val="00554428"/>
    <w:rsid w:val="005544F1"/>
    <w:rsid w:val="00554A7A"/>
    <w:rsid w:val="0055582F"/>
    <w:rsid w:val="00555E3B"/>
    <w:rsid w:val="00555E75"/>
    <w:rsid w:val="00556532"/>
    <w:rsid w:val="005570E2"/>
    <w:rsid w:val="00564790"/>
    <w:rsid w:val="00565EFE"/>
    <w:rsid w:val="0056613C"/>
    <w:rsid w:val="00566672"/>
    <w:rsid w:val="00566D5B"/>
    <w:rsid w:val="005719F7"/>
    <w:rsid w:val="005814A1"/>
    <w:rsid w:val="0058302F"/>
    <w:rsid w:val="0058398B"/>
    <w:rsid w:val="00583FE4"/>
    <w:rsid w:val="00584709"/>
    <w:rsid w:val="005853C3"/>
    <w:rsid w:val="0058747A"/>
    <w:rsid w:val="00590771"/>
    <w:rsid w:val="00591440"/>
    <w:rsid w:val="0059274F"/>
    <w:rsid w:val="005933A9"/>
    <w:rsid w:val="0059409F"/>
    <w:rsid w:val="005943B0"/>
    <w:rsid w:val="005967DB"/>
    <w:rsid w:val="005A24B8"/>
    <w:rsid w:val="005A2D91"/>
    <w:rsid w:val="005A2EFC"/>
    <w:rsid w:val="005A309A"/>
    <w:rsid w:val="005A356B"/>
    <w:rsid w:val="005A3CD2"/>
    <w:rsid w:val="005A6D50"/>
    <w:rsid w:val="005B00BB"/>
    <w:rsid w:val="005B0596"/>
    <w:rsid w:val="005B3181"/>
    <w:rsid w:val="005B3A3F"/>
    <w:rsid w:val="005B47D8"/>
    <w:rsid w:val="005B664E"/>
    <w:rsid w:val="005B6C91"/>
    <w:rsid w:val="005C0447"/>
    <w:rsid w:val="005C34A4"/>
    <w:rsid w:val="005C48B0"/>
    <w:rsid w:val="005C49CA"/>
    <w:rsid w:val="005C64CD"/>
    <w:rsid w:val="005D0DE5"/>
    <w:rsid w:val="005D1A93"/>
    <w:rsid w:val="005D1C06"/>
    <w:rsid w:val="005D1ECA"/>
    <w:rsid w:val="005D378F"/>
    <w:rsid w:val="005D3A33"/>
    <w:rsid w:val="005D7719"/>
    <w:rsid w:val="005D7EB5"/>
    <w:rsid w:val="005E2893"/>
    <w:rsid w:val="005E2BC1"/>
    <w:rsid w:val="005E2D00"/>
    <w:rsid w:val="005E7255"/>
    <w:rsid w:val="005F163B"/>
    <w:rsid w:val="005F1C55"/>
    <w:rsid w:val="005F5B11"/>
    <w:rsid w:val="005F759F"/>
    <w:rsid w:val="005F764F"/>
    <w:rsid w:val="0060063B"/>
    <w:rsid w:val="006011DF"/>
    <w:rsid w:val="00601F27"/>
    <w:rsid w:val="0060363A"/>
    <w:rsid w:val="0060489C"/>
    <w:rsid w:val="00606314"/>
    <w:rsid w:val="00607608"/>
    <w:rsid w:val="006128B7"/>
    <w:rsid w:val="00613331"/>
    <w:rsid w:val="0061547F"/>
    <w:rsid w:val="00620484"/>
    <w:rsid w:val="00620592"/>
    <w:rsid w:val="00620595"/>
    <w:rsid w:val="006214E2"/>
    <w:rsid w:val="00622802"/>
    <w:rsid w:val="00622ED6"/>
    <w:rsid w:val="006250D5"/>
    <w:rsid w:val="00626C29"/>
    <w:rsid w:val="00627C21"/>
    <w:rsid w:val="006333E0"/>
    <w:rsid w:val="00633597"/>
    <w:rsid w:val="00633BBD"/>
    <w:rsid w:val="00633EA7"/>
    <w:rsid w:val="00634FEB"/>
    <w:rsid w:val="00636712"/>
    <w:rsid w:val="00637F68"/>
    <w:rsid w:val="006405AB"/>
    <w:rsid w:val="00641B88"/>
    <w:rsid w:val="00642EEF"/>
    <w:rsid w:val="00643956"/>
    <w:rsid w:val="0064460B"/>
    <w:rsid w:val="0064479C"/>
    <w:rsid w:val="00644EF9"/>
    <w:rsid w:val="0064582A"/>
    <w:rsid w:val="0064589F"/>
    <w:rsid w:val="00647264"/>
    <w:rsid w:val="006509EB"/>
    <w:rsid w:val="00651482"/>
    <w:rsid w:val="00652D70"/>
    <w:rsid w:val="00654387"/>
    <w:rsid w:val="00655C4C"/>
    <w:rsid w:val="00656E0F"/>
    <w:rsid w:val="00662B56"/>
    <w:rsid w:val="00665658"/>
    <w:rsid w:val="00665A0C"/>
    <w:rsid w:val="00665DC8"/>
    <w:rsid w:val="00666FD6"/>
    <w:rsid w:val="006670F3"/>
    <w:rsid w:val="00671041"/>
    <w:rsid w:val="00671708"/>
    <w:rsid w:val="00672535"/>
    <w:rsid w:val="00672595"/>
    <w:rsid w:val="00675E82"/>
    <w:rsid w:val="00684122"/>
    <w:rsid w:val="00684EA6"/>
    <w:rsid w:val="00686CF3"/>
    <w:rsid w:val="00687093"/>
    <w:rsid w:val="00687971"/>
    <w:rsid w:val="006904FD"/>
    <w:rsid w:val="0069181E"/>
    <w:rsid w:val="00692384"/>
    <w:rsid w:val="00693664"/>
    <w:rsid w:val="00693844"/>
    <w:rsid w:val="00694F3E"/>
    <w:rsid w:val="00695208"/>
    <w:rsid w:val="0069631D"/>
    <w:rsid w:val="0069669E"/>
    <w:rsid w:val="0069799B"/>
    <w:rsid w:val="006A01D9"/>
    <w:rsid w:val="006A1429"/>
    <w:rsid w:val="006A1B27"/>
    <w:rsid w:val="006A2A1B"/>
    <w:rsid w:val="006A2F5D"/>
    <w:rsid w:val="006A4633"/>
    <w:rsid w:val="006A4F5F"/>
    <w:rsid w:val="006A54B2"/>
    <w:rsid w:val="006A5AB3"/>
    <w:rsid w:val="006B1508"/>
    <w:rsid w:val="006B2AF8"/>
    <w:rsid w:val="006B2EF5"/>
    <w:rsid w:val="006B32D9"/>
    <w:rsid w:val="006B3E85"/>
    <w:rsid w:val="006B4626"/>
    <w:rsid w:val="006B6939"/>
    <w:rsid w:val="006C199C"/>
    <w:rsid w:val="006C2B7F"/>
    <w:rsid w:val="006C3FCB"/>
    <w:rsid w:val="006C4603"/>
    <w:rsid w:val="006C5A23"/>
    <w:rsid w:val="006C5C3D"/>
    <w:rsid w:val="006C7A99"/>
    <w:rsid w:val="006D25CE"/>
    <w:rsid w:val="006D2B45"/>
    <w:rsid w:val="006D2DAD"/>
    <w:rsid w:val="006D3068"/>
    <w:rsid w:val="006E187D"/>
    <w:rsid w:val="006E2065"/>
    <w:rsid w:val="006E6389"/>
    <w:rsid w:val="006E6744"/>
    <w:rsid w:val="006E7ADD"/>
    <w:rsid w:val="006E7D0B"/>
    <w:rsid w:val="006F0B7C"/>
    <w:rsid w:val="006F15C0"/>
    <w:rsid w:val="006F28EB"/>
    <w:rsid w:val="00701A85"/>
    <w:rsid w:val="00702A0B"/>
    <w:rsid w:val="00702DFD"/>
    <w:rsid w:val="007035F0"/>
    <w:rsid w:val="00703671"/>
    <w:rsid w:val="0070377D"/>
    <w:rsid w:val="00706D88"/>
    <w:rsid w:val="00713409"/>
    <w:rsid w:val="00715E51"/>
    <w:rsid w:val="007168DA"/>
    <w:rsid w:val="00720C9E"/>
    <w:rsid w:val="007212A4"/>
    <w:rsid w:val="007234AE"/>
    <w:rsid w:val="007234E9"/>
    <w:rsid w:val="00723843"/>
    <w:rsid w:val="007252DB"/>
    <w:rsid w:val="00725A36"/>
    <w:rsid w:val="00726F53"/>
    <w:rsid w:val="00730284"/>
    <w:rsid w:val="0073068A"/>
    <w:rsid w:val="00732FFA"/>
    <w:rsid w:val="0073331D"/>
    <w:rsid w:val="00734305"/>
    <w:rsid w:val="0074104A"/>
    <w:rsid w:val="0074158A"/>
    <w:rsid w:val="00742297"/>
    <w:rsid w:val="00742EF0"/>
    <w:rsid w:val="0074609B"/>
    <w:rsid w:val="00746BFD"/>
    <w:rsid w:val="00751EA2"/>
    <w:rsid w:val="00751EBB"/>
    <w:rsid w:val="00752194"/>
    <w:rsid w:val="00752417"/>
    <w:rsid w:val="00752759"/>
    <w:rsid w:val="00753504"/>
    <w:rsid w:val="007535BE"/>
    <w:rsid w:val="00754C84"/>
    <w:rsid w:val="00755939"/>
    <w:rsid w:val="00755D7B"/>
    <w:rsid w:val="00755E76"/>
    <w:rsid w:val="00755FE0"/>
    <w:rsid w:val="00756651"/>
    <w:rsid w:val="007577FF"/>
    <w:rsid w:val="00757EC0"/>
    <w:rsid w:val="0076192F"/>
    <w:rsid w:val="00761DB2"/>
    <w:rsid w:val="00762AF0"/>
    <w:rsid w:val="00762D35"/>
    <w:rsid w:val="00765E60"/>
    <w:rsid w:val="00766237"/>
    <w:rsid w:val="00766630"/>
    <w:rsid w:val="00772240"/>
    <w:rsid w:val="00772A5A"/>
    <w:rsid w:val="00773E5D"/>
    <w:rsid w:val="0077588D"/>
    <w:rsid w:val="00775AFA"/>
    <w:rsid w:val="00780451"/>
    <w:rsid w:val="00781230"/>
    <w:rsid w:val="00783315"/>
    <w:rsid w:val="0078386E"/>
    <w:rsid w:val="007838C7"/>
    <w:rsid w:val="00783A4F"/>
    <w:rsid w:val="00785D58"/>
    <w:rsid w:val="00786064"/>
    <w:rsid w:val="00787D15"/>
    <w:rsid w:val="0079250D"/>
    <w:rsid w:val="00792EDD"/>
    <w:rsid w:val="00793BD1"/>
    <w:rsid w:val="007A0C3C"/>
    <w:rsid w:val="007A3375"/>
    <w:rsid w:val="007A566A"/>
    <w:rsid w:val="007B0DFA"/>
    <w:rsid w:val="007B2BEB"/>
    <w:rsid w:val="007B2D20"/>
    <w:rsid w:val="007B3844"/>
    <w:rsid w:val="007B52BE"/>
    <w:rsid w:val="007B7894"/>
    <w:rsid w:val="007B7A8C"/>
    <w:rsid w:val="007C0216"/>
    <w:rsid w:val="007C057B"/>
    <w:rsid w:val="007C1151"/>
    <w:rsid w:val="007C25B1"/>
    <w:rsid w:val="007C25EB"/>
    <w:rsid w:val="007C4241"/>
    <w:rsid w:val="007C4B6F"/>
    <w:rsid w:val="007C5BB2"/>
    <w:rsid w:val="007C5DD7"/>
    <w:rsid w:val="007C625D"/>
    <w:rsid w:val="007C6464"/>
    <w:rsid w:val="007C77D8"/>
    <w:rsid w:val="007D0C5C"/>
    <w:rsid w:val="007D5982"/>
    <w:rsid w:val="007D680E"/>
    <w:rsid w:val="007D72CA"/>
    <w:rsid w:val="007E0069"/>
    <w:rsid w:val="007E0A8B"/>
    <w:rsid w:val="007E1FF8"/>
    <w:rsid w:val="007E3E21"/>
    <w:rsid w:val="007E46F5"/>
    <w:rsid w:val="007E62D5"/>
    <w:rsid w:val="007E7FAC"/>
    <w:rsid w:val="007F055F"/>
    <w:rsid w:val="007F27F9"/>
    <w:rsid w:val="007F303F"/>
    <w:rsid w:val="007F52FA"/>
    <w:rsid w:val="00800AA9"/>
    <w:rsid w:val="008012A5"/>
    <w:rsid w:val="008020E6"/>
    <w:rsid w:val="00802E5C"/>
    <w:rsid w:val="00803B42"/>
    <w:rsid w:val="00803FE9"/>
    <w:rsid w:val="008044AA"/>
    <w:rsid w:val="00806726"/>
    <w:rsid w:val="00810134"/>
    <w:rsid w:val="0081339E"/>
    <w:rsid w:val="0081469C"/>
    <w:rsid w:val="008167E9"/>
    <w:rsid w:val="00817306"/>
    <w:rsid w:val="0081760D"/>
    <w:rsid w:val="00823B1A"/>
    <w:rsid w:val="00824274"/>
    <w:rsid w:val="0082586F"/>
    <w:rsid w:val="00826AEF"/>
    <w:rsid w:val="008350F0"/>
    <w:rsid w:val="00835734"/>
    <w:rsid w:val="00835BE6"/>
    <w:rsid w:val="00836F1F"/>
    <w:rsid w:val="0084029C"/>
    <w:rsid w:val="0084233D"/>
    <w:rsid w:val="008432FC"/>
    <w:rsid w:val="008444AB"/>
    <w:rsid w:val="008444EE"/>
    <w:rsid w:val="008448EC"/>
    <w:rsid w:val="00845510"/>
    <w:rsid w:val="00845940"/>
    <w:rsid w:val="00847288"/>
    <w:rsid w:val="008513CD"/>
    <w:rsid w:val="00851522"/>
    <w:rsid w:val="0085260B"/>
    <w:rsid w:val="0085708B"/>
    <w:rsid w:val="008571C0"/>
    <w:rsid w:val="00860C12"/>
    <w:rsid w:val="008626FD"/>
    <w:rsid w:val="00863843"/>
    <w:rsid w:val="0086512F"/>
    <w:rsid w:val="00865740"/>
    <w:rsid w:val="00866F60"/>
    <w:rsid w:val="0087129D"/>
    <w:rsid w:val="0087167D"/>
    <w:rsid w:val="008720BC"/>
    <w:rsid w:val="0087371C"/>
    <w:rsid w:val="008738D6"/>
    <w:rsid w:val="00873A37"/>
    <w:rsid w:val="0087447F"/>
    <w:rsid w:val="00875126"/>
    <w:rsid w:val="008755BF"/>
    <w:rsid w:val="00877E41"/>
    <w:rsid w:val="00880F43"/>
    <w:rsid w:val="00882607"/>
    <w:rsid w:val="00885436"/>
    <w:rsid w:val="008938C2"/>
    <w:rsid w:val="008A13DB"/>
    <w:rsid w:val="008A24C5"/>
    <w:rsid w:val="008A3391"/>
    <w:rsid w:val="008A448E"/>
    <w:rsid w:val="008A503A"/>
    <w:rsid w:val="008A73EC"/>
    <w:rsid w:val="008B0C86"/>
    <w:rsid w:val="008B1051"/>
    <w:rsid w:val="008B13A5"/>
    <w:rsid w:val="008B2637"/>
    <w:rsid w:val="008B44DF"/>
    <w:rsid w:val="008B4C53"/>
    <w:rsid w:val="008B4E2F"/>
    <w:rsid w:val="008C3171"/>
    <w:rsid w:val="008C3FF0"/>
    <w:rsid w:val="008C4E13"/>
    <w:rsid w:val="008C538F"/>
    <w:rsid w:val="008C649D"/>
    <w:rsid w:val="008C6A0E"/>
    <w:rsid w:val="008C7F06"/>
    <w:rsid w:val="008D4953"/>
    <w:rsid w:val="008D55E2"/>
    <w:rsid w:val="008D6290"/>
    <w:rsid w:val="008D687A"/>
    <w:rsid w:val="008E0129"/>
    <w:rsid w:val="008E1575"/>
    <w:rsid w:val="008E1710"/>
    <w:rsid w:val="008E4D68"/>
    <w:rsid w:val="008F1878"/>
    <w:rsid w:val="008F1E86"/>
    <w:rsid w:val="008F20C3"/>
    <w:rsid w:val="008F20FD"/>
    <w:rsid w:val="008F2AAB"/>
    <w:rsid w:val="008F3D01"/>
    <w:rsid w:val="008F5402"/>
    <w:rsid w:val="00901A16"/>
    <w:rsid w:val="00902C6F"/>
    <w:rsid w:val="009041F8"/>
    <w:rsid w:val="0090479F"/>
    <w:rsid w:val="009057AB"/>
    <w:rsid w:val="009057B9"/>
    <w:rsid w:val="00911063"/>
    <w:rsid w:val="00913353"/>
    <w:rsid w:val="009149BB"/>
    <w:rsid w:val="009170B9"/>
    <w:rsid w:val="009230EE"/>
    <w:rsid w:val="00923B5A"/>
    <w:rsid w:val="00924A97"/>
    <w:rsid w:val="009311DA"/>
    <w:rsid w:val="0093473B"/>
    <w:rsid w:val="009348FA"/>
    <w:rsid w:val="00936894"/>
    <w:rsid w:val="00936AA2"/>
    <w:rsid w:val="009370C7"/>
    <w:rsid w:val="00940E7C"/>
    <w:rsid w:val="00941FAB"/>
    <w:rsid w:val="0094616E"/>
    <w:rsid w:val="00946B30"/>
    <w:rsid w:val="00950691"/>
    <w:rsid w:val="0095083E"/>
    <w:rsid w:val="00952982"/>
    <w:rsid w:val="00952D1E"/>
    <w:rsid w:val="009575E6"/>
    <w:rsid w:val="00957D0D"/>
    <w:rsid w:val="00960577"/>
    <w:rsid w:val="00961EB2"/>
    <w:rsid w:val="00963571"/>
    <w:rsid w:val="00963633"/>
    <w:rsid w:val="00963A2B"/>
    <w:rsid w:val="00963C9E"/>
    <w:rsid w:val="00965273"/>
    <w:rsid w:val="00965724"/>
    <w:rsid w:val="00966399"/>
    <w:rsid w:val="00966541"/>
    <w:rsid w:val="00967221"/>
    <w:rsid w:val="009674EF"/>
    <w:rsid w:val="00967633"/>
    <w:rsid w:val="00971E6A"/>
    <w:rsid w:val="00973637"/>
    <w:rsid w:val="00973BE4"/>
    <w:rsid w:val="009768D9"/>
    <w:rsid w:val="00976C78"/>
    <w:rsid w:val="009808E1"/>
    <w:rsid w:val="00980F1C"/>
    <w:rsid w:val="009816E4"/>
    <w:rsid w:val="00981808"/>
    <w:rsid w:val="009820A4"/>
    <w:rsid w:val="00983379"/>
    <w:rsid w:val="00984889"/>
    <w:rsid w:val="009867A6"/>
    <w:rsid w:val="00991829"/>
    <w:rsid w:val="00991A8E"/>
    <w:rsid w:val="00993F1E"/>
    <w:rsid w:val="009941AE"/>
    <w:rsid w:val="009955B2"/>
    <w:rsid w:val="009960AE"/>
    <w:rsid w:val="00996165"/>
    <w:rsid w:val="0099669A"/>
    <w:rsid w:val="009A1486"/>
    <w:rsid w:val="009A2A46"/>
    <w:rsid w:val="009A4BCD"/>
    <w:rsid w:val="009A5262"/>
    <w:rsid w:val="009A5D32"/>
    <w:rsid w:val="009A7021"/>
    <w:rsid w:val="009B18E5"/>
    <w:rsid w:val="009B2AC2"/>
    <w:rsid w:val="009B5C9B"/>
    <w:rsid w:val="009B606B"/>
    <w:rsid w:val="009C0383"/>
    <w:rsid w:val="009C11F0"/>
    <w:rsid w:val="009C4222"/>
    <w:rsid w:val="009C56F5"/>
    <w:rsid w:val="009C5868"/>
    <w:rsid w:val="009C623A"/>
    <w:rsid w:val="009C67B2"/>
    <w:rsid w:val="009D26CC"/>
    <w:rsid w:val="009D2A07"/>
    <w:rsid w:val="009D44A2"/>
    <w:rsid w:val="009D5EA2"/>
    <w:rsid w:val="009D6077"/>
    <w:rsid w:val="009D6C1E"/>
    <w:rsid w:val="009D7DE6"/>
    <w:rsid w:val="009E0F44"/>
    <w:rsid w:val="009E1FF2"/>
    <w:rsid w:val="009E38BB"/>
    <w:rsid w:val="009E3B08"/>
    <w:rsid w:val="009E3C92"/>
    <w:rsid w:val="009E46F3"/>
    <w:rsid w:val="009E4CF5"/>
    <w:rsid w:val="009E4E97"/>
    <w:rsid w:val="009F0CF4"/>
    <w:rsid w:val="009F2D90"/>
    <w:rsid w:val="009F53BD"/>
    <w:rsid w:val="009F53C2"/>
    <w:rsid w:val="009F7746"/>
    <w:rsid w:val="00A02645"/>
    <w:rsid w:val="00A032EE"/>
    <w:rsid w:val="00A04A74"/>
    <w:rsid w:val="00A04FF1"/>
    <w:rsid w:val="00A058E4"/>
    <w:rsid w:val="00A1091D"/>
    <w:rsid w:val="00A11C1B"/>
    <w:rsid w:val="00A13636"/>
    <w:rsid w:val="00A15961"/>
    <w:rsid w:val="00A15C10"/>
    <w:rsid w:val="00A15FB4"/>
    <w:rsid w:val="00A17980"/>
    <w:rsid w:val="00A17DBB"/>
    <w:rsid w:val="00A2013D"/>
    <w:rsid w:val="00A20641"/>
    <w:rsid w:val="00A243F7"/>
    <w:rsid w:val="00A2454B"/>
    <w:rsid w:val="00A24D25"/>
    <w:rsid w:val="00A2655B"/>
    <w:rsid w:val="00A3023D"/>
    <w:rsid w:val="00A31ED0"/>
    <w:rsid w:val="00A32E47"/>
    <w:rsid w:val="00A34783"/>
    <w:rsid w:val="00A34EBC"/>
    <w:rsid w:val="00A35BCB"/>
    <w:rsid w:val="00A35DEA"/>
    <w:rsid w:val="00A4243C"/>
    <w:rsid w:val="00A43B40"/>
    <w:rsid w:val="00A43D0D"/>
    <w:rsid w:val="00A44A91"/>
    <w:rsid w:val="00A44DAF"/>
    <w:rsid w:val="00A522BB"/>
    <w:rsid w:val="00A54737"/>
    <w:rsid w:val="00A55278"/>
    <w:rsid w:val="00A56EC0"/>
    <w:rsid w:val="00A57218"/>
    <w:rsid w:val="00A60572"/>
    <w:rsid w:val="00A60F1B"/>
    <w:rsid w:val="00A61F70"/>
    <w:rsid w:val="00A63ACB"/>
    <w:rsid w:val="00A64377"/>
    <w:rsid w:val="00A6466D"/>
    <w:rsid w:val="00A66DDC"/>
    <w:rsid w:val="00A674D1"/>
    <w:rsid w:val="00A677FA"/>
    <w:rsid w:val="00A71AD4"/>
    <w:rsid w:val="00A71E09"/>
    <w:rsid w:val="00A73EC5"/>
    <w:rsid w:val="00A74713"/>
    <w:rsid w:val="00A7517E"/>
    <w:rsid w:val="00A75B4F"/>
    <w:rsid w:val="00A7678F"/>
    <w:rsid w:val="00A77A2F"/>
    <w:rsid w:val="00A77D49"/>
    <w:rsid w:val="00A822E4"/>
    <w:rsid w:val="00A8295C"/>
    <w:rsid w:val="00A82DF4"/>
    <w:rsid w:val="00A85FAB"/>
    <w:rsid w:val="00A900EA"/>
    <w:rsid w:val="00A90869"/>
    <w:rsid w:val="00A930DE"/>
    <w:rsid w:val="00A93B2D"/>
    <w:rsid w:val="00AA0BD8"/>
    <w:rsid w:val="00AA1311"/>
    <w:rsid w:val="00AA18A2"/>
    <w:rsid w:val="00AA6A03"/>
    <w:rsid w:val="00AA6C66"/>
    <w:rsid w:val="00AA7253"/>
    <w:rsid w:val="00AA75E8"/>
    <w:rsid w:val="00AB18AC"/>
    <w:rsid w:val="00AB620A"/>
    <w:rsid w:val="00AC004D"/>
    <w:rsid w:val="00AC4FDE"/>
    <w:rsid w:val="00AC5E4B"/>
    <w:rsid w:val="00AC7F56"/>
    <w:rsid w:val="00AD0FD3"/>
    <w:rsid w:val="00AD1463"/>
    <w:rsid w:val="00AD344A"/>
    <w:rsid w:val="00AD4EF5"/>
    <w:rsid w:val="00AE0432"/>
    <w:rsid w:val="00AE0873"/>
    <w:rsid w:val="00AE08A1"/>
    <w:rsid w:val="00AE0E70"/>
    <w:rsid w:val="00AE21E8"/>
    <w:rsid w:val="00AE239C"/>
    <w:rsid w:val="00AE2F0D"/>
    <w:rsid w:val="00AE4549"/>
    <w:rsid w:val="00AE54AA"/>
    <w:rsid w:val="00AE5B09"/>
    <w:rsid w:val="00AE5ECD"/>
    <w:rsid w:val="00AE770E"/>
    <w:rsid w:val="00AE7C7B"/>
    <w:rsid w:val="00AF03BC"/>
    <w:rsid w:val="00AF0E0C"/>
    <w:rsid w:val="00AF2B40"/>
    <w:rsid w:val="00AF2D92"/>
    <w:rsid w:val="00AF39D1"/>
    <w:rsid w:val="00AF514F"/>
    <w:rsid w:val="00AF613F"/>
    <w:rsid w:val="00B00182"/>
    <w:rsid w:val="00B0106E"/>
    <w:rsid w:val="00B0234C"/>
    <w:rsid w:val="00B0379D"/>
    <w:rsid w:val="00B07C42"/>
    <w:rsid w:val="00B07DD0"/>
    <w:rsid w:val="00B100BB"/>
    <w:rsid w:val="00B10FC2"/>
    <w:rsid w:val="00B112B8"/>
    <w:rsid w:val="00B1282C"/>
    <w:rsid w:val="00B13641"/>
    <w:rsid w:val="00B146C8"/>
    <w:rsid w:val="00B1631A"/>
    <w:rsid w:val="00B16445"/>
    <w:rsid w:val="00B17F61"/>
    <w:rsid w:val="00B23F63"/>
    <w:rsid w:val="00B25454"/>
    <w:rsid w:val="00B26520"/>
    <w:rsid w:val="00B31B77"/>
    <w:rsid w:val="00B33381"/>
    <w:rsid w:val="00B3383E"/>
    <w:rsid w:val="00B359EA"/>
    <w:rsid w:val="00B35D57"/>
    <w:rsid w:val="00B375EF"/>
    <w:rsid w:val="00B37882"/>
    <w:rsid w:val="00B402CE"/>
    <w:rsid w:val="00B4225A"/>
    <w:rsid w:val="00B4317B"/>
    <w:rsid w:val="00B45BC0"/>
    <w:rsid w:val="00B46417"/>
    <w:rsid w:val="00B50EE5"/>
    <w:rsid w:val="00B51281"/>
    <w:rsid w:val="00B529CE"/>
    <w:rsid w:val="00B52A4D"/>
    <w:rsid w:val="00B52DD7"/>
    <w:rsid w:val="00B55D0F"/>
    <w:rsid w:val="00B57177"/>
    <w:rsid w:val="00B6077E"/>
    <w:rsid w:val="00B60C19"/>
    <w:rsid w:val="00B62974"/>
    <w:rsid w:val="00B6387E"/>
    <w:rsid w:val="00B6417F"/>
    <w:rsid w:val="00B64D20"/>
    <w:rsid w:val="00B65278"/>
    <w:rsid w:val="00B65AF4"/>
    <w:rsid w:val="00B65B80"/>
    <w:rsid w:val="00B70293"/>
    <w:rsid w:val="00B71EC1"/>
    <w:rsid w:val="00B71F0A"/>
    <w:rsid w:val="00B7392F"/>
    <w:rsid w:val="00B7440B"/>
    <w:rsid w:val="00B74995"/>
    <w:rsid w:val="00B76E86"/>
    <w:rsid w:val="00B774CC"/>
    <w:rsid w:val="00B775DA"/>
    <w:rsid w:val="00B852AB"/>
    <w:rsid w:val="00B8722B"/>
    <w:rsid w:val="00B8778B"/>
    <w:rsid w:val="00B87C00"/>
    <w:rsid w:val="00B91250"/>
    <w:rsid w:val="00B9497C"/>
    <w:rsid w:val="00B94E55"/>
    <w:rsid w:val="00B95AD7"/>
    <w:rsid w:val="00B9675E"/>
    <w:rsid w:val="00B96A72"/>
    <w:rsid w:val="00B97B8A"/>
    <w:rsid w:val="00BA2061"/>
    <w:rsid w:val="00BA2164"/>
    <w:rsid w:val="00BA253F"/>
    <w:rsid w:val="00BA2592"/>
    <w:rsid w:val="00BA3541"/>
    <w:rsid w:val="00BA4277"/>
    <w:rsid w:val="00BA5F8E"/>
    <w:rsid w:val="00BA7854"/>
    <w:rsid w:val="00BB0B29"/>
    <w:rsid w:val="00BB1601"/>
    <w:rsid w:val="00BB24E8"/>
    <w:rsid w:val="00BB4004"/>
    <w:rsid w:val="00BB58FE"/>
    <w:rsid w:val="00BB611A"/>
    <w:rsid w:val="00BB785D"/>
    <w:rsid w:val="00BB7F45"/>
    <w:rsid w:val="00BC1CB7"/>
    <w:rsid w:val="00BC21A3"/>
    <w:rsid w:val="00BC3122"/>
    <w:rsid w:val="00BC367A"/>
    <w:rsid w:val="00BC3962"/>
    <w:rsid w:val="00BC4A84"/>
    <w:rsid w:val="00BC50E9"/>
    <w:rsid w:val="00BD2290"/>
    <w:rsid w:val="00BD2653"/>
    <w:rsid w:val="00BD319A"/>
    <w:rsid w:val="00BD5895"/>
    <w:rsid w:val="00BD6192"/>
    <w:rsid w:val="00BE0837"/>
    <w:rsid w:val="00BE0ADB"/>
    <w:rsid w:val="00BE1FA3"/>
    <w:rsid w:val="00BE2758"/>
    <w:rsid w:val="00BE4957"/>
    <w:rsid w:val="00BE4D6D"/>
    <w:rsid w:val="00BE5C4A"/>
    <w:rsid w:val="00BE608B"/>
    <w:rsid w:val="00BE7172"/>
    <w:rsid w:val="00BE7459"/>
    <w:rsid w:val="00BE7B29"/>
    <w:rsid w:val="00BE7E5C"/>
    <w:rsid w:val="00BF0E0E"/>
    <w:rsid w:val="00BF2977"/>
    <w:rsid w:val="00BF2BD4"/>
    <w:rsid w:val="00BF3339"/>
    <w:rsid w:val="00BF52AD"/>
    <w:rsid w:val="00BF5509"/>
    <w:rsid w:val="00BF600F"/>
    <w:rsid w:val="00BF63E2"/>
    <w:rsid w:val="00BF744C"/>
    <w:rsid w:val="00C01A8E"/>
    <w:rsid w:val="00C03CC1"/>
    <w:rsid w:val="00C03CE9"/>
    <w:rsid w:val="00C06A16"/>
    <w:rsid w:val="00C06FCB"/>
    <w:rsid w:val="00C1035E"/>
    <w:rsid w:val="00C112FB"/>
    <w:rsid w:val="00C11D21"/>
    <w:rsid w:val="00C1302F"/>
    <w:rsid w:val="00C1343D"/>
    <w:rsid w:val="00C13468"/>
    <w:rsid w:val="00C136F0"/>
    <w:rsid w:val="00C15DAC"/>
    <w:rsid w:val="00C16296"/>
    <w:rsid w:val="00C16602"/>
    <w:rsid w:val="00C16EDD"/>
    <w:rsid w:val="00C205C8"/>
    <w:rsid w:val="00C207AE"/>
    <w:rsid w:val="00C215E3"/>
    <w:rsid w:val="00C234E5"/>
    <w:rsid w:val="00C23C6E"/>
    <w:rsid w:val="00C25F4A"/>
    <w:rsid w:val="00C271E7"/>
    <w:rsid w:val="00C279FC"/>
    <w:rsid w:val="00C30A16"/>
    <w:rsid w:val="00C31244"/>
    <w:rsid w:val="00C312C8"/>
    <w:rsid w:val="00C31A05"/>
    <w:rsid w:val="00C32713"/>
    <w:rsid w:val="00C348A3"/>
    <w:rsid w:val="00C40C80"/>
    <w:rsid w:val="00C40E5B"/>
    <w:rsid w:val="00C41371"/>
    <w:rsid w:val="00C4181C"/>
    <w:rsid w:val="00C4259E"/>
    <w:rsid w:val="00C46FDF"/>
    <w:rsid w:val="00C47736"/>
    <w:rsid w:val="00C51DC0"/>
    <w:rsid w:val="00C566F5"/>
    <w:rsid w:val="00C569C8"/>
    <w:rsid w:val="00C57D1C"/>
    <w:rsid w:val="00C60627"/>
    <w:rsid w:val="00C63C98"/>
    <w:rsid w:val="00C648C7"/>
    <w:rsid w:val="00C65297"/>
    <w:rsid w:val="00C658D6"/>
    <w:rsid w:val="00C70D8D"/>
    <w:rsid w:val="00C727A6"/>
    <w:rsid w:val="00C747DB"/>
    <w:rsid w:val="00C75312"/>
    <w:rsid w:val="00C77445"/>
    <w:rsid w:val="00C805B0"/>
    <w:rsid w:val="00C8125D"/>
    <w:rsid w:val="00C82C30"/>
    <w:rsid w:val="00C83C0A"/>
    <w:rsid w:val="00C83E51"/>
    <w:rsid w:val="00C84B0E"/>
    <w:rsid w:val="00C85674"/>
    <w:rsid w:val="00C870BE"/>
    <w:rsid w:val="00C90D86"/>
    <w:rsid w:val="00C90DB4"/>
    <w:rsid w:val="00C916AE"/>
    <w:rsid w:val="00C9180E"/>
    <w:rsid w:val="00C924A6"/>
    <w:rsid w:val="00C93812"/>
    <w:rsid w:val="00C94DE5"/>
    <w:rsid w:val="00C94FC7"/>
    <w:rsid w:val="00C952B3"/>
    <w:rsid w:val="00C95A8B"/>
    <w:rsid w:val="00C966F5"/>
    <w:rsid w:val="00C97AEA"/>
    <w:rsid w:val="00CA1408"/>
    <w:rsid w:val="00CA2A10"/>
    <w:rsid w:val="00CA31D9"/>
    <w:rsid w:val="00CB01AC"/>
    <w:rsid w:val="00CB1770"/>
    <w:rsid w:val="00CB1A7B"/>
    <w:rsid w:val="00CB291D"/>
    <w:rsid w:val="00CB3E4F"/>
    <w:rsid w:val="00CB42AF"/>
    <w:rsid w:val="00CB5053"/>
    <w:rsid w:val="00CB613E"/>
    <w:rsid w:val="00CB771F"/>
    <w:rsid w:val="00CB7CD3"/>
    <w:rsid w:val="00CC25B9"/>
    <w:rsid w:val="00CC3CAE"/>
    <w:rsid w:val="00CC6BC3"/>
    <w:rsid w:val="00CC7FD0"/>
    <w:rsid w:val="00CD203A"/>
    <w:rsid w:val="00CD359D"/>
    <w:rsid w:val="00CD4390"/>
    <w:rsid w:val="00CD5621"/>
    <w:rsid w:val="00CD7F3D"/>
    <w:rsid w:val="00CE06C9"/>
    <w:rsid w:val="00CE0EFC"/>
    <w:rsid w:val="00CE26C7"/>
    <w:rsid w:val="00CE5A08"/>
    <w:rsid w:val="00CE638F"/>
    <w:rsid w:val="00CE6FEB"/>
    <w:rsid w:val="00CF172E"/>
    <w:rsid w:val="00CF3BC8"/>
    <w:rsid w:val="00CF4185"/>
    <w:rsid w:val="00CF546D"/>
    <w:rsid w:val="00CF6D0D"/>
    <w:rsid w:val="00CF712C"/>
    <w:rsid w:val="00CF780B"/>
    <w:rsid w:val="00D02470"/>
    <w:rsid w:val="00D0434A"/>
    <w:rsid w:val="00D068DA"/>
    <w:rsid w:val="00D10DBC"/>
    <w:rsid w:val="00D130E2"/>
    <w:rsid w:val="00D14598"/>
    <w:rsid w:val="00D152E0"/>
    <w:rsid w:val="00D171E5"/>
    <w:rsid w:val="00D204FB"/>
    <w:rsid w:val="00D205C8"/>
    <w:rsid w:val="00D21946"/>
    <w:rsid w:val="00D24D52"/>
    <w:rsid w:val="00D25694"/>
    <w:rsid w:val="00D272FB"/>
    <w:rsid w:val="00D27671"/>
    <w:rsid w:val="00D35079"/>
    <w:rsid w:val="00D37139"/>
    <w:rsid w:val="00D37291"/>
    <w:rsid w:val="00D37C3B"/>
    <w:rsid w:val="00D41E78"/>
    <w:rsid w:val="00D45DA8"/>
    <w:rsid w:val="00D47232"/>
    <w:rsid w:val="00D47594"/>
    <w:rsid w:val="00D5048B"/>
    <w:rsid w:val="00D517FC"/>
    <w:rsid w:val="00D52ADE"/>
    <w:rsid w:val="00D5354A"/>
    <w:rsid w:val="00D567E6"/>
    <w:rsid w:val="00D6249E"/>
    <w:rsid w:val="00D6472E"/>
    <w:rsid w:val="00D6492A"/>
    <w:rsid w:val="00D657F2"/>
    <w:rsid w:val="00D65F2C"/>
    <w:rsid w:val="00D673D0"/>
    <w:rsid w:val="00D677BE"/>
    <w:rsid w:val="00D704BB"/>
    <w:rsid w:val="00D724F3"/>
    <w:rsid w:val="00D73C92"/>
    <w:rsid w:val="00D7529D"/>
    <w:rsid w:val="00D75CEE"/>
    <w:rsid w:val="00D77DBA"/>
    <w:rsid w:val="00D80AA6"/>
    <w:rsid w:val="00D80CF9"/>
    <w:rsid w:val="00D833D0"/>
    <w:rsid w:val="00D842E4"/>
    <w:rsid w:val="00D85581"/>
    <w:rsid w:val="00D9089D"/>
    <w:rsid w:val="00D9167B"/>
    <w:rsid w:val="00D92AA8"/>
    <w:rsid w:val="00D92E76"/>
    <w:rsid w:val="00D93433"/>
    <w:rsid w:val="00D9394C"/>
    <w:rsid w:val="00D947A6"/>
    <w:rsid w:val="00D952EF"/>
    <w:rsid w:val="00D957C7"/>
    <w:rsid w:val="00D96D1E"/>
    <w:rsid w:val="00D9702B"/>
    <w:rsid w:val="00DA0089"/>
    <w:rsid w:val="00DA11B1"/>
    <w:rsid w:val="00DA1C1C"/>
    <w:rsid w:val="00DA258C"/>
    <w:rsid w:val="00DA3981"/>
    <w:rsid w:val="00DA71FE"/>
    <w:rsid w:val="00DA729C"/>
    <w:rsid w:val="00DB1E92"/>
    <w:rsid w:val="00DB256D"/>
    <w:rsid w:val="00DB5F72"/>
    <w:rsid w:val="00DB76AC"/>
    <w:rsid w:val="00DC06DC"/>
    <w:rsid w:val="00DC1073"/>
    <w:rsid w:val="00DC4150"/>
    <w:rsid w:val="00DC4D35"/>
    <w:rsid w:val="00DC4D44"/>
    <w:rsid w:val="00DC5480"/>
    <w:rsid w:val="00DC565C"/>
    <w:rsid w:val="00DC6CD6"/>
    <w:rsid w:val="00DC729C"/>
    <w:rsid w:val="00DC7D4A"/>
    <w:rsid w:val="00DC7F15"/>
    <w:rsid w:val="00DD0451"/>
    <w:rsid w:val="00DD1074"/>
    <w:rsid w:val="00DD1D04"/>
    <w:rsid w:val="00DD2731"/>
    <w:rsid w:val="00DD2A80"/>
    <w:rsid w:val="00DD5562"/>
    <w:rsid w:val="00DD56B7"/>
    <w:rsid w:val="00DD6C0F"/>
    <w:rsid w:val="00DD7ED5"/>
    <w:rsid w:val="00DE07E6"/>
    <w:rsid w:val="00DE0E54"/>
    <w:rsid w:val="00DE1C15"/>
    <w:rsid w:val="00DE1C86"/>
    <w:rsid w:val="00DE3B87"/>
    <w:rsid w:val="00DE425B"/>
    <w:rsid w:val="00DE7F95"/>
    <w:rsid w:val="00DF154E"/>
    <w:rsid w:val="00DF4C39"/>
    <w:rsid w:val="00DF4DE1"/>
    <w:rsid w:val="00DF525D"/>
    <w:rsid w:val="00DF63E7"/>
    <w:rsid w:val="00DF69C9"/>
    <w:rsid w:val="00DF7D6D"/>
    <w:rsid w:val="00E002A5"/>
    <w:rsid w:val="00E0061B"/>
    <w:rsid w:val="00E0146F"/>
    <w:rsid w:val="00E01537"/>
    <w:rsid w:val="00E02934"/>
    <w:rsid w:val="00E04179"/>
    <w:rsid w:val="00E07BD8"/>
    <w:rsid w:val="00E100BE"/>
    <w:rsid w:val="00E1097D"/>
    <w:rsid w:val="00E10F4B"/>
    <w:rsid w:val="00E123DA"/>
    <w:rsid w:val="00E137A1"/>
    <w:rsid w:val="00E1448A"/>
    <w:rsid w:val="00E15B0A"/>
    <w:rsid w:val="00E15EE7"/>
    <w:rsid w:val="00E16D4D"/>
    <w:rsid w:val="00E22353"/>
    <w:rsid w:val="00E2272B"/>
    <w:rsid w:val="00E22DFA"/>
    <w:rsid w:val="00E25DEA"/>
    <w:rsid w:val="00E25F5B"/>
    <w:rsid w:val="00E30326"/>
    <w:rsid w:val="00E30C0E"/>
    <w:rsid w:val="00E31D09"/>
    <w:rsid w:val="00E31FDE"/>
    <w:rsid w:val="00E32C73"/>
    <w:rsid w:val="00E33258"/>
    <w:rsid w:val="00E3715E"/>
    <w:rsid w:val="00E37B7C"/>
    <w:rsid w:val="00E37CB4"/>
    <w:rsid w:val="00E400CE"/>
    <w:rsid w:val="00E4193F"/>
    <w:rsid w:val="00E424D1"/>
    <w:rsid w:val="00E42854"/>
    <w:rsid w:val="00E44896"/>
    <w:rsid w:val="00E47105"/>
    <w:rsid w:val="00E4762B"/>
    <w:rsid w:val="00E47A1A"/>
    <w:rsid w:val="00E5170D"/>
    <w:rsid w:val="00E5301E"/>
    <w:rsid w:val="00E5437B"/>
    <w:rsid w:val="00E600F8"/>
    <w:rsid w:val="00E60B65"/>
    <w:rsid w:val="00E61ADE"/>
    <w:rsid w:val="00E61B04"/>
    <w:rsid w:val="00E6371A"/>
    <w:rsid w:val="00E64CDC"/>
    <w:rsid w:val="00E64CFC"/>
    <w:rsid w:val="00E659F7"/>
    <w:rsid w:val="00E66BD8"/>
    <w:rsid w:val="00E678B7"/>
    <w:rsid w:val="00E70A87"/>
    <w:rsid w:val="00E7643F"/>
    <w:rsid w:val="00E8053A"/>
    <w:rsid w:val="00E82445"/>
    <w:rsid w:val="00E84F99"/>
    <w:rsid w:val="00E85D86"/>
    <w:rsid w:val="00E869AB"/>
    <w:rsid w:val="00E87863"/>
    <w:rsid w:val="00E9185D"/>
    <w:rsid w:val="00E95C5D"/>
    <w:rsid w:val="00E965AD"/>
    <w:rsid w:val="00E9750D"/>
    <w:rsid w:val="00EA1C5D"/>
    <w:rsid w:val="00EA1CF6"/>
    <w:rsid w:val="00EA211A"/>
    <w:rsid w:val="00EA25DC"/>
    <w:rsid w:val="00EA2780"/>
    <w:rsid w:val="00EA4FE4"/>
    <w:rsid w:val="00EA5001"/>
    <w:rsid w:val="00EA6428"/>
    <w:rsid w:val="00EA664D"/>
    <w:rsid w:val="00EA74A8"/>
    <w:rsid w:val="00EA7C04"/>
    <w:rsid w:val="00EA7D43"/>
    <w:rsid w:val="00EB031A"/>
    <w:rsid w:val="00EB0BB5"/>
    <w:rsid w:val="00EB347C"/>
    <w:rsid w:val="00EB357A"/>
    <w:rsid w:val="00EB3C23"/>
    <w:rsid w:val="00EB4AFB"/>
    <w:rsid w:val="00EB6C6D"/>
    <w:rsid w:val="00EB7699"/>
    <w:rsid w:val="00EC051E"/>
    <w:rsid w:val="00EC1031"/>
    <w:rsid w:val="00EC1B8E"/>
    <w:rsid w:val="00EC22CB"/>
    <w:rsid w:val="00EC3172"/>
    <w:rsid w:val="00EC343D"/>
    <w:rsid w:val="00EC45CF"/>
    <w:rsid w:val="00EC4D1A"/>
    <w:rsid w:val="00ED148F"/>
    <w:rsid w:val="00ED28F0"/>
    <w:rsid w:val="00ED4957"/>
    <w:rsid w:val="00ED697F"/>
    <w:rsid w:val="00ED6FEA"/>
    <w:rsid w:val="00ED75DB"/>
    <w:rsid w:val="00EE3256"/>
    <w:rsid w:val="00EE3549"/>
    <w:rsid w:val="00EE3B60"/>
    <w:rsid w:val="00EE68F2"/>
    <w:rsid w:val="00EF23DC"/>
    <w:rsid w:val="00EF58D7"/>
    <w:rsid w:val="00EF5DFD"/>
    <w:rsid w:val="00EF5FE4"/>
    <w:rsid w:val="00EF6EBC"/>
    <w:rsid w:val="00EF6FCF"/>
    <w:rsid w:val="00EF7418"/>
    <w:rsid w:val="00F00B28"/>
    <w:rsid w:val="00F04424"/>
    <w:rsid w:val="00F04AE6"/>
    <w:rsid w:val="00F056C2"/>
    <w:rsid w:val="00F06E78"/>
    <w:rsid w:val="00F07A7F"/>
    <w:rsid w:val="00F132D9"/>
    <w:rsid w:val="00F139EC"/>
    <w:rsid w:val="00F14B6B"/>
    <w:rsid w:val="00F17292"/>
    <w:rsid w:val="00F21D5E"/>
    <w:rsid w:val="00F239CD"/>
    <w:rsid w:val="00F23E6E"/>
    <w:rsid w:val="00F24CAB"/>
    <w:rsid w:val="00F25E0C"/>
    <w:rsid w:val="00F26309"/>
    <w:rsid w:val="00F27842"/>
    <w:rsid w:val="00F30E44"/>
    <w:rsid w:val="00F31C8A"/>
    <w:rsid w:val="00F362B1"/>
    <w:rsid w:val="00F36D39"/>
    <w:rsid w:val="00F378D3"/>
    <w:rsid w:val="00F40646"/>
    <w:rsid w:val="00F42AE8"/>
    <w:rsid w:val="00F43553"/>
    <w:rsid w:val="00F435FB"/>
    <w:rsid w:val="00F43B39"/>
    <w:rsid w:val="00F44646"/>
    <w:rsid w:val="00F4484B"/>
    <w:rsid w:val="00F46C1B"/>
    <w:rsid w:val="00F46EFC"/>
    <w:rsid w:val="00F472A0"/>
    <w:rsid w:val="00F4772B"/>
    <w:rsid w:val="00F47B64"/>
    <w:rsid w:val="00F47F3B"/>
    <w:rsid w:val="00F50B13"/>
    <w:rsid w:val="00F54EC3"/>
    <w:rsid w:val="00F56D15"/>
    <w:rsid w:val="00F60FBE"/>
    <w:rsid w:val="00F61D61"/>
    <w:rsid w:val="00F62B28"/>
    <w:rsid w:val="00F62E86"/>
    <w:rsid w:val="00F6388F"/>
    <w:rsid w:val="00F64A25"/>
    <w:rsid w:val="00F6516A"/>
    <w:rsid w:val="00F73A6C"/>
    <w:rsid w:val="00F75540"/>
    <w:rsid w:val="00F75550"/>
    <w:rsid w:val="00F759F5"/>
    <w:rsid w:val="00F765E3"/>
    <w:rsid w:val="00F768EF"/>
    <w:rsid w:val="00F76AA7"/>
    <w:rsid w:val="00F77399"/>
    <w:rsid w:val="00F8092C"/>
    <w:rsid w:val="00F8155B"/>
    <w:rsid w:val="00F81E6B"/>
    <w:rsid w:val="00F82F9C"/>
    <w:rsid w:val="00F83A3C"/>
    <w:rsid w:val="00F852AE"/>
    <w:rsid w:val="00F852C2"/>
    <w:rsid w:val="00F85F7E"/>
    <w:rsid w:val="00F8633F"/>
    <w:rsid w:val="00F87157"/>
    <w:rsid w:val="00F90558"/>
    <w:rsid w:val="00F92DE7"/>
    <w:rsid w:val="00F937B6"/>
    <w:rsid w:val="00F9400E"/>
    <w:rsid w:val="00F97451"/>
    <w:rsid w:val="00FA1038"/>
    <w:rsid w:val="00FA34AC"/>
    <w:rsid w:val="00FA36E2"/>
    <w:rsid w:val="00FA744B"/>
    <w:rsid w:val="00FB0239"/>
    <w:rsid w:val="00FB090D"/>
    <w:rsid w:val="00FB13B8"/>
    <w:rsid w:val="00FB2ED9"/>
    <w:rsid w:val="00FB2FDE"/>
    <w:rsid w:val="00FB38BD"/>
    <w:rsid w:val="00FB3ACB"/>
    <w:rsid w:val="00FB3E5B"/>
    <w:rsid w:val="00FB4752"/>
    <w:rsid w:val="00FB7477"/>
    <w:rsid w:val="00FB7BE7"/>
    <w:rsid w:val="00FC0084"/>
    <w:rsid w:val="00FC01D5"/>
    <w:rsid w:val="00FC068F"/>
    <w:rsid w:val="00FC1B72"/>
    <w:rsid w:val="00FC34A6"/>
    <w:rsid w:val="00FC6822"/>
    <w:rsid w:val="00FC6AA9"/>
    <w:rsid w:val="00FC707D"/>
    <w:rsid w:val="00FD2A7E"/>
    <w:rsid w:val="00FE1184"/>
    <w:rsid w:val="00FE2DD2"/>
    <w:rsid w:val="00FE2EE1"/>
    <w:rsid w:val="00FE47AE"/>
    <w:rsid w:val="00FE4D7A"/>
    <w:rsid w:val="00FE502B"/>
    <w:rsid w:val="00FE5538"/>
    <w:rsid w:val="00FE5A40"/>
    <w:rsid w:val="00FE6A2D"/>
    <w:rsid w:val="00FE7DAB"/>
    <w:rsid w:val="00FF3384"/>
    <w:rsid w:val="00FF4032"/>
    <w:rsid w:val="00FF53AE"/>
    <w:rsid w:val="00FF62E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9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1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4A78AE"/>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707343503">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fghanistan-analysts.org/en/reports/war-and-peace/a-quarter-of-afghanistans-districts-fall-to-the-taleban-amid-calls-for-a-second-resistance/" TargetMode="External"/><Relationship Id="rId18" Type="http://schemas.openxmlformats.org/officeDocument/2006/relationships/hyperlink" Target="https://www.bbc.com/persian/afghanistan-46008330" TargetMode="External"/><Relationship Id="rId26" Type="http://schemas.openxmlformats.org/officeDocument/2006/relationships/hyperlink" Target="https://www.etilaatroz.com/69663/etilaatrozs-special-report-on-war-in-jaghori/" TargetMode="External"/><Relationship Id="rId39" Type="http://schemas.openxmlformats.org/officeDocument/2006/relationships/hyperlink" Target="https://www.shia-news.com/fa/news/257915/%D8%AD%D9%85%D9%84%D9%87-%D8%B4%D8%AF%DB%8C%D8%AF-%D8%B7%D8%A7%D9%84%D8%A8%D8%A7%D9%86-%D8%A8%D9%87-%D8%B4%D9%87%D8%B1-%D8%B4%DB%8C%D8%B9%D9%87-%D9%86%D8%B4%DB%8C%D9%86-%D8%AC%D8%A7%D8%BA%D9%88%D8%B1%DB%8C-%D8%AA%D8%B5%D8%A7%D9%88%DB%8C%D8%B1" TargetMode="External"/><Relationship Id="rId21" Type="http://schemas.openxmlformats.org/officeDocument/2006/relationships/hyperlink" Target="https://www.etilaatroz.com/154539/%d8%b7%d8%a7%d9%84%d8%a8%d8%a7%d9%86-%d8%af%d8%b1-%d8%ac%d8%a7%d8%ba%d9%88%d8%b1%db%8c/" TargetMode="External"/><Relationship Id="rId34" Type="http://schemas.openxmlformats.org/officeDocument/2006/relationships/hyperlink" Target="https://www.nytimes.com/2021/06/22/world/asia/vulnerable-afghans-forming-militias.html" TargetMode="External"/><Relationship Id="rId42" Type="http://schemas.openxmlformats.org/officeDocument/2006/relationships/hyperlink" Target="https://www.voc-news.com/2023/05/09/%D8%B3%D8%B1%D8%AF%D8%B1%DA%AF%D9%85%DB%8C-%D8%AF%D8%B1-%D8%AC%D8%A8%D9%87%D9%87-%D9%85%D8%AE%D8%A7%D9%84%D9%81%D8%A7%D9%86-%D8%B7%D8%A7%D9%84%D8%A8%D8%A7%D9%86/" TargetMode="External"/><Relationship Id="rId47" Type="http://schemas.openxmlformats.org/officeDocument/2006/relationships/footer" Target="footer1.xml"/><Relationship Id="rId50" Type="http://schemas.openxmlformats.org/officeDocument/2006/relationships/theme" Target="theme/theme1.xml"/><Relationship Id="rId55" Type="http://schemas.openxmlformats.org/officeDocument/2006/relationships/customXml" Target="../customXml/item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fghanistan-analysts.org/en/reports/war-and-peace/security-at-the-fringes-the-case-of-shujai-in-khas-uruzgan/" TargetMode="External"/><Relationship Id="rId29" Type="http://schemas.openxmlformats.org/officeDocument/2006/relationships/hyperlink" Target="https://www.hrw.org/news/2021/08/03/afghanistan-advancing-taliban-execute-detainees" TargetMode="External"/><Relationship Id="rId11" Type="http://schemas.openxmlformats.org/officeDocument/2006/relationships/hyperlink" Target="https://www.afghanistan-analysts.org/en/reports/war-and-peace/menace-negotiation-attack-the-taleban-take-more-district-centres-across-afghanistan/" TargetMode="External"/><Relationship Id="rId24" Type="http://schemas.openxmlformats.org/officeDocument/2006/relationships/hyperlink" Target="https://www.etilaatroz.com/128543/taliban-attacks-were-repulsed-in-ghaznis-nawur-and-jaghori-districts/" TargetMode="External"/><Relationship Id="rId32" Type="http://schemas.openxmlformats.org/officeDocument/2006/relationships/hyperlink" Target="https://iwpr.net/global-voices/afghan-local-militias-demand-support" TargetMode="External"/><Relationship Id="rId37" Type="http://schemas.openxmlformats.org/officeDocument/2006/relationships/hyperlink" Target="https://www.reuters.com/world/asia-pacific/taliban-fighters-launch-attack-ghazni-clash-with-afghan-troops-2021-06-29/" TargetMode="External"/><Relationship Id="rId40" Type="http://schemas.openxmlformats.org/officeDocument/2006/relationships/hyperlink" Target="https://www.shia-news.com/fa/news/257902/%D8%B4%DA%A9%D8%B3%D8%AA-%D8%B3%D9%86%DA%AF%DB%8C%D9%86-%D8%B7%D8%A7%D9%84%D8%A8%D8%A7%D9%86-%D8%AF%D8%B1-%D9%85%D9%86%D8%B7%D9%82%D9%87-%D8%B4%DB%8C%D8%B9%D9%87-%D9%86%D8%B4%DB%8C%D9%86-%D9%86%D8%A7%D9%88%D8%B1-%D8%BA%D8%B2%D9%86%DB%8C" TargetMode="External"/><Relationship Id="rId45" Type="http://schemas.openxmlformats.org/officeDocument/2006/relationships/header" Target="header1.xm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www.afghanistan-analysts.org/en/reports/war-and-peace/afghanistans-conflict-in-2021-2-republic-collapse-and-taleban-victory-in-the-long-view-of-history/" TargetMode="External"/><Relationship Id="rId19" Type="http://schemas.openxmlformats.org/officeDocument/2006/relationships/hyperlink" Target="http://www.dailyafghanistan.com/national_detail.php?post_id=157322" TargetMode="External"/><Relationship Id="rId31" Type="http://schemas.openxmlformats.org/officeDocument/2006/relationships/hyperlink" Target="https://8am.media/eng/2022/09/18/nomads-turn-to-a-matter-of-burden-in-nawur-malistan-and-jaghori-districts-ghazni-province/" TargetMode="External"/><Relationship Id="rId44" Type="http://schemas.openxmlformats.org/officeDocument/2006/relationships/hyperlink" Target="https://theworld.org/stories/2021-06-30/first-time-i-am-holding-gun-afghans-take-arms-fight-taliban"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fghanistan-analysts.org/en/reports/war-and-peace/taleban-attacks-on-khas-uruzgan-jaghori-and-malestan-ii-a-new-and-violent-push-into-hazara-areas/" TargetMode="External"/><Relationship Id="rId14" Type="http://schemas.openxmlformats.org/officeDocument/2006/relationships/hyperlink" Target="https://www.afghanistan-analysts.org/en/wp-content/uploads/sites/2/2021/12/Afghanistan-District-Control-Detailed-Helms-for-AAN-2021.pdf" TargetMode="External"/><Relationship Id="rId22" Type="http://schemas.openxmlformats.org/officeDocument/2006/relationships/hyperlink" Target="https://www.etilaatroz.com/130103/taliban-have-deliberately-killed-27-civilians-in-ghaznis-malistan-district/" TargetMode="External"/><Relationship Id="rId27" Type="http://schemas.openxmlformats.org/officeDocument/2006/relationships/hyperlink" Target="https://www.theguardian.com/world/2021/aug/12/afghanistan-taliban-lashkar-gah--army-chief-is-replaced" TargetMode="External"/><Relationship Id="rId30" Type="http://schemas.openxmlformats.org/officeDocument/2006/relationships/hyperlink" Target="https://www.hrw.org/sites/default/files/report_pdf/afghanistan0315_4up.pdf" TargetMode="External"/><Relationship Id="rId35" Type="http://schemas.openxmlformats.org/officeDocument/2006/relationships/hyperlink" Target="https://da.azadiradio.com/a/31320478.html" TargetMode="External"/><Relationship Id="rId43" Type="http://schemas.openxmlformats.org/officeDocument/2006/relationships/hyperlink" Target="https://www.washingtonpost.com/world/asia_pacific/afghanistan-militias-taliban/2021/06/22/f8fa35c0-d34b-11eb-b39f-05a2d776b1f4_story.html" TargetMode="External"/><Relationship Id="rId48" Type="http://schemas.openxmlformats.org/officeDocument/2006/relationships/fontTable" Target="fontTable.xml"/><Relationship Id="rId8" Type="http://schemas.openxmlformats.org/officeDocument/2006/relationships/hyperlink" Target="https://www.afghanistan-analysts.org/en/reports/war-and-peace/preparing-for-a-post-departure-afghanistan-changing-political-dynamics-in-the-wake-of-the-us-troop-withdrawal-announcement/"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afghanistan-analysts.org/en/reports/war-and-peace/the-afghan-territorial-force-learning-from-the-lessons-of-the-past/" TargetMode="External"/><Relationship Id="rId17" Type="http://schemas.openxmlformats.org/officeDocument/2006/relationships/hyperlink" Target="https://www.amnesty.org/en/documents/asa11/5025/2021/en/" TargetMode="External"/><Relationship Id="rId25" Type="http://schemas.openxmlformats.org/officeDocument/2006/relationships/hyperlink" Target="https://www.etilaatroz.com/118796/issue-of-popular-uprising-forces-in-malistan-and-jaghori-cancel-or-review-effectiveness-of-forces/" TargetMode="External"/><Relationship Id="rId33" Type="http://schemas.openxmlformats.org/officeDocument/2006/relationships/hyperlink" Target="https://www.youtube.com/watch?v=yw2y8sHPIy8" TargetMode="External"/><Relationship Id="rId38" Type="http://schemas.openxmlformats.org/officeDocument/2006/relationships/hyperlink" Target="https://rusi.org/explore-our-research/publications/commentary/afghanistan-can-militias-save-islamic-republic" TargetMode="External"/><Relationship Id="rId46" Type="http://schemas.openxmlformats.org/officeDocument/2006/relationships/header" Target="header2.xml"/><Relationship Id="rId20" Type="http://schemas.openxmlformats.org/officeDocument/2006/relationships/hyperlink" Target="https://www.etilaatroz.com/182792/%d8%a8%d8%a7%d8%b2%d8%af%d8%a7%d8%b4%d8%aa-11-%d8%a8%d8%a7%d8%b4%d9%86%d8%af%d9%87-%d9%85%d8%a7%d9%84%d8%b3%d8%aa%d8%a7%d9%86/" TargetMode="External"/><Relationship Id="rId41" Type="http://schemas.openxmlformats.org/officeDocument/2006/relationships/hyperlink" Target="https://www.shia-news.com/fa/news/257770/%D9%85%D9%82%D8%A7%D9%88%D9%85%D8%AA-%D8%AE%DB%8C%D8%B2%D8%B4-%D9%85%D8%B1%D8%AF%D9%85%DB%8C-%D8%AC%D8%A7%D8%BA%D9%88%D8%B1%DB%8C-%D8%AF%D8%B1-%D9%85%D9%82%D8%A7%D8%A8%D9%84-%D8%AD%D9%85%D9%84%D8%A7%D8%AA-%D8%B7%D8%A7%D9%84%D8%A8%D8%A7%D9%86" TargetMode="External"/><Relationship Id="rId54"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fghanistan-analysts.org/en/reports/war-and-peace/afghanistans-conflict-in-2021-1-the-talebans-sweeping-offensive-as-told-by-people-on-the-ground/" TargetMode="External"/><Relationship Id="rId23" Type="http://schemas.openxmlformats.org/officeDocument/2006/relationships/hyperlink" Target="https://www.etilaatroz.com/128819/what-do-we-know-about-war-and-fall-of-malistan-district/" TargetMode="External"/><Relationship Id="rId28" Type="http://schemas.openxmlformats.org/officeDocument/2006/relationships/hyperlink" Target="https://www.hrw.org/sites/default/files/media_2021/11/afghanistan1121_web.pdf" TargetMode="External"/><Relationship Id="rId36" Type="http://schemas.openxmlformats.org/officeDocument/2006/relationships/hyperlink" Target="https://www.reuters.com/world/asia-pacific/taliban-surround-central-afghan-city-ghazni-officials-2021-07-12/" TargetMode="External"/><Relationship Id="rId4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yw2y8sHPIy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1F319D5EF64A7DA181B3F9BF3C62E6"/>
        <w:category>
          <w:name w:val="General"/>
          <w:gallery w:val="placeholder"/>
        </w:category>
        <w:types>
          <w:type w:val="bbPlcHdr"/>
        </w:types>
        <w:behaviors>
          <w:behavior w:val="content"/>
        </w:behaviors>
        <w:guid w:val="{E48324FA-CCFD-43B8-AAE2-67EAF3E14AA1}"/>
      </w:docPartPr>
      <w:docPartBody>
        <w:p w:rsidR="001C63E4" w:rsidRDefault="00F86198">
          <w:pPr>
            <w:pStyle w:val="C01F319D5EF64A7DA181B3F9BF3C62E6"/>
          </w:pPr>
          <w:r w:rsidRPr="00AA10D2">
            <w:rPr>
              <w:rStyle w:val="Paikkamerkkiteksti"/>
            </w:rPr>
            <w:t>Kirjoita tekstiä napsauttamalla tai napauttamalla tätä.</w:t>
          </w:r>
        </w:p>
      </w:docPartBody>
    </w:docPart>
    <w:docPart>
      <w:docPartPr>
        <w:name w:val="58913316990C45D29E1C95D5007D25B3"/>
        <w:category>
          <w:name w:val="General"/>
          <w:gallery w:val="placeholder"/>
        </w:category>
        <w:types>
          <w:type w:val="bbPlcHdr"/>
        </w:types>
        <w:behaviors>
          <w:behavior w:val="content"/>
        </w:behaviors>
        <w:guid w:val="{96819B8D-D2E6-4EEB-8357-5931708A5215}"/>
      </w:docPartPr>
      <w:docPartBody>
        <w:p w:rsidR="001C63E4" w:rsidRDefault="00F86198">
          <w:pPr>
            <w:pStyle w:val="58913316990C45D29E1C95D5007D25B3"/>
          </w:pPr>
          <w:r w:rsidRPr="00AA10D2">
            <w:rPr>
              <w:rStyle w:val="Paikkamerkkiteksti"/>
            </w:rPr>
            <w:t>Kirjoita tekstiä napsauttamalla tai napauttamalla tätä.</w:t>
          </w:r>
        </w:p>
      </w:docPartBody>
    </w:docPart>
    <w:docPart>
      <w:docPartPr>
        <w:name w:val="494AB82D5EF8435C8D9782249E992AEA"/>
        <w:category>
          <w:name w:val="General"/>
          <w:gallery w:val="placeholder"/>
        </w:category>
        <w:types>
          <w:type w:val="bbPlcHdr"/>
        </w:types>
        <w:behaviors>
          <w:behavior w:val="content"/>
        </w:behaviors>
        <w:guid w:val="{CDE8F952-519A-4337-B734-729271C6B509}"/>
      </w:docPartPr>
      <w:docPartBody>
        <w:p w:rsidR="001C63E4" w:rsidRDefault="00F86198">
          <w:pPr>
            <w:pStyle w:val="494AB82D5EF8435C8D9782249E992AEA"/>
          </w:pPr>
          <w:r w:rsidRPr="00810134">
            <w:rPr>
              <w:rStyle w:val="Paikkamerkkiteksti"/>
              <w:lang w:val="en-GB"/>
            </w:rPr>
            <w:t>.</w:t>
          </w:r>
        </w:p>
      </w:docPartBody>
    </w:docPart>
    <w:docPart>
      <w:docPartPr>
        <w:name w:val="47E1E8B0927F4AFF86FA52262324B1D3"/>
        <w:category>
          <w:name w:val="General"/>
          <w:gallery w:val="placeholder"/>
        </w:category>
        <w:types>
          <w:type w:val="bbPlcHdr"/>
        </w:types>
        <w:behaviors>
          <w:behavior w:val="content"/>
        </w:behaviors>
        <w:guid w:val="{7610B49A-8D3F-4BB5-81B0-F964B7934330}"/>
      </w:docPartPr>
      <w:docPartBody>
        <w:p w:rsidR="001C63E4" w:rsidRDefault="00F86198">
          <w:pPr>
            <w:pStyle w:val="47E1E8B0927F4AFF86FA52262324B1D3"/>
          </w:pPr>
          <w:r w:rsidRPr="00AA10D2">
            <w:rPr>
              <w:rStyle w:val="Paikkamerkkiteksti"/>
            </w:rPr>
            <w:t>Kirjoita tekstiä napsauttamalla tai napauttamalla tätä.</w:t>
          </w:r>
        </w:p>
      </w:docPartBody>
    </w:docPart>
    <w:docPart>
      <w:docPartPr>
        <w:name w:val="E807B2C79C9E405C8550CDF829E42F0D"/>
        <w:category>
          <w:name w:val="General"/>
          <w:gallery w:val="placeholder"/>
        </w:category>
        <w:types>
          <w:type w:val="bbPlcHdr"/>
        </w:types>
        <w:behaviors>
          <w:behavior w:val="content"/>
        </w:behaviors>
        <w:guid w:val="{134AC82F-6998-4736-B8C3-4681554462AD}"/>
      </w:docPartPr>
      <w:docPartBody>
        <w:p w:rsidR="001C63E4" w:rsidRDefault="00F86198">
          <w:pPr>
            <w:pStyle w:val="E807B2C79C9E405C8550CDF829E42F0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E4"/>
    <w:rsid w:val="00002DA7"/>
    <w:rsid w:val="000820C2"/>
    <w:rsid w:val="000A053D"/>
    <w:rsid w:val="000F01A5"/>
    <w:rsid w:val="000F0D0E"/>
    <w:rsid w:val="00104D9D"/>
    <w:rsid w:val="001C63E4"/>
    <w:rsid w:val="00245171"/>
    <w:rsid w:val="002507BE"/>
    <w:rsid w:val="002B21D7"/>
    <w:rsid w:val="002C5159"/>
    <w:rsid w:val="002E2ABC"/>
    <w:rsid w:val="00340BC4"/>
    <w:rsid w:val="003437C0"/>
    <w:rsid w:val="004023E6"/>
    <w:rsid w:val="00435499"/>
    <w:rsid w:val="00461B73"/>
    <w:rsid w:val="00474C0E"/>
    <w:rsid w:val="00482FF6"/>
    <w:rsid w:val="004B30CB"/>
    <w:rsid w:val="00512003"/>
    <w:rsid w:val="005B3561"/>
    <w:rsid w:val="005B40B7"/>
    <w:rsid w:val="005E7996"/>
    <w:rsid w:val="006777B7"/>
    <w:rsid w:val="00690A85"/>
    <w:rsid w:val="007910E4"/>
    <w:rsid w:val="00803669"/>
    <w:rsid w:val="00817713"/>
    <w:rsid w:val="00835425"/>
    <w:rsid w:val="00873E85"/>
    <w:rsid w:val="008F1AF5"/>
    <w:rsid w:val="00961F12"/>
    <w:rsid w:val="00993DFE"/>
    <w:rsid w:val="009A0136"/>
    <w:rsid w:val="00A05FAC"/>
    <w:rsid w:val="00A3507E"/>
    <w:rsid w:val="00AD4312"/>
    <w:rsid w:val="00AE7578"/>
    <w:rsid w:val="00B00DD4"/>
    <w:rsid w:val="00B56C83"/>
    <w:rsid w:val="00BC0499"/>
    <w:rsid w:val="00C01AC5"/>
    <w:rsid w:val="00C42657"/>
    <w:rsid w:val="00C653FB"/>
    <w:rsid w:val="00C708B1"/>
    <w:rsid w:val="00C70BE8"/>
    <w:rsid w:val="00D44B0D"/>
    <w:rsid w:val="00D53EC8"/>
    <w:rsid w:val="00D90341"/>
    <w:rsid w:val="00E87B93"/>
    <w:rsid w:val="00EB0C1F"/>
    <w:rsid w:val="00EC7DEE"/>
    <w:rsid w:val="00F07073"/>
    <w:rsid w:val="00F204DB"/>
    <w:rsid w:val="00F50FE7"/>
    <w:rsid w:val="00F86198"/>
    <w:rsid w:val="00FB6AD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C01F319D5EF64A7DA181B3F9BF3C62E6">
    <w:name w:val="C01F319D5EF64A7DA181B3F9BF3C62E6"/>
  </w:style>
  <w:style w:type="paragraph" w:customStyle="1" w:styleId="58913316990C45D29E1C95D5007D25B3">
    <w:name w:val="58913316990C45D29E1C95D5007D25B3"/>
  </w:style>
  <w:style w:type="paragraph" w:customStyle="1" w:styleId="494AB82D5EF8435C8D9782249E992AEA">
    <w:name w:val="494AB82D5EF8435C8D9782249E992AEA"/>
  </w:style>
  <w:style w:type="paragraph" w:customStyle="1" w:styleId="47E1E8B0927F4AFF86FA52262324B1D3">
    <w:name w:val="47E1E8B0927F4AFF86FA52262324B1D3"/>
  </w:style>
  <w:style w:type="paragraph" w:customStyle="1" w:styleId="E807B2C79C9E405C8550CDF829E42F0D">
    <w:name w:val="E807B2C79C9E405C8550CDF829E42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HAZARA PEOPLE,RESISTANCE MOVEMENTS,COUNTIES,MILITARY RECRUITMENT,COMBATANTS,TALIBAN,GOVERNANCE,ETHNIC GROUPS,MINORITY GROUPS,SHI'ISM,RELIGIOUS GROUPS,POLITICAL OPPOSITION,POLITICAL LEADERS,ARMED GROUPS,SECURITY FORCES,ARMIES,ARMED FORCES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Afghanistan</TermName>
          <TermId xmlns="http://schemas.microsoft.com/office/infopath/2007/PartnerControls">f3ba21f2-f8a4-49ae-9e41-3c8f35d1a57a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2023-11-30T23:00:00+00:00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11</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Value>
    </COIDocOriginCountry>
    <COIDocLanguage xmlns="e235e197-502c-49f1-8696-39d199cd5131">10</COIDocLanguage>
    <COIDocTags xmlns="e235e197-502c-49f1-8696-39d199cd5131"/>
    <COIDocLevel xmlns="b5be3156-7e14-46bc-bfca-5c242eb3de3f">Public</COIDocLevel>
    <COIDocAbstract xmlns="b5be3156-7e14-46bc-bfca-5c242eb3de3f">Maatietopalvelu
Asiakirjan tunnus: 
Julkisuus: Julkinen
Afganistan / Ghaznin maakunta, hazaroiden vastarintaliikkeet kesällä 2021, värväys ja taistelut
Afghanistan / Ghazni province, Hazara resistance in the summer 2021, recruitment and fighting
Kysymykset
1. Mitä tiedetään Ghaznin maakunnassa kesällä 2021 perustetuista ja alueella toimineista Talibania vastaan taistelleista hazaroiden vastarintaliikkeistä?
2. Miten vastarintaliikkeisiin värvättiin taistelijoita?
3. Taisteluiden kulku Ghaznin maakunnassa kesällä 
5. Taisteluiden kulku Malistanin piirikunnassa kesällä 
1. What information is available on Hazara resistance forces that fought against the Taliban in the summer 2021?
2. How did the resistance forces recruit fighters?
3. Description of the fighting in Ghazni province in the summer 
5. Description of the fighting in Malistan district in the summer 
Afganistanin eri poliittiset ryhmät alkoivat omatoimisesti varautumaan taisteluihin Talibania vastaan maan virallisista turvallisuusjoukoista</COIDocAbstract>
    <COIWSGroundsRejection xmlns="b5be3156-7e14-46bc-bfca-5c242eb3de3f" xsi:nil="true"/>
    <COIDocAuthors xmlns="e235e197-502c-49f1-8696-39d199cd5131">
      <Value>143</Value>
    </COIDocAuthors>
    <COIDocID xmlns="b5be3156-7e14-46bc-bfca-5c242eb3de3f">631</COIDocID>
    <_dlc_DocId xmlns="e235e197-502c-49f1-8696-39d199cd5131">FI011-215589946-11934</_dlc_DocId>
    <_dlc_DocIdUrl xmlns="e235e197-502c-49f1-8696-39d199cd5131">
      <Url>https://coiadmin.euaa.europa.eu/administration/finland/_layouts/15/DocIdRedir.aspx?ID=FI011-215589946-11934</Url>
      <Description>FI011-215589946-11934</Description>
    </_dlc_DocIdUrl>
  </documentManagement>
</p:properties>
</file>

<file path=customXml/itemProps1.xml><?xml version="1.0" encoding="utf-8"?>
<ds:datastoreItem xmlns:ds="http://schemas.openxmlformats.org/officeDocument/2006/customXml" ds:itemID="{5C1C181A-010E-4A4C-BCD1-17D905BF9CE7}">
  <ds:schemaRefs>
    <ds:schemaRef ds:uri="http://schemas.openxmlformats.org/officeDocument/2006/bibliography"/>
  </ds:schemaRefs>
</ds:datastoreItem>
</file>

<file path=customXml/itemProps2.xml><?xml version="1.0" encoding="utf-8"?>
<ds:datastoreItem xmlns:ds="http://schemas.openxmlformats.org/officeDocument/2006/customXml" ds:itemID="{96164E6B-0B24-435B-B5DD-D768EDDD2DF9}"/>
</file>

<file path=customXml/itemProps3.xml><?xml version="1.0" encoding="utf-8"?>
<ds:datastoreItem xmlns:ds="http://schemas.openxmlformats.org/officeDocument/2006/customXml" ds:itemID="{AE1D7CA0-CC88-4654-BCA6-9451B964669F}"/>
</file>

<file path=customXml/itemProps4.xml><?xml version="1.0" encoding="utf-8"?>
<ds:datastoreItem xmlns:ds="http://schemas.openxmlformats.org/officeDocument/2006/customXml" ds:itemID="{665455FF-0AD1-427D-8879-C51F8653D3F7}"/>
</file>

<file path=customXml/itemProps5.xml><?xml version="1.0" encoding="utf-8"?>
<ds:datastoreItem xmlns:ds="http://schemas.openxmlformats.org/officeDocument/2006/customXml" ds:itemID="{F3542164-DCA7-443A-AC3C-2648FBF11E6E}"/>
</file>

<file path=customXml/itemProps6.xml><?xml version="1.0" encoding="utf-8"?>
<ds:datastoreItem xmlns:ds="http://schemas.openxmlformats.org/officeDocument/2006/customXml" ds:itemID="{6400FCCA-D8EF-48BB-AE76-02264CA6442B}"/>
</file>

<file path=docProps/app.xml><?xml version="1.0" encoding="utf-8"?>
<Properties xmlns="http://schemas.openxmlformats.org/officeDocument/2006/extended-properties" xmlns:vt="http://schemas.openxmlformats.org/officeDocument/2006/docPropsVTypes">
  <Template>Normal</Template>
  <TotalTime>0</TotalTime>
  <Pages>13</Pages>
  <Words>4762</Words>
  <Characters>38577</Characters>
  <Application>Microsoft Office Word</Application>
  <DocSecurity>0</DocSecurity>
  <Lines>321</Lines>
  <Paragraphs>86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Afganistan / Ghaznin maakunta, hazaroiden vastarintaliikkeet kesällä 2021, värväys ja taistelut // Afghanistan / Ghazni province, Hazara resistance in the summer 2021, recruitment and fighting</dc:title>
  <dc:subject/>
  <dc:creator/>
  <cp:keywords/>
  <cp:lastModifiedBy/>
  <cp:revision>1</cp:revision>
  <dcterms:created xsi:type="dcterms:W3CDTF">2023-11-16T12:29:00Z</dcterms:created>
  <dcterms:modified xsi:type="dcterms:W3CDTF">2023-12-01T16:29:00Z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fa455866-928e-467f-96b1-71dd07cf8bf1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11;#Afghanistan|f3ba21f2-f8a4-49ae-9e41-3c8f35d1a57a</vt:lpwstr>
  </property>
  <property fmtid="{D5CDD505-2E9C-101B-9397-08002B2CF9AE}" pid="9" name="COIInformTypeMM">
    <vt:lpwstr>4;#Response to COI Query|74af11f0-82c2-4825-bd8f-d6b1cac3a3aa</vt:lpwstr>
  </property>
</Properties>
</file>