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82DFE" w:rsidRPr="006011F9" w:rsidRDefault="000E5D8A" w:rsidP="00082DFE">
      <w:pPr>
        <w:rPr>
          <w:b/>
        </w:rPr>
      </w:pPr>
      <w:sdt>
        <w:sdtPr>
          <w:rPr>
            <w:rStyle w:val="Otsikko1Char"/>
          </w:rPr>
          <w:alias w:val="Maa / Otsikko"/>
          <w:tag w:val="Otsikko"/>
          <w:id w:val="-979301563"/>
          <w:lock w:val="sdtLocked"/>
          <w:placeholder>
            <w:docPart w:val="49FBA5D5C49A43F0B059D50960B846F8"/>
          </w:placeholder>
          <w:text/>
        </w:sdtPr>
        <w:sdtEndPr>
          <w:rPr>
            <w:rStyle w:val="Otsikko1Char"/>
          </w:rPr>
        </w:sdtEndPr>
        <w:sdtContent>
          <w:r w:rsidR="006011F9" w:rsidRPr="006011F9">
            <w:rPr>
              <w:rStyle w:val="Otsikko1Char"/>
            </w:rPr>
            <w:t>Armenia</w:t>
          </w:r>
          <w:r w:rsidR="00272D9D" w:rsidRPr="006011F9">
            <w:rPr>
              <w:rStyle w:val="Otsikko1Char"/>
            </w:rPr>
            <w:t xml:space="preserve"> / </w:t>
          </w:r>
          <w:r w:rsidR="006011F9" w:rsidRPr="006011F9">
            <w:rPr>
              <w:rStyle w:val="Otsikko1Char"/>
            </w:rPr>
            <w:t xml:space="preserve">Asevelvollisuuden välttely ja </w:t>
          </w:r>
          <w:r w:rsidR="006011F9">
            <w:rPr>
              <w:rStyle w:val="Otsikko1Char"/>
            </w:rPr>
            <w:t>kansalaisuus</w:t>
          </w:r>
        </w:sdtContent>
      </w:sdt>
      <w:r w:rsidR="00082DFE" w:rsidRPr="006011F9">
        <w:rPr>
          <w:b/>
        </w:rPr>
        <w:tab/>
      </w:r>
    </w:p>
    <w:sdt>
      <w:sdtPr>
        <w:rPr>
          <w:rStyle w:val="Otsikko1Char"/>
          <w:lang w:val="en-GB"/>
        </w:rPr>
        <w:alias w:val="Country / Title in English"/>
        <w:tag w:val="Country / Title in English"/>
        <w:id w:val="2146699517"/>
        <w:lock w:val="sdtLocked"/>
        <w:placeholder>
          <w:docPart w:val="49FBA5D5C49A43F0B059D50960B846F8"/>
        </w:placeholder>
        <w:text/>
      </w:sdtPr>
      <w:sdtEndPr>
        <w:rPr>
          <w:rStyle w:val="Kappaleenoletusfontti"/>
          <w:rFonts w:eastAsiaTheme="minorHAnsi" w:cstheme="minorHAnsi"/>
          <w:b w:val="0"/>
          <w:color w:val="auto"/>
          <w:sz w:val="20"/>
          <w:szCs w:val="22"/>
        </w:rPr>
      </w:sdtEndPr>
      <w:sdtContent>
        <w:p w:rsidR="00082DFE" w:rsidRPr="001D63F6" w:rsidRDefault="006011F9" w:rsidP="00082DFE">
          <w:pPr>
            <w:rPr>
              <w:b/>
              <w:lang w:val="en-GB"/>
            </w:rPr>
          </w:pPr>
          <w:r>
            <w:rPr>
              <w:rStyle w:val="Otsikko1Char"/>
              <w:lang w:val="en-GB"/>
            </w:rPr>
            <w:t>Armenia</w:t>
          </w:r>
          <w:r w:rsidR="00272D9D">
            <w:rPr>
              <w:rStyle w:val="Otsikko1Char"/>
              <w:lang w:val="en-GB"/>
            </w:rPr>
            <w:t xml:space="preserve"> / </w:t>
          </w:r>
          <w:r>
            <w:rPr>
              <w:rStyle w:val="Otsikko1Char"/>
              <w:lang w:val="en-GB"/>
            </w:rPr>
            <w:t>Evasion of military service, and citizenship</w:t>
          </w:r>
        </w:p>
      </w:sdtContent>
    </w:sdt>
    <w:p w:rsidR="00082DFE" w:rsidRDefault="000E5D8A" w:rsidP="00082DFE">
      <w:pPr>
        <w:rPr>
          <w:b/>
        </w:rPr>
      </w:pPr>
      <w:r>
        <w:rPr>
          <w:b/>
        </w:rPr>
        <w:pict>
          <v:rect id="_x0000_i1025" style="width:0;height:1.5pt" o:hralign="center" o:hrstd="t" o:hr="t" fillcolor="#a0a0a0" stroked="f"/>
        </w:pict>
      </w:r>
    </w:p>
    <w:p w:rsidR="00360307" w:rsidRDefault="00360307" w:rsidP="00082DFE">
      <w:pPr>
        <w:rPr>
          <w:bCs/>
        </w:rPr>
      </w:pPr>
      <w:r w:rsidRPr="00360307">
        <w:rPr>
          <w:bCs/>
        </w:rPr>
        <w:t>Tämä kyselyvastaus päivittää maatietopalvelun aiempaa 21.4.2020 julkaistua kyselyvastausta ”Sotilaskarkuruus, loikkaus, maanpetturuus, asevelvollisuus”. Tämän kyselyvastauksen tarkoitus on täydentää aiempaa vastausta vuosina 2021–2023 raportoitujen tietojen osalta.</w:t>
      </w:r>
    </w:p>
    <w:p w:rsidR="00360307" w:rsidRPr="00360307" w:rsidRDefault="00360307" w:rsidP="00082DFE">
      <w:pPr>
        <w:rPr>
          <w:bCs/>
        </w:rPr>
      </w:pPr>
    </w:p>
    <w:p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5ED6C185784C4EDE9172CEEABE9F1BF3"/>
        </w:placeholder>
        <w:text w:multiLine="1"/>
      </w:sdtPr>
      <w:sdtEndPr/>
      <w:sdtContent>
        <w:p w:rsidR="00082DFE" w:rsidRDefault="00CC3E03" w:rsidP="00CC3E03">
          <w:r>
            <w:t xml:space="preserve">1. Millainen on Armenian tämänhetkinen asepalveluksen välttelyä, sotilaskarkuruutta, vihollisen puolelle loikkaamista ja maanpetturuutta koskeva lainsäädäntö ja oikeuskäytäntö? </w:t>
          </w:r>
          <w:r>
            <w:br/>
            <w:t>2</w:t>
          </w:r>
          <w:r w:rsidR="00217CDE">
            <w:t xml:space="preserve">. </w:t>
          </w:r>
          <w:r>
            <w:t>Millainen on asevelvollisten ihmisoikeustilanne Armeniassa?</w:t>
          </w:r>
          <w:r>
            <w:br/>
            <w:t>3. Voiko Armenian kansalaisuuden menettää ase</w:t>
          </w:r>
          <w:r w:rsidR="00217CDE">
            <w:t>palveluksen suorittamattomuuden</w:t>
          </w:r>
          <w:r>
            <w:t xml:space="preserve"> vuoksi?</w:t>
          </w:r>
        </w:p>
      </w:sdtContent>
    </w:sdt>
    <w:p w:rsidR="00082DFE" w:rsidRDefault="00082DFE" w:rsidP="00082DFE"/>
    <w:p w:rsidR="00082DFE" w:rsidRPr="00666D92" w:rsidRDefault="00082DFE" w:rsidP="00082DFE">
      <w:pPr>
        <w:rPr>
          <w:b/>
          <w:bCs/>
          <w:i/>
          <w:iCs/>
          <w:lang w:val="en-US"/>
        </w:rPr>
      </w:pPr>
      <w:r w:rsidRPr="00666D92">
        <w:rPr>
          <w:b/>
          <w:bCs/>
          <w:i/>
          <w:iCs/>
          <w:lang w:val="en-US"/>
        </w:rPr>
        <w:t>Questions</w:t>
      </w:r>
    </w:p>
    <w:sdt>
      <w:sdtPr>
        <w:rPr>
          <w:rStyle w:val="LainausChar"/>
          <w:lang w:val="en-US"/>
        </w:rPr>
        <w:alias w:val="Fill in the questions here"/>
        <w:tag w:val="Fill in the questions here"/>
        <w:id w:val="-849104524"/>
        <w:lock w:val="sdtLocked"/>
        <w:placeholder>
          <w:docPart w:val="FAF80B66835B456DB84D507F6C68CD5C"/>
        </w:placeholder>
        <w:text w:multiLine="1"/>
      </w:sdtPr>
      <w:sdtEndPr>
        <w:rPr>
          <w:rStyle w:val="LainausChar"/>
        </w:rPr>
      </w:sdtEndPr>
      <w:sdtContent>
        <w:p w:rsidR="00082DFE" w:rsidRPr="00217CDE" w:rsidRDefault="00217CDE" w:rsidP="00217CDE">
          <w:pPr>
            <w:rPr>
              <w:b/>
              <w:bCs/>
              <w:i/>
              <w:iCs/>
              <w:lang w:val="en-US"/>
            </w:rPr>
          </w:pPr>
          <w:r w:rsidRPr="00217CDE">
            <w:rPr>
              <w:rStyle w:val="LainausChar"/>
              <w:lang w:val="en-US"/>
            </w:rPr>
            <w:t xml:space="preserve">1. What is the current legislation and legal practice concerning evasion of military service, desertion, defection to enemy side, and high treason, in Armenia? </w:t>
          </w:r>
          <w:r w:rsidRPr="00217CDE">
            <w:rPr>
              <w:rStyle w:val="LainausChar"/>
              <w:lang w:val="en-US"/>
            </w:rPr>
            <w:br/>
            <w:t xml:space="preserve">2. What is the human rights situation of military draftees in Armenia? </w:t>
          </w:r>
          <w:r w:rsidRPr="00217CDE">
            <w:rPr>
              <w:rStyle w:val="LainausChar"/>
              <w:lang w:val="en-US"/>
            </w:rPr>
            <w:br/>
            <w:t>3. Can Armenian citizenship be lost because of not having f</w:t>
          </w:r>
          <w:r>
            <w:rPr>
              <w:rStyle w:val="LainausChar"/>
              <w:lang w:val="en-US"/>
            </w:rPr>
            <w:t>ulfilled</w:t>
          </w:r>
          <w:r w:rsidRPr="00217CDE">
            <w:rPr>
              <w:rStyle w:val="LainausChar"/>
              <w:lang w:val="en-US"/>
            </w:rPr>
            <w:t xml:space="preserve"> military se</w:t>
          </w:r>
          <w:r>
            <w:rPr>
              <w:rStyle w:val="LainausChar"/>
              <w:lang w:val="en-US"/>
            </w:rPr>
            <w:t>rvice</w:t>
          </w:r>
          <w:r w:rsidRPr="00217CDE">
            <w:rPr>
              <w:rStyle w:val="LainausChar"/>
              <w:lang w:val="en-US"/>
            </w:rPr>
            <w:t>?</w:t>
          </w:r>
        </w:p>
      </w:sdtContent>
    </w:sdt>
    <w:p w:rsidR="00082DFE" w:rsidRPr="00082DFE" w:rsidRDefault="000E5D8A" w:rsidP="00082DFE">
      <w:pPr>
        <w:pStyle w:val="LeiptekstiMigri"/>
        <w:ind w:left="0"/>
        <w:rPr>
          <w:lang w:val="en-GB"/>
        </w:rPr>
      </w:pPr>
      <w:r>
        <w:rPr>
          <w:b/>
        </w:rPr>
        <w:pict>
          <v:rect id="_x0000_i1026" style="width:0;height:1.5pt" o:hralign="center" o:hrstd="t" o:hr="t" fillcolor="#a0a0a0" stroked="f"/>
        </w:pict>
      </w:r>
    </w:p>
    <w:p w:rsidR="00217CDE" w:rsidRDefault="00217CDE" w:rsidP="00217CDE">
      <w:pPr>
        <w:pStyle w:val="Otsikko2"/>
      </w:pPr>
      <w:r>
        <w:t xml:space="preserve">Millainen on Armenian tämänhetkinen asepalveluksen välttelyä, sotilaskarkuruutta, vihollisen puolelle loikkaamista ja maanpetturuutta koskeva lainsäädäntö ja oikeuskäytäntö? </w:t>
      </w:r>
    </w:p>
    <w:p w:rsidR="00D82D8B" w:rsidRDefault="00095672" w:rsidP="00D82D8B">
      <w:r>
        <w:t xml:space="preserve">Armenian </w:t>
      </w:r>
      <w:r w:rsidRPr="00095672">
        <w:t>uusi rikoslaki säädettiin 5.5.2021 Euroopan neuvoston standardien mukaiseksi ja tuli voimaan 1.7.2022</w:t>
      </w:r>
      <w:r>
        <w:t>.</w:t>
      </w:r>
      <w:r>
        <w:rPr>
          <w:rStyle w:val="Alaviitteenviite"/>
        </w:rPr>
        <w:footnoteReference w:id="1"/>
      </w:r>
      <w:r>
        <w:t xml:space="preserve"> Rikosla</w:t>
      </w:r>
      <w:r w:rsidR="00542935">
        <w:t>ki</w:t>
      </w:r>
      <w:r>
        <w:t xml:space="preserve"> luettelee</w:t>
      </w:r>
      <w:r w:rsidR="00542935">
        <w:t xml:space="preserve"> yhä</w:t>
      </w:r>
      <w:r>
        <w:t xml:space="preserve"> asepalveluksen välttelyn lukuisia eri muotoja lyhyestä luvattomasta poistumisesta </w:t>
      </w:r>
      <w:r w:rsidR="00542935">
        <w:t>(</w:t>
      </w:r>
      <w:r w:rsidR="0069004B">
        <w:t>4</w:t>
      </w:r>
      <w:r w:rsidR="00542935">
        <w:t>61</w:t>
      </w:r>
      <w:r w:rsidR="00711622">
        <w:t xml:space="preserve"> ja 525 §</w:t>
      </w:r>
      <w:r w:rsidR="00542935">
        <w:t>, entisen lain 327</w:t>
      </w:r>
      <w:r w:rsidR="00456D89">
        <w:t xml:space="preserve"> </w:t>
      </w:r>
      <w:r w:rsidR="00711622">
        <w:t xml:space="preserve">ja 361 </w:t>
      </w:r>
      <w:r w:rsidR="00542935">
        <w:t>§)</w:t>
      </w:r>
      <w:r w:rsidR="00674A60">
        <w:t>, harjoitusten välttelystä (462 §</w:t>
      </w:r>
      <w:r w:rsidR="00711622">
        <w:t>, entisen lain 327 §</w:t>
      </w:r>
      <w:r w:rsidR="00674A60">
        <w:t>)</w:t>
      </w:r>
      <w:r w:rsidR="00542935">
        <w:t xml:space="preserve"> ja </w:t>
      </w:r>
      <w:r w:rsidR="00542935" w:rsidRPr="00542935">
        <w:t>tottelemattomuudesta</w:t>
      </w:r>
      <w:r>
        <w:t xml:space="preserve"> </w:t>
      </w:r>
      <w:r w:rsidR="00542935">
        <w:t>(</w:t>
      </w:r>
      <w:r w:rsidR="009C5F9E" w:rsidRPr="009C5F9E">
        <w:t>516-519</w:t>
      </w:r>
      <w:r w:rsidR="002E537A">
        <w:t xml:space="preserve"> ja 529</w:t>
      </w:r>
      <w:r w:rsidR="00542935" w:rsidRPr="009C5F9E">
        <w:t xml:space="preserve"> </w:t>
      </w:r>
      <w:r w:rsidR="00542935">
        <w:t>§</w:t>
      </w:r>
      <w:r w:rsidR="00456D89">
        <w:t xml:space="preserve">, entisen lain </w:t>
      </w:r>
      <w:r w:rsidR="00B234CA">
        <w:t xml:space="preserve">357-358 ja </w:t>
      </w:r>
      <w:r w:rsidR="00456D89">
        <w:t>364 §</w:t>
      </w:r>
      <w:r w:rsidR="00542935">
        <w:t>) vakav</w:t>
      </w:r>
      <w:r w:rsidR="009C5F9E">
        <w:t>a</w:t>
      </w:r>
      <w:r w:rsidR="00542935">
        <w:t xml:space="preserve">mpaan </w:t>
      </w:r>
      <w:r>
        <w:t xml:space="preserve">karkuruuteen </w:t>
      </w:r>
      <w:r w:rsidR="00542935">
        <w:t>(</w:t>
      </w:r>
      <w:r w:rsidR="009C5F9E" w:rsidRPr="009C5F9E">
        <w:t>526</w:t>
      </w:r>
      <w:r w:rsidR="00542935" w:rsidRPr="009C5F9E">
        <w:t xml:space="preserve"> </w:t>
      </w:r>
      <w:r w:rsidR="00542935">
        <w:t>§, entisen lain 362 §)</w:t>
      </w:r>
      <w:r>
        <w:t xml:space="preserve">. </w:t>
      </w:r>
      <w:r w:rsidR="00674A60">
        <w:t>Myös siviilipalvelun välttely (463-466 §)</w:t>
      </w:r>
      <w:r w:rsidR="009C5F9E">
        <w:t>,</w:t>
      </w:r>
      <w:r w:rsidR="00674A60">
        <w:t xml:space="preserve"> vapausrangaistuksen jälkeisen asevelvollisuuden välttely (467 §) </w:t>
      </w:r>
      <w:r w:rsidR="009C5F9E">
        <w:t>ja itsensä vahingoittaminen asevelvollisuudesta vapautuakseen (527-528 §</w:t>
      </w:r>
      <w:r w:rsidR="00B234CA">
        <w:t>, entisen lain 363 §</w:t>
      </w:r>
      <w:r w:rsidR="009C5F9E">
        <w:t xml:space="preserve">) </w:t>
      </w:r>
      <w:r w:rsidR="00674A60">
        <w:t xml:space="preserve">on rangaistavaa. </w:t>
      </w:r>
      <w:r>
        <w:t>Ainoastaan sota-aikana</w:t>
      </w:r>
      <w:r w:rsidR="00B234CA">
        <w:t xml:space="preserve"> näistä</w:t>
      </w:r>
      <w:r>
        <w:t xml:space="preserve"> </w:t>
      </w:r>
      <w:r w:rsidR="00B234CA">
        <w:t xml:space="preserve">voidaan </w:t>
      </w:r>
      <w:r>
        <w:t>tuomi</w:t>
      </w:r>
      <w:r w:rsidR="00B234CA">
        <w:t>ta yli kymmenen</w:t>
      </w:r>
      <w:r>
        <w:t xml:space="preserve"> vuo</w:t>
      </w:r>
      <w:r w:rsidR="00B234CA">
        <w:t>den</w:t>
      </w:r>
      <w:r>
        <w:t xml:space="preserve"> vankeut</w:t>
      </w:r>
      <w:r w:rsidR="00B234CA">
        <w:t>een, mutta m</w:t>
      </w:r>
      <w:r w:rsidR="00456D89">
        <w:t>aanpetoksesta (</w:t>
      </w:r>
      <w:r w:rsidR="006674F1" w:rsidRPr="006674F1">
        <w:t>418</w:t>
      </w:r>
      <w:r w:rsidR="00456D89" w:rsidRPr="006674F1">
        <w:t xml:space="preserve"> </w:t>
      </w:r>
      <w:r w:rsidR="00456D89">
        <w:t>§, entisen lain 299 §) voidaan tuomita jopa elinkautiseen vankeuteen</w:t>
      </w:r>
      <w:r w:rsidR="009C5F9E">
        <w:t>:</w:t>
      </w:r>
      <w:r>
        <w:rPr>
          <w:rStyle w:val="Alaviitteenviite"/>
        </w:rPr>
        <w:footnoteReference w:id="2"/>
      </w:r>
    </w:p>
    <w:p w:rsidR="006674F1" w:rsidRPr="000772E8" w:rsidRDefault="006674F1" w:rsidP="006674F1">
      <w:pPr>
        <w:spacing w:after="0"/>
        <w:rPr>
          <w:b/>
          <w:i/>
          <w:lang w:val="en-US"/>
        </w:rPr>
      </w:pPr>
      <w:r>
        <w:lastRenderedPageBreak/>
        <w:tab/>
      </w:r>
      <w:r w:rsidRPr="000772E8">
        <w:rPr>
          <w:b/>
          <w:i/>
          <w:lang w:val="en-US"/>
        </w:rPr>
        <w:t xml:space="preserve">Article 418. High Treason </w:t>
      </w:r>
    </w:p>
    <w:p w:rsidR="006674F1" w:rsidRPr="006674F1" w:rsidRDefault="006674F1" w:rsidP="006674F1">
      <w:pPr>
        <w:spacing w:after="0"/>
        <w:ind w:firstLine="720"/>
        <w:rPr>
          <w:i/>
          <w:lang w:val="en-US"/>
        </w:rPr>
      </w:pPr>
      <w:r w:rsidRPr="006674F1">
        <w:rPr>
          <w:i/>
          <w:lang w:val="en-US"/>
        </w:rPr>
        <w:t xml:space="preserve">1. High treason, i.e. deserting to the enemy, espionage, handing over information </w:t>
      </w:r>
    </w:p>
    <w:p w:rsidR="006674F1" w:rsidRPr="000772E8" w:rsidRDefault="006674F1" w:rsidP="000772E8">
      <w:pPr>
        <w:spacing w:after="0"/>
        <w:ind w:left="720"/>
        <w:rPr>
          <w:i/>
          <w:lang w:val="en-US"/>
        </w:rPr>
      </w:pPr>
      <w:r w:rsidRPr="006674F1">
        <w:rPr>
          <w:i/>
          <w:lang w:val="en-US"/>
        </w:rPr>
        <w:t xml:space="preserve">containing a state secret to a foreign state, a foreign or international organization, or  their representative, or creating conditions so that the above-mentioned persons can learn that secret, or assisting otherwise in carrying out hostile activities, committed by a citizen of the Republic of Armenia, to the detriment of the sovereignty, territorial inviolability or external security of the Republic of Armenia — shall be punished by imprisonment for a term of fifteen to twenty years or life </w:t>
      </w:r>
      <w:r w:rsidRPr="000772E8">
        <w:rPr>
          <w:i/>
          <w:lang w:val="en-US"/>
        </w:rPr>
        <w:t xml:space="preserve">imprisonment.    </w:t>
      </w:r>
    </w:p>
    <w:p w:rsidR="006674F1" w:rsidRPr="000772E8" w:rsidRDefault="006674F1" w:rsidP="006674F1">
      <w:pPr>
        <w:spacing w:after="0"/>
        <w:rPr>
          <w:i/>
          <w:lang w:val="en-US"/>
        </w:rPr>
      </w:pPr>
    </w:p>
    <w:p w:rsidR="000E1838" w:rsidRPr="000772E8" w:rsidRDefault="000E1838" w:rsidP="000E1838">
      <w:pPr>
        <w:spacing w:after="0"/>
        <w:rPr>
          <w:b/>
          <w:i/>
          <w:lang w:val="en-US"/>
        </w:rPr>
      </w:pPr>
      <w:r w:rsidRPr="000772E8">
        <w:rPr>
          <w:lang w:val="en-US"/>
        </w:rPr>
        <w:tab/>
      </w:r>
      <w:r w:rsidRPr="000772E8">
        <w:rPr>
          <w:b/>
          <w:i/>
          <w:lang w:val="en-US"/>
        </w:rPr>
        <w:t>Article 461. Evading from Compulsory Military or Alternative Service or Mobilization</w:t>
      </w:r>
    </w:p>
    <w:p w:rsidR="000E1838" w:rsidRPr="000772E8" w:rsidRDefault="000E1838" w:rsidP="000E1838">
      <w:pPr>
        <w:spacing w:after="0"/>
        <w:ind w:firstLine="720"/>
        <w:rPr>
          <w:b/>
          <w:i/>
          <w:lang w:val="en-US"/>
        </w:rPr>
      </w:pPr>
      <w:r w:rsidRPr="000772E8">
        <w:rPr>
          <w:b/>
          <w:i/>
          <w:lang w:val="en-US"/>
        </w:rPr>
        <w:t xml:space="preserve">Conscription </w:t>
      </w:r>
    </w:p>
    <w:p w:rsidR="000E1838" w:rsidRPr="000E1838" w:rsidRDefault="000E1838" w:rsidP="000E1838">
      <w:pPr>
        <w:spacing w:after="0"/>
        <w:ind w:firstLine="720"/>
        <w:rPr>
          <w:i/>
          <w:lang w:val="en-US"/>
        </w:rPr>
      </w:pPr>
      <w:r w:rsidRPr="000E1838">
        <w:rPr>
          <w:i/>
          <w:lang w:val="en-US"/>
        </w:rPr>
        <w:t xml:space="preserve">1. Evading from the compulsory military or alternative service conscription, in the </w:t>
      </w:r>
    </w:p>
    <w:p w:rsidR="000E1838" w:rsidRPr="000E1838" w:rsidRDefault="000E1838" w:rsidP="000E1838">
      <w:pPr>
        <w:spacing w:after="0"/>
        <w:ind w:firstLine="720"/>
        <w:rPr>
          <w:i/>
          <w:lang w:val="en-US"/>
        </w:rPr>
      </w:pPr>
      <w:r w:rsidRPr="000E1838">
        <w:rPr>
          <w:i/>
          <w:lang w:val="en-US"/>
        </w:rPr>
        <w:t xml:space="preserve">absence of legal grounds for receiving a deferment from conscription or dismissal, </w:t>
      </w:r>
    </w:p>
    <w:p w:rsidR="000E1838" w:rsidRPr="000E1838" w:rsidRDefault="000E1838" w:rsidP="000E1838">
      <w:pPr>
        <w:spacing w:after="0"/>
        <w:ind w:left="720"/>
        <w:rPr>
          <w:i/>
          <w:lang w:val="en-US"/>
        </w:rPr>
      </w:pPr>
      <w:r w:rsidRPr="000E1838">
        <w:rPr>
          <w:i/>
          <w:lang w:val="en-US"/>
        </w:rPr>
        <w:t>established by legislation</w:t>
      </w:r>
      <w:r>
        <w:rPr>
          <w:i/>
          <w:lang w:val="en-US"/>
        </w:rPr>
        <w:t xml:space="preserve"> </w:t>
      </w:r>
      <w:r w:rsidRPr="000E1838">
        <w:rPr>
          <w:i/>
          <w:lang w:val="en-US"/>
        </w:rPr>
        <w:t xml:space="preserve">— shall be punished by imprisonment for a term of two to five years. </w:t>
      </w:r>
    </w:p>
    <w:p w:rsidR="000E1838" w:rsidRPr="000E1838" w:rsidRDefault="000E1838" w:rsidP="000E1838">
      <w:pPr>
        <w:spacing w:after="0"/>
        <w:ind w:firstLine="720"/>
        <w:rPr>
          <w:i/>
          <w:lang w:val="en-US"/>
        </w:rPr>
      </w:pPr>
      <w:r w:rsidRPr="000E1838">
        <w:rPr>
          <w:i/>
          <w:lang w:val="en-US"/>
        </w:rPr>
        <w:t xml:space="preserve">2. The act prescribed for in Part 1 of this Article, committed by: </w:t>
      </w:r>
    </w:p>
    <w:p w:rsidR="000E1838" w:rsidRPr="000E1838" w:rsidRDefault="000E1838" w:rsidP="000E1838">
      <w:pPr>
        <w:spacing w:after="0"/>
        <w:ind w:firstLine="720"/>
        <w:rPr>
          <w:i/>
          <w:lang w:val="en-US"/>
        </w:rPr>
      </w:pPr>
      <w:r w:rsidRPr="000E1838">
        <w:rPr>
          <w:i/>
          <w:lang w:val="en-US"/>
        </w:rPr>
        <w:t xml:space="preserve">1) inflicting bodily </w:t>
      </w:r>
      <w:proofErr w:type="spellStart"/>
      <w:r w:rsidRPr="000E1838">
        <w:rPr>
          <w:i/>
          <w:lang w:val="en-US"/>
        </w:rPr>
        <w:t>injure</w:t>
      </w:r>
      <w:proofErr w:type="spellEnd"/>
      <w:r w:rsidRPr="000E1838">
        <w:rPr>
          <w:i/>
          <w:lang w:val="en-US"/>
        </w:rPr>
        <w:t xml:space="preserve"> to himself or simulation of illness, or </w:t>
      </w:r>
    </w:p>
    <w:p w:rsidR="000E1838" w:rsidRPr="000E1838" w:rsidRDefault="000E1838" w:rsidP="000E1838">
      <w:pPr>
        <w:spacing w:after="0"/>
        <w:ind w:firstLine="720"/>
        <w:rPr>
          <w:i/>
          <w:lang w:val="en-US"/>
        </w:rPr>
      </w:pPr>
      <w:r w:rsidRPr="000E1838">
        <w:rPr>
          <w:i/>
          <w:lang w:val="en-US"/>
        </w:rPr>
        <w:t>2) forging documents or by other way of deception</w:t>
      </w:r>
      <w:r>
        <w:rPr>
          <w:i/>
          <w:lang w:val="en-US"/>
        </w:rPr>
        <w:t xml:space="preserve"> </w:t>
      </w:r>
      <w:r w:rsidRPr="000E1838">
        <w:rPr>
          <w:i/>
          <w:lang w:val="en-US"/>
        </w:rPr>
        <w:t xml:space="preserve">— </w:t>
      </w:r>
    </w:p>
    <w:p w:rsidR="000E1838" w:rsidRPr="000E1838" w:rsidRDefault="000E1838" w:rsidP="000E1838">
      <w:pPr>
        <w:spacing w:after="0"/>
        <w:ind w:firstLine="720"/>
        <w:rPr>
          <w:i/>
          <w:lang w:val="en-US"/>
        </w:rPr>
      </w:pPr>
      <w:r w:rsidRPr="000E1838">
        <w:rPr>
          <w:i/>
          <w:lang w:val="en-US"/>
        </w:rPr>
        <w:t xml:space="preserve">shall be punished by imprisonment for a term of four to eight years. </w:t>
      </w:r>
    </w:p>
    <w:p w:rsidR="000E1838" w:rsidRPr="000E1838" w:rsidRDefault="000E1838" w:rsidP="000E1838">
      <w:pPr>
        <w:spacing w:after="0"/>
        <w:ind w:firstLine="720"/>
        <w:rPr>
          <w:i/>
          <w:lang w:val="en-US"/>
        </w:rPr>
      </w:pPr>
      <w:r w:rsidRPr="000E1838">
        <w:rPr>
          <w:i/>
          <w:lang w:val="en-US"/>
        </w:rPr>
        <w:t xml:space="preserve">3. The act prescribed for in Parts 1 or 2 of this Article, committed at the time of martial </w:t>
      </w:r>
    </w:p>
    <w:p w:rsidR="000E1838" w:rsidRPr="000E1838" w:rsidRDefault="000E1838" w:rsidP="000E1838">
      <w:pPr>
        <w:spacing w:after="0"/>
        <w:ind w:firstLine="720"/>
        <w:rPr>
          <w:i/>
          <w:lang w:val="en-US"/>
        </w:rPr>
      </w:pPr>
      <w:r w:rsidRPr="000E1838">
        <w:rPr>
          <w:i/>
          <w:lang w:val="en-US"/>
        </w:rPr>
        <w:t>law or war, as well as evading from mobilization conscription</w:t>
      </w:r>
      <w:r>
        <w:rPr>
          <w:i/>
          <w:lang w:val="en-US"/>
        </w:rPr>
        <w:t xml:space="preserve"> </w:t>
      </w:r>
      <w:r w:rsidRPr="000E1838">
        <w:rPr>
          <w:i/>
          <w:lang w:val="en-US"/>
        </w:rPr>
        <w:t xml:space="preserve">— </w:t>
      </w:r>
    </w:p>
    <w:p w:rsidR="000E1838" w:rsidRPr="000E1838" w:rsidRDefault="000E1838" w:rsidP="000E1838">
      <w:pPr>
        <w:spacing w:after="0"/>
        <w:ind w:firstLine="720"/>
        <w:rPr>
          <w:i/>
          <w:lang w:val="en-US"/>
        </w:rPr>
      </w:pPr>
      <w:r w:rsidRPr="000E1838">
        <w:rPr>
          <w:i/>
          <w:lang w:val="en-US"/>
        </w:rPr>
        <w:t xml:space="preserve">shall be punished by imprisonment for a term of six to twelve years. </w:t>
      </w:r>
    </w:p>
    <w:p w:rsidR="000E1838" w:rsidRPr="000E1838" w:rsidRDefault="000E1838" w:rsidP="000E1838">
      <w:pPr>
        <w:spacing w:after="0"/>
        <w:ind w:firstLine="720"/>
        <w:rPr>
          <w:i/>
          <w:lang w:val="en-US"/>
        </w:rPr>
      </w:pPr>
      <w:r w:rsidRPr="000E1838">
        <w:rPr>
          <w:i/>
          <w:lang w:val="en-US"/>
        </w:rPr>
        <w:t xml:space="preserve">4. The person committed criminal offence established in Parts 1 or 2 of this Article shall </w:t>
      </w:r>
    </w:p>
    <w:p w:rsidR="000E1838" w:rsidRPr="000E1838" w:rsidRDefault="000E1838" w:rsidP="000E1838">
      <w:pPr>
        <w:spacing w:after="0"/>
        <w:ind w:left="720"/>
        <w:rPr>
          <w:i/>
          <w:lang w:val="en-US"/>
        </w:rPr>
      </w:pPr>
      <w:r w:rsidRPr="000E1838">
        <w:rPr>
          <w:i/>
          <w:lang w:val="en-US"/>
        </w:rPr>
        <w:t xml:space="preserve">be exempted from criminal liability, if he voluntarily presented himself and was drafted into compulsory </w:t>
      </w:r>
      <w:proofErr w:type="spellStart"/>
      <w:r w:rsidRPr="000E1838">
        <w:rPr>
          <w:i/>
          <w:lang w:val="en-US"/>
        </w:rPr>
        <w:t>milinary</w:t>
      </w:r>
      <w:proofErr w:type="spellEnd"/>
      <w:r w:rsidRPr="000E1838">
        <w:rPr>
          <w:i/>
          <w:lang w:val="en-US"/>
        </w:rPr>
        <w:t xml:space="preserve"> or alternative service.  </w:t>
      </w:r>
    </w:p>
    <w:p w:rsidR="000E1838" w:rsidRPr="000E1838" w:rsidRDefault="000E1838" w:rsidP="000E1838">
      <w:pPr>
        <w:spacing w:after="0"/>
        <w:rPr>
          <w:i/>
          <w:lang w:val="en-US"/>
        </w:rPr>
      </w:pPr>
    </w:p>
    <w:p w:rsidR="00674A60" w:rsidRPr="000772E8" w:rsidRDefault="00674A60" w:rsidP="009C5F9E">
      <w:pPr>
        <w:spacing w:after="0"/>
        <w:ind w:left="720"/>
        <w:rPr>
          <w:b/>
          <w:i/>
          <w:lang w:val="en-US"/>
        </w:rPr>
      </w:pPr>
      <w:r w:rsidRPr="000772E8">
        <w:rPr>
          <w:b/>
          <w:i/>
          <w:lang w:val="en-US"/>
        </w:rPr>
        <w:t xml:space="preserve">Article 525. </w:t>
      </w:r>
      <w:proofErr w:type="spellStart"/>
      <w:r w:rsidRPr="000772E8">
        <w:rPr>
          <w:b/>
          <w:i/>
          <w:lang w:val="en-US"/>
        </w:rPr>
        <w:t>Wilful</w:t>
      </w:r>
      <w:proofErr w:type="spellEnd"/>
      <w:r w:rsidRPr="000772E8">
        <w:rPr>
          <w:b/>
          <w:i/>
          <w:lang w:val="en-US"/>
        </w:rPr>
        <w:t xml:space="preserve"> Abandonment of the Military Unit or the Place of Service, or Failure</w:t>
      </w:r>
      <w:r w:rsidR="009C5F9E" w:rsidRPr="000772E8">
        <w:rPr>
          <w:b/>
          <w:i/>
          <w:lang w:val="en-US"/>
        </w:rPr>
        <w:t xml:space="preserve"> </w:t>
      </w:r>
      <w:r w:rsidRPr="000772E8">
        <w:rPr>
          <w:b/>
          <w:i/>
          <w:lang w:val="en-US"/>
        </w:rPr>
        <w:t xml:space="preserve">to Appear for Service on Time </w:t>
      </w:r>
    </w:p>
    <w:p w:rsidR="00674A60" w:rsidRPr="00674A60" w:rsidRDefault="00674A60" w:rsidP="009C5F9E">
      <w:pPr>
        <w:spacing w:after="0"/>
        <w:ind w:left="720"/>
        <w:rPr>
          <w:i/>
          <w:lang w:val="en-US"/>
        </w:rPr>
      </w:pPr>
      <w:r w:rsidRPr="00674A60">
        <w:rPr>
          <w:i/>
          <w:lang w:val="en-US"/>
        </w:rPr>
        <w:t xml:space="preserve">1. Temporary evasion by a serviceman from military service, </w:t>
      </w:r>
      <w:proofErr w:type="spellStart"/>
      <w:r w:rsidRPr="00674A60">
        <w:rPr>
          <w:i/>
          <w:lang w:val="en-US"/>
        </w:rPr>
        <w:t>i</w:t>
      </w:r>
      <w:proofErr w:type="spellEnd"/>
      <w:r w:rsidRPr="00674A60">
        <w:rPr>
          <w:i/>
          <w:lang w:val="en-US"/>
        </w:rPr>
        <w:t xml:space="preserve">. e. </w:t>
      </w:r>
      <w:proofErr w:type="spellStart"/>
      <w:r w:rsidRPr="00674A60">
        <w:rPr>
          <w:i/>
          <w:lang w:val="en-US"/>
        </w:rPr>
        <w:t>wilful</w:t>
      </w:r>
      <w:proofErr w:type="spellEnd"/>
      <w:r w:rsidRPr="00674A60">
        <w:rPr>
          <w:i/>
          <w:lang w:val="en-US"/>
        </w:rPr>
        <w:t xml:space="preserve"> abandonment of the military unit or the place of service, or failure to appear for service on time without good reasons for a period more than 72 hours, but not exceeding 240 hours, as well as for three and more times within a period of three months, each for a duration of one to 72 hours — shall be punished by short-term imprisonment for a term of maximum one month, or confinement in a disciplinary battalion for a term of</w:t>
      </w:r>
      <w:r w:rsidR="009C5F9E">
        <w:rPr>
          <w:i/>
          <w:lang w:val="en-US"/>
        </w:rPr>
        <w:t xml:space="preserve"> </w:t>
      </w:r>
      <w:r w:rsidRPr="00674A60">
        <w:rPr>
          <w:i/>
          <w:lang w:val="en-US"/>
        </w:rPr>
        <w:t xml:space="preserve">maximum one year, or imprisonment for a term of maximum one year. </w:t>
      </w:r>
    </w:p>
    <w:p w:rsidR="00674A60" w:rsidRPr="00674A60" w:rsidRDefault="00674A60" w:rsidP="009C5F9E">
      <w:pPr>
        <w:spacing w:after="0"/>
        <w:ind w:firstLine="720"/>
        <w:rPr>
          <w:i/>
          <w:lang w:val="en-US"/>
        </w:rPr>
      </w:pPr>
      <w:r w:rsidRPr="00674A60">
        <w:rPr>
          <w:i/>
          <w:lang w:val="en-US"/>
        </w:rPr>
        <w:t>2. The act prescribed for in Part 1 of this Article, committed by an officer or senior non-</w:t>
      </w:r>
    </w:p>
    <w:p w:rsidR="00674A60" w:rsidRPr="00674A60" w:rsidRDefault="00674A60" w:rsidP="009C5F9E">
      <w:pPr>
        <w:spacing w:after="0"/>
        <w:ind w:left="720"/>
        <w:rPr>
          <w:i/>
          <w:lang w:val="en-US"/>
        </w:rPr>
      </w:pPr>
      <w:r w:rsidRPr="00674A60">
        <w:rPr>
          <w:i/>
          <w:lang w:val="en-US"/>
        </w:rPr>
        <w:t xml:space="preserve">commissioned officer — shall be punished by restriction in military service for a term of maximum two years, or short-term imprisonment for a term of one to two months, or confinement in a disciplinary battalion for a term of maximum two years, or imprisonment for a term of maximum two years. </w:t>
      </w:r>
    </w:p>
    <w:p w:rsidR="00674A60" w:rsidRPr="00674A60" w:rsidRDefault="00674A60" w:rsidP="009C5F9E">
      <w:pPr>
        <w:spacing w:after="0"/>
        <w:ind w:left="720"/>
        <w:rPr>
          <w:i/>
          <w:lang w:val="en-US"/>
        </w:rPr>
      </w:pPr>
      <w:r w:rsidRPr="00674A60">
        <w:rPr>
          <w:i/>
          <w:lang w:val="en-US"/>
        </w:rPr>
        <w:t xml:space="preserve">3. The act prescribed for in Parts 1 or 2 of this Article, if the </w:t>
      </w:r>
      <w:proofErr w:type="spellStart"/>
      <w:r w:rsidRPr="00674A60">
        <w:rPr>
          <w:i/>
          <w:lang w:val="en-US"/>
        </w:rPr>
        <w:t>wilful</w:t>
      </w:r>
      <w:proofErr w:type="spellEnd"/>
      <w:r w:rsidRPr="00674A60">
        <w:rPr>
          <w:i/>
          <w:lang w:val="en-US"/>
        </w:rPr>
        <w:t xml:space="preserve"> absence lasted more than 240 hours</w:t>
      </w:r>
      <w:r w:rsidR="009C5F9E">
        <w:rPr>
          <w:i/>
          <w:lang w:val="en-US"/>
        </w:rPr>
        <w:t xml:space="preserve"> </w:t>
      </w:r>
      <w:r w:rsidRPr="00674A60">
        <w:rPr>
          <w:i/>
          <w:lang w:val="en-US"/>
        </w:rPr>
        <w:t xml:space="preserve">— shall be punished by restriction in military service from one to three years, or confinement in a disciplinary battalion from one to three years, or imprisonment for a term of two to five years. </w:t>
      </w:r>
    </w:p>
    <w:p w:rsidR="00674A60" w:rsidRPr="00674A60" w:rsidRDefault="00674A60" w:rsidP="002E537A">
      <w:pPr>
        <w:spacing w:after="0"/>
        <w:ind w:firstLine="720"/>
        <w:rPr>
          <w:i/>
          <w:lang w:val="en-US"/>
        </w:rPr>
      </w:pPr>
      <w:r w:rsidRPr="00674A60">
        <w:rPr>
          <w:i/>
          <w:lang w:val="en-US"/>
        </w:rPr>
        <w:t xml:space="preserve">4. The act prescribed for in Parts 1 or 2 or 3 of this Article, committed by: </w:t>
      </w:r>
    </w:p>
    <w:p w:rsidR="002E537A" w:rsidRDefault="00674A60" w:rsidP="002E537A">
      <w:pPr>
        <w:spacing w:after="0"/>
        <w:ind w:firstLine="720"/>
        <w:rPr>
          <w:i/>
          <w:lang w:val="en-US"/>
        </w:rPr>
      </w:pPr>
      <w:r w:rsidRPr="00674A60">
        <w:rPr>
          <w:i/>
          <w:lang w:val="en-US"/>
        </w:rPr>
        <w:t xml:space="preserve">1) a group of persons with a prior agreement, or  </w:t>
      </w:r>
    </w:p>
    <w:p w:rsidR="00674A60" w:rsidRPr="00674A60" w:rsidRDefault="00674A60" w:rsidP="002E537A">
      <w:pPr>
        <w:spacing w:after="0"/>
        <w:ind w:firstLine="720"/>
        <w:rPr>
          <w:i/>
          <w:lang w:val="en-US"/>
        </w:rPr>
      </w:pPr>
      <w:r w:rsidRPr="00674A60">
        <w:rPr>
          <w:i/>
          <w:lang w:val="en-US"/>
        </w:rPr>
        <w:t>2) with a weapon</w:t>
      </w:r>
      <w:r w:rsidR="002E537A">
        <w:rPr>
          <w:i/>
          <w:lang w:val="en-US"/>
        </w:rPr>
        <w:t xml:space="preserve"> </w:t>
      </w:r>
      <w:r w:rsidRPr="00674A60">
        <w:rPr>
          <w:i/>
          <w:lang w:val="en-US"/>
        </w:rPr>
        <w:t xml:space="preserve">— </w:t>
      </w:r>
    </w:p>
    <w:p w:rsidR="00674A60" w:rsidRPr="00674A60" w:rsidRDefault="00674A60" w:rsidP="002E537A">
      <w:pPr>
        <w:spacing w:after="0"/>
        <w:ind w:firstLine="720"/>
        <w:rPr>
          <w:i/>
          <w:lang w:val="en-US"/>
        </w:rPr>
      </w:pPr>
      <w:r w:rsidRPr="00674A60">
        <w:rPr>
          <w:i/>
          <w:lang w:val="en-US"/>
        </w:rPr>
        <w:t xml:space="preserve">shall be punished by imprisonment for a term of three to six years.  </w:t>
      </w:r>
    </w:p>
    <w:p w:rsidR="00674A60" w:rsidRPr="00674A60" w:rsidRDefault="00674A60" w:rsidP="002E537A">
      <w:pPr>
        <w:spacing w:after="0"/>
        <w:ind w:left="720"/>
        <w:rPr>
          <w:i/>
          <w:lang w:val="en-US"/>
        </w:rPr>
      </w:pPr>
      <w:r w:rsidRPr="00674A60">
        <w:rPr>
          <w:i/>
          <w:lang w:val="en-US"/>
        </w:rPr>
        <w:lastRenderedPageBreak/>
        <w:t>5. The act prescribed for in Parts 1 or 2 or 3 or 4 of this Article, committed at the time of martial law, war or under combat conditions</w:t>
      </w:r>
      <w:r w:rsidR="002E537A">
        <w:rPr>
          <w:i/>
          <w:lang w:val="en-US"/>
        </w:rPr>
        <w:t xml:space="preserve"> </w:t>
      </w:r>
      <w:proofErr w:type="gramStart"/>
      <w:r w:rsidRPr="00674A60">
        <w:rPr>
          <w:i/>
          <w:lang w:val="en-US"/>
        </w:rPr>
        <w:t>—  shall</w:t>
      </w:r>
      <w:proofErr w:type="gramEnd"/>
      <w:r w:rsidRPr="00674A60">
        <w:rPr>
          <w:i/>
          <w:lang w:val="en-US"/>
        </w:rPr>
        <w:t xml:space="preserve"> be punished by imprisonment for a term of five to ten years.  </w:t>
      </w:r>
    </w:p>
    <w:p w:rsidR="00674A60" w:rsidRPr="00674A60" w:rsidRDefault="00674A60" w:rsidP="002E537A">
      <w:pPr>
        <w:spacing w:after="0"/>
        <w:ind w:left="720"/>
        <w:rPr>
          <w:i/>
          <w:lang w:val="en-US"/>
        </w:rPr>
      </w:pPr>
      <w:r w:rsidRPr="00674A60">
        <w:rPr>
          <w:i/>
          <w:lang w:val="en-US"/>
        </w:rPr>
        <w:t xml:space="preserve">6. The serviceman, who committed </w:t>
      </w:r>
      <w:proofErr w:type="gramStart"/>
      <w:r w:rsidRPr="00674A60">
        <w:rPr>
          <w:i/>
          <w:lang w:val="en-US"/>
        </w:rPr>
        <w:t>The</w:t>
      </w:r>
      <w:proofErr w:type="gramEnd"/>
      <w:r w:rsidRPr="00674A60">
        <w:rPr>
          <w:i/>
          <w:lang w:val="en-US"/>
        </w:rPr>
        <w:t xml:space="preserve"> act prescribed for in Parts 1 or 2 or 3 or 4 of this Article for the first time, shall be exempted from criminal liability, if he committed the crime as a result of accompanying grave circumstances.  </w:t>
      </w:r>
    </w:p>
    <w:p w:rsidR="00674A60" w:rsidRPr="00674A60" w:rsidRDefault="00674A60" w:rsidP="00674A60">
      <w:pPr>
        <w:spacing w:after="0"/>
        <w:rPr>
          <w:i/>
          <w:lang w:val="en-US"/>
        </w:rPr>
      </w:pPr>
    </w:p>
    <w:p w:rsidR="00674A60" w:rsidRPr="000772E8" w:rsidRDefault="00674A60" w:rsidP="00674A60">
      <w:pPr>
        <w:spacing w:after="0"/>
        <w:rPr>
          <w:b/>
          <w:i/>
          <w:lang w:val="en-US"/>
        </w:rPr>
      </w:pPr>
      <w:r w:rsidRPr="00674A60">
        <w:rPr>
          <w:i/>
          <w:lang w:val="en-US"/>
        </w:rPr>
        <w:t xml:space="preserve"> </w:t>
      </w:r>
      <w:r w:rsidR="002E537A">
        <w:rPr>
          <w:i/>
          <w:lang w:val="en-US"/>
        </w:rPr>
        <w:tab/>
      </w:r>
      <w:r w:rsidRPr="000772E8">
        <w:rPr>
          <w:b/>
          <w:i/>
          <w:lang w:val="en-US"/>
        </w:rPr>
        <w:t xml:space="preserve">Article 526. Desertion </w:t>
      </w:r>
    </w:p>
    <w:p w:rsidR="00674A60" w:rsidRPr="00674A60" w:rsidRDefault="00674A60" w:rsidP="002E537A">
      <w:pPr>
        <w:spacing w:after="0"/>
        <w:ind w:firstLine="720"/>
        <w:rPr>
          <w:i/>
          <w:lang w:val="en-US"/>
        </w:rPr>
      </w:pPr>
      <w:r w:rsidRPr="00674A60">
        <w:rPr>
          <w:i/>
          <w:lang w:val="en-US"/>
        </w:rPr>
        <w:t xml:space="preserve">1. Desertion, i.e. </w:t>
      </w:r>
      <w:proofErr w:type="spellStart"/>
      <w:r w:rsidRPr="00674A60">
        <w:rPr>
          <w:i/>
          <w:lang w:val="en-US"/>
        </w:rPr>
        <w:t>wilful</w:t>
      </w:r>
      <w:proofErr w:type="spellEnd"/>
      <w:r w:rsidRPr="00674A60">
        <w:rPr>
          <w:i/>
          <w:lang w:val="en-US"/>
        </w:rPr>
        <w:t xml:space="preserve"> abandonment of the military unit or place of service for the </w:t>
      </w:r>
    </w:p>
    <w:p w:rsidR="00674A60" w:rsidRPr="00674A60" w:rsidRDefault="00674A60" w:rsidP="002E537A">
      <w:pPr>
        <w:spacing w:after="0"/>
        <w:ind w:left="720"/>
        <w:rPr>
          <w:i/>
          <w:lang w:val="en-US"/>
        </w:rPr>
      </w:pPr>
      <w:r w:rsidRPr="00674A60">
        <w:rPr>
          <w:i/>
          <w:lang w:val="en-US"/>
        </w:rPr>
        <w:t>purpose of completely evading from military service, or failure to appear for service</w:t>
      </w:r>
      <w:r w:rsidR="002E537A">
        <w:rPr>
          <w:i/>
          <w:lang w:val="en-US"/>
        </w:rPr>
        <w:t xml:space="preserve"> </w:t>
      </w:r>
      <w:r w:rsidRPr="00674A60">
        <w:rPr>
          <w:i/>
          <w:lang w:val="en-US"/>
        </w:rPr>
        <w:t xml:space="preserve">or the same purpose — shall be punished by imprisonment for a term of three to six years. </w:t>
      </w:r>
    </w:p>
    <w:p w:rsidR="00674A60" w:rsidRPr="00674A60" w:rsidRDefault="00674A60" w:rsidP="002E537A">
      <w:pPr>
        <w:spacing w:after="0"/>
        <w:ind w:firstLine="720"/>
        <w:rPr>
          <w:i/>
          <w:lang w:val="en-US"/>
        </w:rPr>
      </w:pPr>
      <w:r w:rsidRPr="00674A60">
        <w:rPr>
          <w:i/>
          <w:lang w:val="en-US"/>
        </w:rPr>
        <w:t>2. The act prescribed for in Part 1 of this Article, committed by an officer or senior non-</w:t>
      </w:r>
    </w:p>
    <w:p w:rsidR="00674A60" w:rsidRPr="00674A60" w:rsidRDefault="00674A60" w:rsidP="002E537A">
      <w:pPr>
        <w:spacing w:after="0"/>
        <w:ind w:left="720"/>
        <w:rPr>
          <w:i/>
          <w:lang w:val="en-US"/>
        </w:rPr>
      </w:pPr>
      <w:r w:rsidRPr="00674A60">
        <w:rPr>
          <w:i/>
          <w:lang w:val="en-US"/>
        </w:rPr>
        <w:t>commissioned officer</w:t>
      </w:r>
      <w:r w:rsidR="002E537A">
        <w:rPr>
          <w:i/>
          <w:lang w:val="en-US"/>
        </w:rPr>
        <w:t xml:space="preserve"> </w:t>
      </w:r>
      <w:r w:rsidRPr="00674A60">
        <w:rPr>
          <w:i/>
          <w:lang w:val="en-US"/>
        </w:rPr>
        <w:t xml:space="preserve">— shall be punished by imprisonment for a term of four to eight years.  </w:t>
      </w:r>
    </w:p>
    <w:p w:rsidR="00674A60" w:rsidRPr="00674A60" w:rsidRDefault="00674A60" w:rsidP="002E537A">
      <w:pPr>
        <w:spacing w:after="0"/>
        <w:ind w:firstLine="720"/>
        <w:rPr>
          <w:i/>
          <w:lang w:val="en-US"/>
        </w:rPr>
      </w:pPr>
      <w:r w:rsidRPr="00674A60">
        <w:rPr>
          <w:i/>
          <w:lang w:val="en-US"/>
        </w:rPr>
        <w:t xml:space="preserve">3. The act prescribed for in Parts 1 or 2 of this Article, committed by:  </w:t>
      </w:r>
    </w:p>
    <w:p w:rsidR="00674A60" w:rsidRPr="00674A60" w:rsidRDefault="00674A60" w:rsidP="002E537A">
      <w:pPr>
        <w:spacing w:after="0"/>
        <w:ind w:firstLine="720"/>
        <w:rPr>
          <w:i/>
          <w:lang w:val="en-US"/>
        </w:rPr>
      </w:pPr>
      <w:r w:rsidRPr="00674A60">
        <w:rPr>
          <w:i/>
          <w:lang w:val="en-US"/>
        </w:rPr>
        <w:t xml:space="preserve">1) a group of persons with a prior agreement; </w:t>
      </w:r>
    </w:p>
    <w:p w:rsidR="00674A60" w:rsidRPr="00674A60" w:rsidRDefault="00674A60" w:rsidP="002E537A">
      <w:pPr>
        <w:spacing w:after="0"/>
        <w:ind w:firstLine="720"/>
        <w:rPr>
          <w:i/>
          <w:lang w:val="en-US"/>
        </w:rPr>
      </w:pPr>
      <w:r w:rsidRPr="00674A60">
        <w:rPr>
          <w:i/>
          <w:lang w:val="en-US"/>
        </w:rPr>
        <w:t xml:space="preserve">2) by a serviceman on combat duty or combat service  </w:t>
      </w:r>
    </w:p>
    <w:p w:rsidR="00674A60" w:rsidRPr="00674A60" w:rsidRDefault="00674A60" w:rsidP="002E537A">
      <w:pPr>
        <w:spacing w:after="0"/>
        <w:ind w:firstLine="720"/>
        <w:rPr>
          <w:i/>
          <w:lang w:val="en-US"/>
        </w:rPr>
      </w:pPr>
      <w:r w:rsidRPr="00674A60">
        <w:rPr>
          <w:i/>
          <w:lang w:val="en-US"/>
        </w:rPr>
        <w:t>3) with a weapon</w:t>
      </w:r>
      <w:r w:rsidR="002E537A">
        <w:rPr>
          <w:i/>
          <w:lang w:val="en-US"/>
        </w:rPr>
        <w:t xml:space="preserve"> </w:t>
      </w:r>
      <w:r w:rsidRPr="00674A60">
        <w:rPr>
          <w:i/>
          <w:lang w:val="en-US"/>
        </w:rPr>
        <w:t xml:space="preserve">— </w:t>
      </w:r>
    </w:p>
    <w:p w:rsidR="00674A60" w:rsidRPr="00674A60" w:rsidRDefault="00674A60" w:rsidP="002E537A">
      <w:pPr>
        <w:spacing w:after="0"/>
        <w:ind w:firstLine="720"/>
        <w:rPr>
          <w:i/>
          <w:lang w:val="en-US"/>
        </w:rPr>
      </w:pPr>
      <w:r w:rsidRPr="00674A60">
        <w:rPr>
          <w:i/>
          <w:lang w:val="en-US"/>
        </w:rPr>
        <w:t xml:space="preserve">shall be punished by imprisonment for a term of six to twelve years. </w:t>
      </w:r>
    </w:p>
    <w:p w:rsidR="00674A60" w:rsidRPr="00674A60" w:rsidRDefault="00674A60" w:rsidP="002E537A">
      <w:pPr>
        <w:spacing w:after="0"/>
        <w:ind w:firstLine="720"/>
        <w:rPr>
          <w:i/>
          <w:lang w:val="en-US"/>
        </w:rPr>
      </w:pPr>
      <w:r w:rsidRPr="00674A60">
        <w:rPr>
          <w:i/>
          <w:lang w:val="en-US"/>
        </w:rPr>
        <w:t xml:space="preserve">4. The act prescribed for in Part 1 or 2 or 3 of this Article, committed at the time of </w:t>
      </w:r>
    </w:p>
    <w:p w:rsidR="00674A60" w:rsidRPr="00674A60" w:rsidRDefault="00674A60" w:rsidP="002E537A">
      <w:pPr>
        <w:spacing w:after="0"/>
        <w:ind w:left="720"/>
        <w:rPr>
          <w:i/>
          <w:lang w:val="en-US"/>
        </w:rPr>
      </w:pPr>
      <w:r w:rsidRPr="00674A60">
        <w:rPr>
          <w:i/>
          <w:lang w:val="en-US"/>
        </w:rPr>
        <w:t>martial law, war or under combat conditions</w:t>
      </w:r>
      <w:r w:rsidR="002E537A">
        <w:rPr>
          <w:i/>
          <w:lang w:val="en-US"/>
        </w:rPr>
        <w:t xml:space="preserve"> </w:t>
      </w:r>
      <w:r w:rsidRPr="00674A60">
        <w:rPr>
          <w:i/>
          <w:lang w:val="en-US"/>
        </w:rPr>
        <w:t xml:space="preserve">— shall be punished by imprisonment for a term of ten to fifteen years. </w:t>
      </w:r>
    </w:p>
    <w:p w:rsidR="00674A60" w:rsidRPr="00674A60" w:rsidRDefault="00674A60" w:rsidP="000772E8">
      <w:pPr>
        <w:spacing w:after="0"/>
        <w:ind w:left="720"/>
        <w:rPr>
          <w:i/>
          <w:lang w:val="en-US"/>
        </w:rPr>
      </w:pPr>
      <w:r w:rsidRPr="00674A60">
        <w:rPr>
          <w:i/>
          <w:lang w:val="en-US"/>
        </w:rPr>
        <w:t xml:space="preserve">5. A serviceman, </w:t>
      </w:r>
      <w:proofErr w:type="gramStart"/>
      <w:r w:rsidRPr="00674A60">
        <w:rPr>
          <w:i/>
          <w:lang w:val="en-US"/>
        </w:rPr>
        <w:t>who  committed</w:t>
      </w:r>
      <w:proofErr w:type="gramEnd"/>
      <w:r w:rsidRPr="00674A60">
        <w:rPr>
          <w:i/>
          <w:lang w:val="en-US"/>
        </w:rPr>
        <w:t xml:space="preserve"> the act prescribed for in Part 1 or 2 or 3 of this Article for the first time, shall be exempted from criminal liability, if he committed the act as a result of accompanying grave circumstances, or if he surrendered by acknowledging guilt to the military unit, place of service or competent body within three days after avoiding the service and expressed readiness to continue the service.   </w:t>
      </w:r>
    </w:p>
    <w:p w:rsidR="000E1838" w:rsidRPr="00B76B45" w:rsidRDefault="00674A60" w:rsidP="000E1838">
      <w:pPr>
        <w:spacing w:after="0"/>
        <w:rPr>
          <w:i/>
          <w:lang w:val="en-US"/>
        </w:rPr>
      </w:pPr>
      <w:r w:rsidRPr="00B76B45">
        <w:rPr>
          <w:i/>
          <w:lang w:val="en-US"/>
        </w:rPr>
        <w:t xml:space="preserve"> </w:t>
      </w:r>
    </w:p>
    <w:p w:rsidR="00F92C8A" w:rsidRDefault="00456D89" w:rsidP="00D82D8B">
      <w:r>
        <w:t>Tiedossa ei vielä ole, onko oikeuskäytäntö muuttunut uuden lain kymmenkuukautisen voimassaolon aikana</w:t>
      </w:r>
      <w:r w:rsidR="000B41F7">
        <w:t>,</w:t>
      </w:r>
      <w:r>
        <w:t xml:space="preserve"> saati miten sitä sovelletaan yli kymmenen vuoden takaisiin rikoksiin. </w:t>
      </w:r>
      <w:r w:rsidR="00F92C8A">
        <w:t>N</w:t>
      </w:r>
      <w:r w:rsidR="00B1127E">
        <w:t>ykyisen</w:t>
      </w:r>
      <w:r>
        <w:t xml:space="preserve"> rikoslain</w:t>
      </w:r>
      <w:r w:rsidR="00F92C8A">
        <w:t xml:space="preserve"> 83 §:n (entisen </w:t>
      </w:r>
      <w:r w:rsidR="00F92C8A" w:rsidRPr="00F92C8A">
        <w:t>lain</w:t>
      </w:r>
      <w:r w:rsidR="00B1127E" w:rsidRPr="00F92C8A">
        <w:t xml:space="preserve"> 75 §</w:t>
      </w:r>
      <w:r w:rsidR="00F92C8A" w:rsidRPr="00F92C8A">
        <w:t>)</w:t>
      </w:r>
      <w:r w:rsidRPr="00F92C8A">
        <w:t xml:space="preserve"> </w:t>
      </w:r>
      <w:r>
        <w:t>mukaan alle kymmenen vuoden vankeusrangaistuksella sovitettavat rikokset vanhen</w:t>
      </w:r>
      <w:r w:rsidR="00B1127E">
        <w:t>e</w:t>
      </w:r>
      <w:r>
        <w:t xml:space="preserve">vat </w:t>
      </w:r>
      <w:r w:rsidR="00B1127E">
        <w:t>10-20 vuodessa</w:t>
      </w:r>
      <w:r w:rsidR="00F92C8A">
        <w:t>:</w:t>
      </w:r>
      <w:r w:rsidR="00037E50">
        <w:rPr>
          <w:rStyle w:val="Alaviitteenviite"/>
        </w:rPr>
        <w:footnoteReference w:id="3"/>
      </w:r>
      <w:r w:rsidR="00037E50">
        <w:t xml:space="preserve"> </w:t>
      </w:r>
    </w:p>
    <w:p w:rsidR="00F92C8A" w:rsidRPr="00F92C8A" w:rsidRDefault="00F92C8A" w:rsidP="00F92C8A">
      <w:pPr>
        <w:spacing w:after="0"/>
        <w:ind w:left="720"/>
        <w:rPr>
          <w:b/>
          <w:i/>
          <w:lang w:val="en-US"/>
        </w:rPr>
      </w:pPr>
      <w:r w:rsidRPr="00F92C8A">
        <w:rPr>
          <w:b/>
          <w:i/>
          <w:lang w:val="en-US"/>
        </w:rPr>
        <w:t xml:space="preserve">Article 83. Releasing from Criminal Liability as a Result of Expiry of the Statute of Limitations </w:t>
      </w:r>
    </w:p>
    <w:p w:rsidR="00F92C8A" w:rsidRPr="00F92C8A" w:rsidRDefault="00F92C8A" w:rsidP="00F92C8A">
      <w:pPr>
        <w:spacing w:after="0"/>
        <w:ind w:firstLine="720"/>
        <w:rPr>
          <w:i/>
          <w:lang w:val="en-US"/>
        </w:rPr>
      </w:pPr>
      <w:r w:rsidRPr="00F92C8A">
        <w:rPr>
          <w:i/>
          <w:lang w:val="en-US"/>
        </w:rPr>
        <w:t xml:space="preserve">1. A person shall be released from criminal liability, if the following terms have elapsed </w:t>
      </w:r>
    </w:p>
    <w:p w:rsidR="00F92C8A" w:rsidRPr="00F92C8A" w:rsidRDefault="00F92C8A" w:rsidP="00F92C8A">
      <w:pPr>
        <w:spacing w:after="0"/>
        <w:ind w:firstLine="720"/>
        <w:rPr>
          <w:i/>
          <w:lang w:val="en-US"/>
        </w:rPr>
      </w:pPr>
      <w:r w:rsidRPr="00F92C8A">
        <w:rPr>
          <w:i/>
          <w:lang w:val="en-US"/>
        </w:rPr>
        <w:t xml:space="preserve">since the day following the day of committing the criminal offence:  </w:t>
      </w:r>
    </w:p>
    <w:p w:rsidR="00F92C8A" w:rsidRPr="00F92C8A" w:rsidRDefault="00F92C8A" w:rsidP="00F92C8A">
      <w:pPr>
        <w:spacing w:after="0"/>
        <w:ind w:firstLine="720"/>
        <w:rPr>
          <w:i/>
          <w:lang w:val="en-US"/>
        </w:rPr>
      </w:pPr>
      <w:r w:rsidRPr="00F92C8A">
        <w:rPr>
          <w:i/>
          <w:lang w:val="en-US"/>
        </w:rPr>
        <w:t xml:space="preserve">1) 5 years, in case of a minor criminal offence;  </w:t>
      </w:r>
    </w:p>
    <w:p w:rsidR="00F92C8A" w:rsidRPr="00F92C8A" w:rsidRDefault="00F92C8A" w:rsidP="00F92C8A">
      <w:pPr>
        <w:spacing w:after="0"/>
        <w:ind w:left="720"/>
        <w:rPr>
          <w:i/>
          <w:lang w:val="en-US"/>
        </w:rPr>
      </w:pPr>
      <w:r w:rsidRPr="00F92C8A">
        <w:rPr>
          <w:i/>
          <w:lang w:val="en-US"/>
        </w:rPr>
        <w:t xml:space="preserve">2) 10 years, in case of medium gravity criminal offence; </w:t>
      </w:r>
    </w:p>
    <w:p w:rsidR="00F92C8A" w:rsidRPr="00F92C8A" w:rsidRDefault="00F92C8A" w:rsidP="00F92C8A">
      <w:pPr>
        <w:spacing w:after="0"/>
        <w:ind w:firstLine="720"/>
        <w:rPr>
          <w:i/>
          <w:lang w:val="en-US"/>
        </w:rPr>
      </w:pPr>
      <w:r w:rsidRPr="00F92C8A">
        <w:rPr>
          <w:i/>
          <w:lang w:val="en-US"/>
        </w:rPr>
        <w:t xml:space="preserve">3) 15 years, in case of a grave criminal offence; </w:t>
      </w:r>
    </w:p>
    <w:p w:rsidR="00F92C8A" w:rsidRPr="00F92C8A" w:rsidRDefault="00F92C8A" w:rsidP="00F92C8A">
      <w:pPr>
        <w:spacing w:after="0"/>
        <w:ind w:firstLine="720"/>
        <w:rPr>
          <w:i/>
          <w:lang w:val="en-US"/>
        </w:rPr>
      </w:pPr>
      <w:r w:rsidRPr="00F92C8A">
        <w:rPr>
          <w:i/>
          <w:lang w:val="en-US"/>
        </w:rPr>
        <w:t xml:space="preserve">4) 20 years, in case of particularly grave criminal offence. </w:t>
      </w:r>
    </w:p>
    <w:p w:rsidR="00F92C8A" w:rsidRPr="00F92C8A" w:rsidRDefault="00F92C8A" w:rsidP="00F92C8A">
      <w:pPr>
        <w:spacing w:after="0"/>
        <w:ind w:left="720"/>
        <w:rPr>
          <w:i/>
          <w:lang w:val="en-US"/>
        </w:rPr>
      </w:pPr>
      <w:r w:rsidRPr="00F92C8A">
        <w:rPr>
          <w:i/>
          <w:lang w:val="en-US"/>
        </w:rPr>
        <w:t xml:space="preserve">2. The statute of limitations shall be calculated from the day following the completion of criminal offence till the delivery of a decision to involve the person as an accused.  </w:t>
      </w:r>
    </w:p>
    <w:p w:rsidR="00F92C8A" w:rsidRPr="00F92C8A" w:rsidRDefault="00F92C8A" w:rsidP="00F92C8A">
      <w:pPr>
        <w:spacing w:after="0"/>
        <w:ind w:left="720"/>
        <w:rPr>
          <w:i/>
          <w:lang w:val="en-US"/>
        </w:rPr>
      </w:pPr>
      <w:r w:rsidRPr="00F92C8A">
        <w:rPr>
          <w:i/>
          <w:lang w:val="en-US"/>
        </w:rPr>
        <w:lastRenderedPageBreak/>
        <w:t xml:space="preserve">3. In case of continuous crime, the statute of limitations shall be calculated from the day following the termination of act, and in the case of continuing crime- from the day following the last act. </w:t>
      </w:r>
    </w:p>
    <w:p w:rsidR="00F92C8A" w:rsidRPr="00F92C8A" w:rsidRDefault="00F92C8A" w:rsidP="00F92C8A">
      <w:pPr>
        <w:spacing w:after="0"/>
        <w:ind w:firstLine="720"/>
        <w:rPr>
          <w:i/>
          <w:lang w:val="en-US"/>
        </w:rPr>
      </w:pPr>
      <w:r w:rsidRPr="00F92C8A">
        <w:rPr>
          <w:i/>
          <w:lang w:val="en-US"/>
        </w:rPr>
        <w:t xml:space="preserve">4. In case of inchoate crime, the statute of limitations shall be calculated from the </w:t>
      </w:r>
    </w:p>
    <w:p w:rsidR="00F92C8A" w:rsidRPr="00F92C8A" w:rsidRDefault="00F92C8A" w:rsidP="00F92C8A">
      <w:pPr>
        <w:spacing w:after="0"/>
        <w:ind w:firstLine="720"/>
        <w:rPr>
          <w:i/>
          <w:lang w:val="en-US"/>
        </w:rPr>
      </w:pPr>
      <w:r w:rsidRPr="00F92C8A">
        <w:rPr>
          <w:i/>
          <w:lang w:val="en-US"/>
        </w:rPr>
        <w:t xml:space="preserve">termination of act considered to be preparation of crime or attempted crime.  </w:t>
      </w:r>
    </w:p>
    <w:p w:rsidR="00F92C8A" w:rsidRPr="00F92C8A" w:rsidRDefault="00F92C8A" w:rsidP="00F92C8A">
      <w:pPr>
        <w:spacing w:after="0"/>
        <w:ind w:firstLine="720"/>
        <w:rPr>
          <w:i/>
          <w:lang w:val="en-US"/>
        </w:rPr>
      </w:pPr>
      <w:r w:rsidRPr="00F92C8A">
        <w:rPr>
          <w:i/>
          <w:lang w:val="en-US"/>
        </w:rPr>
        <w:t xml:space="preserve">5. A person who has committed criminal offence in complicity shall be released from </w:t>
      </w:r>
    </w:p>
    <w:p w:rsidR="00F92C8A" w:rsidRPr="00F92C8A" w:rsidRDefault="00F92C8A" w:rsidP="00F92C8A">
      <w:pPr>
        <w:spacing w:after="0"/>
        <w:ind w:left="720"/>
        <w:rPr>
          <w:i/>
          <w:lang w:val="en-US"/>
        </w:rPr>
      </w:pPr>
      <w:r w:rsidRPr="00F92C8A">
        <w:rPr>
          <w:i/>
          <w:lang w:val="en-US"/>
        </w:rPr>
        <w:t xml:space="preserve">criminal liability, if the terms established in Part 1 of this Article have expired on the day following the completion of the criminal offence by the performer.  </w:t>
      </w:r>
    </w:p>
    <w:p w:rsidR="00F92C8A" w:rsidRPr="00F92C8A" w:rsidRDefault="00F92C8A" w:rsidP="00F92C8A">
      <w:pPr>
        <w:spacing w:after="0"/>
        <w:ind w:left="720"/>
        <w:rPr>
          <w:i/>
          <w:lang w:val="en-US"/>
        </w:rPr>
      </w:pPr>
      <w:r w:rsidRPr="00F92C8A">
        <w:rPr>
          <w:i/>
          <w:lang w:val="en-US"/>
        </w:rPr>
        <w:t xml:space="preserve">6. The running of statute of the limitations shall be interrupted, if before the expiry of the mentioned terms the person commits a new criminal offence. In that case, the calculation of the statute of limitations for each crime shall start from the moment when the new criminal offence is completed.  </w:t>
      </w:r>
    </w:p>
    <w:p w:rsidR="00F92C8A" w:rsidRPr="00F92C8A" w:rsidRDefault="00F92C8A" w:rsidP="00F92C8A">
      <w:pPr>
        <w:spacing w:after="0"/>
        <w:ind w:firstLine="720"/>
        <w:rPr>
          <w:i/>
          <w:lang w:val="en-US"/>
        </w:rPr>
      </w:pPr>
      <w:r w:rsidRPr="00F92C8A">
        <w:rPr>
          <w:i/>
          <w:lang w:val="en-US"/>
        </w:rPr>
        <w:t xml:space="preserve">7. The running of statute of limitations shall be suspended, if the person evades </w:t>
      </w:r>
    </w:p>
    <w:p w:rsidR="00F92C8A" w:rsidRPr="00F92C8A" w:rsidRDefault="00F92C8A" w:rsidP="00F92C8A">
      <w:pPr>
        <w:spacing w:after="0"/>
        <w:ind w:left="720"/>
        <w:rPr>
          <w:i/>
          <w:lang w:val="en-US"/>
        </w:rPr>
      </w:pPr>
      <w:r w:rsidRPr="00F92C8A">
        <w:rPr>
          <w:i/>
          <w:lang w:val="en-US"/>
        </w:rPr>
        <w:t xml:space="preserve">investigation. In this case the running of statute of limitations resumes from the moment the person is arrested or surrenders by acknowledging guilt. Moreover, the person cannot be subjected to criminal liability, if 15 years have passed since the day of committing a minor or medium gravity criminal offence, and 25 years have passed since the day of committing a grave or a particularly grave criminal offence, and the running of the statute of limitations was not interrupted by a new crime. </w:t>
      </w:r>
    </w:p>
    <w:p w:rsidR="00F92C8A" w:rsidRPr="00F92C8A" w:rsidRDefault="00F92C8A" w:rsidP="00F92C8A">
      <w:pPr>
        <w:spacing w:after="0"/>
        <w:ind w:firstLine="720"/>
        <w:rPr>
          <w:i/>
          <w:lang w:val="en-US"/>
        </w:rPr>
      </w:pPr>
      <w:r w:rsidRPr="00F92C8A">
        <w:rPr>
          <w:i/>
          <w:lang w:val="en-US"/>
        </w:rPr>
        <w:t xml:space="preserve">8. No statute of limitations shall apply in connection with criminal offences, for which </w:t>
      </w:r>
    </w:p>
    <w:p w:rsidR="00F92C8A" w:rsidRPr="00F92C8A" w:rsidRDefault="00F92C8A" w:rsidP="00F92C8A">
      <w:pPr>
        <w:spacing w:after="0"/>
        <w:ind w:firstLine="720"/>
        <w:rPr>
          <w:i/>
          <w:lang w:val="en-US"/>
        </w:rPr>
      </w:pPr>
      <w:proofErr w:type="gramStart"/>
      <w:r w:rsidRPr="00F92C8A">
        <w:rPr>
          <w:i/>
          <w:lang w:val="en-US"/>
        </w:rPr>
        <w:t>also</w:t>
      </w:r>
      <w:proofErr w:type="gramEnd"/>
      <w:r w:rsidRPr="00F92C8A">
        <w:rPr>
          <w:i/>
          <w:lang w:val="en-US"/>
        </w:rPr>
        <w:t xml:space="preserve"> life imprisonment is established in this Code as a punishment. </w:t>
      </w:r>
    </w:p>
    <w:p w:rsidR="00F92C8A" w:rsidRPr="00F92C8A" w:rsidRDefault="00F92C8A" w:rsidP="00F92C8A">
      <w:pPr>
        <w:spacing w:after="0"/>
        <w:ind w:left="720"/>
        <w:rPr>
          <w:i/>
          <w:lang w:val="en-US"/>
        </w:rPr>
      </w:pPr>
      <w:r w:rsidRPr="00F92C8A">
        <w:rPr>
          <w:i/>
          <w:lang w:val="en-US"/>
        </w:rPr>
        <w:t xml:space="preserve">9. No statute of limitations shall apply to persons committing criminal offences prescribed under Articles 133-154, Article 308, point 1 of part 2 of Article 441, or Article 450 of this Code, notwithstanding the venue of commission of criminal offence.  </w:t>
      </w:r>
    </w:p>
    <w:p w:rsidR="00F92C8A" w:rsidRPr="00F92C8A" w:rsidRDefault="00F92C8A" w:rsidP="00F92C8A">
      <w:pPr>
        <w:spacing w:after="0"/>
        <w:ind w:left="720"/>
        <w:rPr>
          <w:i/>
          <w:lang w:val="en-US"/>
        </w:rPr>
      </w:pPr>
      <w:r w:rsidRPr="00F92C8A">
        <w:rPr>
          <w:i/>
          <w:lang w:val="en-US"/>
        </w:rPr>
        <w:t xml:space="preserve">10. No statute of limitation shall be applied also towards persons who have committed crimes provided for by international treaties of the Republic of Armenia, provided these treaties prohibit application of statute of limitations.  </w:t>
      </w:r>
    </w:p>
    <w:p w:rsidR="00F92C8A" w:rsidRDefault="00F92C8A" w:rsidP="00F92C8A">
      <w:pPr>
        <w:spacing w:after="0"/>
        <w:ind w:left="720"/>
        <w:rPr>
          <w:i/>
          <w:lang w:val="en-US"/>
        </w:rPr>
      </w:pPr>
      <w:r w:rsidRPr="00F92C8A">
        <w:rPr>
          <w:i/>
          <w:lang w:val="en-US"/>
        </w:rPr>
        <w:t xml:space="preserve">11. Calculation of the statute of limitations with respect to persons who have committed criminal offences stipulated by Articles 189; 198-202; 241 and 242 of this Code shall start from the moment when the victim of crime attains the age of 18.  </w:t>
      </w:r>
    </w:p>
    <w:p w:rsidR="00711622" w:rsidRPr="00F92C8A" w:rsidRDefault="00711622" w:rsidP="00F92C8A">
      <w:pPr>
        <w:spacing w:after="0"/>
        <w:ind w:left="720"/>
        <w:rPr>
          <w:i/>
          <w:lang w:val="en-US"/>
        </w:rPr>
      </w:pPr>
    </w:p>
    <w:p w:rsidR="00456D89" w:rsidRPr="00D82D8B" w:rsidRDefault="0076163A" w:rsidP="00D82D8B">
      <w:r>
        <w:t>Armenian presidentin huhtikuussa 2021 julistama armahdus tarjosi asevelvollisuusikänsä ylittäneille asevelvollisuuden välttelijöille mahdollisuuden palata kotimaahansa 31.12.2021 mennessä.</w:t>
      </w:r>
      <w:r>
        <w:rPr>
          <w:rStyle w:val="Alaviitteenviite"/>
        </w:rPr>
        <w:footnoteReference w:id="4"/>
      </w:r>
      <w:r w:rsidR="00CF742E">
        <w:t xml:space="preserve"> Toisaalta tuomioita on välillä kiristettykin.</w:t>
      </w:r>
      <w:r>
        <w:t xml:space="preserve"> </w:t>
      </w:r>
      <w:r w:rsidR="00037E50">
        <w:t>Tiedossa ei ole 17 vuotta tuoreempaa lähdettä vältetyn tai keskeytetyn asepalveluksen suorittamisesta loppuun varsinaisen asevelvollisuusiän jälkeen.  Oletettavasti ikä, terveys ja maanpuolustuksen tila vaikuttavat käytäntöön.</w:t>
      </w:r>
      <w:r w:rsidR="00381A7A">
        <w:t xml:space="preserve"> </w:t>
      </w:r>
      <w:r w:rsidR="00B76B45">
        <w:t>Asevelvollisuuden yläikäraja on 27 vuotta</w:t>
      </w:r>
      <w:r w:rsidR="00CF742E">
        <w:t xml:space="preserve"> ja ainakin aiemmin suorittamatta jäänyt asepalvelus voitiin korvata sakoilla</w:t>
      </w:r>
      <w:r w:rsidR="00B76B45">
        <w:t>.</w:t>
      </w:r>
      <w:r w:rsidR="00B76B45">
        <w:rPr>
          <w:rStyle w:val="Alaviitteenviite"/>
        </w:rPr>
        <w:footnoteReference w:id="5"/>
      </w:r>
    </w:p>
    <w:p w:rsidR="00217CDE" w:rsidRDefault="00217CDE" w:rsidP="00217CDE">
      <w:pPr>
        <w:pStyle w:val="Otsikko2"/>
      </w:pPr>
      <w:r>
        <w:t>Millainen on asevelvollisten ihmisoikeustilanne Armeniassa?</w:t>
      </w:r>
    </w:p>
    <w:p w:rsidR="00D82D8B" w:rsidRPr="008B6FEA" w:rsidRDefault="00037E50" w:rsidP="00D82D8B">
      <w:r>
        <w:t xml:space="preserve">Maahanmuuttoviraston maatietopalvelun </w:t>
      </w:r>
      <w:bookmarkStart w:id="2" w:name="_Hlk134533713"/>
      <w:r>
        <w:t xml:space="preserve">selvityksen 21.4.2020 (KL44197) </w:t>
      </w:r>
      <w:bookmarkEnd w:id="2"/>
      <w:r>
        <w:t>kohta 4 kuvailee Armenian asevelvollisuuden tilaa ja asevelvollisten kohtaamia ihmisoikeusongelmia yleisesti.</w:t>
      </w:r>
      <w:r w:rsidR="008B6FEA">
        <w:t xml:space="preserve"> </w:t>
      </w:r>
      <w:r w:rsidR="008B6FEA" w:rsidRPr="008B6FEA">
        <w:t xml:space="preserve">Olosuhteet eivät vaikuta kolmessa vuodessa kohentuneen. Syyskuussa 2021 julkaistun kyselyn mukaan (vastaajista osa oli tosin suorittanut asepalveluksensa jo viisi vuotta aiemmin) armeijassa esiintyy runsaasti syrjintää ja pahoinpitelyjä, eikä riitoja selvitellä ohjesääntöjen </w:t>
      </w:r>
      <w:r w:rsidR="008B6FEA" w:rsidRPr="008B6FEA">
        <w:lastRenderedPageBreak/>
        <w:t>mukaisesti</w:t>
      </w:r>
      <w:r w:rsidR="008B6FEA">
        <w:t>.</w:t>
      </w:r>
      <w:r w:rsidR="008B6FEA">
        <w:rPr>
          <w:rStyle w:val="Alaviitteenviite"/>
        </w:rPr>
        <w:footnoteReference w:id="6"/>
      </w:r>
      <w:r w:rsidR="008B6FEA" w:rsidRPr="008B6FEA">
        <w:t xml:space="preserve"> </w:t>
      </w:r>
      <w:r w:rsidR="001C4D13">
        <w:t>Viime vuosien sotilaallisilla tappioilla Azerbaidzhania vastaan on ollut vaikutusta Armenian yleistilanteeseen ja armeijan asemaan.</w:t>
      </w:r>
      <w:r w:rsidR="001C4D13">
        <w:rPr>
          <w:rStyle w:val="Alaviitteenviite"/>
        </w:rPr>
        <w:footnoteReference w:id="7"/>
      </w:r>
      <w:r w:rsidR="000B41F7">
        <w:t xml:space="preserve"> </w:t>
      </w:r>
      <w:r w:rsidR="0033111E">
        <w:t>Yli 11.000 asevelvollisen epäillään karanneen Armenian armeijasta pelkästään viimeisimmän yhteenoton aikana</w:t>
      </w:r>
      <w:r w:rsidR="00E81A46">
        <w:t xml:space="preserve"> ja 55 sai syytteen erilaisista sota-ajan rikoksista (tosin yksikään ei asepalveluksen välttelystä)</w:t>
      </w:r>
      <w:r w:rsidR="0033111E">
        <w:t>.</w:t>
      </w:r>
      <w:r w:rsidR="0033111E">
        <w:rPr>
          <w:rStyle w:val="Alaviitteenviite"/>
        </w:rPr>
        <w:footnoteReference w:id="8"/>
      </w:r>
      <w:r w:rsidR="0033111E">
        <w:t xml:space="preserve"> </w:t>
      </w:r>
      <w:r w:rsidR="000B41F7">
        <w:t>Vireillä on asevelvollisuuslain uudistus, joka mahdollistaisi asepalvelusajan lyhentämisen maksua vastaan.</w:t>
      </w:r>
      <w:r w:rsidR="000B41F7">
        <w:rPr>
          <w:rStyle w:val="Alaviitteenviite"/>
        </w:rPr>
        <w:footnoteReference w:id="9"/>
      </w:r>
    </w:p>
    <w:p w:rsidR="00082DFE" w:rsidRDefault="00217CDE" w:rsidP="00217CDE">
      <w:pPr>
        <w:pStyle w:val="Otsikko2"/>
      </w:pPr>
      <w:r>
        <w:t xml:space="preserve">Voiko Armenian kansalaisuuden menettää asepalveluksen suorittamattomuuden vuoksi? </w:t>
      </w:r>
    </w:p>
    <w:p w:rsidR="00360307" w:rsidRDefault="00095672" w:rsidP="001D63F6">
      <w:r>
        <w:t>Armenian kansalaisuuslain 25 § mahdollistaa kansalaisuuden riistämisen ainoastaan silloin, kun ei-syntyperäinen armenialainen on saanut kansalaisuuden väärillä tiedoilla tai oleskellut seitsemän vuotta ulkomailla ilmoittautumatta Armenian viranomaisille, tai kun armenialainen on hakemuksestaan saanut toisen maan kansalaisuuden.</w:t>
      </w:r>
      <w:r w:rsidR="00542935">
        <w:t xml:space="preserve"> Asepalveluksen välttelyllä tai keskeyttämisellä, maanpetoksella tai muilla rikoksilla ei ole vaikutusta kansalaisuuteen.</w:t>
      </w:r>
      <w:r w:rsidR="00542935">
        <w:rPr>
          <w:rStyle w:val="Alaviitteenviite"/>
        </w:rPr>
        <w:footnoteReference w:id="10"/>
      </w:r>
      <w:r w:rsidR="00E81A46">
        <w:t xml:space="preserve"> </w:t>
      </w:r>
    </w:p>
    <w:p w:rsidR="00360307" w:rsidRPr="00360307" w:rsidRDefault="00E81A46" w:rsidP="001D63F6">
      <w:r w:rsidRPr="00360307">
        <w:t xml:space="preserve">Passin </w:t>
      </w:r>
      <w:r w:rsidR="00360307" w:rsidRPr="00360307">
        <w:t>sa</w:t>
      </w:r>
      <w:r w:rsidR="00360307">
        <w:t>a</w:t>
      </w:r>
      <w:r w:rsidR="00360307" w:rsidRPr="00360307">
        <w:t>misen ulkomailla oleskelun ja</w:t>
      </w:r>
      <w:r w:rsidR="00360307">
        <w:t>tkamiseen</w:t>
      </w:r>
      <w:r w:rsidRPr="00360307">
        <w:t xml:space="preserve"> suorittamaton asepalvelus voinee estää.</w:t>
      </w:r>
    </w:p>
    <w:p w:rsidR="00082DFE" w:rsidRPr="00360307" w:rsidRDefault="00082DFE" w:rsidP="00BC367A">
      <w:pPr>
        <w:pStyle w:val="Otsikko2"/>
        <w:numPr>
          <w:ilvl w:val="0"/>
          <w:numId w:val="0"/>
        </w:numPr>
        <w:ind w:left="360" w:hanging="360"/>
      </w:pPr>
      <w:r w:rsidRPr="00360307">
        <w:t>Lähteet</w:t>
      </w:r>
    </w:p>
    <w:p w:rsidR="00A74B82" w:rsidRDefault="00A74B82" w:rsidP="0046356F">
      <w:r w:rsidRPr="000B41F7">
        <w:rPr>
          <w:lang w:val="en-US"/>
        </w:rPr>
        <w:t>APA</w:t>
      </w:r>
      <w:r w:rsidR="000B41F7" w:rsidRPr="000B41F7">
        <w:rPr>
          <w:lang w:val="en-US"/>
        </w:rPr>
        <w:t xml:space="preserve"> 4.4.2023</w:t>
      </w:r>
      <w:r w:rsidRPr="000B41F7">
        <w:rPr>
          <w:lang w:val="en-US"/>
        </w:rPr>
        <w:t>.</w:t>
      </w:r>
      <w:r w:rsidR="000B41F7" w:rsidRPr="000B41F7">
        <w:rPr>
          <w:lang w:val="en-US"/>
        </w:rPr>
        <w:t xml:space="preserve"> </w:t>
      </w:r>
      <w:r w:rsidR="000B41F7" w:rsidRPr="000B41F7">
        <w:rPr>
          <w:i/>
          <w:lang w:val="en-US"/>
        </w:rPr>
        <w:t>Commission Chairman: The number of deserters in the Armenian army during the 44-day war may exceed 11,000.</w:t>
      </w:r>
      <w:r w:rsidRPr="000B41F7">
        <w:rPr>
          <w:lang w:val="en-US"/>
        </w:rPr>
        <w:t xml:space="preserve"> </w:t>
      </w:r>
      <w:hyperlink r:id="rId8" w:history="1">
        <w:r w:rsidRPr="00666D92">
          <w:rPr>
            <w:rStyle w:val="Hyperlinkki"/>
          </w:rPr>
          <w:t>https://apa.az/en/cis-countries/commission-chairman-the-number-of-deserters-in-the-armenian-army-during-the-44-day-war-may-exceed-11000-400116</w:t>
        </w:r>
      </w:hyperlink>
      <w:r w:rsidRPr="00666D92">
        <w:t xml:space="preserve"> (Käyty 19.4.2023)</w:t>
      </w:r>
    </w:p>
    <w:p w:rsidR="003D6B3D" w:rsidRPr="000E1838" w:rsidRDefault="003D6B3D" w:rsidP="0046356F">
      <w:pPr>
        <w:rPr>
          <w:lang w:val="en-US"/>
        </w:rPr>
      </w:pPr>
      <w:r w:rsidRPr="000E1838">
        <w:rPr>
          <w:lang w:val="en-US"/>
        </w:rPr>
        <w:t xml:space="preserve">ARKA 8.4.2021. </w:t>
      </w:r>
      <w:r w:rsidRPr="000E1838">
        <w:rPr>
          <w:i/>
          <w:lang w:val="en-US"/>
        </w:rPr>
        <w:t>Armenia to amnesty draft evaders.</w:t>
      </w:r>
      <w:r w:rsidRPr="000E1838">
        <w:rPr>
          <w:lang w:val="en-US"/>
        </w:rPr>
        <w:t xml:space="preserve"> </w:t>
      </w:r>
      <w:hyperlink r:id="rId9" w:history="1">
        <w:r w:rsidRPr="000E1838">
          <w:rPr>
            <w:rStyle w:val="Hyperlinkki"/>
            <w:lang w:val="en-US"/>
          </w:rPr>
          <w:t>https://arka.am/en/news/society/armenia_to_amnesty_draft_evaders/</w:t>
        </w:r>
      </w:hyperlink>
      <w:r w:rsidRPr="000E1838">
        <w:rPr>
          <w:lang w:val="en-US"/>
        </w:rPr>
        <w:t xml:space="preserve"> (</w:t>
      </w:r>
      <w:proofErr w:type="spellStart"/>
      <w:r w:rsidRPr="000E1838">
        <w:rPr>
          <w:lang w:val="en-US"/>
        </w:rPr>
        <w:t>Käyty</w:t>
      </w:r>
      <w:proofErr w:type="spellEnd"/>
      <w:r w:rsidRPr="000E1838">
        <w:rPr>
          <w:lang w:val="en-US"/>
        </w:rPr>
        <w:t xml:space="preserve"> 25.4.2023)</w:t>
      </w:r>
    </w:p>
    <w:p w:rsidR="003C12AF" w:rsidRDefault="003C12AF" w:rsidP="003C12AF">
      <w:r w:rsidRPr="0033111E">
        <w:rPr>
          <w:lang w:val="en-US"/>
        </w:rPr>
        <w:t xml:space="preserve">Armenian </w:t>
      </w:r>
      <w:proofErr w:type="spellStart"/>
      <w:r w:rsidRPr="0033111E">
        <w:rPr>
          <w:lang w:val="en-US"/>
        </w:rPr>
        <w:t>kansalaisuuslaki</w:t>
      </w:r>
      <w:proofErr w:type="spellEnd"/>
      <w:r w:rsidRPr="0033111E">
        <w:rPr>
          <w:lang w:val="en-US"/>
        </w:rPr>
        <w:t xml:space="preserve"> 6.11.1995</w:t>
      </w:r>
      <w:r w:rsidR="000B41F7" w:rsidRPr="0033111E">
        <w:rPr>
          <w:lang w:val="en-US"/>
        </w:rPr>
        <w:t xml:space="preserve"> (</w:t>
      </w:r>
      <w:proofErr w:type="spellStart"/>
      <w:r w:rsidR="000B41F7" w:rsidRPr="0033111E">
        <w:rPr>
          <w:lang w:val="en-US"/>
        </w:rPr>
        <w:t>englanniksi</w:t>
      </w:r>
      <w:proofErr w:type="spellEnd"/>
      <w:r w:rsidR="0033111E" w:rsidRPr="0033111E">
        <w:rPr>
          <w:lang w:val="en-US"/>
        </w:rPr>
        <w:t>, The Law of the Republic</w:t>
      </w:r>
      <w:r w:rsidR="0033111E">
        <w:rPr>
          <w:lang w:val="en-US"/>
        </w:rPr>
        <w:t xml:space="preserve"> of Armenia on the Citizenship of the Republic of Armenia</w:t>
      </w:r>
      <w:r w:rsidR="000B41F7" w:rsidRPr="0033111E">
        <w:rPr>
          <w:lang w:val="en-US"/>
        </w:rPr>
        <w:t>)</w:t>
      </w:r>
      <w:r w:rsidRPr="0033111E">
        <w:rPr>
          <w:lang w:val="en-US"/>
        </w:rPr>
        <w:t xml:space="preserve">. </w:t>
      </w:r>
      <w:hyperlink r:id="rId10" w:anchor="4" w:history="1">
        <w:r w:rsidRPr="003C12AF">
          <w:rPr>
            <w:rStyle w:val="Hyperlinkki"/>
          </w:rPr>
          <w:t>http://parliament.am/legislation.php?sel=show&amp;ID=1731&amp;lang=eng#4</w:t>
        </w:r>
      </w:hyperlink>
      <w:r w:rsidRPr="003C12AF">
        <w:t xml:space="preserve"> (Kä</w:t>
      </w:r>
      <w:r>
        <w:t>yty 19.4.2023)</w:t>
      </w:r>
    </w:p>
    <w:p w:rsidR="00542935" w:rsidRDefault="00542935" w:rsidP="003C12AF">
      <w:r w:rsidRPr="00542935">
        <w:t>Armenian rikoslaki 5.5.2021</w:t>
      </w:r>
      <w:r w:rsidR="000B41F7">
        <w:t xml:space="preserve"> (</w:t>
      </w:r>
      <w:r w:rsidR="001F4100">
        <w:t xml:space="preserve">englanniksi, </w:t>
      </w:r>
      <w:r w:rsidR="000B41F7">
        <w:t>armeniaksi</w:t>
      </w:r>
      <w:r w:rsidR="0033111E">
        <w:t xml:space="preserve"> </w:t>
      </w:r>
      <w:r w:rsidR="0033111E" w:rsidRPr="0033111E">
        <w:rPr>
          <w:rFonts w:ascii="Arial" w:hAnsi="Arial" w:cs="Arial"/>
        </w:rPr>
        <w:t>ՔՐԵԱԿԱՆ</w:t>
      </w:r>
      <w:r w:rsidR="0033111E" w:rsidRPr="0033111E">
        <w:t xml:space="preserve"> </w:t>
      </w:r>
      <w:r w:rsidR="0033111E" w:rsidRPr="0033111E">
        <w:rPr>
          <w:rFonts w:ascii="Arial" w:hAnsi="Arial" w:cs="Arial"/>
        </w:rPr>
        <w:t>ՕՐԵՆՔ</w:t>
      </w:r>
      <w:r w:rsidR="000B41F7">
        <w:t>)</w:t>
      </w:r>
      <w:r w:rsidRPr="00542935">
        <w:t xml:space="preserve">. </w:t>
      </w:r>
      <w:hyperlink r:id="rId11" w:history="1">
        <w:r w:rsidR="001F4100" w:rsidRPr="0005041D">
          <w:rPr>
            <w:rStyle w:val="Hyperlinkki"/>
          </w:rPr>
          <w:t>http://www.foi.am/u_files/file/legislation/CRIMINAL%20CODE%20OF%20THE%20REPUBLIC%20OF%20ARMENIA.pdf</w:t>
        </w:r>
      </w:hyperlink>
      <w:r w:rsidR="001F4100">
        <w:t xml:space="preserve"> </w:t>
      </w:r>
      <w:r w:rsidRPr="00542935">
        <w:t>(Käyt</w:t>
      </w:r>
      <w:r w:rsidRPr="009B7E1A">
        <w:t>y 2</w:t>
      </w:r>
      <w:r w:rsidR="009B7E1A" w:rsidRPr="009B7E1A">
        <w:t>5</w:t>
      </w:r>
      <w:r w:rsidRPr="009B7E1A">
        <w:t>.4.2023)</w:t>
      </w:r>
    </w:p>
    <w:p w:rsidR="003D4314" w:rsidRPr="003D4314" w:rsidRDefault="003D4314" w:rsidP="003C12AF">
      <w:pPr>
        <w:rPr>
          <w:lang w:val="en-US"/>
        </w:rPr>
      </w:pPr>
      <w:r w:rsidRPr="003D4314">
        <w:rPr>
          <w:lang w:val="en-US"/>
        </w:rPr>
        <w:t xml:space="preserve">Armenian </w:t>
      </w:r>
      <w:proofErr w:type="spellStart"/>
      <w:r w:rsidRPr="003D4314">
        <w:rPr>
          <w:lang w:val="en-US"/>
        </w:rPr>
        <w:t>syyttäjänvirasto</w:t>
      </w:r>
      <w:proofErr w:type="spellEnd"/>
      <w:r w:rsidRPr="003D4314">
        <w:rPr>
          <w:lang w:val="en-US"/>
        </w:rPr>
        <w:t xml:space="preserve"> 28.9.2021</w:t>
      </w:r>
      <w:r w:rsidRPr="00E81A46">
        <w:rPr>
          <w:i/>
          <w:lang w:val="en-US"/>
        </w:rPr>
        <w:t>. More than 800 accused, 55 people sued in the result of crimes committed during the war 2020 in the Armed Forces of the Republic of Armenia and Republic of Artsakh.</w:t>
      </w:r>
      <w:r>
        <w:rPr>
          <w:lang w:val="en-US"/>
        </w:rPr>
        <w:t xml:space="preserve"> </w:t>
      </w:r>
      <w:hyperlink r:id="rId12" w:history="1">
        <w:r w:rsidR="00E81A46" w:rsidRPr="000679C8">
          <w:rPr>
            <w:rStyle w:val="Hyperlinkki"/>
            <w:lang w:val="en-US"/>
          </w:rPr>
          <w:t>https://www.prosecutor.am/en/mn/8289/</w:t>
        </w:r>
      </w:hyperlink>
      <w:r w:rsidR="00E81A46">
        <w:rPr>
          <w:lang w:val="en-US"/>
        </w:rPr>
        <w:t xml:space="preserve"> (</w:t>
      </w:r>
      <w:proofErr w:type="spellStart"/>
      <w:r w:rsidR="00E81A46">
        <w:rPr>
          <w:lang w:val="en-US"/>
        </w:rPr>
        <w:t>Käyty</w:t>
      </w:r>
      <w:proofErr w:type="spellEnd"/>
      <w:r w:rsidR="00E81A46">
        <w:rPr>
          <w:lang w:val="en-US"/>
        </w:rPr>
        <w:t xml:space="preserve"> 15.5.2023)</w:t>
      </w:r>
    </w:p>
    <w:p w:rsidR="00B76B45" w:rsidRPr="00B76B45" w:rsidRDefault="00B76B45" w:rsidP="00B76B45">
      <w:pPr>
        <w:rPr>
          <w:lang w:val="en-US"/>
        </w:rPr>
      </w:pPr>
      <w:r w:rsidRPr="00B76B45">
        <w:rPr>
          <w:lang w:val="en-US"/>
        </w:rPr>
        <w:t>Counsel.am. Laws and regulations on draft evasion and military registration in Armenia</w:t>
      </w:r>
      <w:r>
        <w:rPr>
          <w:lang w:val="en-US"/>
        </w:rPr>
        <w:t xml:space="preserve">. </w:t>
      </w:r>
      <w:hyperlink r:id="rId13" w:history="1">
        <w:r w:rsidRPr="000679C8">
          <w:rPr>
            <w:rStyle w:val="Hyperlinkki"/>
            <w:lang w:val="en-US"/>
          </w:rPr>
          <w:t>https://www.counsel.am/military</w:t>
        </w:r>
      </w:hyperlink>
      <w:r>
        <w:rPr>
          <w:lang w:val="en-US"/>
        </w:rPr>
        <w:t xml:space="preserve"> (</w:t>
      </w:r>
      <w:proofErr w:type="spellStart"/>
      <w:r>
        <w:rPr>
          <w:lang w:val="en-US"/>
        </w:rPr>
        <w:t>Käyty</w:t>
      </w:r>
      <w:proofErr w:type="spellEnd"/>
      <w:r>
        <w:rPr>
          <w:lang w:val="en-US"/>
        </w:rPr>
        <w:t xml:space="preserve"> 15.5.2023)</w:t>
      </w:r>
    </w:p>
    <w:p w:rsidR="00FD64AD" w:rsidRDefault="00FD64AD" w:rsidP="00FD64AD">
      <w:proofErr w:type="spellStart"/>
      <w:r w:rsidRPr="000E1838">
        <w:rPr>
          <w:lang w:val="en-US"/>
        </w:rPr>
        <w:t>Euroopan</w:t>
      </w:r>
      <w:proofErr w:type="spellEnd"/>
      <w:r w:rsidRPr="000E1838">
        <w:rPr>
          <w:lang w:val="en-US"/>
        </w:rPr>
        <w:t xml:space="preserve"> </w:t>
      </w:r>
      <w:proofErr w:type="spellStart"/>
      <w:r w:rsidRPr="000E1838">
        <w:rPr>
          <w:lang w:val="en-US"/>
        </w:rPr>
        <w:t>neuvosto</w:t>
      </w:r>
      <w:proofErr w:type="spellEnd"/>
      <w:r w:rsidRPr="000E1838">
        <w:rPr>
          <w:lang w:val="en-US"/>
        </w:rPr>
        <w:t xml:space="preserve"> 10.6.2021. </w:t>
      </w:r>
      <w:r w:rsidRPr="00542935">
        <w:rPr>
          <w:i/>
          <w:lang w:val="en-US"/>
        </w:rPr>
        <w:t xml:space="preserve">Newsroom: Supporting the criminal justice reform and harmonizing the application of the European standards in Armenia – Armenia enacts a criminal law reform in line with the Council of Europe standards. </w:t>
      </w:r>
      <w:hyperlink r:id="rId14" w:history="1">
        <w:r w:rsidRPr="00FD64AD">
          <w:rPr>
            <w:rStyle w:val="Hyperlinkki"/>
          </w:rPr>
          <w:t>https://www.coe.int/en/web/national-implementation/-/armenia-enacts-a-criminal-law-reform-in-line-with-the-council-of-europe-standards</w:t>
        </w:r>
      </w:hyperlink>
      <w:r w:rsidRPr="00FD64AD">
        <w:t xml:space="preserve"> (Käyty 20.4.2023)</w:t>
      </w:r>
    </w:p>
    <w:p w:rsidR="001C4D13" w:rsidRPr="001C4D13" w:rsidRDefault="001C4D13" w:rsidP="00FD64AD">
      <w:pPr>
        <w:rPr>
          <w:lang w:val="en-US"/>
        </w:rPr>
      </w:pPr>
      <w:r w:rsidRPr="001C4D13">
        <w:rPr>
          <w:lang w:val="en-US"/>
        </w:rPr>
        <w:t>Fr</w:t>
      </w:r>
      <w:r>
        <w:rPr>
          <w:lang w:val="en-US"/>
        </w:rPr>
        <w:t xml:space="preserve">eedom House 9.3.2023. </w:t>
      </w:r>
      <w:r w:rsidRPr="001C4D13">
        <w:rPr>
          <w:i/>
          <w:lang w:val="en-US"/>
        </w:rPr>
        <w:t>Freedom in the World 2023 – Armenia.</w:t>
      </w:r>
      <w:r>
        <w:rPr>
          <w:lang w:val="en-US"/>
        </w:rPr>
        <w:t xml:space="preserve"> </w:t>
      </w:r>
      <w:hyperlink r:id="rId15" w:history="1">
        <w:r w:rsidRPr="00261DDE">
          <w:rPr>
            <w:rStyle w:val="Hyperlinkki"/>
            <w:lang w:val="en-US"/>
          </w:rPr>
          <w:t>https://freedomhouse.org/country/armenia/freedom-world/2023</w:t>
        </w:r>
      </w:hyperlink>
      <w:r>
        <w:rPr>
          <w:lang w:val="en-US"/>
        </w:rPr>
        <w:t xml:space="preserve"> (</w:t>
      </w:r>
      <w:proofErr w:type="spellStart"/>
      <w:r>
        <w:rPr>
          <w:lang w:val="en-US"/>
        </w:rPr>
        <w:t>Käyty</w:t>
      </w:r>
      <w:proofErr w:type="spellEnd"/>
      <w:r>
        <w:rPr>
          <w:lang w:val="en-US"/>
        </w:rPr>
        <w:t xml:space="preserve"> 21.4.2023)</w:t>
      </w:r>
    </w:p>
    <w:p w:rsidR="00B2021B" w:rsidRDefault="00B2021B" w:rsidP="00FD64AD">
      <w:pPr>
        <w:rPr>
          <w:lang w:val="en-US"/>
        </w:rPr>
      </w:pPr>
      <w:r w:rsidRPr="00B2021B">
        <w:rPr>
          <w:lang w:val="en-US"/>
        </w:rPr>
        <w:t>HRW (Human Rights Watch)</w:t>
      </w:r>
      <w:r>
        <w:rPr>
          <w:lang w:val="en-US"/>
        </w:rPr>
        <w:t xml:space="preserve"> 12.1.2023</w:t>
      </w:r>
      <w:r w:rsidRPr="00B2021B">
        <w:rPr>
          <w:lang w:val="en-US"/>
        </w:rPr>
        <w:t xml:space="preserve">. </w:t>
      </w:r>
      <w:r w:rsidRPr="00B2021B">
        <w:rPr>
          <w:i/>
          <w:lang w:val="en-US"/>
        </w:rPr>
        <w:t xml:space="preserve">World Report 2023 – Armenia. </w:t>
      </w:r>
      <w:hyperlink r:id="rId16" w:history="1">
        <w:r w:rsidRPr="00666D92">
          <w:rPr>
            <w:rStyle w:val="Hyperlinkki"/>
            <w:lang w:val="en-US"/>
          </w:rPr>
          <w:t>https://www.hrw.org/world-report/2023/country-chapters/armenia</w:t>
        </w:r>
      </w:hyperlink>
      <w:r w:rsidRPr="00666D92">
        <w:rPr>
          <w:lang w:val="en-US"/>
        </w:rPr>
        <w:t xml:space="preserve"> (</w:t>
      </w:r>
      <w:proofErr w:type="spellStart"/>
      <w:r w:rsidRPr="00666D92">
        <w:rPr>
          <w:lang w:val="en-US"/>
        </w:rPr>
        <w:t>Käyty</w:t>
      </w:r>
      <w:proofErr w:type="spellEnd"/>
      <w:r w:rsidRPr="00666D92">
        <w:rPr>
          <w:lang w:val="en-US"/>
        </w:rPr>
        <w:t xml:space="preserve"> 21.4.2023)</w:t>
      </w:r>
    </w:p>
    <w:p w:rsidR="00B76B45" w:rsidRPr="00CF742E" w:rsidRDefault="00B76B45" w:rsidP="00FD64AD">
      <w:proofErr w:type="spellStart"/>
      <w:r>
        <w:rPr>
          <w:lang w:val="en-US"/>
        </w:rPr>
        <w:t>ILex</w:t>
      </w:r>
      <w:proofErr w:type="spellEnd"/>
      <w:r>
        <w:rPr>
          <w:lang w:val="en-US"/>
        </w:rPr>
        <w:t xml:space="preserve"> law firm. </w:t>
      </w:r>
      <w:r w:rsidRPr="00B76B45">
        <w:rPr>
          <w:i/>
          <w:lang w:val="en-US"/>
        </w:rPr>
        <w:t>Military Service in Armenia.</w:t>
      </w:r>
      <w:r w:rsidRPr="00B76B45">
        <w:rPr>
          <w:lang w:val="en-US"/>
        </w:rPr>
        <w:t xml:space="preserve"> </w:t>
      </w:r>
      <w:hyperlink r:id="rId17" w:history="1">
        <w:r w:rsidRPr="00CF742E">
          <w:rPr>
            <w:rStyle w:val="Hyperlinkki"/>
          </w:rPr>
          <w:t>https://www.ilex.am/en/2-ilex/244-military-service-in-armenia.html</w:t>
        </w:r>
      </w:hyperlink>
      <w:r w:rsidRPr="00CF742E">
        <w:t xml:space="preserve"> (Käyty 15.5.2023)</w:t>
      </w:r>
    </w:p>
    <w:p w:rsidR="001C4D13" w:rsidRDefault="001C4D13" w:rsidP="003D6B3D">
      <w:pPr>
        <w:ind w:left="1440" w:hanging="1440"/>
      </w:pPr>
      <w:proofErr w:type="spellStart"/>
      <w:r w:rsidRPr="000B41F7">
        <w:rPr>
          <w:lang w:val="en-US"/>
        </w:rPr>
        <w:t>JAMnews</w:t>
      </w:r>
      <w:proofErr w:type="spellEnd"/>
      <w:r w:rsidR="000B41F7" w:rsidRPr="000B41F7">
        <w:rPr>
          <w:lang w:val="en-US"/>
        </w:rPr>
        <w:t xml:space="preserve"> </w:t>
      </w:r>
      <w:r w:rsidR="003D6B3D">
        <w:rPr>
          <w:lang w:val="en-US"/>
        </w:rPr>
        <w:tab/>
      </w:r>
      <w:r w:rsidR="000B41F7" w:rsidRPr="000B41F7">
        <w:rPr>
          <w:lang w:val="en-US"/>
        </w:rPr>
        <w:t>26.8.2022.</w:t>
      </w:r>
      <w:r w:rsidR="000B41F7" w:rsidRPr="000B41F7">
        <w:rPr>
          <w:i/>
          <w:lang w:val="en-US"/>
        </w:rPr>
        <w:t xml:space="preserve"> “The rich don't have to serve in the army?” </w:t>
      </w:r>
      <w:r w:rsidR="000B41F7">
        <w:rPr>
          <w:i/>
          <w:lang w:val="en-US"/>
        </w:rPr>
        <w:t xml:space="preserve">– A </w:t>
      </w:r>
      <w:r w:rsidR="000B41F7" w:rsidRPr="000B41F7">
        <w:rPr>
          <w:i/>
          <w:lang w:val="en-US"/>
        </w:rPr>
        <w:t xml:space="preserve">new project of the Armenian Defense Ministry under scrutiny. </w:t>
      </w:r>
      <w:hyperlink r:id="rId18" w:history="1">
        <w:r w:rsidR="000B41F7" w:rsidRPr="00666D92">
          <w:rPr>
            <w:rStyle w:val="Hyperlinkki"/>
          </w:rPr>
          <w:t>https://jam-news.net/the-rich-dont-have-to-serve-in-the-army-a-new-project-of-the-armenian-defense-ministry-under-scrutiny/</w:t>
        </w:r>
      </w:hyperlink>
      <w:r w:rsidR="000B41F7" w:rsidRPr="00666D92">
        <w:t xml:space="preserve"> (Käyty 21.4.2023)</w:t>
      </w:r>
    </w:p>
    <w:p w:rsidR="003D6B3D" w:rsidRDefault="003D6B3D" w:rsidP="003D6B3D">
      <w:pPr>
        <w:ind w:left="1440" w:hanging="1440"/>
      </w:pPr>
      <w:r>
        <w:tab/>
      </w:r>
      <w:r w:rsidRPr="003D6B3D">
        <w:rPr>
          <w:lang w:val="en-US"/>
        </w:rPr>
        <w:t xml:space="preserve">18.5.2021. </w:t>
      </w:r>
      <w:r w:rsidRPr="0076163A">
        <w:rPr>
          <w:i/>
          <w:lang w:val="en-US"/>
        </w:rPr>
        <w:t>President of Armenia to pardon draft evaders</w:t>
      </w:r>
      <w:r w:rsidR="0076163A" w:rsidRPr="0076163A">
        <w:rPr>
          <w:i/>
          <w:lang w:val="en-US"/>
        </w:rPr>
        <w:t>.</w:t>
      </w:r>
      <w:r w:rsidR="0076163A">
        <w:rPr>
          <w:lang w:val="en-US"/>
        </w:rPr>
        <w:t xml:space="preserve"> </w:t>
      </w:r>
      <w:hyperlink r:id="rId19" w:history="1">
        <w:r w:rsidR="0076163A" w:rsidRPr="0076163A">
          <w:rPr>
            <w:rStyle w:val="Hyperlinkki"/>
          </w:rPr>
          <w:t>https://jam-news.net/president-of-armenia-to-pardon-draft-evaders/</w:t>
        </w:r>
      </w:hyperlink>
      <w:r w:rsidR="0076163A" w:rsidRPr="0076163A">
        <w:t xml:space="preserve"> (Kä</w:t>
      </w:r>
      <w:r w:rsidR="0076163A">
        <w:t>yty 25.4.2023)</w:t>
      </w:r>
    </w:p>
    <w:p w:rsidR="00B76B45" w:rsidRDefault="000F7E88" w:rsidP="000F7E88">
      <w:pPr>
        <w:rPr>
          <w:lang w:val="en-US"/>
        </w:rPr>
      </w:pPr>
      <w:r>
        <w:rPr>
          <w:lang w:val="en-US"/>
        </w:rPr>
        <w:t xml:space="preserve">JC. </w:t>
      </w:r>
      <w:r w:rsidR="00B76B45" w:rsidRPr="000F7E88">
        <w:rPr>
          <w:i/>
          <w:lang w:val="en-US"/>
        </w:rPr>
        <w:t>What is important to know about obligatory military service in Armenia.</w:t>
      </w:r>
      <w:r w:rsidRPr="000F7E88">
        <w:rPr>
          <w:i/>
          <w:lang w:val="en-US"/>
        </w:rPr>
        <w:t xml:space="preserve"> </w:t>
      </w:r>
      <w:hyperlink r:id="rId20" w:history="1">
        <w:r w:rsidRPr="000679C8">
          <w:rPr>
            <w:rStyle w:val="Hyperlinkki"/>
            <w:lang w:val="en-US"/>
          </w:rPr>
          <w:t>http://jurist.am/en/millitary</w:t>
        </w:r>
      </w:hyperlink>
      <w:r w:rsidR="00B76B45">
        <w:rPr>
          <w:lang w:val="en-US"/>
        </w:rPr>
        <w:t xml:space="preserve"> (</w:t>
      </w:r>
      <w:proofErr w:type="spellStart"/>
      <w:r w:rsidR="00B76B45">
        <w:rPr>
          <w:lang w:val="en-US"/>
        </w:rPr>
        <w:t>Käyty</w:t>
      </w:r>
      <w:proofErr w:type="spellEnd"/>
      <w:r w:rsidR="00B76B45">
        <w:rPr>
          <w:lang w:val="en-US"/>
        </w:rPr>
        <w:t xml:space="preserve"> 15.5.2023)</w:t>
      </w:r>
    </w:p>
    <w:p w:rsidR="00360307" w:rsidRPr="00360307" w:rsidRDefault="00360307" w:rsidP="00360307">
      <w:r w:rsidRPr="00360307">
        <w:t xml:space="preserve">Maatietopalvelu 21.4.2020. Armenia / Sotilaskarkuruus, loikkaus, maanpetturuus, asevelvollisuus [kyselyvastaus] </w:t>
      </w:r>
      <w:hyperlink r:id="rId21" w:history="1">
        <w:r w:rsidRPr="002B431A">
          <w:rPr>
            <w:rStyle w:val="Hyperlinkki"/>
          </w:rPr>
          <w:t>https://maatieto.migri.fi/base/2724d19a-5460-485d-bff8-6cd8f75f86d5/countryDocument/b5f5ebc3-e66c-4bcc-bd09-c37723db2d79</w:t>
        </w:r>
      </w:hyperlink>
      <w:r>
        <w:t xml:space="preserve"> </w:t>
      </w:r>
      <w:r w:rsidRPr="00360307">
        <w:t>(</w:t>
      </w:r>
      <w:r>
        <w:t>K</w:t>
      </w:r>
      <w:r w:rsidRPr="00360307">
        <w:t>äyty 19.10.2022)</w:t>
      </w:r>
    </w:p>
    <w:p w:rsidR="000B41F7" w:rsidRPr="000B41F7" w:rsidRDefault="000B41F7" w:rsidP="00FD64AD">
      <w:proofErr w:type="spellStart"/>
      <w:r w:rsidRPr="00666D92">
        <w:rPr>
          <w:lang w:val="en-US"/>
        </w:rPr>
        <w:t>Mgdesyan</w:t>
      </w:r>
      <w:proofErr w:type="spellEnd"/>
      <w:r w:rsidRPr="00666D92">
        <w:rPr>
          <w:lang w:val="en-US"/>
        </w:rPr>
        <w:t xml:space="preserve">, </w:t>
      </w:r>
      <w:proofErr w:type="spellStart"/>
      <w:r w:rsidRPr="00666D92">
        <w:rPr>
          <w:lang w:val="en-US"/>
        </w:rPr>
        <w:t>Arshaluis</w:t>
      </w:r>
      <w:proofErr w:type="spellEnd"/>
      <w:r w:rsidRPr="00666D92">
        <w:rPr>
          <w:lang w:val="en-US"/>
        </w:rPr>
        <w:t xml:space="preserve"> 23.1.2023. </w:t>
      </w:r>
      <w:r w:rsidRPr="000B41F7">
        <w:rPr>
          <w:i/>
          <w:lang w:val="en-US"/>
        </w:rPr>
        <w:t xml:space="preserve">Armenia considers recruiting women as part of military reform. </w:t>
      </w:r>
      <w:hyperlink r:id="rId22" w:history="1">
        <w:r w:rsidRPr="000B41F7">
          <w:rPr>
            <w:rStyle w:val="Hyperlinkki"/>
          </w:rPr>
          <w:t>https://eurasianet.org/armenia-considers-recruiting-women-as-part-of-military-reform</w:t>
        </w:r>
      </w:hyperlink>
      <w:r w:rsidRPr="000B41F7">
        <w:t xml:space="preserve"> (Kä</w:t>
      </w:r>
      <w:r>
        <w:t>yty 21.4.2023)</w:t>
      </w:r>
    </w:p>
    <w:p w:rsidR="00FD64AD" w:rsidRPr="00666D92" w:rsidRDefault="00FD64AD" w:rsidP="00FD64AD">
      <w:pPr>
        <w:rPr>
          <w:lang w:val="en-US"/>
        </w:rPr>
      </w:pPr>
      <w:r w:rsidRPr="00666D92">
        <w:rPr>
          <w:lang w:val="en-US"/>
        </w:rPr>
        <w:t>OSCE</w:t>
      </w:r>
      <w:r w:rsidR="008B6FEA" w:rsidRPr="00666D92">
        <w:rPr>
          <w:lang w:val="en-US"/>
        </w:rPr>
        <w:t xml:space="preserve"> (</w:t>
      </w:r>
      <w:proofErr w:type="spellStart"/>
      <w:r w:rsidR="008B6FEA" w:rsidRPr="00666D92">
        <w:rPr>
          <w:lang w:val="en-US"/>
        </w:rPr>
        <w:t>suom</w:t>
      </w:r>
      <w:proofErr w:type="spellEnd"/>
      <w:r w:rsidR="008B6FEA" w:rsidRPr="00666D92">
        <w:rPr>
          <w:lang w:val="en-US"/>
        </w:rPr>
        <w:t>. ETYJ)</w:t>
      </w:r>
      <w:r w:rsidRPr="00666D92">
        <w:rPr>
          <w:lang w:val="en-US"/>
        </w:rPr>
        <w:t xml:space="preserve">. </w:t>
      </w:r>
      <w:r w:rsidRPr="00542935">
        <w:rPr>
          <w:i/>
          <w:lang w:val="en-US"/>
        </w:rPr>
        <w:t>Hate Crime Reporting – Armenia.</w:t>
      </w:r>
      <w:r w:rsidRPr="00FD64AD">
        <w:rPr>
          <w:lang w:val="en-US"/>
        </w:rPr>
        <w:t xml:space="preserve"> </w:t>
      </w:r>
      <w:hyperlink r:id="rId23" w:history="1">
        <w:r w:rsidRPr="00666D92">
          <w:rPr>
            <w:rStyle w:val="Hyperlinkki"/>
            <w:lang w:val="en-US"/>
          </w:rPr>
          <w:t>https://hatecrime.osce.org/armenia</w:t>
        </w:r>
      </w:hyperlink>
      <w:r w:rsidRPr="00666D92">
        <w:rPr>
          <w:lang w:val="en-US"/>
        </w:rPr>
        <w:t xml:space="preserve"> (</w:t>
      </w:r>
      <w:proofErr w:type="spellStart"/>
      <w:r w:rsidRPr="00666D92">
        <w:rPr>
          <w:lang w:val="en-US"/>
        </w:rPr>
        <w:t>Käyty</w:t>
      </w:r>
      <w:proofErr w:type="spellEnd"/>
      <w:r w:rsidRPr="00666D92">
        <w:rPr>
          <w:lang w:val="en-US"/>
        </w:rPr>
        <w:t xml:space="preserve"> 20.4.2023)</w:t>
      </w:r>
    </w:p>
    <w:p w:rsidR="00381A7A" w:rsidRPr="00B76B45" w:rsidRDefault="00381A7A" w:rsidP="00FD64AD">
      <w:proofErr w:type="spellStart"/>
      <w:r w:rsidRPr="00CF742E">
        <w:rPr>
          <w:lang w:val="en-US"/>
        </w:rPr>
        <w:t>Re</w:t>
      </w:r>
      <w:r w:rsidR="00B76B45" w:rsidRPr="00CF742E">
        <w:rPr>
          <w:lang w:val="en-US"/>
        </w:rPr>
        <w:t>pat</w:t>
      </w:r>
      <w:proofErr w:type="spellEnd"/>
      <w:r w:rsidR="00B76B45" w:rsidRPr="00CF742E">
        <w:rPr>
          <w:lang w:val="en-US"/>
        </w:rPr>
        <w:t xml:space="preserve"> Armenia. </w:t>
      </w:r>
      <w:r w:rsidR="00B76B45" w:rsidRPr="00B76B45">
        <w:rPr>
          <w:i/>
          <w:lang w:val="en-US"/>
        </w:rPr>
        <w:t>Military Service.</w:t>
      </w:r>
      <w:r w:rsidR="00B76B45" w:rsidRPr="00B76B45">
        <w:rPr>
          <w:lang w:val="en-US"/>
        </w:rPr>
        <w:t xml:space="preserve"> </w:t>
      </w:r>
      <w:hyperlink r:id="rId24" w:history="1">
        <w:r w:rsidR="00B76B45" w:rsidRPr="00B76B45">
          <w:rPr>
            <w:rStyle w:val="Hyperlinkki"/>
          </w:rPr>
          <w:t>https://repatarmenia.org/repatriate/practical-information/legal-status/military-service</w:t>
        </w:r>
      </w:hyperlink>
      <w:r w:rsidR="00B76B45" w:rsidRPr="00B76B45">
        <w:t xml:space="preserve"> (Kä</w:t>
      </w:r>
      <w:r w:rsidR="00B76B45">
        <w:t>yty 15.5.2023)</w:t>
      </w:r>
    </w:p>
    <w:p w:rsidR="004C57EF" w:rsidRPr="002E537A" w:rsidRDefault="00E465F4" w:rsidP="004C57EF">
      <w:r w:rsidRPr="00B76B45">
        <w:rPr>
          <w:lang w:val="en-US"/>
        </w:rPr>
        <w:t>USDOS (</w:t>
      </w:r>
      <w:proofErr w:type="spellStart"/>
      <w:r w:rsidR="008B6FEA" w:rsidRPr="00B76B45">
        <w:rPr>
          <w:lang w:val="en-US"/>
        </w:rPr>
        <w:t>suom</w:t>
      </w:r>
      <w:proofErr w:type="spellEnd"/>
      <w:r w:rsidR="008B6FEA" w:rsidRPr="00B76B45">
        <w:rPr>
          <w:lang w:val="en-US"/>
        </w:rPr>
        <w:t xml:space="preserve">. </w:t>
      </w:r>
      <w:proofErr w:type="spellStart"/>
      <w:r w:rsidR="008B6FEA" w:rsidRPr="00B2021B">
        <w:rPr>
          <w:lang w:val="en-US"/>
        </w:rPr>
        <w:t>Yhdysvaltain</w:t>
      </w:r>
      <w:proofErr w:type="spellEnd"/>
      <w:r w:rsidR="008B6FEA" w:rsidRPr="00B2021B">
        <w:rPr>
          <w:lang w:val="en-US"/>
        </w:rPr>
        <w:t xml:space="preserve"> </w:t>
      </w:r>
      <w:proofErr w:type="spellStart"/>
      <w:r w:rsidR="008B6FEA" w:rsidRPr="00B2021B">
        <w:rPr>
          <w:lang w:val="en-US"/>
        </w:rPr>
        <w:t>ulkoministeriö</w:t>
      </w:r>
      <w:proofErr w:type="spellEnd"/>
      <w:r w:rsidR="008B6FEA" w:rsidRPr="00B2021B">
        <w:rPr>
          <w:lang w:val="en-US"/>
        </w:rPr>
        <w:t>)</w:t>
      </w:r>
      <w:r w:rsidR="00B2021B">
        <w:rPr>
          <w:lang w:val="en-US"/>
        </w:rPr>
        <w:t xml:space="preserve"> 20.3.2023</w:t>
      </w:r>
      <w:r w:rsidR="008B6FEA" w:rsidRPr="00B2021B">
        <w:rPr>
          <w:lang w:val="en-US"/>
        </w:rPr>
        <w:t>.</w:t>
      </w:r>
      <w:r w:rsidR="00B2021B" w:rsidRPr="00B2021B">
        <w:rPr>
          <w:lang w:val="en-US"/>
        </w:rPr>
        <w:t xml:space="preserve"> </w:t>
      </w:r>
      <w:r w:rsidR="00B2021B" w:rsidRPr="00B2021B">
        <w:rPr>
          <w:i/>
          <w:lang w:val="en-US"/>
        </w:rPr>
        <w:t>2022 Country Reports on Human Rights Practices: Armenia.</w:t>
      </w:r>
      <w:r w:rsidR="008B6FEA" w:rsidRPr="00B2021B">
        <w:rPr>
          <w:i/>
          <w:lang w:val="en-US"/>
        </w:rPr>
        <w:t xml:space="preserve"> </w:t>
      </w:r>
      <w:hyperlink r:id="rId25" w:history="1">
        <w:r w:rsidR="008B6FEA" w:rsidRPr="008B6FEA">
          <w:rPr>
            <w:rStyle w:val="Hyperlinkki"/>
          </w:rPr>
          <w:t>https://www.state.gov/reports/2022-country-reports-on-human-rights-practices/armenia/</w:t>
        </w:r>
      </w:hyperlink>
      <w:r w:rsidR="008B6FEA" w:rsidRPr="008B6FEA">
        <w:t xml:space="preserve"> (Kä</w:t>
      </w:r>
      <w:r w:rsidR="008B6FEA">
        <w:t>yty 21.4.2023)</w:t>
      </w:r>
    </w:p>
    <w:p w:rsidR="004C57EF" w:rsidRPr="00B76B45" w:rsidRDefault="004C57EF" w:rsidP="004C57EF"/>
    <w:p w:rsidR="00082DFE" w:rsidRPr="00082DFE" w:rsidRDefault="000E5D8A" w:rsidP="00082DFE">
      <w:pPr>
        <w:pStyle w:val="LeiptekstiMigri"/>
        <w:ind w:left="0"/>
      </w:pPr>
      <w:r>
        <w:rPr>
          <w:b/>
        </w:rPr>
        <w:pict>
          <v:rect id="_x0000_i1027" style="width:0;height:1.5pt" o:hralign="center" o:hrstd="t" o:hr="t" fillcolor="#a0a0a0" stroked="f"/>
        </w:pict>
      </w:r>
    </w:p>
    <w:p w:rsidR="00082DFE" w:rsidRDefault="001D63F6" w:rsidP="00082DFE">
      <w:pPr>
        <w:jc w:val="both"/>
        <w:rPr>
          <w:b/>
        </w:rPr>
      </w:pPr>
      <w:r>
        <w:rPr>
          <w:b/>
        </w:rPr>
        <w:t>Tietoja vastauksesta</w:t>
      </w:r>
    </w:p>
    <w:p w:rsidR="00A900EA" w:rsidRPr="00B112B8" w:rsidRDefault="0009323F" w:rsidP="00A900EA">
      <w:r>
        <w:t>Kyselyvastaus on laadittu noudattaen</w:t>
      </w:r>
      <w:r w:rsidR="00A900EA" w:rsidRPr="00A900EA">
        <w:t xml:space="preserve">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w:t>
      </w:r>
      <w:r w:rsidR="00A900EA">
        <w:t xml:space="preserve"> </w:t>
      </w:r>
      <w:r w:rsidR="00A900EA" w:rsidRPr="00A900EA">
        <w:t xml:space="preserve">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w:t>
      </w:r>
      <w:r w:rsidR="00A900EA" w:rsidRPr="00A900EA">
        <w:lastRenderedPageBreak/>
        <w:t xml:space="preserve">olisi olemassa. </w:t>
      </w:r>
      <w:r>
        <w:t>V</w:t>
      </w:r>
      <w:r w:rsidR="00A900EA" w:rsidRPr="00A900EA">
        <w:t>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B112B8" w:rsidRDefault="00A900EA" w:rsidP="001D63F6">
      <w:pPr>
        <w:rPr>
          <w:lang w:val="en-US"/>
        </w:rPr>
      </w:pPr>
      <w:r w:rsidRPr="00A900EA">
        <w:rPr>
          <w:lang w:val="en-US"/>
        </w:rPr>
        <w:t>This document was written by the Finnish Immigration Service´s COI Service according to the common EU-guidelines for processing factual COI (2008). It was therefore composed on the basis of carefully selected sources of information. All sources used are referenced. All information presented, except for undisputed/obvious facts has been cross-checked, unless stated otherwise. The information provided has been researched, evaluated and processed with utmost care within a limited time frame. However, this document does not pretend to be exhaustive. Neither is this document conclusive as to the merit of any particular claim to a residence permit, refugee status, or asylum. If a certain event, person or organization is not mentioned in the document, this does not mean that the event has not taken place or that the person or organization does not exist. The information in the document does not necessarily reflect the opinion of the authority and makes no political or judicial statement whatsoever.</w:t>
      </w:r>
    </w:p>
    <w:p w:rsidR="00360307" w:rsidRDefault="00360307" w:rsidP="001D63F6">
      <w:pPr>
        <w:rPr>
          <w:lang w:val="en-US"/>
        </w:rPr>
      </w:pPr>
    </w:p>
    <w:sectPr w:rsidR="00360307" w:rsidSect="00072438">
      <w:headerReference w:type="default" r:id="rId26"/>
      <w:headerReference w:type="first" r:id="rId27"/>
      <w:footerReference w:type="first" r:id="rId28"/>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24D" w:rsidRDefault="00EF324D" w:rsidP="007E0069">
      <w:pPr>
        <w:spacing w:after="0" w:line="240" w:lineRule="auto"/>
      </w:pPr>
      <w:r>
        <w:separator/>
      </w:r>
    </w:p>
  </w:endnote>
  <w:endnote w:type="continuationSeparator" w:id="0">
    <w:p w:rsidR="00EF324D" w:rsidRDefault="00EF324D"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bl>
  <w:p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24D" w:rsidRDefault="00EF324D" w:rsidP="007E0069">
      <w:pPr>
        <w:spacing w:after="0" w:line="240" w:lineRule="auto"/>
      </w:pPr>
      <w:r>
        <w:separator/>
      </w:r>
    </w:p>
  </w:footnote>
  <w:footnote w:type="continuationSeparator" w:id="0">
    <w:p w:rsidR="00EF324D" w:rsidRDefault="00EF324D" w:rsidP="007E0069">
      <w:pPr>
        <w:spacing w:after="0" w:line="240" w:lineRule="auto"/>
      </w:pPr>
      <w:r>
        <w:continuationSeparator/>
      </w:r>
    </w:p>
  </w:footnote>
  <w:footnote w:id="1">
    <w:p w:rsidR="00095672" w:rsidRDefault="00095672">
      <w:pPr>
        <w:pStyle w:val="Alaviitteenteksti"/>
      </w:pPr>
      <w:r>
        <w:rPr>
          <w:rStyle w:val="Alaviitteenviite"/>
        </w:rPr>
        <w:footnoteRef/>
      </w:r>
      <w:r>
        <w:t xml:space="preserve"> Euroopan neuvosto 10.6.2021; OSCE</w:t>
      </w:r>
      <w:bookmarkStart w:id="1" w:name="_Hlk132961492"/>
      <w:r>
        <w:t>.</w:t>
      </w:r>
    </w:p>
    <w:bookmarkEnd w:id="1"/>
  </w:footnote>
  <w:footnote w:id="2">
    <w:p w:rsidR="00095672" w:rsidRDefault="00095672">
      <w:pPr>
        <w:pStyle w:val="Alaviitteenteksti"/>
      </w:pPr>
      <w:r>
        <w:rPr>
          <w:rStyle w:val="Alaviitteenviite"/>
        </w:rPr>
        <w:footnoteRef/>
      </w:r>
      <w:r>
        <w:t xml:space="preserve"> </w:t>
      </w:r>
      <w:r w:rsidRPr="00095672">
        <w:t>Armenian rikoslaki 5.5.2021 (</w:t>
      </w:r>
      <w:r w:rsidR="001F4100">
        <w:t>englanni</w:t>
      </w:r>
      <w:r w:rsidRPr="00095672">
        <w:t>ksi).</w:t>
      </w:r>
      <w:r w:rsidR="001F4100">
        <w:t xml:space="preserve"> </w:t>
      </w:r>
      <w:r w:rsidR="00410532">
        <w:t>K</w:t>
      </w:r>
      <w:r w:rsidR="00410532" w:rsidRPr="00410532">
        <w:t>ansalaisjärjestön "</w:t>
      </w:r>
      <w:proofErr w:type="spellStart"/>
      <w:r w:rsidR="00410532" w:rsidRPr="00410532">
        <w:t>Freedom</w:t>
      </w:r>
      <w:proofErr w:type="spellEnd"/>
      <w:r w:rsidR="00410532" w:rsidRPr="00410532">
        <w:t xml:space="preserve"> of </w:t>
      </w:r>
      <w:proofErr w:type="spellStart"/>
      <w:r w:rsidR="00410532" w:rsidRPr="00410532">
        <w:t>Information</w:t>
      </w:r>
      <w:proofErr w:type="spellEnd"/>
      <w:r w:rsidR="00410532" w:rsidRPr="00410532">
        <w:t xml:space="preserve"> Center of Armenia” julkaisema epäviralli</w:t>
      </w:r>
      <w:r w:rsidR="00410532">
        <w:t>nen</w:t>
      </w:r>
      <w:r w:rsidR="00410532" w:rsidRPr="00410532">
        <w:t xml:space="preserve"> englanninkieli</w:t>
      </w:r>
      <w:r w:rsidR="00410532">
        <w:t>nen</w:t>
      </w:r>
      <w:r w:rsidR="00410532" w:rsidRPr="00410532">
        <w:t xml:space="preserve"> </w:t>
      </w:r>
      <w:r w:rsidR="00410532">
        <w:t>versio</w:t>
      </w:r>
      <w:r w:rsidR="00410532" w:rsidRPr="00410532">
        <w:t xml:space="preserve"> on pidempi (552 pykälää) </w:t>
      </w:r>
      <w:r w:rsidR="00410532">
        <w:t xml:space="preserve">kuin </w:t>
      </w:r>
      <w:r w:rsidR="003D6B3D">
        <w:t xml:space="preserve">vuoden 2003 </w:t>
      </w:r>
      <w:r w:rsidR="00410532">
        <w:t xml:space="preserve">vanha laki (398 pykälää), joka kummittelee yhä </w:t>
      </w:r>
      <w:r w:rsidR="00410532" w:rsidRPr="00410532">
        <w:t>Armenian parlamentin sivustolla</w:t>
      </w:r>
      <w:r w:rsidR="00F71131">
        <w:t xml:space="preserve"> (myös </w:t>
      </w:r>
      <w:r w:rsidR="003D6B3D">
        <w:t>venäjänkielisenä)</w:t>
      </w:r>
      <w:r w:rsidR="00410532" w:rsidRPr="00410532">
        <w:t xml:space="preserve"> </w:t>
      </w:r>
      <w:r w:rsidR="00410532">
        <w:t xml:space="preserve">ja uudesta päiväyksestään huolimatta </w:t>
      </w:r>
      <w:r w:rsidR="003D6B3D">
        <w:t xml:space="preserve">muillakin </w:t>
      </w:r>
      <w:r w:rsidR="00410532">
        <w:t>v</w:t>
      </w:r>
      <w:r w:rsidR="001F4100">
        <w:t>erkkosivu</w:t>
      </w:r>
      <w:r w:rsidR="003D6B3D">
        <w:t>stoi</w:t>
      </w:r>
      <w:r w:rsidR="001F4100">
        <w:t>l</w:t>
      </w:r>
      <w:r w:rsidR="00410532">
        <w:t>l</w:t>
      </w:r>
      <w:r w:rsidR="001F4100">
        <w:t>a</w:t>
      </w:r>
      <w:r w:rsidR="003D6B3D">
        <w:t>.</w:t>
      </w:r>
      <w:r w:rsidR="000772E8">
        <w:t xml:space="preserve"> Alla otteita keskeisimmistä pykälistä, joiden englanninkieliset käännökset entisen lain mukaan sisältyvät Maahanmuuttoviraston maatietopalvelun </w:t>
      </w:r>
      <w:r w:rsidR="000772E8" w:rsidRPr="000772E8">
        <w:t>selvityksen 21.4.2020 (KL44197)</w:t>
      </w:r>
      <w:r w:rsidR="000772E8">
        <w:t xml:space="preserve"> kohtaan 1.</w:t>
      </w:r>
    </w:p>
  </w:footnote>
  <w:footnote w:id="3">
    <w:p w:rsidR="00037E50" w:rsidRDefault="00037E50">
      <w:pPr>
        <w:pStyle w:val="Alaviitteenteksti"/>
      </w:pPr>
      <w:r>
        <w:rPr>
          <w:rStyle w:val="Alaviitteenviite"/>
        </w:rPr>
        <w:footnoteRef/>
      </w:r>
      <w:r>
        <w:t xml:space="preserve"> Armenian rikoslaki 5.5.2021 (</w:t>
      </w:r>
      <w:r w:rsidR="001F4100">
        <w:t>englanni</w:t>
      </w:r>
      <w:r>
        <w:t>ksi).</w:t>
      </w:r>
      <w:r w:rsidR="00711622">
        <w:t xml:space="preserve"> Keskivakaviksi (engl. medium </w:t>
      </w:r>
      <w:proofErr w:type="spellStart"/>
      <w:r w:rsidR="00711622">
        <w:t>grave</w:t>
      </w:r>
      <w:proofErr w:type="spellEnd"/>
      <w:r w:rsidR="00711622">
        <w:t xml:space="preserve">) rikoksi tulkitaan 17 §:n mukaan sellaiset, joista enimmäisrangaistus on enintään viisi vuotta ja raskaiksi (engl. </w:t>
      </w:r>
      <w:proofErr w:type="spellStart"/>
      <w:r w:rsidR="00711622">
        <w:t>grave</w:t>
      </w:r>
      <w:proofErr w:type="spellEnd"/>
      <w:r w:rsidR="00711622">
        <w:t>) sellaiset, joista se on enintään kymmenen vuotta vankeutta.</w:t>
      </w:r>
    </w:p>
  </w:footnote>
  <w:footnote w:id="4">
    <w:p w:rsidR="0076163A" w:rsidRDefault="0076163A">
      <w:pPr>
        <w:pStyle w:val="Alaviitteenteksti"/>
      </w:pPr>
      <w:r>
        <w:rPr>
          <w:rStyle w:val="Alaviitteenviite"/>
        </w:rPr>
        <w:footnoteRef/>
      </w:r>
      <w:r>
        <w:t xml:space="preserve"> ARKA 8.4.2021; </w:t>
      </w:r>
      <w:proofErr w:type="spellStart"/>
      <w:r>
        <w:t>JAMnews</w:t>
      </w:r>
      <w:proofErr w:type="spellEnd"/>
      <w:r>
        <w:t xml:space="preserve"> 18.5.2021.</w:t>
      </w:r>
    </w:p>
  </w:footnote>
  <w:footnote w:id="5">
    <w:p w:rsidR="00B76B45" w:rsidRPr="000F7E88" w:rsidRDefault="00B76B45">
      <w:pPr>
        <w:pStyle w:val="Alaviitteenteksti"/>
      </w:pPr>
      <w:r>
        <w:rPr>
          <w:rStyle w:val="Alaviitteenviite"/>
        </w:rPr>
        <w:footnoteRef/>
      </w:r>
      <w:r w:rsidRPr="000F7E88">
        <w:t xml:space="preserve"> </w:t>
      </w:r>
      <w:proofErr w:type="spellStart"/>
      <w:r w:rsidRPr="000F7E88">
        <w:t>Repat</w:t>
      </w:r>
      <w:proofErr w:type="spellEnd"/>
      <w:r w:rsidRPr="000F7E88">
        <w:t xml:space="preserve"> Armenia; </w:t>
      </w:r>
      <w:proofErr w:type="spellStart"/>
      <w:r w:rsidRPr="000F7E88">
        <w:t>ILex</w:t>
      </w:r>
      <w:proofErr w:type="spellEnd"/>
      <w:r w:rsidRPr="000F7E88">
        <w:t xml:space="preserve"> </w:t>
      </w:r>
      <w:proofErr w:type="spellStart"/>
      <w:r w:rsidRPr="000F7E88">
        <w:t>law</w:t>
      </w:r>
      <w:proofErr w:type="spellEnd"/>
      <w:r w:rsidRPr="000F7E88">
        <w:t xml:space="preserve"> </w:t>
      </w:r>
      <w:proofErr w:type="spellStart"/>
      <w:r w:rsidRPr="000F7E88">
        <w:t>firm</w:t>
      </w:r>
      <w:proofErr w:type="spellEnd"/>
      <w:r w:rsidRPr="000F7E88">
        <w:t>; Counsel.am</w:t>
      </w:r>
      <w:r w:rsidR="000F7E88" w:rsidRPr="000F7E88">
        <w:t>; JC (kaikki päiväämättö</w:t>
      </w:r>
      <w:r w:rsidR="000F7E88">
        <w:t>mät lakiasiaintoimistojen ohjeet ovat ilmeisesti ajalta ennen vuoden 2022 lakia, mutta asevelvollisuusikää ei ole sillä muutettu)</w:t>
      </w:r>
      <w:r w:rsidRPr="000F7E88">
        <w:t>.</w:t>
      </w:r>
    </w:p>
  </w:footnote>
  <w:footnote w:id="6">
    <w:p w:rsidR="008B6FEA" w:rsidRDefault="008B6FEA">
      <w:pPr>
        <w:pStyle w:val="Alaviitteenteksti"/>
      </w:pPr>
      <w:r>
        <w:rPr>
          <w:rStyle w:val="Alaviitteenviite"/>
        </w:rPr>
        <w:footnoteRef/>
      </w:r>
      <w:r>
        <w:t xml:space="preserve"> USDOS </w:t>
      </w:r>
      <w:r w:rsidR="00B2021B">
        <w:t>20.3.2023 kohta 1 A ja C sekä 6.</w:t>
      </w:r>
    </w:p>
  </w:footnote>
  <w:footnote w:id="7">
    <w:p w:rsidR="001C4D13" w:rsidRPr="00CF742E" w:rsidRDefault="001C4D13">
      <w:pPr>
        <w:pStyle w:val="Alaviitteenteksti"/>
      </w:pPr>
      <w:r>
        <w:rPr>
          <w:rStyle w:val="Alaviitteenviite"/>
        </w:rPr>
        <w:footnoteRef/>
      </w:r>
      <w:r w:rsidRPr="00CF742E">
        <w:t xml:space="preserve"> HRW 12.1.2023; </w:t>
      </w:r>
      <w:r w:rsidR="000B41F7" w:rsidRPr="00CF742E">
        <w:t xml:space="preserve">Mgdesyan 23.1.2023; </w:t>
      </w:r>
      <w:r w:rsidRPr="00CF742E">
        <w:t>Freedom House 9.3.2023.</w:t>
      </w:r>
    </w:p>
  </w:footnote>
  <w:footnote w:id="8">
    <w:p w:rsidR="0033111E" w:rsidRPr="00CF742E" w:rsidRDefault="0033111E">
      <w:pPr>
        <w:pStyle w:val="Alaviitteenteksti"/>
      </w:pPr>
      <w:r>
        <w:rPr>
          <w:rStyle w:val="Alaviitteenviite"/>
        </w:rPr>
        <w:footnoteRef/>
      </w:r>
      <w:r w:rsidRPr="00CF742E">
        <w:t xml:space="preserve"> APA 4.4.2023</w:t>
      </w:r>
      <w:r w:rsidR="00E81A46" w:rsidRPr="00CF742E">
        <w:t>; Armenian syyttäjänvirasto 28.9.2021</w:t>
      </w:r>
      <w:r w:rsidRPr="00CF742E">
        <w:t>.</w:t>
      </w:r>
    </w:p>
  </w:footnote>
  <w:footnote w:id="9">
    <w:p w:rsidR="000B41F7" w:rsidRPr="0033111E" w:rsidRDefault="000B41F7">
      <w:pPr>
        <w:pStyle w:val="Alaviitteenteksti"/>
        <w:rPr>
          <w:lang w:val="en-US"/>
        </w:rPr>
      </w:pPr>
      <w:r>
        <w:rPr>
          <w:rStyle w:val="Alaviitteenviite"/>
        </w:rPr>
        <w:footnoteRef/>
      </w:r>
      <w:r w:rsidRPr="0033111E">
        <w:rPr>
          <w:lang w:val="en-US"/>
        </w:rPr>
        <w:t xml:space="preserve"> </w:t>
      </w:r>
      <w:proofErr w:type="spellStart"/>
      <w:r w:rsidRPr="0033111E">
        <w:rPr>
          <w:lang w:val="en-US"/>
        </w:rPr>
        <w:t>JAMnews</w:t>
      </w:r>
      <w:proofErr w:type="spellEnd"/>
      <w:r w:rsidRPr="0033111E">
        <w:rPr>
          <w:lang w:val="en-US"/>
        </w:rPr>
        <w:t xml:space="preserve"> 26.8.2022.</w:t>
      </w:r>
    </w:p>
  </w:footnote>
  <w:footnote w:id="10">
    <w:p w:rsidR="00542935" w:rsidRPr="0033111E" w:rsidRDefault="00542935">
      <w:pPr>
        <w:pStyle w:val="Alaviitteenteksti"/>
        <w:rPr>
          <w:lang w:val="en-US"/>
        </w:rPr>
      </w:pPr>
      <w:r>
        <w:rPr>
          <w:rStyle w:val="Alaviitteenviite"/>
        </w:rPr>
        <w:footnoteRef/>
      </w:r>
      <w:r w:rsidRPr="0033111E">
        <w:rPr>
          <w:lang w:val="en-US"/>
        </w:rPr>
        <w:t xml:space="preserve"> Armenian </w:t>
      </w:r>
      <w:proofErr w:type="spellStart"/>
      <w:r w:rsidRPr="0033111E">
        <w:rPr>
          <w:lang w:val="en-US"/>
        </w:rPr>
        <w:t>kansalaisuuslaki</w:t>
      </w:r>
      <w:proofErr w:type="spellEnd"/>
      <w:r w:rsidRPr="0033111E">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b/>
              <w:sz w:val="16"/>
              <w:szCs w:val="16"/>
            </w:rPr>
          </w:pPr>
        </w:p>
      </w:tc>
      <w:tc>
        <w:tcPr>
          <w:tcW w:w="3006" w:type="dxa"/>
          <w:tcBorders>
            <w:top w:val="nil"/>
            <w:left w:val="nil"/>
            <w:bottom w:val="nil"/>
            <w:right w:val="nil"/>
          </w:tcBorders>
        </w:tcPr>
        <w:p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bl>
  <w:p w:rsidR="0064460B" w:rsidRPr="00A058E4" w:rsidRDefault="0064460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4460B" w:rsidRDefault="0064460B">
    <w:pPr>
      <w:pStyle w:val="Yltunniste"/>
    </w:pPr>
  </w:p>
  <w:p w:rsidR="0064460B" w:rsidRDefault="0064460B">
    <w:pPr>
      <w:pStyle w:val="Yltunniste"/>
    </w:pPr>
  </w:p>
  <w:p w:rsidR="0064460B" w:rsidRDefault="006446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82DFE" w:rsidRPr="00A058E4" w:rsidTr="004B2B44">
      <w:tc>
        <w:tcPr>
          <w:tcW w:w="3005" w:type="dxa"/>
          <w:tcBorders>
            <w:top w:val="nil"/>
            <w:left w:val="nil"/>
            <w:bottom w:val="nil"/>
            <w:right w:val="nil"/>
          </w:tcBorders>
        </w:tcPr>
        <w:p w:rsidR="00082DFE" w:rsidRPr="00A058E4" w:rsidRDefault="00082DFE">
          <w:pPr>
            <w:pStyle w:val="Yltunniste"/>
            <w:rPr>
              <w:sz w:val="16"/>
              <w:szCs w:val="16"/>
            </w:rPr>
          </w:pPr>
        </w:p>
      </w:tc>
      <w:tc>
        <w:tcPr>
          <w:tcW w:w="3005" w:type="dxa"/>
          <w:tcBorders>
            <w:top w:val="nil"/>
            <w:left w:val="nil"/>
            <w:bottom w:val="nil"/>
            <w:right w:val="nil"/>
          </w:tcBorders>
        </w:tcPr>
        <w:p w:rsidR="00082DFE" w:rsidRPr="001D63F6" w:rsidRDefault="00082D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082DFE" w:rsidRPr="001D63F6" w:rsidRDefault="00082D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72D9D" w:rsidRPr="001D63F6" w:rsidRDefault="00666D92" w:rsidP="00272D9D">
          <w:pPr>
            <w:pStyle w:val="Yltunniste"/>
            <w:jc w:val="right"/>
            <w:rPr>
              <w:sz w:val="16"/>
              <w:szCs w:val="16"/>
              <w:highlight w:val="yellow"/>
            </w:rPr>
          </w:pPr>
          <w:r>
            <w:rPr>
              <w:sz w:val="16"/>
              <w:szCs w:val="16"/>
            </w:rPr>
            <w:t>KT</w:t>
          </w:r>
          <w:r w:rsidR="006011F9">
            <w:rPr>
              <w:sz w:val="16"/>
              <w:szCs w:val="16"/>
            </w:rPr>
            <w:t xml:space="preserve"> 634</w:t>
          </w:r>
        </w:p>
      </w:tc>
    </w:tr>
    <w:tr w:rsidR="00272D9D" w:rsidRPr="00A058E4" w:rsidTr="00224FD6">
      <w:trPr>
        <w:trHeight w:val="185"/>
      </w:trPr>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p>
      </w:tc>
      <w:tc>
        <w:tcPr>
          <w:tcW w:w="3006" w:type="dxa"/>
          <w:tcBorders>
            <w:top w:val="nil"/>
            <w:left w:val="nil"/>
            <w:bottom w:val="nil"/>
            <w:right w:val="nil"/>
          </w:tcBorders>
        </w:tcPr>
        <w:p w:rsidR="00272D9D" w:rsidRPr="001D63F6" w:rsidRDefault="00272D9D" w:rsidP="00272D9D">
          <w:pPr>
            <w:pStyle w:val="Yltunniste"/>
            <w:jc w:val="right"/>
            <w:rPr>
              <w:sz w:val="16"/>
              <w:szCs w:val="16"/>
            </w:rPr>
          </w:pP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sdt>
        <w:sdtPr>
          <w:rPr>
            <w:rStyle w:val="Tyyli1"/>
          </w:rPr>
          <w:id w:val="-3898531"/>
          <w:lock w:val="sdtLocked"/>
          <w:date w:fullDate="2023-05-15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272D9D" w:rsidRPr="001D63F6" w:rsidRDefault="00B76B45" w:rsidP="00272D9D">
              <w:pPr>
                <w:pStyle w:val="Yltunniste"/>
                <w:rPr>
                  <w:sz w:val="16"/>
                  <w:szCs w:val="16"/>
                </w:rPr>
              </w:pPr>
              <w:r>
                <w:rPr>
                  <w:rStyle w:val="Tyyli1"/>
                </w:rPr>
                <w:t>15.05.2023</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72D9D" w:rsidRPr="001D63F6" w:rsidRDefault="006011F9" w:rsidP="00272D9D">
              <w:pPr>
                <w:pStyle w:val="Yltunniste"/>
                <w:jc w:val="right"/>
                <w:rPr>
                  <w:sz w:val="16"/>
                  <w:szCs w:val="16"/>
                </w:rPr>
              </w:pPr>
              <w:r>
                <w:rPr>
                  <w:sz w:val="16"/>
                  <w:szCs w:val="16"/>
                </w:rPr>
                <w:t>Julkinen</w:t>
              </w:r>
            </w:p>
          </w:tc>
        </w:sdtContent>
      </w:sdt>
    </w:tr>
  </w:tbl>
  <w:p w:rsidR="00082DFE" w:rsidRPr="00224FD6" w:rsidRDefault="00082DFE"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455E3" w:rsidRDefault="0004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0971E53"/>
    <w:multiLevelType w:val="hybridMultilevel"/>
    <w:tmpl w:val="2FF2C1F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5"/>
  </w:num>
  <w:num w:numId="2">
    <w:abstractNumId w:val="13"/>
  </w:num>
  <w:num w:numId="3">
    <w:abstractNumId w:val="7"/>
  </w:num>
  <w:num w:numId="4">
    <w:abstractNumId w:val="6"/>
  </w:num>
  <w:num w:numId="5">
    <w:abstractNumId w:val="4"/>
  </w:num>
  <w:num w:numId="6">
    <w:abstractNumId w:val="8"/>
  </w:num>
  <w:num w:numId="7">
    <w:abstractNumId w:val="12"/>
  </w:num>
  <w:num w:numId="8">
    <w:abstractNumId w:val="11"/>
  </w:num>
  <w:num w:numId="9">
    <w:abstractNumId w:val="11"/>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3"/>
  </w:num>
  <w:num w:numId="15">
    <w:abstractNumId w:val="1"/>
  </w:num>
  <w:num w:numId="16">
    <w:abstractNumId w:val="1"/>
  </w:num>
  <w:num w:numId="17">
    <w:abstractNumId w:val="0"/>
  </w:num>
  <w:num w:numId="18">
    <w:abstractNumId w:val="10"/>
  </w:num>
  <w:num w:numId="19">
    <w:abstractNumId w:val="9"/>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CA"/>
    <w:rsid w:val="00010C97"/>
    <w:rsid w:val="0001289F"/>
    <w:rsid w:val="000140FF"/>
    <w:rsid w:val="00022D94"/>
    <w:rsid w:val="00037E50"/>
    <w:rsid w:val="000449EA"/>
    <w:rsid w:val="000455E3"/>
    <w:rsid w:val="00046783"/>
    <w:rsid w:val="000663E8"/>
    <w:rsid w:val="0007094E"/>
    <w:rsid w:val="00072438"/>
    <w:rsid w:val="000772E8"/>
    <w:rsid w:val="00082DFE"/>
    <w:rsid w:val="0009323F"/>
    <w:rsid w:val="00095672"/>
    <w:rsid w:val="000B41F7"/>
    <w:rsid w:val="000B7ABB"/>
    <w:rsid w:val="000D45F8"/>
    <w:rsid w:val="000E1838"/>
    <w:rsid w:val="000E1A4B"/>
    <w:rsid w:val="000E2D54"/>
    <w:rsid w:val="000E5D8A"/>
    <w:rsid w:val="000E693C"/>
    <w:rsid w:val="000F4AD8"/>
    <w:rsid w:val="000F6F25"/>
    <w:rsid w:val="000F793B"/>
    <w:rsid w:val="000F7E88"/>
    <w:rsid w:val="00110B17"/>
    <w:rsid w:val="00117EA9"/>
    <w:rsid w:val="001360E5"/>
    <w:rsid w:val="00157C17"/>
    <w:rsid w:val="001758C8"/>
    <w:rsid w:val="0019524D"/>
    <w:rsid w:val="001A4752"/>
    <w:rsid w:val="001B6B07"/>
    <w:rsid w:val="001C3EB2"/>
    <w:rsid w:val="001C422A"/>
    <w:rsid w:val="001C4D13"/>
    <w:rsid w:val="001D015C"/>
    <w:rsid w:val="001D1831"/>
    <w:rsid w:val="001D587F"/>
    <w:rsid w:val="001D63F6"/>
    <w:rsid w:val="001E21A8"/>
    <w:rsid w:val="001F1B08"/>
    <w:rsid w:val="001F4100"/>
    <w:rsid w:val="00206DFC"/>
    <w:rsid w:val="00217CDE"/>
    <w:rsid w:val="002248A2"/>
    <w:rsid w:val="00224FD6"/>
    <w:rsid w:val="0022712B"/>
    <w:rsid w:val="002324F3"/>
    <w:rsid w:val="00237C15"/>
    <w:rsid w:val="00253B21"/>
    <w:rsid w:val="002571E9"/>
    <w:rsid w:val="002629C5"/>
    <w:rsid w:val="00267906"/>
    <w:rsid w:val="00272D9D"/>
    <w:rsid w:val="002A6054"/>
    <w:rsid w:val="002B5E48"/>
    <w:rsid w:val="002C2668"/>
    <w:rsid w:val="002C4FEA"/>
    <w:rsid w:val="002C656A"/>
    <w:rsid w:val="002D0032"/>
    <w:rsid w:val="002D7383"/>
    <w:rsid w:val="002E0B87"/>
    <w:rsid w:val="002E537A"/>
    <w:rsid w:val="002E7DCF"/>
    <w:rsid w:val="00301016"/>
    <w:rsid w:val="003077A4"/>
    <w:rsid w:val="003135FC"/>
    <w:rsid w:val="00313CBC"/>
    <w:rsid w:val="003226F0"/>
    <w:rsid w:val="0033111E"/>
    <w:rsid w:val="0033622F"/>
    <w:rsid w:val="00337E76"/>
    <w:rsid w:val="00342A30"/>
    <w:rsid w:val="00360307"/>
    <w:rsid w:val="003673C0"/>
    <w:rsid w:val="00373713"/>
    <w:rsid w:val="00376326"/>
    <w:rsid w:val="00377AEB"/>
    <w:rsid w:val="00381A7A"/>
    <w:rsid w:val="0038473B"/>
    <w:rsid w:val="0039232D"/>
    <w:rsid w:val="003B3150"/>
    <w:rsid w:val="003C12AF"/>
    <w:rsid w:val="003D0AB9"/>
    <w:rsid w:val="003D4314"/>
    <w:rsid w:val="003D6B3D"/>
    <w:rsid w:val="004045B4"/>
    <w:rsid w:val="00410407"/>
    <w:rsid w:val="00410532"/>
    <w:rsid w:val="0041667A"/>
    <w:rsid w:val="00416794"/>
    <w:rsid w:val="00421708"/>
    <w:rsid w:val="004221B0"/>
    <w:rsid w:val="00423E56"/>
    <w:rsid w:val="0043343B"/>
    <w:rsid w:val="0043717D"/>
    <w:rsid w:val="00440722"/>
    <w:rsid w:val="004460C6"/>
    <w:rsid w:val="00456D89"/>
    <w:rsid w:val="00460ADC"/>
    <w:rsid w:val="0046356F"/>
    <w:rsid w:val="004709C1"/>
    <w:rsid w:val="00483E37"/>
    <w:rsid w:val="004B2B44"/>
    <w:rsid w:val="004B34E1"/>
    <w:rsid w:val="004C57EF"/>
    <w:rsid w:val="004D76E3"/>
    <w:rsid w:val="004E598B"/>
    <w:rsid w:val="004F15C9"/>
    <w:rsid w:val="004F28FE"/>
    <w:rsid w:val="004F4078"/>
    <w:rsid w:val="00506B16"/>
    <w:rsid w:val="00525360"/>
    <w:rsid w:val="00540A3E"/>
    <w:rsid w:val="00542935"/>
    <w:rsid w:val="00543B88"/>
    <w:rsid w:val="00555E75"/>
    <w:rsid w:val="005814A1"/>
    <w:rsid w:val="00583C84"/>
    <w:rsid w:val="00583FE4"/>
    <w:rsid w:val="005A309A"/>
    <w:rsid w:val="005B00BB"/>
    <w:rsid w:val="005B3A3F"/>
    <w:rsid w:val="005B47D8"/>
    <w:rsid w:val="005D7EB5"/>
    <w:rsid w:val="005F163B"/>
    <w:rsid w:val="006011F9"/>
    <w:rsid w:val="00601F27"/>
    <w:rsid w:val="00620595"/>
    <w:rsid w:val="00627C21"/>
    <w:rsid w:val="00632DE4"/>
    <w:rsid w:val="00633597"/>
    <w:rsid w:val="0064460B"/>
    <w:rsid w:val="0064589F"/>
    <w:rsid w:val="00662B56"/>
    <w:rsid w:val="00666D92"/>
    <w:rsid w:val="006674F1"/>
    <w:rsid w:val="00674A60"/>
    <w:rsid w:val="00686CF3"/>
    <w:rsid w:val="0069004B"/>
    <w:rsid w:val="006A2F5D"/>
    <w:rsid w:val="006B1508"/>
    <w:rsid w:val="006B3E85"/>
    <w:rsid w:val="006B4626"/>
    <w:rsid w:val="006D3068"/>
    <w:rsid w:val="006E7D0B"/>
    <w:rsid w:val="006F0B7C"/>
    <w:rsid w:val="0070377D"/>
    <w:rsid w:val="00711622"/>
    <w:rsid w:val="007168DA"/>
    <w:rsid w:val="0074158A"/>
    <w:rsid w:val="00751EBB"/>
    <w:rsid w:val="0076163A"/>
    <w:rsid w:val="00785D58"/>
    <w:rsid w:val="007B2D20"/>
    <w:rsid w:val="007C25EB"/>
    <w:rsid w:val="007C4B6F"/>
    <w:rsid w:val="007C5BB2"/>
    <w:rsid w:val="007E0069"/>
    <w:rsid w:val="00803B42"/>
    <w:rsid w:val="008350F0"/>
    <w:rsid w:val="0083545D"/>
    <w:rsid w:val="00835734"/>
    <w:rsid w:val="00845940"/>
    <w:rsid w:val="008571C0"/>
    <w:rsid w:val="00860C12"/>
    <w:rsid w:val="008755BF"/>
    <w:rsid w:val="008B2637"/>
    <w:rsid w:val="008B4C53"/>
    <w:rsid w:val="008B6FEA"/>
    <w:rsid w:val="008C6A0E"/>
    <w:rsid w:val="008C6E62"/>
    <w:rsid w:val="008E0129"/>
    <w:rsid w:val="008F20FD"/>
    <w:rsid w:val="008F2AAB"/>
    <w:rsid w:val="0090420D"/>
    <w:rsid w:val="0090479F"/>
    <w:rsid w:val="009230EE"/>
    <w:rsid w:val="009B606B"/>
    <w:rsid w:val="009B7E1A"/>
    <w:rsid w:val="009C5F9E"/>
    <w:rsid w:val="009D44A2"/>
    <w:rsid w:val="009E0F44"/>
    <w:rsid w:val="00A04FF1"/>
    <w:rsid w:val="00A058E4"/>
    <w:rsid w:val="00A11181"/>
    <w:rsid w:val="00A74B82"/>
    <w:rsid w:val="00A900EA"/>
    <w:rsid w:val="00AA3341"/>
    <w:rsid w:val="00AC4FDE"/>
    <w:rsid w:val="00AC5E4B"/>
    <w:rsid w:val="00AE08A1"/>
    <w:rsid w:val="00AE54AA"/>
    <w:rsid w:val="00B1127E"/>
    <w:rsid w:val="00B112B8"/>
    <w:rsid w:val="00B2021B"/>
    <w:rsid w:val="00B234CA"/>
    <w:rsid w:val="00B33381"/>
    <w:rsid w:val="00B37882"/>
    <w:rsid w:val="00B529CE"/>
    <w:rsid w:val="00B65278"/>
    <w:rsid w:val="00B70293"/>
    <w:rsid w:val="00B76B45"/>
    <w:rsid w:val="00B96A72"/>
    <w:rsid w:val="00BA2164"/>
    <w:rsid w:val="00BB785D"/>
    <w:rsid w:val="00BC1CB7"/>
    <w:rsid w:val="00BC367A"/>
    <w:rsid w:val="00BE0837"/>
    <w:rsid w:val="00BE608B"/>
    <w:rsid w:val="00BF744C"/>
    <w:rsid w:val="00C06FCB"/>
    <w:rsid w:val="00C1035E"/>
    <w:rsid w:val="00C112FB"/>
    <w:rsid w:val="00C1302F"/>
    <w:rsid w:val="00C6425B"/>
    <w:rsid w:val="00C747DB"/>
    <w:rsid w:val="00C90D86"/>
    <w:rsid w:val="00C95A8B"/>
    <w:rsid w:val="00CC3CAE"/>
    <w:rsid w:val="00CC3E03"/>
    <w:rsid w:val="00CD418F"/>
    <w:rsid w:val="00CF742E"/>
    <w:rsid w:val="00D130E2"/>
    <w:rsid w:val="00D152E0"/>
    <w:rsid w:val="00D171E5"/>
    <w:rsid w:val="00D205C8"/>
    <w:rsid w:val="00D6472E"/>
    <w:rsid w:val="00D724F3"/>
    <w:rsid w:val="00D82D8B"/>
    <w:rsid w:val="00D85581"/>
    <w:rsid w:val="00D93433"/>
    <w:rsid w:val="00D9702B"/>
    <w:rsid w:val="00DB256D"/>
    <w:rsid w:val="00DB41DD"/>
    <w:rsid w:val="00DC1073"/>
    <w:rsid w:val="00DC565C"/>
    <w:rsid w:val="00DC6CD6"/>
    <w:rsid w:val="00DC729C"/>
    <w:rsid w:val="00DD0451"/>
    <w:rsid w:val="00DF4C39"/>
    <w:rsid w:val="00E0146F"/>
    <w:rsid w:val="00E01537"/>
    <w:rsid w:val="00E100BE"/>
    <w:rsid w:val="00E10F4B"/>
    <w:rsid w:val="00E15EE7"/>
    <w:rsid w:val="00E424D1"/>
    <w:rsid w:val="00E465F4"/>
    <w:rsid w:val="00E61ADE"/>
    <w:rsid w:val="00E61B04"/>
    <w:rsid w:val="00E6371A"/>
    <w:rsid w:val="00E64CFC"/>
    <w:rsid w:val="00E66BD8"/>
    <w:rsid w:val="00E81A46"/>
    <w:rsid w:val="00E85D86"/>
    <w:rsid w:val="00EA211A"/>
    <w:rsid w:val="00EA4FE4"/>
    <w:rsid w:val="00EB6C6D"/>
    <w:rsid w:val="00EC45CF"/>
    <w:rsid w:val="00ED148F"/>
    <w:rsid w:val="00EF324D"/>
    <w:rsid w:val="00EF6FCF"/>
    <w:rsid w:val="00F04AE6"/>
    <w:rsid w:val="00F40646"/>
    <w:rsid w:val="00F43553"/>
    <w:rsid w:val="00F71131"/>
    <w:rsid w:val="00F81E6B"/>
    <w:rsid w:val="00F82F9C"/>
    <w:rsid w:val="00F92C8A"/>
    <w:rsid w:val="00F9400E"/>
    <w:rsid w:val="00FB090D"/>
    <w:rsid w:val="00FB4752"/>
    <w:rsid w:val="00FD3DCA"/>
    <w:rsid w:val="00FD64AD"/>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3C1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unsel.am/military" TargetMode="External"/><Relationship Id="rId18" Type="http://schemas.openxmlformats.org/officeDocument/2006/relationships/hyperlink" Target="https://jam-news.net/the-rich-dont-have-to-serve-in-the-army-a-new-project-of-the-armenian-defense-ministry-under-scrutin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aatieto.migri.fi/base/2724d19a-5460-485d-bff8-6cd8f75f86d5/countryDocument/b5f5ebc3-e66c-4bcc-bd09-c37723db2d79"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prosecutor.am/en/mn/8289/" TargetMode="External"/><Relationship Id="rId17" Type="http://schemas.openxmlformats.org/officeDocument/2006/relationships/hyperlink" Target="https://www.ilex.am/en/2-ilex/244-military-service-in-armenia.html" TargetMode="External"/><Relationship Id="rId25" Type="http://schemas.openxmlformats.org/officeDocument/2006/relationships/hyperlink" Target="https://www.state.gov/reports/2022-country-reports-on-human-rights-practices/armenia/"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hrw.org/world-report/2023/country-chapters/armenia" TargetMode="External"/><Relationship Id="rId20" Type="http://schemas.openxmlformats.org/officeDocument/2006/relationships/hyperlink" Target="http://jurist.am/en/millita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i.am/u_files/file/legislation/CRIMINAL%20CODE%20OF%20THE%20REPUBLIC%20OF%20ARMENIA.pdf" TargetMode="External"/><Relationship Id="rId24" Type="http://schemas.openxmlformats.org/officeDocument/2006/relationships/hyperlink" Target="https://repatarmenia.org/repatriate/practical-information/legal-status/military-service"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freedomhouse.org/country/armenia/freedom-world/2023" TargetMode="External"/><Relationship Id="rId23" Type="http://schemas.openxmlformats.org/officeDocument/2006/relationships/hyperlink" Target="https://hatecrime.osce.org/armenia" TargetMode="External"/><Relationship Id="rId28" Type="http://schemas.openxmlformats.org/officeDocument/2006/relationships/footer" Target="footer1.xml"/><Relationship Id="rId36" Type="http://schemas.openxmlformats.org/officeDocument/2006/relationships/customXml" Target="../customXml/item6.xml"/><Relationship Id="rId10" Type="http://schemas.openxmlformats.org/officeDocument/2006/relationships/hyperlink" Target="http://parliament.am/legislation.php?sel=show&amp;ID=1731&amp;lang=eng" TargetMode="External"/><Relationship Id="rId19" Type="http://schemas.openxmlformats.org/officeDocument/2006/relationships/hyperlink" Target="https://jam-news.net/president-of-armenia-to-pardon-draft-evader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ka.am/en/news/society/armenia_to_amnesty_draft_evaders/" TargetMode="External"/><Relationship Id="rId14" Type="http://schemas.openxmlformats.org/officeDocument/2006/relationships/hyperlink" Target="https://www.coe.int/en/web/national-implementation/-/armenia-enacts-a-criminal-law-reform-in-line-with-the-council-of-europe-standards" TargetMode="External"/><Relationship Id="rId22" Type="http://schemas.openxmlformats.org/officeDocument/2006/relationships/hyperlink" Target="https://eurasianet.org/armenia-considers-recruiting-women-as-part-of-military-reform" TargetMode="External"/><Relationship Id="rId27" Type="http://schemas.openxmlformats.org/officeDocument/2006/relationships/header" Target="header2.xml"/><Relationship Id="rId30" Type="http://schemas.openxmlformats.org/officeDocument/2006/relationships/glossaryDocument" Target="glossary/document.xml"/><Relationship Id="rId35" Type="http://schemas.openxmlformats.org/officeDocument/2006/relationships/customXml" Target="../customXml/item5.xml"/><Relationship Id="rId8" Type="http://schemas.openxmlformats.org/officeDocument/2006/relationships/hyperlink" Target="https://apa.az/en/cis-countries/commission-chairman-the-number-of-deserters-in-the-armenian-army-during-the-44-day-war-may-exceed-11000-40011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BA5D5C49A43F0B059D50960B846F8"/>
        <w:category>
          <w:name w:val="Yleiset"/>
          <w:gallery w:val="placeholder"/>
        </w:category>
        <w:types>
          <w:type w:val="bbPlcHdr"/>
        </w:types>
        <w:behaviors>
          <w:behavior w:val="content"/>
        </w:behaviors>
        <w:guid w:val="{8C4113C3-60F7-4D71-99F6-49084CC123C1}"/>
      </w:docPartPr>
      <w:docPartBody>
        <w:p w:rsidR="00051B71" w:rsidRDefault="000C691B">
          <w:pPr>
            <w:pStyle w:val="49FBA5D5C49A43F0B059D50960B846F8"/>
          </w:pPr>
          <w:r w:rsidRPr="00AA10D2">
            <w:rPr>
              <w:rStyle w:val="Paikkamerkkiteksti"/>
            </w:rPr>
            <w:t>Kirjoita tekstiä napsauttamalla tai napauttamalla tätä.</w:t>
          </w:r>
        </w:p>
      </w:docPartBody>
    </w:docPart>
    <w:docPart>
      <w:docPartPr>
        <w:name w:val="5ED6C185784C4EDE9172CEEABE9F1BF3"/>
        <w:category>
          <w:name w:val="Yleiset"/>
          <w:gallery w:val="placeholder"/>
        </w:category>
        <w:types>
          <w:type w:val="bbPlcHdr"/>
        </w:types>
        <w:behaviors>
          <w:behavior w:val="content"/>
        </w:behaviors>
        <w:guid w:val="{099D2835-8F4A-4DAF-A14F-4640A8DAC91D}"/>
      </w:docPartPr>
      <w:docPartBody>
        <w:p w:rsidR="00051B71" w:rsidRDefault="000C691B">
          <w:pPr>
            <w:pStyle w:val="5ED6C185784C4EDE9172CEEABE9F1BF3"/>
          </w:pPr>
          <w:r w:rsidRPr="00AA10D2">
            <w:rPr>
              <w:rStyle w:val="Paikkamerkkiteksti"/>
            </w:rPr>
            <w:t>Kirjoita tekstiä napsauttamalla tai napauttamalla tätä.</w:t>
          </w:r>
        </w:p>
      </w:docPartBody>
    </w:docPart>
    <w:docPart>
      <w:docPartPr>
        <w:name w:val="FAF80B66835B456DB84D507F6C68CD5C"/>
        <w:category>
          <w:name w:val="Yleiset"/>
          <w:gallery w:val="placeholder"/>
        </w:category>
        <w:types>
          <w:type w:val="bbPlcHdr"/>
        </w:types>
        <w:behaviors>
          <w:behavior w:val="content"/>
        </w:behaviors>
        <w:guid w:val="{CAD0DE33-7167-48F5-A63E-52EE3E71593E}"/>
      </w:docPartPr>
      <w:docPartBody>
        <w:p w:rsidR="00051B71" w:rsidRDefault="000C691B">
          <w:pPr>
            <w:pStyle w:val="FAF80B66835B456DB84D507F6C68CD5C"/>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1B"/>
    <w:rsid w:val="00051B71"/>
    <w:rsid w:val="000A64C5"/>
    <w:rsid w:val="000C691B"/>
    <w:rsid w:val="00203F4C"/>
    <w:rsid w:val="003E1F20"/>
    <w:rsid w:val="00436F67"/>
    <w:rsid w:val="005105FE"/>
    <w:rsid w:val="005F0B76"/>
    <w:rsid w:val="00602F6D"/>
    <w:rsid w:val="008C7627"/>
    <w:rsid w:val="00972184"/>
    <w:rsid w:val="00CE7642"/>
    <w:rsid w:val="00F26C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49FBA5D5C49A43F0B059D50960B846F8">
    <w:name w:val="49FBA5D5C49A43F0B059D50960B846F8"/>
  </w:style>
  <w:style w:type="paragraph" w:customStyle="1" w:styleId="5ED6C185784C4EDE9172CEEABE9F1BF3">
    <w:name w:val="5ED6C185784C4EDE9172CEEABE9F1BF3"/>
  </w:style>
  <w:style w:type="paragraph" w:customStyle="1" w:styleId="FAF80B66835B456DB84D507F6C68CD5C">
    <w:name w:val="FAF80B66835B456DB84D507F6C68CD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MILITARY,CONSCRIPTION,DESERTERS,CITIZENSHIP,NATIONAL LEGISLATION,TREASON,CASE LAW,DISSIDENTS,FREEDOM OF THOUGHT,INFRINGEMENTS,HUMAN RIGHTS VIOLATIONS,MILITARY MOBILISATION,RESERVISTS,CONSCIENTIOUS OBJECTION</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Armenia</TermName>
          <TermId xmlns="http://schemas.microsoft.com/office/infopath/2007/PartnerControls">ffd518bb-bf75-4e06-b882-ece40b2f1375</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2023-05-14T22:00:00+00:00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96</Value>
      <Value>4</Value>
      <Value>115</Value>
      <Value>116</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5</Value>
    </COIDocOriginCountry>
    <COIDocLanguage xmlns="e235e197-502c-49f1-8696-39d199cd5131">10</COIDocLanguage>
    <COIDocTags xmlns="e235e197-502c-49f1-8696-39d199cd5131"/>
    <COIDocLevel xmlns="b5be3156-7e14-46bc-bfca-5c242eb3de3f">Public</COIDocLevel>
    <COIDocAbstract xmlns="b5be3156-7e14-46bc-bfca-5c242eb3de3f">Maatietopalvelu
15.05.2023 Julkinen
Armenia / Asevelvollisuuden välttely ja kansalaisuus 
Armenia / Evasion of military service, and citizenship
Tämä päivittää maatietopalvelun aiempaa 21.4.2020 julkaistua ta ”Sotilaskarkuruus, loikkaus, maanpetturuus, asevelvollisuus”. Tämän kyselyvastauksen tarkoitus on täydentää aiempaa vastausta vuosina 2021–2023 raportoitujen tietojen osalta.
Kysymykset
1. Millainen on Armenian tämänhetkinen asepalveluksen välttelyä, sotilaskarkuruutta, vihollisen puolelle loikkaamista ja maanpetturuutta koskeva lainsäädäntö ja oikeuskäytäntö? 
2. Millainen on asevelvollisten ihmisoikeustilanne Armeniassa?
3. Voiko Armenian kansalaisuuden menettää asepalveluksen suorittamattomuuden vuoksi?
Questions
1. What is the current legislation and legal practice concerning evasion of military service, desertion, defection to enemy side, and high treason, in Armenia? 
2. What is the human rights situation of military draftees in Armenia? 
3. Can Armenian citizenship be</COIDocAbstract>
    <COIWSGroundsRejection xmlns="b5be3156-7e14-46bc-bfca-5c242eb3de3f" xsi:nil="true"/>
    <COIDocAuthors xmlns="e235e197-502c-49f1-8696-39d199cd5131">
      <Value>143</Value>
    </COIDocAuthors>
    <COIDocID xmlns="b5be3156-7e14-46bc-bfca-5c242eb3de3f">560</COIDocID>
    <_dlc_DocId xmlns="e235e197-502c-49f1-8696-39d199cd5131">FI011-215589946-11742</_dlc_DocId>
    <_dlc_DocIdUrl xmlns="e235e197-502c-49f1-8696-39d199cd5131">
      <Url>https://coiadmin.euaa.europa.eu/administration/finland/_layouts/15/DocIdRedir.aspx?ID=FI011-215589946-11742</Url>
      <Description>FI011-215589946-11742</Description>
    </_dlc_DocIdUrl>
  </documentManagement>
</p:properties>
</file>

<file path=customXml/itemProps1.xml><?xml version="1.0" encoding="utf-8"?>
<ds:datastoreItem xmlns:ds="http://schemas.openxmlformats.org/officeDocument/2006/customXml" ds:itemID="{92A7B171-DF9A-4611-898A-30611BB8C9DE}">
  <ds:schemaRefs>
    <ds:schemaRef ds:uri="http://schemas.openxmlformats.org/officeDocument/2006/bibliography"/>
  </ds:schemaRefs>
</ds:datastoreItem>
</file>

<file path=customXml/itemProps2.xml><?xml version="1.0" encoding="utf-8"?>
<ds:datastoreItem xmlns:ds="http://schemas.openxmlformats.org/officeDocument/2006/customXml" ds:itemID="{8C77BB68-6696-419D-A937-A2AF34AEF217}"/>
</file>

<file path=customXml/itemProps3.xml><?xml version="1.0" encoding="utf-8"?>
<ds:datastoreItem xmlns:ds="http://schemas.openxmlformats.org/officeDocument/2006/customXml" ds:itemID="{B4489E1F-599D-4184-8131-B5A05A2A20AA}"/>
</file>

<file path=customXml/itemProps4.xml><?xml version="1.0" encoding="utf-8"?>
<ds:datastoreItem xmlns:ds="http://schemas.openxmlformats.org/officeDocument/2006/customXml" ds:itemID="{64A324A9-9206-4067-8BD5-16B81CE6E3DD}"/>
</file>

<file path=customXml/itemProps5.xml><?xml version="1.0" encoding="utf-8"?>
<ds:datastoreItem xmlns:ds="http://schemas.openxmlformats.org/officeDocument/2006/customXml" ds:itemID="{D6788804-80C3-47D7-903C-5DF01368E98A}"/>
</file>

<file path=customXml/itemProps6.xml><?xml version="1.0" encoding="utf-8"?>
<ds:datastoreItem xmlns:ds="http://schemas.openxmlformats.org/officeDocument/2006/customXml" ds:itemID="{05D285CB-9205-4AE3-A53D-145A8EAB0DE9}"/>
</file>

<file path=docProps/app.xml><?xml version="1.0" encoding="utf-8"?>
<Properties xmlns="http://schemas.openxmlformats.org/officeDocument/2006/extended-properties" xmlns:vt="http://schemas.openxmlformats.org/officeDocument/2006/docPropsVTypes">
  <Template>Normal</Template>
  <TotalTime>0</TotalTime>
  <Pages>7</Pages>
  <Words>2193</Words>
  <Characters>17766</Characters>
  <Application>Microsoft Office Word</Application>
  <DocSecurity>0</DocSecurity>
  <Lines>148</Lines>
  <Paragraphs>39</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Armenia / Asevelvollisuuden välttely ja kansalaisuus // Armenia / Evasion of military service, and citizenship</dc:title>
  <dc:creator/>
  <cp:lastModifiedBy/>
  <cp:revision>1</cp:revision>
  <dcterms:created xsi:type="dcterms:W3CDTF">2023-05-19T15:19:00Z</dcterms:created>
  <dcterms:modified xsi:type="dcterms:W3CDTF">2023-05-19T15:19:00Z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6af5eaaa-1c8b-49ce-aeb1-91dff182f301</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96;#Armenia|ffd518bb-bf75-4e06-b882-ece40b2f1375</vt:lpwstr>
  </property>
  <property fmtid="{D5CDD505-2E9C-101B-9397-08002B2CF9AE}" pid="9" name="COIInformTypeMM">
    <vt:lpwstr>4;#Response to COI Query|74af11f0-82c2-4825-bd8f-d6b1cac3a3aa</vt:lpwstr>
  </property>
</Properties>
</file>