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05360D" w:rsidRDefault="00CB0AE3"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05360D" w:rsidRPr="0005360D">
            <w:rPr>
              <w:rStyle w:val="Otsikko1Char"/>
            </w:rPr>
            <w:t>Somalia</w:t>
          </w:r>
          <w:r w:rsidR="000F799D" w:rsidRPr="0005360D">
            <w:rPr>
              <w:rStyle w:val="Otsikko1Char"/>
            </w:rPr>
            <w:t xml:space="preserve"> / </w:t>
          </w:r>
          <w:r w:rsidR="0005360D" w:rsidRPr="0005360D">
            <w:rPr>
              <w:rStyle w:val="Otsikko1Char"/>
            </w:rPr>
            <w:t>Nimikäytännöt, lempinimet, nimimuutokset</w:t>
          </w:r>
        </w:sdtContent>
      </w:sdt>
      <w:r w:rsidR="00082DFE" w:rsidRPr="0005360D">
        <w:rPr>
          <w:b/>
        </w:rPr>
        <w:tab/>
      </w:r>
    </w:p>
    <w:sdt>
      <w:sdtPr>
        <w:rPr>
          <w:rStyle w:val="Otsikko1Char"/>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F80954" w:rsidRDefault="0005360D" w:rsidP="00082DFE">
          <w:pPr>
            <w:rPr>
              <w:b/>
            </w:rPr>
          </w:pPr>
          <w:r w:rsidRPr="00F80954">
            <w:rPr>
              <w:rStyle w:val="Otsikko1Char"/>
            </w:rPr>
            <w:t>Somalia</w:t>
          </w:r>
          <w:r w:rsidR="00272D9D" w:rsidRPr="00F80954">
            <w:rPr>
              <w:rStyle w:val="Otsikko1Char"/>
            </w:rPr>
            <w:t xml:space="preserve"> / </w:t>
          </w:r>
          <w:proofErr w:type="spellStart"/>
          <w:r w:rsidRPr="00F80954">
            <w:rPr>
              <w:rStyle w:val="Otsikko1Char"/>
            </w:rPr>
            <w:t>Naming</w:t>
          </w:r>
          <w:proofErr w:type="spellEnd"/>
          <w:r w:rsidRPr="00F80954">
            <w:rPr>
              <w:rStyle w:val="Otsikko1Char"/>
            </w:rPr>
            <w:t xml:space="preserve"> </w:t>
          </w:r>
          <w:proofErr w:type="spellStart"/>
          <w:r w:rsidRPr="00F80954">
            <w:rPr>
              <w:rStyle w:val="Otsikko1Char"/>
            </w:rPr>
            <w:t>customs</w:t>
          </w:r>
          <w:proofErr w:type="spellEnd"/>
          <w:r w:rsidRPr="00F80954">
            <w:rPr>
              <w:rStyle w:val="Otsikko1Char"/>
            </w:rPr>
            <w:t xml:space="preserve">, </w:t>
          </w:r>
          <w:proofErr w:type="spellStart"/>
          <w:r w:rsidRPr="00F80954">
            <w:rPr>
              <w:rStyle w:val="Otsikko1Char"/>
            </w:rPr>
            <w:t>nicknames</w:t>
          </w:r>
          <w:proofErr w:type="spellEnd"/>
          <w:r w:rsidRPr="00F80954">
            <w:rPr>
              <w:rStyle w:val="Otsikko1Char"/>
            </w:rPr>
            <w:t xml:space="preserve">, </w:t>
          </w:r>
          <w:proofErr w:type="spellStart"/>
          <w:r w:rsidRPr="00F80954">
            <w:rPr>
              <w:rStyle w:val="Otsikko1Char"/>
            </w:rPr>
            <w:t>name</w:t>
          </w:r>
          <w:proofErr w:type="spellEnd"/>
          <w:r w:rsidRPr="00F80954">
            <w:rPr>
              <w:rStyle w:val="Otsikko1Char"/>
            </w:rPr>
            <w:t xml:space="preserve"> changes</w:t>
          </w:r>
        </w:p>
      </w:sdtContent>
    </w:sdt>
    <w:p w:rsidR="00082DFE" w:rsidRDefault="00CB0AE3" w:rsidP="00082DFE">
      <w:pPr>
        <w:rPr>
          <w:b/>
        </w:rPr>
      </w:pPr>
      <w:r>
        <w:rPr>
          <w:b/>
        </w:rPr>
        <w:pict>
          <v:rect id="_x0000_i1025" style="width:0;height:1.5pt" o:hralign="center" o:hrstd="t" o:hr="t" fillcolor="#a0a0a0" stroked="f"/>
        </w:pict>
      </w:r>
      <w:bookmarkStart w:id="0" w:name="_GoBack"/>
      <w:bookmarkEnd w:id="0"/>
    </w:p>
    <w:p w:rsidR="00082DFE" w:rsidRDefault="00082DFE" w:rsidP="00082DFE">
      <w:pPr>
        <w:rPr>
          <w:b/>
          <w:bCs/>
        </w:rPr>
      </w:pPr>
      <w:r w:rsidRPr="00082DFE">
        <w:rPr>
          <w:b/>
          <w:bCs/>
        </w:rPr>
        <w:t>Kys</w:t>
      </w:r>
      <w:r>
        <w:rPr>
          <w:b/>
          <w:bCs/>
        </w:rPr>
        <w:t>ymykset</w:t>
      </w:r>
    </w:p>
    <w:sdt>
      <w:sdtPr>
        <w:rPr>
          <w:rFonts w:cs="Arial"/>
          <w:color w:val="333333"/>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Pr="0005360D" w:rsidRDefault="0005360D" w:rsidP="000F799D">
          <w:pPr>
            <w:rPr>
              <w:szCs w:val="20"/>
            </w:rPr>
          </w:pPr>
          <w:r w:rsidRPr="0005360D">
            <w:rPr>
              <w:rFonts w:cs="Arial"/>
              <w:color w:val="333333"/>
              <w:szCs w:val="20"/>
              <w:shd w:val="clear" w:color="auto" w:fill="FFFFFF"/>
            </w:rPr>
            <w:t>1. Nimikäytännöt Somaliassa</w:t>
          </w:r>
          <w:r>
            <w:rPr>
              <w:rFonts w:cs="Arial"/>
              <w:color w:val="333333"/>
              <w:szCs w:val="20"/>
              <w:shd w:val="clear" w:color="auto" w:fill="FFFFFF"/>
            </w:rPr>
            <w:br/>
          </w:r>
          <w:r w:rsidRPr="0005360D">
            <w:rPr>
              <w:rFonts w:cs="Arial"/>
              <w:color w:val="333333"/>
              <w:szCs w:val="20"/>
              <w:shd w:val="clear" w:color="auto" w:fill="FFFFFF"/>
            </w:rPr>
            <w:br/>
            <w:t>2. Nimimuutokset ja niiden yleisyys Somaliassa</w:t>
          </w:r>
        </w:p>
      </w:sdtContent>
    </w:sdt>
    <w:p w:rsidR="00082DFE" w:rsidRDefault="00082DFE" w:rsidP="00082DFE"/>
    <w:p w:rsidR="00082DFE" w:rsidRPr="00F80954" w:rsidRDefault="00082DFE" w:rsidP="00082DFE">
      <w:pPr>
        <w:rPr>
          <w:b/>
          <w:bCs/>
          <w:i/>
          <w:iCs/>
          <w:lang w:val="en-US"/>
        </w:rPr>
      </w:pPr>
      <w:r w:rsidRPr="00F80954">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Cs/>
          <w:i w:val="0"/>
          <w:iCs w:val="0"/>
          <w:color w:val="auto"/>
        </w:rPr>
      </w:sdtEndPr>
      <w:sdtContent>
        <w:p w:rsidR="00082DFE" w:rsidRPr="0005360D" w:rsidRDefault="0005360D" w:rsidP="00082DFE">
          <w:pPr>
            <w:rPr>
              <w:b/>
              <w:bCs/>
              <w:i/>
              <w:iCs/>
              <w:lang w:val="en-US"/>
            </w:rPr>
          </w:pPr>
          <w:r w:rsidRPr="002663C2">
            <w:rPr>
              <w:rStyle w:val="LainausChar"/>
              <w:lang w:val="en-US"/>
            </w:rPr>
            <w:t>1. Naming customs in Somalia</w:t>
          </w:r>
          <w:r w:rsidRPr="002663C2">
            <w:rPr>
              <w:rStyle w:val="LainausChar"/>
              <w:lang w:val="en-US"/>
            </w:rPr>
            <w:br/>
          </w:r>
          <w:r w:rsidRPr="002663C2">
            <w:rPr>
              <w:bCs/>
              <w:i/>
              <w:lang w:val="en-US"/>
            </w:rPr>
            <w:t>2. Name changes and their prevalence in Somalia</w:t>
          </w:r>
        </w:p>
      </w:sdtContent>
    </w:sdt>
    <w:p w:rsidR="00082DFE" w:rsidRPr="00082DFE" w:rsidRDefault="00CB0AE3" w:rsidP="00082DFE">
      <w:pPr>
        <w:pStyle w:val="LeiptekstiMigri"/>
        <w:ind w:left="0"/>
        <w:rPr>
          <w:lang w:val="en-GB"/>
        </w:rPr>
      </w:pPr>
      <w:r>
        <w:rPr>
          <w:b/>
        </w:rPr>
        <w:pict>
          <v:rect id="_x0000_i1026" style="width:0;height:1.5pt" o:hralign="center" o:hrstd="t" o:hr="t" fillcolor="#a0a0a0" stroked="f"/>
        </w:pict>
      </w:r>
    </w:p>
    <w:p w:rsidR="00082DFE" w:rsidRDefault="00253B6A" w:rsidP="00082DFE">
      <w:pPr>
        <w:pStyle w:val="Otsikko2"/>
      </w:pPr>
      <w:r>
        <w:t>Nimikäytännöt Somaliassa</w:t>
      </w:r>
    </w:p>
    <w:p w:rsidR="00653582" w:rsidRDefault="00253B6A" w:rsidP="00253B6A">
      <w:r>
        <w:t>Somalien nimet koostuvat</w:t>
      </w:r>
      <w:r w:rsidR="004A6814">
        <w:t xml:space="preserve"> tavallisesti</w:t>
      </w:r>
      <w:r>
        <w:t xml:space="preserve"> kolmesta osasta: henkilökohtainen nimi, isän</w:t>
      </w:r>
      <w:r w:rsidR="004A6814">
        <w:t xml:space="preserve"> henkilökohtainen</w:t>
      </w:r>
      <w:r>
        <w:t xml:space="preserve"> nimi ja </w:t>
      </w:r>
      <w:r w:rsidR="004A6814">
        <w:t>isänisän henkilökohtainen nimi.</w:t>
      </w:r>
      <w:r w:rsidR="004A6814">
        <w:rPr>
          <w:rStyle w:val="Alaviitteenviite"/>
        </w:rPr>
        <w:footnoteReference w:id="1"/>
      </w:r>
      <w:r w:rsidR="004A6814">
        <w:t xml:space="preserve"> Somalinimissä ei käytetä sukunimeä.</w:t>
      </w:r>
      <w:r w:rsidR="004A6814">
        <w:rPr>
          <w:rStyle w:val="Alaviitteenviite"/>
        </w:rPr>
        <w:footnoteReference w:id="2"/>
      </w:r>
      <w:r w:rsidR="004A6814">
        <w:t xml:space="preserve"> </w:t>
      </w:r>
      <w:proofErr w:type="gramStart"/>
      <w:r w:rsidR="007E70D5">
        <w:t>Somaleilla</w:t>
      </w:r>
      <w:proofErr w:type="gramEnd"/>
      <w:r w:rsidR="007E70D5">
        <w:t xml:space="preserve"> nimi ja klaanitausta määräytyvät isän sukulinjan mukaan, joten äidin nimi ei ole relevantti nimeämisessä.</w:t>
      </w:r>
      <w:r w:rsidR="007E70D5">
        <w:rPr>
          <w:rStyle w:val="Alaviitteenviite"/>
        </w:rPr>
        <w:footnoteReference w:id="3"/>
      </w:r>
      <w:r w:rsidR="007E70D5">
        <w:t xml:space="preserve"> </w:t>
      </w:r>
    </w:p>
    <w:p w:rsidR="00DD5B81" w:rsidRDefault="004A6814" w:rsidP="00253B6A">
      <w:r>
        <w:t>Myös naisilla toinen ja kolmas nimi ovat isän ja isänisän nimiä.</w:t>
      </w:r>
      <w:r w:rsidR="000232C4">
        <w:rPr>
          <w:rStyle w:val="Alaviitteenviite"/>
        </w:rPr>
        <w:footnoteReference w:id="4"/>
      </w:r>
      <w:r>
        <w:t xml:space="preserve"> Somalinaiset eivät</w:t>
      </w:r>
      <w:r w:rsidR="00E55D12">
        <w:t xml:space="preserve"> perinteisesti</w:t>
      </w:r>
      <w:r>
        <w:t xml:space="preserve"> muuta nimiään naimisiin mennessä</w:t>
      </w:r>
      <w:r w:rsidR="0015420F">
        <w:rPr>
          <w:rStyle w:val="Alaviitteenviite"/>
        </w:rPr>
        <w:footnoteReference w:id="5"/>
      </w:r>
      <w:r>
        <w:t>, vaan pitävät alkuperäiset nimet</w:t>
      </w:r>
      <w:r w:rsidR="00BA7078">
        <w:t>, sillä avioliitto ei muuta naisen syntyperää</w:t>
      </w:r>
      <w:r>
        <w:t>.</w:t>
      </w:r>
      <w:r w:rsidR="00E55D12">
        <w:rPr>
          <w:rStyle w:val="Alaviitteenviite"/>
        </w:rPr>
        <w:footnoteReference w:id="6"/>
      </w:r>
      <w:r w:rsidR="004A31BB">
        <w:t xml:space="preserve"> </w:t>
      </w:r>
      <w:r w:rsidR="0015420F">
        <w:t>Pitämällä</w:t>
      </w:r>
      <w:r w:rsidR="004A31BB">
        <w:t xml:space="preserve"> isänsä ja isoisänsä nimet nainen säilyttää yhteyden</w:t>
      </w:r>
      <w:r w:rsidR="0015420F">
        <w:t xml:space="preserve"> sukuunsa ja </w:t>
      </w:r>
      <w:proofErr w:type="spellStart"/>
      <w:r w:rsidR="0015420F">
        <w:t>synnyinklaaniinsa</w:t>
      </w:r>
      <w:proofErr w:type="spellEnd"/>
      <w:r w:rsidR="004A31BB">
        <w:t xml:space="preserve"> </w:t>
      </w:r>
      <w:r w:rsidR="0015420F">
        <w:t>sekä</w:t>
      </w:r>
      <w:r w:rsidR="004A31BB">
        <w:t xml:space="preserve"> osoittaa kunnioitusta isäänsä ja sukuaan kohtaan.</w:t>
      </w:r>
      <w:r w:rsidR="004A31BB">
        <w:rPr>
          <w:rStyle w:val="Alaviitteenviite"/>
        </w:rPr>
        <w:footnoteReference w:id="7"/>
      </w:r>
      <w:r w:rsidR="00DD5B81">
        <w:t xml:space="preserve"> Länsimaissa asuvat </w:t>
      </w:r>
      <w:r w:rsidR="00DD5B81">
        <w:lastRenderedPageBreak/>
        <w:t xml:space="preserve">somalinaiset saattavat </w:t>
      </w:r>
      <w:r w:rsidR="007E70D5">
        <w:t>kuitenkin omaksua aviomiehensä viimeisen nimen sopeutuakseen paikallisiin tapoihin.</w:t>
      </w:r>
      <w:r w:rsidR="007E70D5">
        <w:rPr>
          <w:rStyle w:val="Alaviitteenviite"/>
        </w:rPr>
        <w:footnoteReference w:id="8"/>
      </w:r>
    </w:p>
    <w:p w:rsidR="0027755F" w:rsidRDefault="00744F1D" w:rsidP="00253B6A">
      <w:r>
        <w:t>Lähteiden mukaan somalit käyttävät tavallisesti etunimeä tai ensimmäistä ja toista nimeä puhutellessaan henkilöä. Kaikkia kolmea nimeä käytetään yleensä vain henkilön identifioinnissa (kuten esimerkiksi identifiointi sukulaisten kautta tai virallinen identifiointi).</w:t>
      </w:r>
      <w:r>
        <w:rPr>
          <w:rStyle w:val="Alaviitteenviite"/>
        </w:rPr>
        <w:footnoteReference w:id="9"/>
      </w:r>
      <w:r w:rsidR="00653582">
        <w:t xml:space="preserve"> </w:t>
      </w:r>
    </w:p>
    <w:p w:rsidR="00FE77CC" w:rsidRDefault="00FE77CC" w:rsidP="00253B6A">
      <w:r w:rsidRPr="00E25D82">
        <w:t xml:space="preserve">Länsimaissa asuvat somalit saattavat </w:t>
      </w:r>
      <w:r>
        <w:t>yhdistää</w:t>
      </w:r>
      <w:r w:rsidRPr="00E25D82">
        <w:t xml:space="preserve"> kaksi viimeistä nimeä</w:t>
      </w:r>
      <w:r>
        <w:t xml:space="preserve"> sukunimeksi,</w:t>
      </w:r>
      <w:r w:rsidRPr="00E25D82">
        <w:t xml:space="preserve"> tehdä isoisänsä nimestä virallisen sukunimen ja isän nimestä toisen etunimen</w:t>
      </w:r>
      <w:r>
        <w:t xml:space="preserve"> tai käyttää vain kahta ensimmäistä nimeään</w:t>
      </w:r>
      <w:r w:rsidRPr="00E25D82">
        <w:t xml:space="preserve"> sopeutuakseen länsimaisiin nimeämistapoihin.</w:t>
      </w:r>
      <w:r>
        <w:rPr>
          <w:rStyle w:val="Alaviitteenviite"/>
        </w:rPr>
        <w:footnoteReference w:id="10"/>
      </w:r>
    </w:p>
    <w:p w:rsidR="00732516" w:rsidRDefault="00732516" w:rsidP="00253B6A">
      <w:bookmarkStart w:id="1" w:name="_Hlk106878812"/>
      <w:r w:rsidRPr="00732516">
        <w:t xml:space="preserve">Norjan maatietopalvelu </w:t>
      </w:r>
      <w:proofErr w:type="spellStart"/>
      <w:r w:rsidRPr="00732516">
        <w:t>Landinfon</w:t>
      </w:r>
      <w:proofErr w:type="spellEnd"/>
      <w:r w:rsidR="005867D5">
        <w:t xml:space="preserve"> vuonna 2022 julkaiseman</w:t>
      </w:r>
      <w:r w:rsidRPr="00732516">
        <w:t xml:space="preserve"> maatietoselvityksen mukaan somalilapset voivat saada eri etunimet äidiltään ja isältään. Tällaisissa tapauksissa lapsi voi kasvettuaan päättää itse, kumpaa nimeä hän käyttää. </w:t>
      </w:r>
      <w:proofErr w:type="spellStart"/>
      <w:r w:rsidRPr="00732516">
        <w:t>Landinfon</w:t>
      </w:r>
      <w:proofErr w:type="spellEnd"/>
      <w:r w:rsidRPr="00732516">
        <w:t xml:space="preserve"> konsultoiman lähteen mukaan henkilö voi myöhemmin elämässään päättää vaihtaa käyttämään toisen vanhemman antamaa etunimeä, esimerkiksi kunnioituksena isäänsä kohtaan. Tuttavat, jotka ovat tunteneet henkilön edellisellä nimellä, eivät kuitenkaan välttämättä ala käyttää uutta nimeä.</w:t>
      </w:r>
      <w:r>
        <w:rPr>
          <w:rStyle w:val="Alaviitteenviite"/>
        </w:rPr>
        <w:footnoteReference w:id="11"/>
      </w:r>
    </w:p>
    <w:p w:rsidR="00BA7078" w:rsidRDefault="00BA7078" w:rsidP="00253B6A">
      <w:r>
        <w:t xml:space="preserve">Kanadan maahanmuutto- ja pakolaislautakunnan maatietoselvityksen mukaan </w:t>
      </w:r>
      <w:r w:rsidRPr="00400645">
        <w:t>lapsen nimen tulee olla perheen sisäisen konsensuksen tulos. Mikäli nimestä ei päästä yhteisymmärrykseen, lapsella voi olla kaksi tai kolme eri nimeä. Ei ole myöskään epätavallista, että henkilön nimi muuttuu paikan tai asuinalueen mukaan. Henkilöllä voi olla esimerkiksi eri nimi koulussa kuin kotona.</w:t>
      </w:r>
      <w:r>
        <w:t xml:space="preserve"> Saman lähteen mukaan äiti saattaa antaa lapselleen toisen nimen määreeksi</w:t>
      </w:r>
      <w:r>
        <w:rPr>
          <w:rStyle w:val="Alaviitteenviite"/>
        </w:rPr>
        <w:footnoteReference w:id="12"/>
      </w:r>
      <w:r>
        <w:t xml:space="preserve"> ja käyttää lapsesta tätä nimeä.</w:t>
      </w:r>
      <w:r>
        <w:rPr>
          <w:rStyle w:val="Alaviitteenviite"/>
        </w:rPr>
        <w:footnoteReference w:id="13"/>
      </w:r>
    </w:p>
    <w:bookmarkEnd w:id="1"/>
    <w:p w:rsidR="00744F1D" w:rsidRDefault="00653582" w:rsidP="00253B6A">
      <w:r>
        <w:t xml:space="preserve">Kielikellon artikkelin mukaan somalien nimissä voi toisinaan olla neljäntenä osana lisänimi, joka kuitenkin yleensä </w:t>
      </w:r>
      <w:r w:rsidR="00485ED3">
        <w:t>jää</w:t>
      </w:r>
      <w:r>
        <w:t xml:space="preserve"> pois Somalian ulkopuolella.</w:t>
      </w:r>
      <w:r>
        <w:rPr>
          <w:rStyle w:val="Alaviitteenviite"/>
        </w:rPr>
        <w:footnoteReference w:id="14"/>
      </w:r>
      <w:r>
        <w:t xml:space="preserve"> </w:t>
      </w:r>
      <w:r w:rsidR="0027755F">
        <w:t xml:space="preserve">Kielentutkija </w:t>
      </w:r>
      <w:proofErr w:type="spellStart"/>
      <w:r w:rsidR="0027755F">
        <w:t>Cabdalla</w:t>
      </w:r>
      <w:proofErr w:type="spellEnd"/>
      <w:r w:rsidR="0027755F">
        <w:t xml:space="preserve"> </w:t>
      </w:r>
      <w:proofErr w:type="spellStart"/>
      <w:r w:rsidR="0027755F">
        <w:t>Cumaar</w:t>
      </w:r>
      <w:proofErr w:type="spellEnd"/>
      <w:r w:rsidR="0027755F">
        <w:t xml:space="preserve"> </w:t>
      </w:r>
      <w:proofErr w:type="spellStart"/>
      <w:r w:rsidR="0027755F">
        <w:t>Mansuurin</w:t>
      </w:r>
      <w:proofErr w:type="spellEnd"/>
      <w:r w:rsidR="0027755F">
        <w:t xml:space="preserve"> artikkelin mukaan Somaliassa jotkut hallinnonalat, kuten oikeushallinto sekä rekisteröinti- ja passiviranomaiset, lisäävät äidin nimen tavallisten nimien perään. Käytännöt kuitenkin vaihtelevat Somalian eri alueilla. Saman lähteen mukaan julkisessa koulutuksessa, etenkin läpäistessä loppukokeita keskikoulussa ja lukiossa, opiskelijoiden tulee ilmoittaa neljäs nimi lisä</w:t>
      </w:r>
      <w:r w:rsidR="005D06C9">
        <w:t>ämällä</w:t>
      </w:r>
      <w:r w:rsidR="0027755F">
        <w:t xml:space="preserve"> isoisän isän nimi.</w:t>
      </w:r>
      <w:r w:rsidR="0027755F">
        <w:rPr>
          <w:rStyle w:val="Alaviitteenviite"/>
        </w:rPr>
        <w:footnoteReference w:id="15"/>
      </w:r>
      <w:r w:rsidR="006967A5">
        <w:t xml:space="preserve"> Somalimaassa lisätään joskus</w:t>
      </w:r>
      <w:r w:rsidR="00FC366C">
        <w:t xml:space="preserve"> neljäs nimi virallisista syistä, jotta erotetaan toisistaan henkilöt, joilla on samat kolme ensimmäistä nimeä.</w:t>
      </w:r>
      <w:r w:rsidR="00FC366C">
        <w:rPr>
          <w:rStyle w:val="Alaviitteenviite"/>
        </w:rPr>
        <w:footnoteReference w:id="16"/>
      </w:r>
    </w:p>
    <w:p w:rsidR="0015420F" w:rsidRDefault="00D93169" w:rsidP="00253B6A">
      <w:r>
        <w:t xml:space="preserve">Somalien henkilökohtaiset nimet ovat </w:t>
      </w:r>
      <w:r w:rsidR="00944534">
        <w:t xml:space="preserve">tyypillisesti </w:t>
      </w:r>
      <w:proofErr w:type="spellStart"/>
      <w:r w:rsidR="00944534">
        <w:t>kuušilaista</w:t>
      </w:r>
      <w:proofErr w:type="spellEnd"/>
      <w:r w:rsidR="00944534">
        <w:t xml:space="preserve"> tai arabialaista alkuperää.</w:t>
      </w:r>
      <w:r w:rsidR="00944534">
        <w:rPr>
          <w:rStyle w:val="Alaviitteenviite"/>
        </w:rPr>
        <w:footnoteReference w:id="17"/>
      </w:r>
      <w:r w:rsidR="00944534">
        <w:t xml:space="preserve"> Monien somalien nimet tulevat islamista.</w:t>
      </w:r>
      <w:r w:rsidR="00944534">
        <w:rPr>
          <w:rStyle w:val="Alaviitteenviite"/>
        </w:rPr>
        <w:footnoteReference w:id="18"/>
      </w:r>
      <w:r w:rsidR="00944534">
        <w:t xml:space="preserve"> Somaliassa on tapana nimetä ensimmäinen lapsi </w:t>
      </w:r>
      <w:proofErr w:type="spellStart"/>
      <w:r w:rsidR="00944534">
        <w:t>Fadumaksi</w:t>
      </w:r>
      <w:proofErr w:type="spellEnd"/>
      <w:r w:rsidR="00944534">
        <w:t xml:space="preserve"> lapsen ollessa tyttö ja Muhammadiksi lapsen ollessa poika. Miespuoliset kaksoset nimetään perinteisesti Hassaniksi ja Husseiniksi.</w:t>
      </w:r>
      <w:r w:rsidR="00944534">
        <w:rPr>
          <w:rStyle w:val="Alaviitteenviite"/>
        </w:rPr>
        <w:footnoteReference w:id="19"/>
      </w:r>
      <w:r w:rsidR="00A01957">
        <w:t xml:space="preserve"> Somalinimien kirjoitusasuja ei ole </w:t>
      </w:r>
      <w:r w:rsidR="00134C39">
        <w:lastRenderedPageBreak/>
        <w:t>yhdenmukaistettu</w:t>
      </w:r>
      <w:r w:rsidR="00A01957">
        <w:t xml:space="preserve"> ja ni</w:t>
      </w:r>
      <w:r w:rsidR="00241BAD">
        <w:t>mien</w:t>
      </w:r>
      <w:r w:rsidR="00A01957">
        <w:t xml:space="preserve"> kirjoitusasut vaihtelevat.</w:t>
      </w:r>
      <w:r w:rsidR="00A01957">
        <w:rPr>
          <w:rStyle w:val="Alaviitteenviite"/>
        </w:rPr>
        <w:footnoteReference w:id="20"/>
      </w:r>
      <w:r w:rsidR="0027755F">
        <w:t xml:space="preserve"> </w:t>
      </w:r>
      <w:r w:rsidR="00FE77CC">
        <w:t>Nimien e</w:t>
      </w:r>
      <w:r w:rsidR="0027755F">
        <w:t>rilaiset kirjoitusasut</w:t>
      </w:r>
      <w:r w:rsidR="00FE77CC">
        <w:t xml:space="preserve"> vaikeuttavat somalien dokumenttien </w:t>
      </w:r>
      <w:r w:rsidR="00C327E8">
        <w:t>hyväksymistä</w:t>
      </w:r>
      <w:r w:rsidR="00FE77CC">
        <w:t xml:space="preserve"> Somalian ulkopuolella.</w:t>
      </w:r>
      <w:r w:rsidR="00FE77CC">
        <w:rPr>
          <w:rStyle w:val="Alaviitteenviite"/>
        </w:rPr>
        <w:footnoteReference w:id="21"/>
      </w:r>
    </w:p>
    <w:p w:rsidR="001A6538" w:rsidRDefault="006B5CD8" w:rsidP="00253B6A">
      <w:r>
        <w:t>Somalit käyttävät yleisesti lempinimiä.</w:t>
      </w:r>
      <w:r w:rsidR="00EF797A">
        <w:rPr>
          <w:rStyle w:val="Alaviitteenviite"/>
        </w:rPr>
        <w:footnoteReference w:id="22"/>
      </w:r>
      <w:r>
        <w:t xml:space="preserve"> </w:t>
      </w:r>
      <w:proofErr w:type="gramStart"/>
      <w:r>
        <w:t>Somalien</w:t>
      </w:r>
      <w:proofErr w:type="gramEnd"/>
      <w:r>
        <w:t xml:space="preserve"> nimet ovat keskenään samankaltaisia, sillä kaikki nimet tulevat samasta henkilökohtaisten etunimien poolista, joten lempinimiä käytetään erottamaan samannimisiä henkilöitä toisistaan.</w:t>
      </w:r>
      <w:r w:rsidR="00EF797A">
        <w:rPr>
          <w:rStyle w:val="Alaviitteenviite"/>
        </w:rPr>
        <w:footnoteReference w:id="23"/>
      </w:r>
      <w:r w:rsidR="007F6EB3">
        <w:t xml:space="preserve"> </w:t>
      </w:r>
      <w:proofErr w:type="spellStart"/>
      <w:r w:rsidR="007F6EB3">
        <w:t>Landinfon</w:t>
      </w:r>
      <w:proofErr w:type="spellEnd"/>
      <w:r w:rsidR="005867D5">
        <w:t xml:space="preserve"> vuonna 2019 julkaiseman</w:t>
      </w:r>
      <w:r w:rsidR="007F6EB3">
        <w:t xml:space="preserve"> maatietoselvityksen mukaan l</w:t>
      </w:r>
      <w:r w:rsidR="00EF797A">
        <w:t>empinimi tulee henkilön oman nimen lisäksi, ei sen sijasta. On myös yleistä, että lempinimi liitetään henkilön omaan nimeen.</w:t>
      </w:r>
      <w:r w:rsidR="005867D5">
        <w:rPr>
          <w:rStyle w:val="Alaviitteenviite"/>
        </w:rPr>
        <w:footnoteReference w:id="24"/>
      </w:r>
      <w:r w:rsidR="00134C39">
        <w:t xml:space="preserve"> </w:t>
      </w:r>
      <w:r w:rsidR="00EF797A">
        <w:t>Lempinimet</w:t>
      </w:r>
      <w:r w:rsidR="005867D5">
        <w:t xml:space="preserve"> voivat periytyä ja ne</w:t>
      </w:r>
      <w:r w:rsidR="00EF797A">
        <w:t xml:space="preserve"> saattavat toisinaan toistua myös somalien henkilöpapereissa.</w:t>
      </w:r>
      <w:r w:rsidR="00EF797A">
        <w:rPr>
          <w:rStyle w:val="Alaviitteenviite"/>
        </w:rPr>
        <w:footnoteReference w:id="25"/>
      </w:r>
      <w:r w:rsidR="00EF797A">
        <w:t xml:space="preserve"> </w:t>
      </w:r>
      <w:r w:rsidR="00EF797A" w:rsidRPr="00EF797A">
        <w:t>Lempinimet voivat ilmaista esimerkiksi henkilön fyysisiä piirteitä, kuten vartalon muotoa, hiuksia, ihon- tai silmienväriä tai persoonaa.</w:t>
      </w:r>
      <w:r w:rsidR="00EF797A">
        <w:rPr>
          <w:rStyle w:val="Alaviitteenviite"/>
        </w:rPr>
        <w:footnoteReference w:id="26"/>
      </w:r>
      <w:r w:rsidR="007F6EB3">
        <w:t xml:space="preserve"> Nais</w:t>
      </w:r>
      <w:r w:rsidR="005867D5">
        <w:t xml:space="preserve">illa lempinimet </w:t>
      </w:r>
      <w:r w:rsidR="0007094A">
        <w:t>eivät ole niin yleisiä kuin miehillä</w:t>
      </w:r>
      <w:r w:rsidR="005867D5">
        <w:t xml:space="preserve"> ja </w:t>
      </w:r>
      <w:r w:rsidR="0007094A">
        <w:t>ne ovat</w:t>
      </w:r>
      <w:r w:rsidR="007F6EB3">
        <w:t xml:space="preserve"> usein positiivia ja imartelevia.</w:t>
      </w:r>
      <w:r w:rsidR="007F6EB3">
        <w:rPr>
          <w:rStyle w:val="Alaviitteenviite"/>
        </w:rPr>
        <w:footnoteReference w:id="27"/>
      </w:r>
      <w:r w:rsidR="007F6EB3">
        <w:t xml:space="preserve"> Miehistä voidaan</w:t>
      </w:r>
      <w:r w:rsidR="0007094A">
        <w:t xml:space="preserve"> sen sijaan</w:t>
      </w:r>
      <w:r w:rsidR="007F6EB3">
        <w:t xml:space="preserve"> käyttää epäkohteliaitakin lempinimiä.</w:t>
      </w:r>
      <w:r w:rsidR="007F6EB3">
        <w:rPr>
          <w:rStyle w:val="Alaviitteenviite"/>
        </w:rPr>
        <w:footnoteReference w:id="28"/>
      </w:r>
      <w:r w:rsidR="007F6EB3">
        <w:t xml:space="preserve"> </w:t>
      </w:r>
      <w:r w:rsidR="00AC0B19">
        <w:t>Somalit voivat ehdottaa itselleen lempinimeä, mutta useimmiten sen päättävät ystävät ja muut tuttavat.</w:t>
      </w:r>
      <w:r w:rsidR="00AC0B19">
        <w:rPr>
          <w:rStyle w:val="Alaviitteenviite"/>
        </w:rPr>
        <w:footnoteReference w:id="29"/>
      </w:r>
      <w:r w:rsidR="00AC0B19">
        <w:t xml:space="preserve"> </w:t>
      </w:r>
      <w:r w:rsidR="007F6EB3">
        <w:t>Somalit käyttävät avoimia lempinimiä puhutellessaan henkilöä, sekä peiteltyjä lempinimiä vitsikkääseen sävyyn keskustellessaan henkilöstä, joka ei ole paikalla.</w:t>
      </w:r>
      <w:r w:rsidR="00653582">
        <w:rPr>
          <w:rStyle w:val="Alaviitteenviite"/>
        </w:rPr>
        <w:footnoteReference w:id="30"/>
      </w:r>
    </w:p>
    <w:p w:rsidR="00AC0B19" w:rsidRDefault="00645E4F" w:rsidP="00253B6A">
      <w:r>
        <w:t>Somalin kielessä ei käytetä titteleitä</w:t>
      </w:r>
      <w:r w:rsidR="00653582">
        <w:t>,</w:t>
      </w:r>
      <w:r>
        <w:t xml:space="preserve"> kuten ’herra’ ja ’rouva’.</w:t>
      </w:r>
      <w:r>
        <w:rPr>
          <w:rStyle w:val="Alaviitteenviite"/>
        </w:rPr>
        <w:footnoteReference w:id="31"/>
      </w:r>
      <w:r>
        <w:t xml:space="preserve"> </w:t>
      </w:r>
      <w:proofErr w:type="gramStart"/>
      <w:r>
        <w:t>Somalit</w:t>
      </w:r>
      <w:proofErr w:type="gramEnd"/>
      <w:r>
        <w:t xml:space="preserve"> saattavat puhutella aikuisia, joita he kunnioittavat tai jotka ovat heille läheisiä, nimikkeillä kuten </w:t>
      </w:r>
      <w:proofErr w:type="spellStart"/>
      <w:r>
        <w:rPr>
          <w:i/>
        </w:rPr>
        <w:t>Adeer</w:t>
      </w:r>
      <w:proofErr w:type="spellEnd"/>
      <w:r>
        <w:rPr>
          <w:i/>
        </w:rPr>
        <w:t xml:space="preserve"> </w:t>
      </w:r>
      <w:r>
        <w:t xml:space="preserve">(setä), </w:t>
      </w:r>
      <w:proofErr w:type="spellStart"/>
      <w:r>
        <w:rPr>
          <w:i/>
        </w:rPr>
        <w:t>Eeda</w:t>
      </w:r>
      <w:proofErr w:type="spellEnd"/>
      <w:r>
        <w:rPr>
          <w:i/>
        </w:rPr>
        <w:t xml:space="preserve"> </w:t>
      </w:r>
      <w:r>
        <w:t xml:space="preserve">(isän puoleinen täti) tai </w:t>
      </w:r>
      <w:proofErr w:type="spellStart"/>
      <w:r>
        <w:rPr>
          <w:i/>
        </w:rPr>
        <w:t>Habo</w:t>
      </w:r>
      <w:proofErr w:type="spellEnd"/>
      <w:r>
        <w:rPr>
          <w:i/>
        </w:rPr>
        <w:t>/</w:t>
      </w:r>
      <w:proofErr w:type="spellStart"/>
      <w:r>
        <w:rPr>
          <w:i/>
        </w:rPr>
        <w:t>Habaryar</w:t>
      </w:r>
      <w:proofErr w:type="spellEnd"/>
      <w:r>
        <w:rPr>
          <w:i/>
        </w:rPr>
        <w:t xml:space="preserve"> </w:t>
      </w:r>
      <w:r>
        <w:t>(äidin puoleinen täti), jota seuraa henkilön etunimi. Henkilön ei tarvitse olla sukua käyttääkseen näitä nimikkeitä.</w:t>
      </w:r>
      <w:r>
        <w:rPr>
          <w:rStyle w:val="Alaviitteenviite"/>
        </w:rPr>
        <w:footnoteReference w:id="32"/>
      </w:r>
      <w:r w:rsidR="00AC2B5C">
        <w:t xml:space="preserve"> </w:t>
      </w:r>
    </w:p>
    <w:p w:rsidR="00944534" w:rsidRPr="00FB2970" w:rsidRDefault="00AC0B19" w:rsidP="00253B6A">
      <w:r>
        <w:t>Somalit voivat käyttää arvonimiä osana nimeään.</w:t>
      </w:r>
      <w:r>
        <w:rPr>
          <w:rStyle w:val="Alaviitteenviite"/>
        </w:rPr>
        <w:footnoteReference w:id="33"/>
      </w:r>
      <w:r>
        <w:t xml:space="preserve"> </w:t>
      </w:r>
      <w:r w:rsidR="00FB2970">
        <w:t>Yleisesti käytetty arvonimi Somaliassa on</w:t>
      </w:r>
      <w:r w:rsidR="00AC2B5C">
        <w:t xml:space="preserve"> </w:t>
      </w:r>
      <w:proofErr w:type="spellStart"/>
      <w:r w:rsidR="005F43B1">
        <w:rPr>
          <w:i/>
        </w:rPr>
        <w:t>hajj</w:t>
      </w:r>
      <w:proofErr w:type="spellEnd"/>
      <w:r w:rsidR="005F43B1">
        <w:rPr>
          <w:i/>
        </w:rPr>
        <w:t>/</w:t>
      </w:r>
      <w:proofErr w:type="spellStart"/>
      <w:r w:rsidR="005F43B1">
        <w:rPr>
          <w:i/>
        </w:rPr>
        <w:t>haji</w:t>
      </w:r>
      <w:proofErr w:type="spellEnd"/>
      <w:r w:rsidR="005F43B1">
        <w:t>, joka on muslimien käyttämä arvonimi henkilöille, jotka ovat tehneet pyhiinvaelluksen Mekkaan.</w:t>
      </w:r>
      <w:r w:rsidR="005F43B1">
        <w:rPr>
          <w:rStyle w:val="Alaviitteenviite"/>
        </w:rPr>
        <w:footnoteReference w:id="34"/>
      </w:r>
      <w:r w:rsidR="005F43B1">
        <w:t xml:space="preserve"> </w:t>
      </w:r>
      <w:proofErr w:type="spellStart"/>
      <w:r w:rsidR="00FB2970">
        <w:t>Landinfon</w:t>
      </w:r>
      <w:proofErr w:type="spellEnd"/>
      <w:r w:rsidR="00FB2970">
        <w:t xml:space="preserve"> vuonna 2019 julkaiseman maatietoselvityksen mukaan k</w:t>
      </w:r>
      <w:r w:rsidR="005F43B1">
        <w:t>yseinen arvonimi ei ole periytyvä</w:t>
      </w:r>
      <w:r w:rsidR="00FB2970">
        <w:t>.</w:t>
      </w:r>
      <w:r w:rsidR="00FB2970">
        <w:rPr>
          <w:rStyle w:val="Alaviitteenviite"/>
        </w:rPr>
        <w:footnoteReference w:id="35"/>
      </w:r>
      <w:r w:rsidR="00FB2970">
        <w:t xml:space="preserve"> Saman tahon vuonna 2022 julkaiseman maatietoselvityksen mukaan arvonimet voivat kuitenkin myös periytyä ja ne esiintyvät silloin henkilökohtaisen nimen, isän nimen tai isoisän nimen yhteydessä.</w:t>
      </w:r>
      <w:r w:rsidR="00FB2970">
        <w:rPr>
          <w:rStyle w:val="Alaviitteenviite"/>
        </w:rPr>
        <w:footnoteReference w:id="36"/>
      </w:r>
      <w:r w:rsidR="00FB2970">
        <w:t xml:space="preserve"> </w:t>
      </w:r>
      <w:r w:rsidR="00F36D00">
        <w:rPr>
          <w:i/>
        </w:rPr>
        <w:t xml:space="preserve">Sharif </w:t>
      </w:r>
      <w:r w:rsidR="00F36D00">
        <w:t xml:space="preserve">(naisilla </w:t>
      </w:r>
      <w:proofErr w:type="spellStart"/>
      <w:r w:rsidR="00F36D00">
        <w:rPr>
          <w:i/>
        </w:rPr>
        <w:t>sharifa</w:t>
      </w:r>
      <w:proofErr w:type="spellEnd"/>
      <w:r w:rsidR="00F36D00">
        <w:t xml:space="preserve">) on </w:t>
      </w:r>
      <w:proofErr w:type="spellStart"/>
      <w:r w:rsidR="00F36D00">
        <w:t>Ashraf</w:t>
      </w:r>
      <w:proofErr w:type="spellEnd"/>
      <w:r w:rsidR="00F36D00">
        <w:t>-klaanin usein käyttämä arvonimi, joka merkitsee nimen kantajan olevan profeetta Mohammedin tyttären Fatiman ja tämän aviomiehen jälkeläi</w:t>
      </w:r>
      <w:r w:rsidR="00134C39">
        <w:t>nen</w:t>
      </w:r>
      <w:r w:rsidR="00F36D00">
        <w:t>. Sharif voi olla myös varsinainen nimi.</w:t>
      </w:r>
      <w:r w:rsidR="00F36D00">
        <w:rPr>
          <w:rStyle w:val="Alaviitteenviite"/>
        </w:rPr>
        <w:footnoteReference w:id="37"/>
      </w:r>
      <w:r w:rsidR="00FB2970">
        <w:t xml:space="preserve"> </w:t>
      </w:r>
      <w:r w:rsidR="00FB2970">
        <w:lastRenderedPageBreak/>
        <w:t xml:space="preserve">Arvonimi </w:t>
      </w:r>
      <w:proofErr w:type="spellStart"/>
      <w:r w:rsidR="00FB2970" w:rsidRPr="00FB2970">
        <w:rPr>
          <w:i/>
        </w:rPr>
        <w:t>Sheikh</w:t>
      </w:r>
      <w:proofErr w:type="spellEnd"/>
      <w:r w:rsidR="00FB2970">
        <w:rPr>
          <w:i/>
        </w:rPr>
        <w:t xml:space="preserve"> </w:t>
      </w:r>
      <w:r w:rsidR="00FB2970">
        <w:t xml:space="preserve">on </w:t>
      </w:r>
      <w:r w:rsidR="006C00DC">
        <w:t xml:space="preserve">tavallisesti </w:t>
      </w:r>
      <w:r w:rsidR="00FB2970">
        <w:t>varattu uskontoon perehtyneille henkilöille, joiden katsotaan ansainneen sen.</w:t>
      </w:r>
      <w:r w:rsidR="00FB2970">
        <w:rPr>
          <w:rStyle w:val="Alaviitteenviite"/>
        </w:rPr>
        <w:footnoteReference w:id="38"/>
      </w:r>
    </w:p>
    <w:p w:rsidR="00F80954" w:rsidRDefault="00F80954" w:rsidP="00253B6A">
      <w:r>
        <w:t>Lähteiden mukaan somalien nimeämisjärjestelmä on selkeä ja johdonmukainen, ja nimien järjestys ei ole satunnainen.</w:t>
      </w:r>
      <w:r>
        <w:rPr>
          <w:rStyle w:val="Alaviitteenviite"/>
        </w:rPr>
        <w:footnoteReference w:id="39"/>
      </w:r>
      <w:r w:rsidR="00C11522">
        <w:t xml:space="preserve"> Somalien nimeämisjärjestelmä perustuu syntyperään</w:t>
      </w:r>
      <w:r w:rsidR="00C327E8">
        <w:t xml:space="preserve"> ja nimet liittyvät erottamattomasti sukulaisuussuhteisiin</w:t>
      </w:r>
      <w:r w:rsidR="00C11522">
        <w:t>.</w:t>
      </w:r>
      <w:r w:rsidR="00C11522">
        <w:rPr>
          <w:rStyle w:val="Alaviitteenviite"/>
        </w:rPr>
        <w:footnoteReference w:id="40"/>
      </w:r>
      <w:r w:rsidR="00C11522">
        <w:t xml:space="preserve"> </w:t>
      </w:r>
      <w:r w:rsidR="00343AB0">
        <w:t>Somalinimet ovat osa pidempää esi-isien nimien sarjaa, joka</w:t>
      </w:r>
      <w:r w:rsidR="00C11522">
        <w:t xml:space="preserve"> yhdistää henkilön omaan alkuperäänsä ja klaaniinsa.</w:t>
      </w:r>
      <w:r w:rsidR="00C11522">
        <w:rPr>
          <w:rStyle w:val="Alaviitteenviite"/>
        </w:rPr>
        <w:footnoteReference w:id="41"/>
      </w:r>
      <w:r w:rsidR="00C11522">
        <w:t xml:space="preserve"> Listaamalla esi-isiään somalit pystyvät jäljittämään syntyperäänsä useita sukupolvia taaksepäin.</w:t>
      </w:r>
      <w:r w:rsidR="00C11522">
        <w:rPr>
          <w:rStyle w:val="Alaviitteenviite"/>
        </w:rPr>
        <w:footnoteReference w:id="42"/>
      </w:r>
      <w:r w:rsidR="00ED4647">
        <w:t xml:space="preserve"> Enemmistö somaleista kykenee luettelemaan esi-isien nimiä monta sukupolvea taaksepäin sukulinjan perustajiin asti.</w:t>
      </w:r>
      <w:r w:rsidR="00ED4647">
        <w:rPr>
          <w:rStyle w:val="Alaviitteenviite"/>
        </w:rPr>
        <w:footnoteReference w:id="43"/>
      </w:r>
      <w:r w:rsidR="00ED4647">
        <w:t xml:space="preserve"> Tämän järjestelmän kautta somalit pystyvät selvittämään, ovatko he sukua toisilleen.</w:t>
      </w:r>
      <w:r w:rsidR="00ED4647">
        <w:rPr>
          <w:rStyle w:val="Alaviitteenviite"/>
        </w:rPr>
        <w:footnoteReference w:id="44"/>
      </w:r>
    </w:p>
    <w:p w:rsidR="00ED4647" w:rsidRDefault="00E25D82" w:rsidP="00253B6A">
      <w:r>
        <w:t>Nimien sarja, joka listaa henkilön isän ja isänisän, on yleisesti käytetty nimeämistapa somalien keskuudessa. Nimeämiskäytännöt voivat kuitenkin myös vaihdella ja on olemassa poikkeuksia.</w:t>
      </w:r>
      <w:r>
        <w:rPr>
          <w:rStyle w:val="Alaviitteenviite"/>
        </w:rPr>
        <w:footnoteReference w:id="45"/>
      </w:r>
    </w:p>
    <w:p w:rsidR="005D06C9" w:rsidRDefault="00863772" w:rsidP="00253B6A">
      <w:r>
        <w:t xml:space="preserve">YK:n lapsen oikeuksien komitean raportin mukaan </w:t>
      </w:r>
      <w:r w:rsidR="00A3552C">
        <w:t>somalikulttuurissa lapsen nimeämisprosessi kestää yhdestä kuukaudesta kolmeen vuoteen. Se alkaa nimeämisseremonialla (</w:t>
      </w:r>
      <w:proofErr w:type="spellStart"/>
      <w:r w:rsidR="00A3552C" w:rsidRPr="00A3552C">
        <w:rPr>
          <w:i/>
        </w:rPr>
        <w:t>waqlal</w:t>
      </w:r>
      <w:proofErr w:type="spellEnd"/>
      <w:r w:rsidR="00A3552C">
        <w:t xml:space="preserve">), jonka aikana </w:t>
      </w:r>
      <w:proofErr w:type="spellStart"/>
      <w:r w:rsidR="00714527">
        <w:t>uskonoppinut</w:t>
      </w:r>
      <w:proofErr w:type="spellEnd"/>
      <w:r w:rsidR="00714527">
        <w:t xml:space="preserve"> sheikki siunaa lapsen siteeraamalla Koraania ja lapsi saa nimen, jota seuraa hänen sukulinjansa nimet. Seremoniassa ihmiset kokoontuvat ja </w:t>
      </w:r>
      <w:r w:rsidR="00F975B0">
        <w:t xml:space="preserve">sen kunniaksi </w:t>
      </w:r>
      <w:r w:rsidR="00714527">
        <w:t>teurastetaan eläin.</w:t>
      </w:r>
      <w:r w:rsidR="00714527">
        <w:rPr>
          <w:rStyle w:val="Alaviitteenviite"/>
        </w:rPr>
        <w:footnoteReference w:id="46"/>
      </w:r>
      <w:r w:rsidR="00714527">
        <w:t xml:space="preserve"> </w:t>
      </w:r>
      <w:r w:rsidR="005D06C9">
        <w:t>Somalikulttuuria käsittelevän artikkelin mukaan</w:t>
      </w:r>
      <w:r w:rsidR="00C571A9">
        <w:t xml:space="preserve"> lapselle pidetään nimeämisseremonia</w:t>
      </w:r>
      <w:r w:rsidR="003C62D2">
        <w:t xml:space="preserve"> joissain perheissä</w:t>
      </w:r>
      <w:r w:rsidR="00C571A9">
        <w:t xml:space="preserve"> 2-3 viikon kuluessa lapsen syntymästä ja jossain perheissä seremonia pidetään sen päätteeksi, kun äiti on viettänyt 40 päivää vauvan kanssa kotona. Seremonia on iso perhekokoontuminen, johon kuuluu rituaalinen vuohen teurastaminen ja rukouksia.</w:t>
      </w:r>
      <w:r w:rsidR="00C571A9">
        <w:rPr>
          <w:rStyle w:val="Alaviitteenviite"/>
        </w:rPr>
        <w:footnoteReference w:id="47"/>
      </w:r>
    </w:p>
    <w:p w:rsidR="00FE77CC" w:rsidRDefault="00FE77CC" w:rsidP="00253B6A">
      <w:r>
        <w:t xml:space="preserve">Somalikulttuuria käsittelevän lähdeteoksen mukaan </w:t>
      </w:r>
      <w:r w:rsidR="00F3515B" w:rsidRPr="00F3515B">
        <w:t>lapsen syntyessä somalit järjestävät yleensä</w:t>
      </w:r>
      <w:r w:rsidR="00F3515B">
        <w:t xml:space="preserve"> seremonian (</w:t>
      </w:r>
      <w:proofErr w:type="spellStart"/>
      <w:r w:rsidR="00F3515B" w:rsidRPr="00F3515B">
        <w:rPr>
          <w:i/>
        </w:rPr>
        <w:t>wanqal</w:t>
      </w:r>
      <w:proofErr w:type="spellEnd"/>
      <w:r w:rsidR="00F3515B">
        <w:t>)</w:t>
      </w:r>
      <w:r w:rsidR="00F3515B" w:rsidRPr="00F3515B">
        <w:t xml:space="preserve"> seitsemäntenä </w:t>
      </w:r>
      <w:r w:rsidR="00F3515B">
        <w:t xml:space="preserve">päivänä </w:t>
      </w:r>
      <w:r w:rsidR="00F3515B" w:rsidRPr="00F3515B">
        <w:t>syntymästä lapsen lisäämiseksi perheeseen. Seremonian tarkoituksena on ilmaista kiitollisuutta, antaa lapselle nimi ja kokoontua sukulaisten kesken juhlistamaan tapahtumaa. Tilaisuutta varten teurastetaan pässi ruokkimaan vieraat ja pappi (</w:t>
      </w:r>
      <w:proofErr w:type="spellStart"/>
      <w:r w:rsidR="00F3515B" w:rsidRPr="00F3515B">
        <w:rPr>
          <w:i/>
        </w:rPr>
        <w:t>wadaad</w:t>
      </w:r>
      <w:proofErr w:type="spellEnd"/>
      <w:r w:rsidR="00F3515B" w:rsidRPr="00F3515B">
        <w:t xml:space="preserve">). Lähdeteoksen mukaan tilaisuudessa lapsen isä pyytää pappia valitsemaan lapselle nimen, minkä pappi tekee ehdottamalla nimiä musliminimien listalta. </w:t>
      </w:r>
      <w:r w:rsidR="004C1468">
        <w:t>Toisinaan</w:t>
      </w:r>
      <w:r w:rsidR="00F3515B" w:rsidRPr="00F3515B">
        <w:t xml:space="preserve"> lapsen isä voi ilmoittaa kaikille, minkä nimen lapsi saa, ja pappi hyväksyy sen</w:t>
      </w:r>
      <w:r w:rsidR="00F3515B">
        <w:t>,</w:t>
      </w:r>
      <w:r w:rsidR="00F3515B" w:rsidRPr="00F3515B">
        <w:t xml:space="preserve"> ellei nimi ole sosiaalisesti sopimaton. Joskus seremonia pidetään seitsemännen päivän jälkeenkin, mutta toisin</w:t>
      </w:r>
      <w:r w:rsidR="00F3515B">
        <w:t>aan</w:t>
      </w:r>
      <w:r w:rsidR="00F3515B" w:rsidRPr="00F3515B">
        <w:t xml:space="preserve"> köyhillä perheillä</w:t>
      </w:r>
      <w:r w:rsidR="00F3515B">
        <w:t xml:space="preserve"> etenkään kaupungeiss</w:t>
      </w:r>
      <w:r w:rsidR="00400645">
        <w:t>a</w:t>
      </w:r>
      <w:r w:rsidR="00F3515B" w:rsidRPr="00F3515B">
        <w:t xml:space="preserve"> ei välttämättä ole varaa pitää seremoniaa lainkaan. Paimentolaisten keskuudessa, joilla riittää pässejä teurastettavaksi, perinnettä noudatetaan kuitenkin</w:t>
      </w:r>
      <w:r w:rsidR="00327677">
        <w:t xml:space="preserve"> lähdeteoksen mukaan</w:t>
      </w:r>
      <w:r w:rsidR="00F3515B" w:rsidRPr="00F3515B">
        <w:t xml:space="preserve"> kaikkien lasten kohdalla. Joissain perheissä vain pojan syntymän kunniaksi teurastetaan pässi.</w:t>
      </w:r>
      <w:r w:rsidR="00F3515B">
        <w:rPr>
          <w:rStyle w:val="Alaviitteenviite"/>
        </w:rPr>
        <w:footnoteReference w:id="48"/>
      </w:r>
    </w:p>
    <w:p w:rsidR="00400645" w:rsidRDefault="00400645" w:rsidP="00253B6A">
      <w:r w:rsidRPr="00400645">
        <w:t xml:space="preserve">Saman lähdeteoksen mukaan joillakin alueilla pidetään toinen seremonia lapsen ensimmäisen vuoden päätteeksi. Seremonian aikana lapsi, jota vanhojen perinteiden </w:t>
      </w:r>
      <w:r w:rsidRPr="00400645">
        <w:lastRenderedPageBreak/>
        <w:t>mukaan ei viety kodin ulkopuolelle ensimmäisen vuoden aikana, viedään ulos symbolisesti kodin kynnyksen yli ulkomaailmaan.</w:t>
      </w:r>
      <w:r>
        <w:rPr>
          <w:rStyle w:val="Alaviitteenviite"/>
        </w:rPr>
        <w:footnoteReference w:id="49"/>
      </w:r>
    </w:p>
    <w:p w:rsidR="002F0152" w:rsidRDefault="002F0152" w:rsidP="00253B6A"/>
    <w:p w:rsidR="002F0152" w:rsidRDefault="002F0152" w:rsidP="002F0152">
      <w:pPr>
        <w:pStyle w:val="Otsikko2"/>
      </w:pPr>
      <w:r>
        <w:t>Nimimuutokset ja niiden yleisyys Somaliassa</w:t>
      </w:r>
    </w:p>
    <w:p w:rsidR="002F0152" w:rsidRDefault="00C327E8" w:rsidP="002F0152">
      <w:r>
        <w:t>Somalien nimeämisjärjestelmä perustuu syntyperään ja nimet liittyvät erottamattomasti sukulaisuussuhteisiin.</w:t>
      </w:r>
      <w:r>
        <w:rPr>
          <w:rStyle w:val="Alaviitteenviite"/>
        </w:rPr>
        <w:footnoteReference w:id="50"/>
      </w:r>
      <w:r w:rsidR="00343AB0">
        <w:t xml:space="preserve"> Somalinimet kuvastavat polveutumista isän puolelta.</w:t>
      </w:r>
      <w:r w:rsidR="00343AB0">
        <w:rPr>
          <w:rStyle w:val="Alaviitteenviite"/>
        </w:rPr>
        <w:footnoteReference w:id="51"/>
      </w:r>
      <w:r>
        <w:t xml:space="preserve"> Norjan maatietopalvelu </w:t>
      </w:r>
      <w:proofErr w:type="spellStart"/>
      <w:r>
        <w:t>Landinfon</w:t>
      </w:r>
      <w:proofErr w:type="spellEnd"/>
      <w:r>
        <w:t xml:space="preserve"> maatietoselvity</w:t>
      </w:r>
      <w:r w:rsidR="0007094A">
        <w:t>st</w:t>
      </w:r>
      <w:r>
        <w:t>en mukaan n</w:t>
      </w:r>
      <w:r w:rsidR="002F0152">
        <w:t>imen muut</w:t>
      </w:r>
      <w:r w:rsidR="005C38A2">
        <w:t>taminen</w:t>
      </w:r>
      <w:r w:rsidR="002F0152">
        <w:t xml:space="preserve"> merkitsisi somalille myös </w:t>
      </w:r>
      <w:r w:rsidR="005C38A2">
        <w:t>identiteetin</w:t>
      </w:r>
      <w:r w:rsidR="0007094A">
        <w:t xml:space="preserve"> ja</w:t>
      </w:r>
      <w:r w:rsidR="005C38A2">
        <w:t xml:space="preserve"> sukulaisuussuhteiden </w:t>
      </w:r>
      <w:r w:rsidR="0007094A">
        <w:t>muuttumista</w:t>
      </w:r>
      <w:r w:rsidR="005C38A2">
        <w:t xml:space="preserve">. Nimien ja niiden järjestyksen </w:t>
      </w:r>
      <w:r w:rsidR="0007094A">
        <w:t>vaihtaminen</w:t>
      </w:r>
      <w:r w:rsidR="005C38A2">
        <w:t xml:space="preserve"> muutta</w:t>
      </w:r>
      <w:r w:rsidR="00892FB6">
        <w:t>is</w:t>
      </w:r>
      <w:r w:rsidR="0007094A">
        <w:t>i</w:t>
      </w:r>
      <w:r w:rsidR="005C38A2">
        <w:t xml:space="preserve"> myös henkilön syntyperää eli kuka hänen isänsä tai isänisänsä on.</w:t>
      </w:r>
      <w:r w:rsidR="0007094A">
        <w:rPr>
          <w:rStyle w:val="Alaviitteenviite"/>
        </w:rPr>
        <w:footnoteReference w:id="52"/>
      </w:r>
      <w:r w:rsidR="005C38A2">
        <w:t xml:space="preserve"> Nimen muutoksen myötä henkilö ei ol</w:t>
      </w:r>
      <w:r w:rsidR="00892FB6">
        <w:t>isi</w:t>
      </w:r>
      <w:r w:rsidR="005C38A2">
        <w:t xml:space="preserve"> enää isän tai isoisän poika, pojanpoika, tytär tai lapsenlapsi.</w:t>
      </w:r>
      <w:r w:rsidR="005C38A2">
        <w:rPr>
          <w:rStyle w:val="Alaviitteenviite"/>
        </w:rPr>
        <w:footnoteReference w:id="53"/>
      </w:r>
    </w:p>
    <w:p w:rsidR="005C38A2" w:rsidRDefault="005C38A2" w:rsidP="002F0152">
      <w:proofErr w:type="spellStart"/>
      <w:r>
        <w:t>Landinfon</w:t>
      </w:r>
      <w:proofErr w:type="spellEnd"/>
      <w:r>
        <w:t xml:space="preserve"> </w:t>
      </w:r>
      <w:r w:rsidR="0007094A">
        <w:t>vuonna 2019 julkaiseman maatietoselvit</w:t>
      </w:r>
      <w:r w:rsidR="004978FC">
        <w:t>y</w:t>
      </w:r>
      <w:r w:rsidR="0007094A">
        <w:t>ksen</w:t>
      </w:r>
      <w:r>
        <w:t xml:space="preserve"> mukaan nimen muuttamista ei tapahdu somalien keskuudessa. </w:t>
      </w:r>
      <w:r w:rsidR="0007094A">
        <w:t>Saman lähteen</w:t>
      </w:r>
      <w:r>
        <w:t xml:space="preserve"> mukaan ei tule kyseeseen, että somali valitsisi itselleen uuden</w:t>
      </w:r>
      <w:r w:rsidR="004978FC">
        <w:t xml:space="preserve"> mieluisamman </w:t>
      </w:r>
      <w:r>
        <w:t>nimen.</w:t>
      </w:r>
      <w:r>
        <w:rPr>
          <w:rStyle w:val="Alaviitteenviite"/>
        </w:rPr>
        <w:footnoteReference w:id="54"/>
      </w:r>
    </w:p>
    <w:p w:rsidR="00424DE6" w:rsidRDefault="004978FC" w:rsidP="002F0152">
      <w:proofErr w:type="spellStart"/>
      <w:r w:rsidRPr="004978FC">
        <w:t>Landinfon</w:t>
      </w:r>
      <w:proofErr w:type="spellEnd"/>
      <w:r w:rsidRPr="004978FC">
        <w:t xml:space="preserve"> vuonna 2022 julkaiseman maatietoselvityksen mukaan isän nimen tai isoisän nimen muuttaminen Somaliassa on ennenkuulumatonta. </w:t>
      </w:r>
      <w:proofErr w:type="spellStart"/>
      <w:r w:rsidRPr="004978FC">
        <w:t>Landinfon</w:t>
      </w:r>
      <w:proofErr w:type="spellEnd"/>
      <w:r w:rsidRPr="004978FC">
        <w:t xml:space="preserve"> konsultoiman lähteen mukaan jotkut urbaanit somalit saattavat vaihtaa etunimensä mutta eivät isän tai isoisän nimeä.</w:t>
      </w:r>
      <w:r w:rsidR="00607459">
        <w:t xml:space="preserve"> </w:t>
      </w:r>
      <w:r w:rsidRPr="004978FC">
        <w:t xml:space="preserve">Lähteen mukaan ensimmäisen nimen vaihtamiseen ei välttämättä liity mitään virallista tai laillista prosessia, vaan henkilö ilmoittaa siitä tuttavapiirilleen. Kaikki eivät välttämättä kuitenkaan noudata henkilön tahtoa, vaan jotkut sukulaiset ja muut tuttavat </w:t>
      </w:r>
      <w:r w:rsidR="00070CD8">
        <w:t>saattava</w:t>
      </w:r>
      <w:r w:rsidRPr="004978FC">
        <w:t>t jatkaa alkuperäisen nimen käyttämistä.</w:t>
      </w:r>
      <w:r w:rsidR="00424DE6">
        <w:rPr>
          <w:rStyle w:val="Alaviitteenviite"/>
        </w:rPr>
        <w:footnoteReference w:id="55"/>
      </w:r>
    </w:p>
    <w:p w:rsidR="00C36D75" w:rsidRDefault="004978FC" w:rsidP="00C36D75">
      <w:proofErr w:type="spellStart"/>
      <w:r w:rsidRPr="004978FC">
        <w:t>Landinfon</w:t>
      </w:r>
      <w:proofErr w:type="spellEnd"/>
      <w:r w:rsidRPr="004978FC">
        <w:t xml:space="preserve"> konsultoimien lähteiden mukaan ensimmäisen nimen vaihtamisessa on tyypillisesti kyse siitä, että henkilö haluaa modernimman </w:t>
      </w:r>
      <w:r>
        <w:t xml:space="preserve">tai </w:t>
      </w:r>
      <w:r w:rsidRPr="004978FC">
        <w:t>arabialaiselta kuulostavan nimen.</w:t>
      </w:r>
      <w:r w:rsidR="00424DE6">
        <w:t xml:space="preserve"> </w:t>
      </w:r>
      <w:r w:rsidRPr="004978FC">
        <w:t>Mogadishussa jotkut somalit saavat inspiraatioita nimiin elokuvista.</w:t>
      </w:r>
      <w:r w:rsidR="00424DE6">
        <w:t xml:space="preserve"> Saman</w:t>
      </w:r>
      <w:r w:rsidR="00C36D75" w:rsidRPr="00732516">
        <w:t xml:space="preserve"> maatietoselvityksen mukaan somalilapset voivat saada eri etunimet äidiltään ja isältään. Tällaisissa tapauksissa lapsi voi kasvettuaan päättää itse, kumpaa nimeä hän käyttää. </w:t>
      </w:r>
      <w:proofErr w:type="spellStart"/>
      <w:r w:rsidR="00C36D75" w:rsidRPr="00732516">
        <w:t>Landinfon</w:t>
      </w:r>
      <w:proofErr w:type="spellEnd"/>
      <w:r w:rsidR="00C36D75" w:rsidRPr="00732516">
        <w:t xml:space="preserve"> konsultoiman lähteen mukaan henkilö voi myöhemmin elämässään päättää vaihtaa käyttämään toisen vanhemman antamaa etunimeä, esimerkiksi kunnioituksena isäänsä kohtaan.</w:t>
      </w:r>
      <w:r w:rsidR="00C36D75">
        <w:rPr>
          <w:rStyle w:val="Alaviitteenviite"/>
        </w:rPr>
        <w:footnoteReference w:id="56"/>
      </w:r>
      <w:r w:rsidR="00424DE6">
        <w:t xml:space="preserve"> </w:t>
      </w:r>
      <w:r w:rsidR="00C36D75">
        <w:t xml:space="preserve">Kanadan maahanmuutto- ja pakolaislautakunnan maatietoselvityksen </w:t>
      </w:r>
      <w:r w:rsidR="00424DE6">
        <w:t>Somaliassa</w:t>
      </w:r>
      <w:r w:rsidR="00C36D75" w:rsidRPr="00400645">
        <w:t xml:space="preserve"> lapsella voi olla kaksi tai kolme eri nimeä</w:t>
      </w:r>
      <w:r w:rsidR="00424DE6">
        <w:t>, mikäli perheen sisällä ei päästä yhteisymmärrykseen nimestä</w:t>
      </w:r>
      <w:r w:rsidR="00C36D75" w:rsidRPr="00400645">
        <w:t>. Ei ole myöskään epätavallista, että henkilön nimi muuttuu paikan tai asuinalueen mukaan. Henkilöllä voi olla esimerkiksi eri nimi koulussa kuin kotona.</w:t>
      </w:r>
      <w:r w:rsidR="00C36D75">
        <w:rPr>
          <w:rStyle w:val="Alaviitteenviite"/>
        </w:rPr>
        <w:footnoteReference w:id="57"/>
      </w:r>
    </w:p>
    <w:p w:rsidR="00C36D75" w:rsidRDefault="00C36D75" w:rsidP="002F0152"/>
    <w:p w:rsidR="0007094A" w:rsidRDefault="004978FC" w:rsidP="002F0152">
      <w:proofErr w:type="spellStart"/>
      <w:r w:rsidRPr="004978FC">
        <w:lastRenderedPageBreak/>
        <w:t>Landinfon</w:t>
      </w:r>
      <w:proofErr w:type="spellEnd"/>
      <w:r w:rsidRPr="004978FC">
        <w:t xml:space="preserve"> vuonna 2022 julkaiseman maatietoselvityksen mukaan</w:t>
      </w:r>
      <w:r>
        <w:t xml:space="preserve"> </w:t>
      </w:r>
      <w:r w:rsidR="00620C46">
        <w:t xml:space="preserve">nimen vaihtaminen Somalian </w:t>
      </w:r>
      <w:proofErr w:type="spellStart"/>
      <w:r w:rsidR="00620C46">
        <w:t>passitietokantaan</w:t>
      </w:r>
      <w:proofErr w:type="spellEnd"/>
      <w:r w:rsidR="00620C46">
        <w:t xml:space="preserve"> ei ole helppoa, sillä se edellyttää perustel</w:t>
      </w:r>
      <w:r w:rsidR="00FB637F">
        <w:t>uja</w:t>
      </w:r>
      <w:r w:rsidR="00620C46">
        <w:t>.</w:t>
      </w:r>
      <w:r w:rsidR="00620C46">
        <w:rPr>
          <w:rStyle w:val="Alaviitteenviite"/>
        </w:rPr>
        <w:footnoteReference w:id="58"/>
      </w:r>
    </w:p>
    <w:p w:rsidR="007869EA" w:rsidRDefault="005C38A2" w:rsidP="001D63F6">
      <w:r>
        <w:t>Käytettävissä olevista lähteistä ei löytynyt muuta tietoa nimimuutoksista tai niiden yleisyydestä Somaliassa.</w:t>
      </w:r>
    </w:p>
    <w:p w:rsidR="003647B7" w:rsidRPr="007869EA" w:rsidRDefault="003647B7" w:rsidP="001D63F6"/>
    <w:p w:rsidR="00082DFE" w:rsidRPr="009F43A4" w:rsidRDefault="00082DFE" w:rsidP="00BC367A">
      <w:pPr>
        <w:pStyle w:val="Otsikko2"/>
        <w:numPr>
          <w:ilvl w:val="0"/>
          <w:numId w:val="0"/>
        </w:numPr>
        <w:ind w:left="360" w:hanging="360"/>
        <w:rPr>
          <w:lang w:val="en-US"/>
        </w:rPr>
      </w:pPr>
      <w:proofErr w:type="spellStart"/>
      <w:r w:rsidRPr="009F43A4">
        <w:rPr>
          <w:lang w:val="en-US"/>
        </w:rPr>
        <w:t>Lähteet</w:t>
      </w:r>
      <w:proofErr w:type="spellEnd"/>
    </w:p>
    <w:p w:rsidR="00EF6EC5" w:rsidRDefault="00EF6EC5" w:rsidP="00D67BAA">
      <w:pPr>
        <w:rPr>
          <w:lang w:val="en-US"/>
        </w:rPr>
      </w:pPr>
      <w:r w:rsidRPr="00EF6EC5">
        <w:rPr>
          <w:lang w:val="en-US"/>
        </w:rPr>
        <w:t xml:space="preserve">Abdullahi, Mohamed </w:t>
      </w:r>
      <w:proofErr w:type="spellStart"/>
      <w:r w:rsidRPr="00EF6EC5">
        <w:rPr>
          <w:lang w:val="en-US"/>
        </w:rPr>
        <w:t>Diriye</w:t>
      </w:r>
      <w:proofErr w:type="spellEnd"/>
      <w:r w:rsidRPr="00EF6EC5">
        <w:rPr>
          <w:lang w:val="en-US"/>
        </w:rPr>
        <w:t xml:space="preserve"> 2001. </w:t>
      </w:r>
      <w:r w:rsidRPr="00EF6EC5">
        <w:rPr>
          <w:i/>
          <w:lang w:val="en-US"/>
        </w:rPr>
        <w:t>Culture and Customs of Somalia</w:t>
      </w:r>
      <w:r w:rsidRPr="00EF6EC5">
        <w:rPr>
          <w:lang w:val="en-US"/>
        </w:rPr>
        <w:t>. Greenwood Press, London.</w:t>
      </w:r>
    </w:p>
    <w:p w:rsidR="00D03C90" w:rsidRPr="00EF6EC5" w:rsidRDefault="00D03C90" w:rsidP="00D67BAA">
      <w:r w:rsidRPr="00D03C90">
        <w:rPr>
          <w:lang w:val="en-US"/>
        </w:rPr>
        <w:t>Bjork, S</w:t>
      </w:r>
      <w:r>
        <w:rPr>
          <w:lang w:val="en-US"/>
        </w:rPr>
        <w:t xml:space="preserve">tephanie 2007. “Clan Identities in Practice: The Somali Diaspora in Finland”. </w:t>
      </w:r>
      <w:proofErr w:type="spellStart"/>
      <w:r>
        <w:rPr>
          <w:lang w:val="en-US"/>
        </w:rPr>
        <w:t>Teoksessa</w:t>
      </w:r>
      <w:proofErr w:type="spellEnd"/>
      <w:r>
        <w:rPr>
          <w:lang w:val="en-US"/>
        </w:rPr>
        <w:t xml:space="preserve">: </w:t>
      </w:r>
      <w:r w:rsidRPr="00EF6EC5">
        <w:rPr>
          <w:i/>
          <w:lang w:val="en-US"/>
        </w:rPr>
        <w:t>Diaspora and State Reconstitution in the Horn of Africa</w:t>
      </w:r>
      <w:r>
        <w:rPr>
          <w:lang w:val="en-US"/>
        </w:rPr>
        <w:t xml:space="preserve">. </w:t>
      </w:r>
      <w:r w:rsidRPr="00EF6EC5">
        <w:rPr>
          <w:lang w:val="en-US"/>
        </w:rPr>
        <w:t>Farah, Abdulka</w:t>
      </w:r>
      <w:r w:rsidR="00EF6EC5" w:rsidRPr="00EF6EC5">
        <w:rPr>
          <w:lang w:val="en-US"/>
        </w:rPr>
        <w:t>d</w:t>
      </w:r>
      <w:r w:rsidRPr="00EF6EC5">
        <w:rPr>
          <w:lang w:val="en-US"/>
        </w:rPr>
        <w:t>ir</w:t>
      </w:r>
      <w:r w:rsidR="00EF6EC5" w:rsidRPr="00EF6EC5">
        <w:rPr>
          <w:lang w:val="en-US"/>
        </w:rPr>
        <w:t xml:space="preserve"> Osman; </w:t>
      </w:r>
      <w:proofErr w:type="spellStart"/>
      <w:r w:rsidR="00EF6EC5" w:rsidRPr="00EF6EC5">
        <w:rPr>
          <w:lang w:val="en-US"/>
        </w:rPr>
        <w:t>Muchie</w:t>
      </w:r>
      <w:proofErr w:type="spellEnd"/>
      <w:r w:rsidR="00EF6EC5" w:rsidRPr="00EF6EC5">
        <w:rPr>
          <w:lang w:val="en-US"/>
        </w:rPr>
        <w:t xml:space="preserve">, </w:t>
      </w:r>
      <w:proofErr w:type="spellStart"/>
      <w:r w:rsidR="00EF6EC5" w:rsidRPr="00EF6EC5">
        <w:rPr>
          <w:lang w:val="en-US"/>
        </w:rPr>
        <w:t>Mammo</w:t>
      </w:r>
      <w:proofErr w:type="spellEnd"/>
      <w:r w:rsidR="00EF6EC5" w:rsidRPr="00EF6EC5">
        <w:rPr>
          <w:lang w:val="en-US"/>
        </w:rPr>
        <w:t xml:space="preserve">; </w:t>
      </w:r>
      <w:proofErr w:type="spellStart"/>
      <w:r w:rsidR="00EF6EC5" w:rsidRPr="00EF6EC5">
        <w:rPr>
          <w:lang w:val="en-US"/>
        </w:rPr>
        <w:t>Gundel</w:t>
      </w:r>
      <w:proofErr w:type="spellEnd"/>
      <w:r w:rsidR="00EF6EC5" w:rsidRPr="00EF6EC5">
        <w:rPr>
          <w:lang w:val="en-US"/>
        </w:rPr>
        <w:t xml:space="preserve">, </w:t>
      </w:r>
      <w:proofErr w:type="spellStart"/>
      <w:r w:rsidR="00EF6EC5" w:rsidRPr="00EF6EC5">
        <w:rPr>
          <w:lang w:val="en-US"/>
        </w:rPr>
        <w:t>Joakim</w:t>
      </w:r>
      <w:proofErr w:type="spellEnd"/>
      <w:r w:rsidR="00EF6EC5">
        <w:rPr>
          <w:lang w:val="en-US"/>
        </w:rPr>
        <w:t xml:space="preserve"> (</w:t>
      </w:r>
      <w:proofErr w:type="spellStart"/>
      <w:r w:rsidR="00EF6EC5">
        <w:rPr>
          <w:lang w:val="en-US"/>
        </w:rPr>
        <w:t>toim</w:t>
      </w:r>
      <w:proofErr w:type="spellEnd"/>
      <w:r w:rsidR="00EF6EC5">
        <w:rPr>
          <w:lang w:val="en-US"/>
        </w:rPr>
        <w:t xml:space="preserve">.). Adonis &amp; Abbey Publishers Ltd, London, s. 102-113. </w:t>
      </w:r>
      <w:r w:rsidR="00EF6EC5" w:rsidRPr="00EF6EC5">
        <w:t xml:space="preserve">Saatavilla: </w:t>
      </w:r>
      <w:hyperlink r:id="rId8" w:anchor="v=onepage&amp;q&amp;f=false" w:history="1">
        <w:r w:rsidR="00EF6EC5" w:rsidRPr="005C0AB3">
          <w:rPr>
            <w:rStyle w:val="Hyperlinkki"/>
          </w:rPr>
          <w:t>https://books.google.fi/books?id=g3goDwAAQBAJ&amp;printsec=frontcover&amp;hl=fi&amp;source=gbs_ge_summary_r&amp;cad=0#v=onepage&amp;q&amp;f=false</w:t>
        </w:r>
      </w:hyperlink>
      <w:r w:rsidR="00EF6EC5">
        <w:t xml:space="preserve"> (käyty 15.6.2022).</w:t>
      </w:r>
    </w:p>
    <w:p w:rsidR="009F43A4" w:rsidRPr="009F43A4" w:rsidRDefault="009F43A4" w:rsidP="00D67BAA">
      <w:r w:rsidRPr="00851CDC">
        <w:rPr>
          <w:lang w:val="en-US"/>
        </w:rPr>
        <w:t xml:space="preserve">Cultural Atlas [päiväämätön]. </w:t>
      </w:r>
      <w:r w:rsidRPr="009F43A4">
        <w:rPr>
          <w:i/>
          <w:lang w:val="en-US"/>
        </w:rPr>
        <w:t>Somali Culture. Naming</w:t>
      </w:r>
      <w:r>
        <w:rPr>
          <w:lang w:val="en-US"/>
        </w:rPr>
        <w:t xml:space="preserve">. </w:t>
      </w:r>
      <w:hyperlink r:id="rId9" w:history="1">
        <w:r w:rsidRPr="009F43A4">
          <w:rPr>
            <w:rStyle w:val="Hyperlinkki"/>
          </w:rPr>
          <w:t>https://culturalatlas.sbs.com.au/somali-culture/somali-culture-naming</w:t>
        </w:r>
      </w:hyperlink>
      <w:r w:rsidRPr="009F43A4">
        <w:t xml:space="preserve"> (kä</w:t>
      </w:r>
      <w:r>
        <w:t>yty 13.6.2022).</w:t>
      </w:r>
    </w:p>
    <w:p w:rsidR="00D03C90" w:rsidRDefault="00D03C90" w:rsidP="00D67BAA">
      <w:pPr>
        <w:rPr>
          <w:lang w:val="en-US"/>
        </w:rPr>
      </w:pPr>
      <w:proofErr w:type="spellStart"/>
      <w:r>
        <w:rPr>
          <w:lang w:val="en-US"/>
        </w:rPr>
        <w:t>EthnoMed</w:t>
      </w:r>
      <w:proofErr w:type="spellEnd"/>
      <w:r>
        <w:rPr>
          <w:lang w:val="en-US"/>
        </w:rPr>
        <w:t xml:space="preserve"> / Lewis, Toby; Mooney, Jessica; </w:t>
      </w:r>
      <w:proofErr w:type="spellStart"/>
      <w:r>
        <w:rPr>
          <w:lang w:val="en-US"/>
        </w:rPr>
        <w:t>Shepodd</w:t>
      </w:r>
      <w:proofErr w:type="spellEnd"/>
      <w:r>
        <w:rPr>
          <w:lang w:val="en-US"/>
        </w:rPr>
        <w:t xml:space="preserve">, Gillian 03/2009. </w:t>
      </w:r>
      <w:r w:rsidRPr="00EF6EC5">
        <w:rPr>
          <w:i/>
          <w:lang w:val="en-US"/>
        </w:rPr>
        <w:t>Somali. Cultural Profile</w:t>
      </w:r>
      <w:r>
        <w:rPr>
          <w:lang w:val="en-US"/>
        </w:rPr>
        <w:t xml:space="preserve">. </w:t>
      </w:r>
      <w:hyperlink r:id="rId10" w:anchor="names,-naming" w:history="1">
        <w:r w:rsidRPr="005C0AB3">
          <w:rPr>
            <w:rStyle w:val="Hyperlinkki"/>
            <w:lang w:val="en-US"/>
          </w:rPr>
          <w:t>https://ethnomed.org/culture/somali/#names,-naming</w:t>
        </w:r>
      </w:hyperlink>
      <w:r>
        <w:rPr>
          <w:lang w:val="en-US"/>
        </w:rPr>
        <w:t xml:space="preserve"> (</w:t>
      </w:r>
      <w:proofErr w:type="spellStart"/>
      <w:r>
        <w:rPr>
          <w:lang w:val="en-US"/>
        </w:rPr>
        <w:t>käyty</w:t>
      </w:r>
      <w:proofErr w:type="spellEnd"/>
      <w:r>
        <w:rPr>
          <w:lang w:val="en-US"/>
        </w:rPr>
        <w:t xml:space="preserve"> 15.6.2022).</w:t>
      </w:r>
    </w:p>
    <w:p w:rsidR="009F43A4" w:rsidRPr="00851CDC" w:rsidRDefault="009F43A4" w:rsidP="00D67BAA">
      <w:pPr>
        <w:rPr>
          <w:lang w:val="en-US"/>
        </w:rPr>
      </w:pPr>
      <w:r>
        <w:rPr>
          <w:lang w:val="en-US"/>
        </w:rPr>
        <w:t xml:space="preserve">FBIIC (Financial and Banking Information Infrastructure Committee) 03/2006. </w:t>
      </w:r>
      <w:r w:rsidRPr="009F43A4">
        <w:rPr>
          <w:i/>
          <w:lang w:val="en-US"/>
        </w:rPr>
        <w:t>A Guide to Names and Naming Practices</w:t>
      </w:r>
      <w:r>
        <w:rPr>
          <w:lang w:val="en-US"/>
        </w:rPr>
        <w:t xml:space="preserve">. </w:t>
      </w:r>
      <w:hyperlink r:id="rId11" w:history="1">
        <w:r w:rsidRPr="00851CDC">
          <w:rPr>
            <w:rStyle w:val="Hyperlinkki"/>
            <w:lang w:val="en-US"/>
          </w:rPr>
          <w:t>https://www.fbiic.gov/public/2008/nov/Naming_practice_guide_UK_2006.pdf</w:t>
        </w:r>
      </w:hyperlink>
      <w:r w:rsidRPr="00851CDC">
        <w:rPr>
          <w:lang w:val="en-US"/>
        </w:rPr>
        <w:t xml:space="preserve"> (käyty 13.6.2022).</w:t>
      </w:r>
    </w:p>
    <w:p w:rsidR="00A01545" w:rsidRPr="00851CDC" w:rsidRDefault="00A01545" w:rsidP="00D67BAA">
      <w:r w:rsidRPr="00A01545">
        <w:rPr>
          <w:lang w:val="en-US"/>
        </w:rPr>
        <w:t>IRB (Immigration and Refugee B</w:t>
      </w:r>
      <w:r>
        <w:rPr>
          <w:lang w:val="en-US"/>
        </w:rPr>
        <w:t xml:space="preserve">oard of Canada) 9.4.1991. </w:t>
      </w:r>
      <w:r w:rsidRPr="00A01545">
        <w:rPr>
          <w:i/>
          <w:lang w:val="en-US"/>
        </w:rPr>
        <w:t>Information on the naming of children [SOM8215]</w:t>
      </w:r>
      <w:r>
        <w:rPr>
          <w:lang w:val="en-US"/>
        </w:rPr>
        <w:t xml:space="preserve">. </w:t>
      </w:r>
      <w:r w:rsidRPr="00851CDC">
        <w:t xml:space="preserve">Saatavilla: </w:t>
      </w:r>
      <w:hyperlink r:id="rId12" w:history="1">
        <w:r w:rsidRPr="00851CDC">
          <w:rPr>
            <w:rStyle w:val="Hyperlinkki"/>
          </w:rPr>
          <w:t>https://www.ecoi.net/en/document/1304291.html</w:t>
        </w:r>
      </w:hyperlink>
      <w:r w:rsidRPr="00851CDC">
        <w:t xml:space="preserve"> (käyty 15.6.2022).</w:t>
      </w:r>
    </w:p>
    <w:p w:rsidR="009F43A4" w:rsidRPr="009F43A4" w:rsidRDefault="009F43A4" w:rsidP="00D67BAA">
      <w:r w:rsidRPr="009F43A4">
        <w:t>Kielikello / Mikkonen, Pirjo</w:t>
      </w:r>
      <w:r w:rsidR="005D7A66">
        <w:t xml:space="preserve"> 2002</w:t>
      </w:r>
      <w:r w:rsidRPr="009F43A4">
        <w:t xml:space="preserve">. </w:t>
      </w:r>
      <w:r w:rsidRPr="005D7A66">
        <w:rPr>
          <w:i/>
        </w:rPr>
        <w:t>Maahanmuuttajien nimijärjestelmistä</w:t>
      </w:r>
      <w:r>
        <w:t xml:space="preserve">. </w:t>
      </w:r>
      <w:hyperlink r:id="rId13" w:history="1">
        <w:r w:rsidRPr="005C0AB3">
          <w:rPr>
            <w:rStyle w:val="Hyperlinkki"/>
          </w:rPr>
          <w:t>https://www.kielikello.fi/-/maahanmuuttajien-nimijarjestelmista</w:t>
        </w:r>
      </w:hyperlink>
      <w:r>
        <w:t xml:space="preserve"> (käyty </w:t>
      </w:r>
      <w:r w:rsidR="005D7A66">
        <w:t>13.6.2022).</w:t>
      </w:r>
    </w:p>
    <w:p w:rsidR="009F43A4" w:rsidRPr="00851CDC" w:rsidRDefault="009F43A4" w:rsidP="00D67BAA">
      <w:pPr>
        <w:rPr>
          <w:lang w:val="sv-SE"/>
        </w:rPr>
      </w:pPr>
      <w:r w:rsidRPr="00851CDC">
        <w:rPr>
          <w:lang w:val="sv-SE"/>
        </w:rPr>
        <w:t>Landinfo</w:t>
      </w:r>
    </w:p>
    <w:p w:rsidR="009F43A4" w:rsidRPr="00851CDC" w:rsidRDefault="009F43A4" w:rsidP="009F43A4">
      <w:pPr>
        <w:ind w:left="720"/>
        <w:rPr>
          <w:lang w:val="sv-SE"/>
        </w:rPr>
      </w:pPr>
      <w:r w:rsidRPr="00851CDC">
        <w:rPr>
          <w:lang w:val="sv-SE"/>
        </w:rPr>
        <w:t xml:space="preserve">20.1.2022. </w:t>
      </w:r>
      <w:r w:rsidRPr="009F43A4">
        <w:rPr>
          <w:i/>
          <w:lang w:val="sv-SE"/>
        </w:rPr>
        <w:t xml:space="preserve">Somalia: </w:t>
      </w:r>
      <w:proofErr w:type="spellStart"/>
      <w:r w:rsidRPr="009F43A4">
        <w:rPr>
          <w:i/>
          <w:lang w:val="sv-SE"/>
        </w:rPr>
        <w:t>Navnetradisjoner</w:t>
      </w:r>
      <w:proofErr w:type="spellEnd"/>
      <w:r w:rsidRPr="009F43A4">
        <w:rPr>
          <w:lang w:val="sv-SE"/>
        </w:rPr>
        <w:t xml:space="preserve">. </w:t>
      </w:r>
      <w:hyperlink r:id="rId14" w:history="1">
        <w:r w:rsidRPr="00851CDC">
          <w:rPr>
            <w:rStyle w:val="Hyperlinkki"/>
            <w:lang w:val="sv-SE"/>
          </w:rPr>
          <w:t>https://landinfo.no/wp-content/uploads/2022/01/Respons-Somalia-Navnetradisjoner-20012022.pdf</w:t>
        </w:r>
      </w:hyperlink>
      <w:r w:rsidRPr="00851CDC">
        <w:rPr>
          <w:lang w:val="sv-SE"/>
        </w:rPr>
        <w:t xml:space="preserve"> (käyty 16.6.2022).</w:t>
      </w:r>
    </w:p>
    <w:p w:rsidR="00A01545" w:rsidRPr="009F43A4" w:rsidRDefault="00A01545" w:rsidP="009F43A4">
      <w:pPr>
        <w:ind w:left="720"/>
      </w:pPr>
      <w:r w:rsidRPr="00607459">
        <w:rPr>
          <w:lang w:val="sv-SE"/>
        </w:rPr>
        <w:t xml:space="preserve">12.4.2019. </w:t>
      </w:r>
      <w:r w:rsidRPr="00A01545">
        <w:rPr>
          <w:i/>
        </w:rPr>
        <w:t xml:space="preserve">Somalia: </w:t>
      </w:r>
      <w:proofErr w:type="spellStart"/>
      <w:r w:rsidRPr="00A01545">
        <w:rPr>
          <w:i/>
        </w:rPr>
        <w:t>Navneskikker</w:t>
      </w:r>
      <w:proofErr w:type="spellEnd"/>
      <w:r>
        <w:t xml:space="preserve">. Saatavilla: </w:t>
      </w:r>
      <w:hyperlink r:id="rId15" w:history="1">
        <w:r w:rsidRPr="005C0AB3">
          <w:rPr>
            <w:rStyle w:val="Hyperlinkki"/>
          </w:rPr>
          <w:t>https://www.ecoi.net/en/file/local/2006492/Somalia_respons_navneskikker_12042019.pdf</w:t>
        </w:r>
      </w:hyperlink>
      <w:r>
        <w:t xml:space="preserve"> (käyty 14.6.2022).</w:t>
      </w:r>
    </w:p>
    <w:p w:rsidR="00485ED3" w:rsidRPr="00485ED3" w:rsidRDefault="00485ED3" w:rsidP="00D67BAA">
      <w:pPr>
        <w:rPr>
          <w:lang w:val="en-US"/>
        </w:rPr>
      </w:pPr>
      <w:proofErr w:type="spellStart"/>
      <w:r w:rsidRPr="00485ED3">
        <w:rPr>
          <w:lang w:val="en-US"/>
        </w:rPr>
        <w:t>Mansuur</w:t>
      </w:r>
      <w:proofErr w:type="spellEnd"/>
      <w:r w:rsidRPr="00485ED3">
        <w:rPr>
          <w:lang w:val="en-US"/>
        </w:rPr>
        <w:t xml:space="preserve">, </w:t>
      </w:r>
      <w:proofErr w:type="spellStart"/>
      <w:r w:rsidRPr="00485ED3">
        <w:rPr>
          <w:lang w:val="en-US"/>
        </w:rPr>
        <w:t>Cabdalla</w:t>
      </w:r>
      <w:proofErr w:type="spellEnd"/>
      <w:r w:rsidRPr="00485ED3">
        <w:rPr>
          <w:lang w:val="en-US"/>
        </w:rPr>
        <w:t xml:space="preserve"> </w:t>
      </w:r>
      <w:proofErr w:type="spellStart"/>
      <w:r w:rsidRPr="00485ED3">
        <w:rPr>
          <w:lang w:val="en-US"/>
        </w:rPr>
        <w:t>Cumar</w:t>
      </w:r>
      <w:proofErr w:type="spellEnd"/>
      <w:r w:rsidRPr="00485ED3">
        <w:rPr>
          <w:lang w:val="en-US"/>
        </w:rPr>
        <w:t xml:space="preserve"> / </w:t>
      </w:r>
      <w:proofErr w:type="spellStart"/>
      <w:r w:rsidRPr="00485ED3">
        <w:rPr>
          <w:lang w:val="en-US"/>
        </w:rPr>
        <w:t>Wardheer</w:t>
      </w:r>
      <w:proofErr w:type="spellEnd"/>
      <w:r w:rsidRPr="00485ED3">
        <w:rPr>
          <w:lang w:val="en-US"/>
        </w:rPr>
        <w:t xml:space="preserve"> N</w:t>
      </w:r>
      <w:r>
        <w:rPr>
          <w:lang w:val="en-US"/>
        </w:rPr>
        <w:t xml:space="preserve">ews 14.6.2021. </w:t>
      </w:r>
      <w:r w:rsidRPr="00485ED3">
        <w:rPr>
          <w:i/>
          <w:lang w:val="en-US"/>
        </w:rPr>
        <w:t>Somali Names and Individual Identity</w:t>
      </w:r>
      <w:r>
        <w:rPr>
          <w:lang w:val="en-US"/>
        </w:rPr>
        <w:t xml:space="preserve">. </w:t>
      </w:r>
      <w:hyperlink r:id="rId16" w:history="1">
        <w:r w:rsidRPr="005C0AB3">
          <w:rPr>
            <w:rStyle w:val="Hyperlinkki"/>
            <w:lang w:val="en-US"/>
          </w:rPr>
          <w:t>https://wardheernews.com/somali-names-and-individual-identity/</w:t>
        </w:r>
      </w:hyperlink>
      <w:r>
        <w:rPr>
          <w:lang w:val="en-US"/>
        </w:rPr>
        <w:t xml:space="preserve"> (</w:t>
      </w:r>
      <w:proofErr w:type="spellStart"/>
      <w:r>
        <w:rPr>
          <w:lang w:val="en-US"/>
        </w:rPr>
        <w:t>käyty</w:t>
      </w:r>
      <w:proofErr w:type="spellEnd"/>
      <w:r>
        <w:rPr>
          <w:lang w:val="en-US"/>
        </w:rPr>
        <w:t xml:space="preserve"> 14.6.2022).</w:t>
      </w:r>
    </w:p>
    <w:p w:rsidR="00A01545" w:rsidRDefault="00A01545" w:rsidP="00D67BAA">
      <w:pPr>
        <w:rPr>
          <w:lang w:val="en-US"/>
        </w:rPr>
      </w:pPr>
      <w:proofErr w:type="spellStart"/>
      <w:r w:rsidRPr="00485ED3">
        <w:rPr>
          <w:lang w:val="en-US"/>
        </w:rPr>
        <w:t>Marozzi</w:t>
      </w:r>
      <w:proofErr w:type="spellEnd"/>
      <w:r w:rsidRPr="00485ED3">
        <w:rPr>
          <w:lang w:val="en-US"/>
        </w:rPr>
        <w:t xml:space="preserve">, Justin / BBC 7.3.2014. </w:t>
      </w:r>
      <w:r w:rsidRPr="00A01545">
        <w:rPr>
          <w:i/>
          <w:lang w:val="en-US"/>
        </w:rPr>
        <w:t>The Somali love of 'rude' nicknames</w:t>
      </w:r>
      <w:r>
        <w:rPr>
          <w:lang w:val="en-US"/>
        </w:rPr>
        <w:t xml:space="preserve">. </w:t>
      </w:r>
      <w:hyperlink r:id="rId17" w:history="1">
        <w:r w:rsidRPr="005C0AB3">
          <w:rPr>
            <w:rStyle w:val="Hyperlinkki"/>
            <w:lang w:val="en-US"/>
          </w:rPr>
          <w:t>https://www.bbc.com/news/magazine-26354143</w:t>
        </w:r>
      </w:hyperlink>
      <w:r>
        <w:rPr>
          <w:lang w:val="en-US"/>
        </w:rPr>
        <w:t xml:space="preserve"> (</w:t>
      </w:r>
      <w:proofErr w:type="spellStart"/>
      <w:r>
        <w:rPr>
          <w:lang w:val="en-US"/>
        </w:rPr>
        <w:t>käyty</w:t>
      </w:r>
      <w:proofErr w:type="spellEnd"/>
      <w:r>
        <w:rPr>
          <w:lang w:val="en-US"/>
        </w:rPr>
        <w:t xml:space="preserve"> 14.6.2022).</w:t>
      </w:r>
    </w:p>
    <w:p w:rsidR="00FC366C" w:rsidRPr="00FC366C" w:rsidRDefault="00FC366C" w:rsidP="00D67BAA">
      <w:r>
        <w:rPr>
          <w:lang w:val="en-US"/>
        </w:rPr>
        <w:lastRenderedPageBreak/>
        <w:t xml:space="preserve">Somalilandlaw.com 3.3.2016. </w:t>
      </w:r>
      <w:r w:rsidRPr="00FC366C">
        <w:rPr>
          <w:i/>
          <w:lang w:val="en-US"/>
        </w:rPr>
        <w:t>Voters’ Registration (Amendments and Additions) Law – Law No. 37/2007 (2014)</w:t>
      </w:r>
      <w:r>
        <w:rPr>
          <w:lang w:val="en-US"/>
        </w:rPr>
        <w:t xml:space="preserve">. </w:t>
      </w:r>
      <w:hyperlink r:id="rId18" w:history="1">
        <w:r w:rsidRPr="00FC366C">
          <w:rPr>
            <w:rStyle w:val="Hyperlinkki"/>
          </w:rPr>
          <w:t>http://www.somalilandlaw.com/Voters_Registration__Amendments_and_Additions__Law_F07032014.pdf</w:t>
        </w:r>
      </w:hyperlink>
      <w:r w:rsidRPr="00FC366C">
        <w:t xml:space="preserve"> (käyty 20.</w:t>
      </w:r>
      <w:r>
        <w:t>6.2022).</w:t>
      </w:r>
    </w:p>
    <w:p w:rsidR="00A01545" w:rsidRPr="00A01545" w:rsidRDefault="00A01545" w:rsidP="00D67BAA">
      <w:r>
        <w:rPr>
          <w:lang w:val="en-US"/>
        </w:rPr>
        <w:t xml:space="preserve">St. Cloud Times / </w:t>
      </w:r>
      <w:proofErr w:type="spellStart"/>
      <w:r>
        <w:rPr>
          <w:lang w:val="en-US"/>
        </w:rPr>
        <w:t>Marohn</w:t>
      </w:r>
      <w:proofErr w:type="spellEnd"/>
      <w:r>
        <w:rPr>
          <w:lang w:val="en-US"/>
        </w:rPr>
        <w:t xml:space="preserve">, Kirsti 21.2.2016. </w:t>
      </w:r>
      <w:r w:rsidRPr="00A01545">
        <w:rPr>
          <w:i/>
          <w:lang w:val="en-US"/>
        </w:rPr>
        <w:t>Fact check: How Somali names are chosen</w:t>
      </w:r>
      <w:r>
        <w:rPr>
          <w:lang w:val="en-US"/>
        </w:rPr>
        <w:t xml:space="preserve">. </w:t>
      </w:r>
      <w:hyperlink r:id="rId19" w:history="1">
        <w:r w:rsidRPr="00A01545">
          <w:rPr>
            <w:rStyle w:val="Hyperlinkki"/>
          </w:rPr>
          <w:t>https://eu.sctimes.com/story/news/local/immigration/2016/02/21/fact-check-how-somali-names-chosen/80422864/</w:t>
        </w:r>
      </w:hyperlink>
      <w:r w:rsidRPr="00A01545">
        <w:t xml:space="preserve"> (kä</w:t>
      </w:r>
      <w:r>
        <w:t>yty 15.6.2022).</w:t>
      </w:r>
    </w:p>
    <w:p w:rsidR="001D63F6" w:rsidRDefault="00241BAD" w:rsidP="00D67BAA">
      <w:r w:rsidRPr="00241BAD">
        <w:rPr>
          <w:lang w:val="en-US"/>
        </w:rPr>
        <w:t>UN CRC (United Nations C</w:t>
      </w:r>
      <w:r>
        <w:rPr>
          <w:lang w:val="en-US"/>
        </w:rPr>
        <w:t xml:space="preserve">onvention on the Rights of Child) 16.10.2019. CRC/C/SOM/1. </w:t>
      </w:r>
      <w:r w:rsidR="00D67BAA" w:rsidRPr="00D67BAA">
        <w:rPr>
          <w:i/>
          <w:lang w:val="en-US"/>
        </w:rPr>
        <w:t>Initial report submitted by Somalia under article 44 of the Convention, due in 2017*</w:t>
      </w:r>
      <w:r w:rsidR="00D67BAA">
        <w:rPr>
          <w:lang w:val="en-US"/>
        </w:rPr>
        <w:t xml:space="preserve">. </w:t>
      </w:r>
      <w:hyperlink r:id="rId20" w:history="1">
        <w:r w:rsidR="00D67BAA" w:rsidRPr="00D67BAA">
          <w:rPr>
            <w:rStyle w:val="Hyperlinkki"/>
          </w:rPr>
          <w:t>https://documents-dds-ny.un.org/doc/UNDOC/GEN/G19/307/87/PDF/G1930787.pdf?OpenElement</w:t>
        </w:r>
      </w:hyperlink>
      <w:r w:rsidR="00D67BAA" w:rsidRPr="00D67BAA">
        <w:t xml:space="preserve"> (käyty 16.6.2022).</w:t>
      </w:r>
    </w:p>
    <w:p w:rsidR="00EF6EC5" w:rsidRPr="00851CDC" w:rsidRDefault="00EF6EC5" w:rsidP="00D67BAA">
      <w:pPr>
        <w:rPr>
          <w:lang w:val="en-US"/>
        </w:rPr>
      </w:pPr>
      <w:r w:rsidRPr="00EF6EC5">
        <w:rPr>
          <w:lang w:val="en-US"/>
        </w:rPr>
        <w:t>United Kingdom: Asylum and Immigration Tribunal / Immigration Appellate Authority</w:t>
      </w:r>
      <w:r>
        <w:rPr>
          <w:lang w:val="en-US"/>
        </w:rPr>
        <w:t xml:space="preserve"> 18.5.2004. </w:t>
      </w:r>
      <w:r w:rsidRPr="00EF6EC5">
        <w:rPr>
          <w:i/>
          <w:lang w:val="en-US"/>
        </w:rPr>
        <w:t>AM (Use of Sharif name) Somalia CG [2004] UKIAT 00110</w:t>
      </w:r>
      <w:r>
        <w:rPr>
          <w:lang w:val="en-US"/>
        </w:rPr>
        <w:t xml:space="preserve">. </w:t>
      </w:r>
      <w:proofErr w:type="spellStart"/>
      <w:r w:rsidRPr="00851CDC">
        <w:rPr>
          <w:lang w:val="en-US"/>
        </w:rPr>
        <w:t>Saatavilla</w:t>
      </w:r>
      <w:proofErr w:type="spellEnd"/>
      <w:r w:rsidRPr="00851CDC">
        <w:rPr>
          <w:lang w:val="en-US"/>
        </w:rPr>
        <w:t xml:space="preserve">: </w:t>
      </w:r>
      <w:hyperlink r:id="rId21" w:history="1">
        <w:r w:rsidRPr="00851CDC">
          <w:rPr>
            <w:rStyle w:val="Hyperlinkki"/>
            <w:lang w:val="en-US"/>
          </w:rPr>
          <w:t>https://www.refworld.org/cases,GBR_AIT,46836b0e0.html</w:t>
        </w:r>
      </w:hyperlink>
      <w:r w:rsidRPr="00851CDC">
        <w:rPr>
          <w:lang w:val="en-US"/>
        </w:rPr>
        <w:t xml:space="preserve"> (</w:t>
      </w:r>
      <w:proofErr w:type="spellStart"/>
      <w:r w:rsidRPr="00851CDC">
        <w:rPr>
          <w:lang w:val="en-US"/>
        </w:rPr>
        <w:t>käyty</w:t>
      </w:r>
      <w:proofErr w:type="spellEnd"/>
      <w:r w:rsidRPr="00851CDC">
        <w:rPr>
          <w:lang w:val="en-US"/>
        </w:rPr>
        <w:t xml:space="preserve"> 15.6.2022).</w:t>
      </w:r>
    </w:p>
    <w:p w:rsidR="00082DFE" w:rsidRPr="00082DFE" w:rsidRDefault="00CB0AE3"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22"/>
      <w:headerReference w:type="first" r:id="rId23"/>
      <w:footerReference w:type="first" r:id="rId2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E3" w:rsidRDefault="007314E3" w:rsidP="007E0069">
      <w:pPr>
        <w:spacing w:after="0" w:line="240" w:lineRule="auto"/>
      </w:pPr>
      <w:r>
        <w:separator/>
      </w:r>
    </w:p>
  </w:endnote>
  <w:endnote w:type="continuationSeparator" w:id="0">
    <w:p w:rsidR="007314E3" w:rsidRDefault="007314E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E3" w:rsidRDefault="007314E3" w:rsidP="007E0069">
      <w:pPr>
        <w:spacing w:after="0" w:line="240" w:lineRule="auto"/>
      </w:pPr>
      <w:r>
        <w:separator/>
      </w:r>
    </w:p>
  </w:footnote>
  <w:footnote w:type="continuationSeparator" w:id="0">
    <w:p w:rsidR="007314E3" w:rsidRDefault="007314E3" w:rsidP="007E0069">
      <w:pPr>
        <w:spacing w:after="0" w:line="240" w:lineRule="auto"/>
      </w:pPr>
      <w:r>
        <w:continuationSeparator/>
      </w:r>
    </w:p>
  </w:footnote>
  <w:footnote w:id="1">
    <w:p w:rsidR="004A6814" w:rsidRPr="000232C4" w:rsidRDefault="004A6814">
      <w:pPr>
        <w:pStyle w:val="Alaviitteenteksti"/>
        <w:rPr>
          <w:lang w:val="en-US"/>
        </w:rPr>
      </w:pPr>
      <w:r>
        <w:rPr>
          <w:rStyle w:val="Alaviitteenviite"/>
        </w:rPr>
        <w:footnoteRef/>
      </w:r>
      <w:r w:rsidRPr="000232C4">
        <w:rPr>
          <w:lang w:val="en-US"/>
        </w:rPr>
        <w:t xml:space="preserve"> </w:t>
      </w:r>
      <w:proofErr w:type="spellStart"/>
      <w:r w:rsidR="00BA7078">
        <w:rPr>
          <w:lang w:val="en-US"/>
        </w:rPr>
        <w:t>Landinfo</w:t>
      </w:r>
      <w:proofErr w:type="spellEnd"/>
      <w:r w:rsidR="00BA7078">
        <w:rPr>
          <w:lang w:val="en-US"/>
        </w:rPr>
        <w:t xml:space="preserve"> 20.1.2022, s. 1; </w:t>
      </w:r>
      <w:proofErr w:type="spellStart"/>
      <w:r w:rsidR="00E55D12" w:rsidRPr="000232C4">
        <w:rPr>
          <w:lang w:val="en-US"/>
        </w:rPr>
        <w:t>Mansuur</w:t>
      </w:r>
      <w:proofErr w:type="spellEnd"/>
      <w:r w:rsidR="00E55D12" w:rsidRPr="000232C4">
        <w:rPr>
          <w:lang w:val="en-US"/>
        </w:rPr>
        <w:t xml:space="preserve"> / </w:t>
      </w:r>
      <w:proofErr w:type="spellStart"/>
      <w:r w:rsidR="00E55D12" w:rsidRPr="000232C4">
        <w:rPr>
          <w:lang w:val="en-US"/>
        </w:rPr>
        <w:t>Wardheer</w:t>
      </w:r>
      <w:proofErr w:type="spellEnd"/>
      <w:r w:rsidR="00E55D12" w:rsidRPr="000232C4">
        <w:rPr>
          <w:lang w:val="en-US"/>
        </w:rPr>
        <w:t xml:space="preserve"> News 14.6.2021;</w:t>
      </w:r>
      <w:r w:rsidR="000232C4">
        <w:rPr>
          <w:lang w:val="en-US"/>
        </w:rPr>
        <w:t xml:space="preserve"> </w:t>
      </w:r>
      <w:proofErr w:type="spellStart"/>
      <w:r w:rsidR="000232C4" w:rsidRPr="000232C4">
        <w:rPr>
          <w:lang w:val="en-US"/>
        </w:rPr>
        <w:t>Landinfo</w:t>
      </w:r>
      <w:proofErr w:type="spellEnd"/>
      <w:r w:rsidR="000232C4" w:rsidRPr="000232C4">
        <w:rPr>
          <w:lang w:val="en-US"/>
        </w:rPr>
        <w:t xml:space="preserve"> 12</w:t>
      </w:r>
      <w:r w:rsidR="000232C4">
        <w:rPr>
          <w:lang w:val="en-US"/>
        </w:rPr>
        <w:t xml:space="preserve">.4.2019, s. 1; St. Cloud Times / </w:t>
      </w:r>
      <w:proofErr w:type="spellStart"/>
      <w:r w:rsidR="000232C4">
        <w:rPr>
          <w:lang w:val="en-US"/>
        </w:rPr>
        <w:t>Marohn</w:t>
      </w:r>
      <w:proofErr w:type="spellEnd"/>
      <w:r w:rsidR="000232C4">
        <w:rPr>
          <w:lang w:val="en-US"/>
        </w:rPr>
        <w:t xml:space="preserve"> 21.2.2016;</w:t>
      </w:r>
      <w:r w:rsidR="00E55D12" w:rsidRPr="000232C4">
        <w:rPr>
          <w:lang w:val="en-US"/>
        </w:rPr>
        <w:t xml:space="preserve"> </w:t>
      </w:r>
      <w:proofErr w:type="spellStart"/>
      <w:r w:rsidR="008C4A39">
        <w:rPr>
          <w:lang w:val="en-US"/>
        </w:rPr>
        <w:t>EthnoMed</w:t>
      </w:r>
      <w:proofErr w:type="spellEnd"/>
      <w:r w:rsidR="008C4A39">
        <w:rPr>
          <w:lang w:val="en-US"/>
        </w:rPr>
        <w:t xml:space="preserve"> / Lewis</w:t>
      </w:r>
      <w:r w:rsidR="00D03C90">
        <w:rPr>
          <w:lang w:val="en-US"/>
        </w:rPr>
        <w:t xml:space="preserve"> et al.</w:t>
      </w:r>
      <w:r w:rsidR="008C4A39">
        <w:rPr>
          <w:lang w:val="en-US"/>
        </w:rPr>
        <w:t xml:space="preserve"> 03/2009; </w:t>
      </w:r>
      <w:r w:rsidRPr="000232C4">
        <w:rPr>
          <w:lang w:val="en-US"/>
        </w:rPr>
        <w:t>FBIIC 03/2006, s. 8</w:t>
      </w:r>
      <w:r w:rsidR="00E55D12" w:rsidRPr="000232C4">
        <w:rPr>
          <w:lang w:val="en-US"/>
        </w:rPr>
        <w:t>;</w:t>
      </w:r>
      <w:r w:rsidR="008C4A39">
        <w:rPr>
          <w:lang w:val="en-US"/>
        </w:rPr>
        <w:t xml:space="preserve"> </w:t>
      </w:r>
      <w:r w:rsidR="008C4A39" w:rsidRPr="000232C4">
        <w:rPr>
          <w:lang w:val="en-US"/>
        </w:rPr>
        <w:t>United Kingdom: Asylum and Immigration Tribunal / Immigration Appellate Authority</w:t>
      </w:r>
      <w:r w:rsidR="008C4A39">
        <w:rPr>
          <w:lang w:val="en-US"/>
        </w:rPr>
        <w:t xml:space="preserve"> 18.5.2004, s. 3;</w:t>
      </w:r>
      <w:r w:rsidR="00E55D12" w:rsidRPr="000232C4">
        <w:rPr>
          <w:lang w:val="en-US"/>
        </w:rPr>
        <w:t xml:space="preserve"> </w:t>
      </w:r>
      <w:proofErr w:type="spellStart"/>
      <w:r w:rsidR="00E55D12" w:rsidRPr="000232C4">
        <w:rPr>
          <w:lang w:val="en-US"/>
        </w:rPr>
        <w:t>Kielikello</w:t>
      </w:r>
      <w:proofErr w:type="spellEnd"/>
      <w:r w:rsidR="00E55D12" w:rsidRPr="000232C4">
        <w:rPr>
          <w:lang w:val="en-US"/>
        </w:rPr>
        <w:t xml:space="preserve"> / </w:t>
      </w:r>
      <w:proofErr w:type="spellStart"/>
      <w:r w:rsidR="00E55D12" w:rsidRPr="000232C4">
        <w:rPr>
          <w:lang w:val="en-US"/>
        </w:rPr>
        <w:t>Mikkonen</w:t>
      </w:r>
      <w:proofErr w:type="spellEnd"/>
      <w:r w:rsidR="00E55D12" w:rsidRPr="000232C4">
        <w:rPr>
          <w:lang w:val="en-US"/>
        </w:rPr>
        <w:t xml:space="preserve"> 2002; </w:t>
      </w:r>
      <w:r w:rsidR="004A31BB" w:rsidRPr="004A31BB">
        <w:rPr>
          <w:lang w:val="en-US"/>
        </w:rPr>
        <w:t>IR</w:t>
      </w:r>
      <w:r w:rsidR="004A31BB">
        <w:rPr>
          <w:lang w:val="en-US"/>
        </w:rPr>
        <w:t xml:space="preserve">B 9.4.1991; </w:t>
      </w:r>
      <w:r w:rsidR="00E55D12" w:rsidRPr="000232C4">
        <w:rPr>
          <w:lang w:val="en-US"/>
        </w:rPr>
        <w:t>Cultural Atlas [</w:t>
      </w:r>
      <w:proofErr w:type="spellStart"/>
      <w:r w:rsidR="00E55D12" w:rsidRPr="000232C4">
        <w:rPr>
          <w:lang w:val="en-US"/>
        </w:rPr>
        <w:t>päiväämätön</w:t>
      </w:r>
      <w:proofErr w:type="spellEnd"/>
      <w:r w:rsidR="00E55D12" w:rsidRPr="000232C4">
        <w:rPr>
          <w:lang w:val="en-US"/>
        </w:rPr>
        <w:t>]</w:t>
      </w:r>
      <w:r w:rsidRPr="000232C4">
        <w:rPr>
          <w:lang w:val="en-US"/>
        </w:rPr>
        <w:t>.</w:t>
      </w:r>
    </w:p>
  </w:footnote>
  <w:footnote w:id="2">
    <w:p w:rsidR="004A6814" w:rsidRPr="004A31BB" w:rsidRDefault="004A6814">
      <w:pPr>
        <w:pStyle w:val="Alaviitteenteksti"/>
        <w:rPr>
          <w:lang w:val="en-US"/>
        </w:rPr>
      </w:pPr>
      <w:r>
        <w:rPr>
          <w:rStyle w:val="Alaviitteenviite"/>
        </w:rPr>
        <w:footnoteRef/>
      </w:r>
      <w:r w:rsidRPr="004A31BB">
        <w:rPr>
          <w:lang w:val="en-US"/>
        </w:rPr>
        <w:t xml:space="preserve"> </w:t>
      </w:r>
      <w:proofErr w:type="spellStart"/>
      <w:r w:rsidR="00BA7078">
        <w:rPr>
          <w:lang w:val="en-US"/>
        </w:rPr>
        <w:t>Landinfo</w:t>
      </w:r>
      <w:proofErr w:type="spellEnd"/>
      <w:r w:rsidR="00BA7078">
        <w:rPr>
          <w:lang w:val="en-US"/>
        </w:rPr>
        <w:t xml:space="preserve"> 20.1.2022, s. 1; </w:t>
      </w:r>
      <w:proofErr w:type="spellStart"/>
      <w:r w:rsidR="00E55D12" w:rsidRPr="004A31BB">
        <w:rPr>
          <w:lang w:val="en-US"/>
        </w:rPr>
        <w:t>Mansuur</w:t>
      </w:r>
      <w:proofErr w:type="spellEnd"/>
      <w:r w:rsidR="00E55D12" w:rsidRPr="004A31BB">
        <w:rPr>
          <w:lang w:val="en-US"/>
        </w:rPr>
        <w:t xml:space="preserve"> / </w:t>
      </w:r>
      <w:proofErr w:type="spellStart"/>
      <w:r w:rsidR="00E55D12" w:rsidRPr="004A31BB">
        <w:rPr>
          <w:lang w:val="en-US"/>
        </w:rPr>
        <w:t>Wardheer</w:t>
      </w:r>
      <w:proofErr w:type="spellEnd"/>
      <w:r w:rsidR="00E55D12" w:rsidRPr="004A31BB">
        <w:rPr>
          <w:lang w:val="en-US"/>
        </w:rPr>
        <w:t xml:space="preserve"> News 14.6.2021; </w:t>
      </w:r>
      <w:r w:rsidRPr="004A31BB">
        <w:rPr>
          <w:lang w:val="en-US"/>
        </w:rPr>
        <w:t>FBIIC 03/2006, s. 8</w:t>
      </w:r>
      <w:r w:rsidR="00E55D12" w:rsidRPr="004A31BB">
        <w:rPr>
          <w:lang w:val="en-US"/>
        </w:rPr>
        <w:t xml:space="preserve">; </w:t>
      </w:r>
      <w:proofErr w:type="spellStart"/>
      <w:r w:rsidR="00E55D12" w:rsidRPr="004A31BB">
        <w:rPr>
          <w:lang w:val="en-US"/>
        </w:rPr>
        <w:t>Kielikello</w:t>
      </w:r>
      <w:proofErr w:type="spellEnd"/>
      <w:r w:rsidR="00E55D12" w:rsidRPr="004A31BB">
        <w:rPr>
          <w:lang w:val="en-US"/>
        </w:rPr>
        <w:t xml:space="preserve"> / </w:t>
      </w:r>
      <w:proofErr w:type="spellStart"/>
      <w:r w:rsidR="00E55D12" w:rsidRPr="004A31BB">
        <w:rPr>
          <w:lang w:val="en-US"/>
        </w:rPr>
        <w:t>Mikkonen</w:t>
      </w:r>
      <w:proofErr w:type="spellEnd"/>
      <w:r w:rsidR="00E55D12" w:rsidRPr="004A31BB">
        <w:rPr>
          <w:lang w:val="en-US"/>
        </w:rPr>
        <w:t xml:space="preserve"> 2002; </w:t>
      </w:r>
      <w:r w:rsidR="004A31BB" w:rsidRPr="004A31BB">
        <w:rPr>
          <w:lang w:val="en-US"/>
        </w:rPr>
        <w:t>IR</w:t>
      </w:r>
      <w:r w:rsidR="004A31BB">
        <w:rPr>
          <w:lang w:val="en-US"/>
        </w:rPr>
        <w:t xml:space="preserve">B 9.4.1991; </w:t>
      </w:r>
      <w:r w:rsidR="00E55D12" w:rsidRPr="004A31BB">
        <w:rPr>
          <w:lang w:val="en-US"/>
        </w:rPr>
        <w:t>Cultural Atlas [</w:t>
      </w:r>
      <w:proofErr w:type="spellStart"/>
      <w:r w:rsidR="00E55D12" w:rsidRPr="004A31BB">
        <w:rPr>
          <w:lang w:val="en-US"/>
        </w:rPr>
        <w:t>päiväämätön</w:t>
      </w:r>
      <w:proofErr w:type="spellEnd"/>
      <w:r w:rsidR="00E55D12" w:rsidRPr="004A31BB">
        <w:rPr>
          <w:lang w:val="en-US"/>
        </w:rPr>
        <w:t>].</w:t>
      </w:r>
    </w:p>
  </w:footnote>
  <w:footnote w:id="3">
    <w:p w:rsidR="007E70D5" w:rsidRPr="007E70D5" w:rsidRDefault="007E70D5" w:rsidP="007E70D5">
      <w:pPr>
        <w:pStyle w:val="Alaviitteenteksti"/>
        <w:rPr>
          <w:lang w:val="en-US"/>
        </w:rPr>
      </w:pPr>
      <w:r>
        <w:rPr>
          <w:rStyle w:val="Alaviitteenviite"/>
        </w:rPr>
        <w:footnoteRef/>
      </w:r>
      <w:r w:rsidRPr="007E70D5">
        <w:rPr>
          <w:lang w:val="en-US"/>
        </w:rPr>
        <w:t xml:space="preserve"> </w:t>
      </w:r>
      <w:proofErr w:type="spellStart"/>
      <w:r w:rsidRPr="007E70D5">
        <w:rPr>
          <w:lang w:val="en-US"/>
        </w:rPr>
        <w:t>Landinfo</w:t>
      </w:r>
      <w:proofErr w:type="spellEnd"/>
      <w:r w:rsidRPr="007E70D5">
        <w:rPr>
          <w:lang w:val="en-US"/>
        </w:rPr>
        <w:t xml:space="preserve"> 12.4.2019, s. 1.</w:t>
      </w:r>
    </w:p>
  </w:footnote>
  <w:footnote w:id="4">
    <w:p w:rsidR="000232C4" w:rsidRPr="000232C4" w:rsidRDefault="000232C4">
      <w:pPr>
        <w:pStyle w:val="Alaviitteenteksti"/>
        <w:rPr>
          <w:lang w:val="en-US"/>
        </w:rPr>
      </w:pPr>
      <w:r>
        <w:rPr>
          <w:rStyle w:val="Alaviitteenviite"/>
        </w:rPr>
        <w:footnoteRef/>
      </w:r>
      <w:r w:rsidRPr="000232C4">
        <w:rPr>
          <w:lang w:val="en-US"/>
        </w:rPr>
        <w:t xml:space="preserve"> </w:t>
      </w:r>
      <w:proofErr w:type="spellStart"/>
      <w:r w:rsidR="00BA7078">
        <w:rPr>
          <w:lang w:val="en-US"/>
        </w:rPr>
        <w:t>Landinfo</w:t>
      </w:r>
      <w:proofErr w:type="spellEnd"/>
      <w:r w:rsidR="00BA7078">
        <w:rPr>
          <w:lang w:val="en-US"/>
        </w:rPr>
        <w:t xml:space="preserve"> 20.1.2022, s. 1; </w:t>
      </w:r>
      <w:r>
        <w:rPr>
          <w:lang w:val="en-US"/>
        </w:rPr>
        <w:t xml:space="preserve">FBIIC 03/2006, s. 8; </w:t>
      </w:r>
      <w:r w:rsidRPr="000232C4">
        <w:rPr>
          <w:lang w:val="en-US"/>
        </w:rPr>
        <w:t>United Kingdom: Asylum and Immigration Tribunal / Immigration Appellate Authority</w:t>
      </w:r>
      <w:r>
        <w:rPr>
          <w:lang w:val="en-US"/>
        </w:rPr>
        <w:t xml:space="preserve"> 18.5.2004</w:t>
      </w:r>
      <w:r w:rsidR="008C4A39">
        <w:rPr>
          <w:lang w:val="en-US"/>
        </w:rPr>
        <w:t xml:space="preserve">, s. 3; </w:t>
      </w:r>
      <w:proofErr w:type="spellStart"/>
      <w:r w:rsidR="008C4A39" w:rsidRPr="000232C4">
        <w:rPr>
          <w:lang w:val="en-US"/>
        </w:rPr>
        <w:t>Kielikello</w:t>
      </w:r>
      <w:proofErr w:type="spellEnd"/>
      <w:r w:rsidR="008C4A39" w:rsidRPr="000232C4">
        <w:rPr>
          <w:lang w:val="en-US"/>
        </w:rPr>
        <w:t xml:space="preserve"> / </w:t>
      </w:r>
      <w:proofErr w:type="spellStart"/>
      <w:r w:rsidR="008C4A39" w:rsidRPr="000232C4">
        <w:rPr>
          <w:lang w:val="en-US"/>
        </w:rPr>
        <w:t>Mikkonen</w:t>
      </w:r>
      <w:proofErr w:type="spellEnd"/>
      <w:r w:rsidR="008C4A39" w:rsidRPr="000232C4">
        <w:rPr>
          <w:lang w:val="en-US"/>
        </w:rPr>
        <w:t xml:space="preserve"> 2002</w:t>
      </w:r>
      <w:r>
        <w:rPr>
          <w:lang w:val="en-US"/>
        </w:rPr>
        <w:t>.</w:t>
      </w:r>
    </w:p>
  </w:footnote>
  <w:footnote w:id="5">
    <w:p w:rsidR="0015420F" w:rsidRPr="001F1A20" w:rsidRDefault="0015420F">
      <w:pPr>
        <w:pStyle w:val="Alaviitteenteksti"/>
      </w:pPr>
      <w:r>
        <w:rPr>
          <w:rStyle w:val="Alaviitteenviite"/>
        </w:rPr>
        <w:footnoteRef/>
      </w:r>
      <w:r w:rsidRPr="001F1A20">
        <w:t xml:space="preserve"> </w:t>
      </w:r>
      <w:r w:rsidR="001F1A20" w:rsidRPr="001F1A20">
        <w:t>Somaliperheillä ei ole yhteistä sukunimeä, vaan naimisissa olevalla naisella on eri nimet aviomiehensä ja lastensa kanssa, miehen kaksi ensimmäistä nimeä ovat hänen lastensa kaksi viimeistä nimeä ja sisaruksilla on keskenään samat kaksi viimeistä nimeä.</w:t>
      </w:r>
      <w:r w:rsidR="001F1A20">
        <w:t xml:space="preserve"> </w:t>
      </w:r>
      <w:r w:rsidR="001F1A20" w:rsidRPr="001F1A20">
        <w:t xml:space="preserve">(St. </w:t>
      </w:r>
      <w:proofErr w:type="spellStart"/>
      <w:r w:rsidR="001F1A20" w:rsidRPr="001F1A20">
        <w:t>Cloud</w:t>
      </w:r>
      <w:proofErr w:type="spellEnd"/>
      <w:r w:rsidR="001F1A20" w:rsidRPr="001F1A20">
        <w:t xml:space="preserve"> Times / </w:t>
      </w:r>
      <w:proofErr w:type="spellStart"/>
      <w:r w:rsidR="001F1A20" w:rsidRPr="001F1A20">
        <w:t>Marohn</w:t>
      </w:r>
      <w:proofErr w:type="spellEnd"/>
      <w:r w:rsidR="001F1A20" w:rsidRPr="001F1A20">
        <w:t xml:space="preserve"> 21.2.2016; </w:t>
      </w:r>
      <w:proofErr w:type="spellStart"/>
      <w:r w:rsidR="001F1A20" w:rsidRPr="001F1A20">
        <w:t>EthnoMed</w:t>
      </w:r>
      <w:proofErr w:type="spellEnd"/>
      <w:r w:rsidR="001F1A20" w:rsidRPr="001F1A20">
        <w:t xml:space="preserve"> / Lewis</w:t>
      </w:r>
      <w:r w:rsidR="00D03C90">
        <w:t xml:space="preserve"> et al.</w:t>
      </w:r>
      <w:r w:rsidR="001F1A20" w:rsidRPr="001F1A20">
        <w:t xml:space="preserve"> 03/2009; FBIIC 03/2006, s. 8; Kielikello / Mikkonen 2002; IRB 9.4.1991; </w:t>
      </w:r>
      <w:proofErr w:type="spellStart"/>
      <w:r w:rsidR="001F1A20" w:rsidRPr="001F1A20">
        <w:t>Cultural</w:t>
      </w:r>
      <w:proofErr w:type="spellEnd"/>
      <w:r w:rsidR="001F1A20" w:rsidRPr="001F1A20">
        <w:t xml:space="preserve"> Atlas [päiväämätön]</w:t>
      </w:r>
      <w:r w:rsidR="00DD5B81">
        <w:t>.</w:t>
      </w:r>
    </w:p>
  </w:footnote>
  <w:footnote w:id="6">
    <w:p w:rsidR="00E55D12" w:rsidRPr="00851CDC" w:rsidRDefault="00E55D12">
      <w:pPr>
        <w:pStyle w:val="Alaviitteenteksti"/>
      </w:pPr>
      <w:r>
        <w:rPr>
          <w:rStyle w:val="Alaviitteenviite"/>
        </w:rPr>
        <w:footnoteRef/>
      </w:r>
      <w:r w:rsidRPr="00851CDC">
        <w:t xml:space="preserve"> </w:t>
      </w:r>
      <w:r w:rsidR="00BA7078" w:rsidRPr="00851CDC">
        <w:t xml:space="preserve">Landinfo 20.1.2022, s. 1; </w:t>
      </w:r>
      <w:r w:rsidR="000232C4" w:rsidRPr="00851CDC">
        <w:t>Landinfo 12.4.2019, s. 1; St. Cloud Times / Marohn 21.2.2016;</w:t>
      </w:r>
      <w:r w:rsidR="008C4A39" w:rsidRPr="00851CDC">
        <w:t xml:space="preserve"> EthnoMed / Lewis</w:t>
      </w:r>
      <w:r w:rsidR="00D03C90" w:rsidRPr="00851CDC">
        <w:t xml:space="preserve"> et al.</w:t>
      </w:r>
      <w:r w:rsidR="008C4A39" w:rsidRPr="00851CDC">
        <w:t xml:space="preserve"> 03/2009;</w:t>
      </w:r>
      <w:r w:rsidR="000232C4" w:rsidRPr="00851CDC">
        <w:t xml:space="preserve"> </w:t>
      </w:r>
      <w:r w:rsidRPr="00851CDC">
        <w:t>FBIIC 03/2006, s. 8;</w:t>
      </w:r>
      <w:r w:rsidR="008C4A39" w:rsidRPr="00851CDC">
        <w:t xml:space="preserve"> United Kingdom: Asylum and Immigration Tribunal / Immigration Appellate Authority 18.5.2004, s. 3;</w:t>
      </w:r>
      <w:r w:rsidRPr="00851CDC">
        <w:t xml:space="preserve"> Kielikello / Mikkonen 2002; Cultural Atlas [päiväämätön].</w:t>
      </w:r>
    </w:p>
  </w:footnote>
  <w:footnote w:id="7">
    <w:p w:rsidR="004A31BB" w:rsidRPr="0015420F" w:rsidRDefault="004A31BB">
      <w:pPr>
        <w:pStyle w:val="Alaviitteenteksti"/>
        <w:rPr>
          <w:lang w:val="en-US"/>
        </w:rPr>
      </w:pPr>
      <w:r>
        <w:rPr>
          <w:rStyle w:val="Alaviitteenviite"/>
        </w:rPr>
        <w:footnoteRef/>
      </w:r>
      <w:r w:rsidRPr="0015420F">
        <w:rPr>
          <w:lang w:val="en-US"/>
        </w:rPr>
        <w:t xml:space="preserve"> </w:t>
      </w:r>
      <w:proofErr w:type="spellStart"/>
      <w:r w:rsidR="0015420F">
        <w:rPr>
          <w:lang w:val="en-US"/>
        </w:rPr>
        <w:t>Landinfo</w:t>
      </w:r>
      <w:proofErr w:type="spellEnd"/>
      <w:r w:rsidR="0015420F">
        <w:rPr>
          <w:lang w:val="en-US"/>
        </w:rPr>
        <w:t xml:space="preserve"> 12.4.2019, s. 1; </w:t>
      </w:r>
      <w:proofErr w:type="spellStart"/>
      <w:r w:rsidR="0015420F" w:rsidRPr="0015420F">
        <w:rPr>
          <w:lang w:val="en-US"/>
        </w:rPr>
        <w:t>EthnoMed</w:t>
      </w:r>
      <w:proofErr w:type="spellEnd"/>
      <w:r w:rsidR="0015420F" w:rsidRPr="0015420F">
        <w:rPr>
          <w:lang w:val="en-US"/>
        </w:rPr>
        <w:t xml:space="preserve"> / Lewis</w:t>
      </w:r>
      <w:r w:rsidR="00D03C90">
        <w:rPr>
          <w:lang w:val="en-US"/>
        </w:rPr>
        <w:t xml:space="preserve"> et al.</w:t>
      </w:r>
      <w:r w:rsidR="0015420F" w:rsidRPr="0015420F">
        <w:rPr>
          <w:lang w:val="en-US"/>
        </w:rPr>
        <w:t xml:space="preserve"> 03/2009; </w:t>
      </w:r>
      <w:r w:rsidRPr="000232C4">
        <w:rPr>
          <w:lang w:val="en-US"/>
        </w:rPr>
        <w:t>Cultural Atlas [</w:t>
      </w:r>
      <w:proofErr w:type="spellStart"/>
      <w:r w:rsidRPr="000232C4">
        <w:rPr>
          <w:lang w:val="en-US"/>
        </w:rPr>
        <w:t>päiväämätön</w:t>
      </w:r>
      <w:proofErr w:type="spellEnd"/>
      <w:r w:rsidRPr="000232C4">
        <w:rPr>
          <w:lang w:val="en-US"/>
        </w:rPr>
        <w:t>]</w:t>
      </w:r>
      <w:r>
        <w:rPr>
          <w:lang w:val="en-US"/>
        </w:rPr>
        <w:t>.</w:t>
      </w:r>
    </w:p>
  </w:footnote>
  <w:footnote w:id="8">
    <w:p w:rsidR="007E70D5" w:rsidRPr="00F80954" w:rsidRDefault="007E70D5">
      <w:pPr>
        <w:pStyle w:val="Alaviitteenteksti"/>
        <w:rPr>
          <w:lang w:val="en-US"/>
        </w:rPr>
      </w:pPr>
      <w:r>
        <w:rPr>
          <w:rStyle w:val="Alaviitteenviite"/>
        </w:rPr>
        <w:footnoteRef/>
      </w:r>
      <w:r w:rsidRPr="00F80954">
        <w:rPr>
          <w:lang w:val="en-US"/>
        </w:rPr>
        <w:t xml:space="preserve"> FBIIC 03/2006 s. 8.</w:t>
      </w:r>
    </w:p>
  </w:footnote>
  <w:footnote w:id="9">
    <w:p w:rsidR="00744F1D" w:rsidRPr="00DE1B3C" w:rsidRDefault="00744F1D">
      <w:pPr>
        <w:pStyle w:val="Alaviitteenteksti"/>
        <w:rPr>
          <w:lang w:val="en-US"/>
        </w:rPr>
      </w:pPr>
      <w:r>
        <w:rPr>
          <w:rStyle w:val="Alaviitteenviite"/>
        </w:rPr>
        <w:footnoteRef/>
      </w:r>
      <w:r w:rsidRPr="00DE1B3C">
        <w:rPr>
          <w:lang w:val="en-US"/>
        </w:rPr>
        <w:t xml:space="preserve"> </w:t>
      </w:r>
      <w:proofErr w:type="spellStart"/>
      <w:r w:rsidR="00DE1B3C" w:rsidRPr="00DE1B3C">
        <w:rPr>
          <w:lang w:val="en-US"/>
        </w:rPr>
        <w:t>Landinfo</w:t>
      </w:r>
      <w:proofErr w:type="spellEnd"/>
      <w:r w:rsidR="00DE1B3C" w:rsidRPr="00DE1B3C">
        <w:rPr>
          <w:lang w:val="en-US"/>
        </w:rPr>
        <w:t xml:space="preserve"> 12.4.2019, s. </w:t>
      </w:r>
      <w:r w:rsidR="00DE1B3C">
        <w:rPr>
          <w:lang w:val="en-US"/>
        </w:rPr>
        <w:t xml:space="preserve">1; </w:t>
      </w:r>
      <w:r w:rsidRPr="00DE1B3C">
        <w:rPr>
          <w:lang w:val="en-US"/>
        </w:rPr>
        <w:t>FBIIC 03/2006, s. 8</w:t>
      </w:r>
      <w:r w:rsidR="00DE1B3C" w:rsidRPr="00DE1B3C">
        <w:rPr>
          <w:lang w:val="en-US"/>
        </w:rPr>
        <w:t>; Cultural Atlas [</w:t>
      </w:r>
      <w:proofErr w:type="spellStart"/>
      <w:r w:rsidR="00DE1B3C" w:rsidRPr="00DE1B3C">
        <w:rPr>
          <w:lang w:val="en-US"/>
        </w:rPr>
        <w:t>päiväämätön</w:t>
      </w:r>
      <w:proofErr w:type="spellEnd"/>
      <w:r w:rsidR="00DE1B3C" w:rsidRPr="00DE1B3C">
        <w:rPr>
          <w:lang w:val="en-US"/>
        </w:rPr>
        <w:t>]</w:t>
      </w:r>
      <w:r w:rsidRPr="00DE1B3C">
        <w:rPr>
          <w:lang w:val="en-US"/>
        </w:rPr>
        <w:t>.</w:t>
      </w:r>
    </w:p>
  </w:footnote>
  <w:footnote w:id="10">
    <w:p w:rsidR="00FE77CC" w:rsidRPr="009F43A4" w:rsidRDefault="00FE77CC" w:rsidP="00FE77CC">
      <w:pPr>
        <w:pStyle w:val="Alaviitteenteksti"/>
        <w:rPr>
          <w:lang w:val="en-US"/>
        </w:rPr>
      </w:pPr>
      <w:r>
        <w:rPr>
          <w:rStyle w:val="Alaviitteenviite"/>
        </w:rPr>
        <w:footnoteRef/>
      </w:r>
      <w:r w:rsidRPr="009F43A4">
        <w:rPr>
          <w:lang w:val="en-US"/>
        </w:rPr>
        <w:t xml:space="preserve"> </w:t>
      </w:r>
      <w:proofErr w:type="spellStart"/>
      <w:r w:rsidRPr="009F43A4">
        <w:rPr>
          <w:lang w:val="en-US"/>
        </w:rPr>
        <w:t>Mansuur</w:t>
      </w:r>
      <w:proofErr w:type="spellEnd"/>
      <w:r w:rsidRPr="009F43A4">
        <w:rPr>
          <w:lang w:val="en-US"/>
        </w:rPr>
        <w:t xml:space="preserve"> / </w:t>
      </w:r>
      <w:proofErr w:type="spellStart"/>
      <w:r w:rsidRPr="009F43A4">
        <w:rPr>
          <w:lang w:val="en-US"/>
        </w:rPr>
        <w:t>Wardheer</w:t>
      </w:r>
      <w:proofErr w:type="spellEnd"/>
      <w:r w:rsidRPr="009F43A4">
        <w:rPr>
          <w:lang w:val="en-US"/>
        </w:rPr>
        <w:t xml:space="preserve"> News 14.6.2021; </w:t>
      </w:r>
      <w:proofErr w:type="spellStart"/>
      <w:r w:rsidRPr="009F43A4">
        <w:rPr>
          <w:lang w:val="en-US"/>
        </w:rPr>
        <w:t>Landinfo</w:t>
      </w:r>
      <w:proofErr w:type="spellEnd"/>
      <w:r w:rsidRPr="009F43A4">
        <w:rPr>
          <w:lang w:val="en-US"/>
        </w:rPr>
        <w:t xml:space="preserve"> 12.4.2019, s. 1; </w:t>
      </w:r>
      <w:proofErr w:type="spellStart"/>
      <w:r w:rsidRPr="009F43A4">
        <w:rPr>
          <w:lang w:val="en-US"/>
        </w:rPr>
        <w:t>Kielikello</w:t>
      </w:r>
      <w:proofErr w:type="spellEnd"/>
      <w:r w:rsidRPr="009F43A4">
        <w:rPr>
          <w:lang w:val="en-US"/>
        </w:rPr>
        <w:t xml:space="preserve"> / </w:t>
      </w:r>
      <w:proofErr w:type="spellStart"/>
      <w:r w:rsidRPr="009F43A4">
        <w:rPr>
          <w:lang w:val="en-US"/>
        </w:rPr>
        <w:t>Mikkonen</w:t>
      </w:r>
      <w:proofErr w:type="spellEnd"/>
      <w:r w:rsidRPr="009F43A4">
        <w:rPr>
          <w:lang w:val="en-US"/>
        </w:rPr>
        <w:t xml:space="preserve"> 2002; Cultural Atlas [</w:t>
      </w:r>
      <w:proofErr w:type="spellStart"/>
      <w:r w:rsidRPr="009F43A4">
        <w:rPr>
          <w:lang w:val="en-US"/>
        </w:rPr>
        <w:t>päiväämätön</w:t>
      </w:r>
      <w:proofErr w:type="spellEnd"/>
      <w:r w:rsidRPr="009F43A4">
        <w:rPr>
          <w:lang w:val="en-US"/>
        </w:rPr>
        <w:t>].</w:t>
      </w:r>
    </w:p>
  </w:footnote>
  <w:footnote w:id="11">
    <w:p w:rsidR="00732516" w:rsidRPr="00BA7078" w:rsidRDefault="00732516">
      <w:pPr>
        <w:pStyle w:val="Alaviitteenteksti"/>
        <w:rPr>
          <w:lang w:val="en-US"/>
        </w:rPr>
      </w:pPr>
      <w:r>
        <w:rPr>
          <w:rStyle w:val="Alaviitteenviite"/>
        </w:rPr>
        <w:footnoteRef/>
      </w:r>
      <w:r w:rsidRPr="00BA7078">
        <w:rPr>
          <w:lang w:val="en-US"/>
        </w:rPr>
        <w:t xml:space="preserve"> </w:t>
      </w:r>
      <w:proofErr w:type="spellStart"/>
      <w:r w:rsidRPr="00BA7078">
        <w:rPr>
          <w:lang w:val="en-US"/>
        </w:rPr>
        <w:t>Landinfo</w:t>
      </w:r>
      <w:proofErr w:type="spellEnd"/>
      <w:r w:rsidRPr="00BA7078">
        <w:rPr>
          <w:lang w:val="en-US"/>
        </w:rPr>
        <w:t xml:space="preserve"> 20.1.2022, s. </w:t>
      </w:r>
      <w:r w:rsidR="005867D5" w:rsidRPr="00BA7078">
        <w:rPr>
          <w:lang w:val="en-US"/>
        </w:rPr>
        <w:t>2.</w:t>
      </w:r>
    </w:p>
  </w:footnote>
  <w:footnote w:id="12">
    <w:p w:rsidR="00BA7078" w:rsidRPr="009F046A" w:rsidRDefault="00BA7078" w:rsidP="00BA7078">
      <w:pPr>
        <w:pStyle w:val="Alaviitteenteksti"/>
        <w:rPr>
          <w:lang w:val="en-US"/>
        </w:rPr>
      </w:pPr>
      <w:r>
        <w:rPr>
          <w:rStyle w:val="Alaviitteenviite"/>
        </w:rPr>
        <w:footnoteRef/>
      </w:r>
      <w:r w:rsidRPr="009F046A">
        <w:rPr>
          <w:lang w:val="en-US"/>
        </w:rPr>
        <w:t xml:space="preserve"> </w:t>
      </w:r>
      <w:proofErr w:type="spellStart"/>
      <w:r w:rsidRPr="009F046A">
        <w:rPr>
          <w:lang w:val="en-US"/>
        </w:rPr>
        <w:t>E</w:t>
      </w:r>
      <w:r>
        <w:rPr>
          <w:lang w:val="en-US"/>
        </w:rPr>
        <w:t>simerkiksi</w:t>
      </w:r>
      <w:proofErr w:type="spellEnd"/>
      <w:r>
        <w:rPr>
          <w:lang w:val="en-US"/>
        </w:rPr>
        <w:t xml:space="preserve"> </w:t>
      </w:r>
      <w:r w:rsidRPr="009F046A">
        <w:rPr>
          <w:lang w:val="en-US"/>
        </w:rPr>
        <w:t>Mohamed-Ghani (Mohamed the rich)</w:t>
      </w:r>
      <w:r w:rsidR="00241BAD">
        <w:rPr>
          <w:lang w:val="en-US"/>
        </w:rPr>
        <w:t>,</w:t>
      </w:r>
      <w:r w:rsidRPr="009F046A">
        <w:rPr>
          <w:lang w:val="en-US"/>
        </w:rPr>
        <w:t xml:space="preserve"> Ali-</w:t>
      </w:r>
      <w:proofErr w:type="spellStart"/>
      <w:r w:rsidRPr="009F046A">
        <w:rPr>
          <w:lang w:val="en-US"/>
        </w:rPr>
        <w:t>Baché</w:t>
      </w:r>
      <w:proofErr w:type="spellEnd"/>
      <w:r w:rsidRPr="009F046A">
        <w:rPr>
          <w:lang w:val="en-US"/>
        </w:rPr>
        <w:t xml:space="preserve"> (Ali the King)</w:t>
      </w:r>
      <w:r w:rsidR="00241BAD">
        <w:rPr>
          <w:lang w:val="en-US"/>
        </w:rPr>
        <w:t xml:space="preserve"> tai</w:t>
      </w:r>
      <w:r w:rsidRPr="009F046A">
        <w:rPr>
          <w:lang w:val="en-US"/>
        </w:rPr>
        <w:t xml:space="preserve"> </w:t>
      </w:r>
      <w:proofErr w:type="spellStart"/>
      <w:r w:rsidRPr="009F046A">
        <w:rPr>
          <w:lang w:val="en-US"/>
        </w:rPr>
        <w:t>Barni</w:t>
      </w:r>
      <w:proofErr w:type="spellEnd"/>
      <w:r w:rsidRPr="009F046A">
        <w:rPr>
          <w:lang w:val="en-US"/>
        </w:rPr>
        <w:t>-Hodan (</w:t>
      </w:r>
      <w:proofErr w:type="spellStart"/>
      <w:r w:rsidRPr="009F046A">
        <w:rPr>
          <w:lang w:val="en-US"/>
        </w:rPr>
        <w:t>Barni</w:t>
      </w:r>
      <w:proofErr w:type="spellEnd"/>
      <w:r w:rsidRPr="009F046A">
        <w:rPr>
          <w:lang w:val="en-US"/>
        </w:rPr>
        <w:t xml:space="preserve"> the lucky)</w:t>
      </w:r>
      <w:r>
        <w:rPr>
          <w:lang w:val="en-US"/>
        </w:rPr>
        <w:t>. (IRB 9.4.1991.)</w:t>
      </w:r>
    </w:p>
  </w:footnote>
  <w:footnote w:id="13">
    <w:p w:rsidR="00BA7078" w:rsidRPr="009F046A" w:rsidRDefault="00BA7078" w:rsidP="00BA7078">
      <w:pPr>
        <w:pStyle w:val="Alaviitteenteksti"/>
        <w:rPr>
          <w:lang w:val="en-US"/>
        </w:rPr>
      </w:pPr>
      <w:r>
        <w:rPr>
          <w:rStyle w:val="Alaviitteenviite"/>
        </w:rPr>
        <w:footnoteRef/>
      </w:r>
      <w:r w:rsidRPr="009F046A">
        <w:rPr>
          <w:lang w:val="en-US"/>
        </w:rPr>
        <w:t xml:space="preserve"> IRB 9.4.1991.</w:t>
      </w:r>
    </w:p>
  </w:footnote>
  <w:footnote w:id="14">
    <w:p w:rsidR="00653582" w:rsidRPr="00241BAD" w:rsidRDefault="00653582">
      <w:pPr>
        <w:pStyle w:val="Alaviitteenteksti"/>
        <w:rPr>
          <w:lang w:val="en-US"/>
        </w:rPr>
      </w:pPr>
      <w:r>
        <w:rPr>
          <w:rStyle w:val="Alaviitteenviite"/>
        </w:rPr>
        <w:footnoteRef/>
      </w:r>
      <w:r w:rsidRPr="00241BAD">
        <w:rPr>
          <w:lang w:val="en-US"/>
        </w:rPr>
        <w:t xml:space="preserve"> </w:t>
      </w:r>
      <w:proofErr w:type="spellStart"/>
      <w:r w:rsidRPr="00241BAD">
        <w:rPr>
          <w:lang w:val="en-US"/>
        </w:rPr>
        <w:t>Kielikello</w:t>
      </w:r>
      <w:proofErr w:type="spellEnd"/>
      <w:r w:rsidRPr="00241BAD">
        <w:rPr>
          <w:lang w:val="en-US"/>
        </w:rPr>
        <w:t xml:space="preserve"> / </w:t>
      </w:r>
      <w:proofErr w:type="spellStart"/>
      <w:r w:rsidRPr="00241BAD">
        <w:rPr>
          <w:lang w:val="en-US"/>
        </w:rPr>
        <w:t>Mikkonen</w:t>
      </w:r>
      <w:proofErr w:type="spellEnd"/>
      <w:r w:rsidRPr="00241BAD">
        <w:rPr>
          <w:lang w:val="en-US"/>
        </w:rPr>
        <w:t xml:space="preserve"> 2002.</w:t>
      </w:r>
    </w:p>
  </w:footnote>
  <w:footnote w:id="15">
    <w:p w:rsidR="0027755F" w:rsidRPr="00FE77CC" w:rsidRDefault="0027755F">
      <w:pPr>
        <w:pStyle w:val="Alaviitteenteksti"/>
        <w:rPr>
          <w:lang w:val="en-US"/>
        </w:rPr>
      </w:pPr>
      <w:r>
        <w:rPr>
          <w:rStyle w:val="Alaviitteenviite"/>
        </w:rPr>
        <w:footnoteRef/>
      </w:r>
      <w:r w:rsidRPr="00FE77CC">
        <w:rPr>
          <w:lang w:val="en-US"/>
        </w:rPr>
        <w:t xml:space="preserve"> </w:t>
      </w:r>
      <w:proofErr w:type="spellStart"/>
      <w:r w:rsidRPr="00FE77CC">
        <w:rPr>
          <w:lang w:val="en-US"/>
        </w:rPr>
        <w:t>Mansuur</w:t>
      </w:r>
      <w:proofErr w:type="spellEnd"/>
      <w:r w:rsidRPr="00FE77CC">
        <w:rPr>
          <w:lang w:val="en-US"/>
        </w:rPr>
        <w:t xml:space="preserve"> / </w:t>
      </w:r>
      <w:proofErr w:type="spellStart"/>
      <w:r w:rsidRPr="00FE77CC">
        <w:rPr>
          <w:lang w:val="en-US"/>
        </w:rPr>
        <w:t>Wardheer</w:t>
      </w:r>
      <w:proofErr w:type="spellEnd"/>
      <w:r w:rsidRPr="00FE77CC">
        <w:rPr>
          <w:lang w:val="en-US"/>
        </w:rPr>
        <w:t xml:space="preserve"> News 14.6.2021.</w:t>
      </w:r>
    </w:p>
  </w:footnote>
  <w:footnote w:id="16">
    <w:p w:rsidR="00FC366C" w:rsidRPr="00FC366C" w:rsidRDefault="00FC366C">
      <w:pPr>
        <w:pStyle w:val="Alaviitteenteksti"/>
        <w:rPr>
          <w:lang w:val="en-US"/>
        </w:rPr>
      </w:pPr>
      <w:r>
        <w:rPr>
          <w:rStyle w:val="Alaviitteenviite"/>
        </w:rPr>
        <w:footnoteRef/>
      </w:r>
      <w:r w:rsidRPr="00FC366C">
        <w:rPr>
          <w:lang w:val="en-US"/>
        </w:rPr>
        <w:t xml:space="preserve"> S</w:t>
      </w:r>
      <w:r>
        <w:rPr>
          <w:lang w:val="en-US"/>
        </w:rPr>
        <w:t>omalilandlaw.com 3.3.2016, s. 15.</w:t>
      </w:r>
    </w:p>
  </w:footnote>
  <w:footnote w:id="17">
    <w:p w:rsidR="00944534" w:rsidRPr="00FE77CC" w:rsidRDefault="00944534">
      <w:pPr>
        <w:pStyle w:val="Alaviitteenteksti"/>
        <w:rPr>
          <w:lang w:val="en-US"/>
        </w:rPr>
      </w:pPr>
      <w:r>
        <w:rPr>
          <w:rStyle w:val="Alaviitteenviite"/>
        </w:rPr>
        <w:footnoteRef/>
      </w:r>
      <w:r w:rsidRPr="00FE77CC">
        <w:rPr>
          <w:lang w:val="en-US"/>
        </w:rPr>
        <w:t xml:space="preserve"> FBIIC 03/2006, s. 8; Cultural Atlas [</w:t>
      </w:r>
      <w:proofErr w:type="spellStart"/>
      <w:r w:rsidRPr="00FE77CC">
        <w:rPr>
          <w:lang w:val="en-US"/>
        </w:rPr>
        <w:t>päiväämätön</w:t>
      </w:r>
      <w:proofErr w:type="spellEnd"/>
      <w:r w:rsidRPr="00FE77CC">
        <w:rPr>
          <w:lang w:val="en-US"/>
        </w:rPr>
        <w:t>].</w:t>
      </w:r>
    </w:p>
  </w:footnote>
  <w:footnote w:id="18">
    <w:p w:rsidR="00944534" w:rsidRPr="00F80954" w:rsidRDefault="00944534">
      <w:pPr>
        <w:pStyle w:val="Alaviitteenteksti"/>
        <w:rPr>
          <w:lang w:val="en-US"/>
        </w:rPr>
      </w:pPr>
      <w:r>
        <w:rPr>
          <w:rStyle w:val="Alaviitteenviite"/>
        </w:rPr>
        <w:footnoteRef/>
      </w:r>
      <w:r w:rsidRPr="00F80954">
        <w:rPr>
          <w:lang w:val="en-US"/>
        </w:rPr>
        <w:t xml:space="preserve"> </w:t>
      </w:r>
      <w:r w:rsidRPr="00DE1B3C">
        <w:rPr>
          <w:lang w:val="en-US"/>
        </w:rPr>
        <w:t>Cultural Atlas [</w:t>
      </w:r>
      <w:proofErr w:type="spellStart"/>
      <w:r w:rsidRPr="00DE1B3C">
        <w:rPr>
          <w:lang w:val="en-US"/>
        </w:rPr>
        <w:t>päiväämätön</w:t>
      </w:r>
      <w:proofErr w:type="spellEnd"/>
      <w:r w:rsidRPr="00DE1B3C">
        <w:rPr>
          <w:lang w:val="en-US"/>
        </w:rPr>
        <w:t>]</w:t>
      </w:r>
      <w:r>
        <w:rPr>
          <w:lang w:val="en-US"/>
        </w:rPr>
        <w:t>.</w:t>
      </w:r>
    </w:p>
  </w:footnote>
  <w:footnote w:id="19">
    <w:p w:rsidR="00944534" w:rsidRPr="00F80954" w:rsidRDefault="00944534">
      <w:pPr>
        <w:pStyle w:val="Alaviitteenteksti"/>
        <w:rPr>
          <w:lang w:val="en-US"/>
        </w:rPr>
      </w:pPr>
      <w:r>
        <w:rPr>
          <w:rStyle w:val="Alaviitteenviite"/>
        </w:rPr>
        <w:footnoteRef/>
      </w:r>
      <w:r w:rsidRPr="00F80954">
        <w:rPr>
          <w:lang w:val="en-US"/>
        </w:rPr>
        <w:t xml:space="preserve"> FBIIC 03/2006, s. 8.</w:t>
      </w:r>
    </w:p>
  </w:footnote>
  <w:footnote w:id="20">
    <w:p w:rsidR="00A01957" w:rsidRPr="00A01957" w:rsidRDefault="00A01957">
      <w:pPr>
        <w:pStyle w:val="Alaviitteenteksti"/>
        <w:rPr>
          <w:lang w:val="en-US"/>
        </w:rPr>
      </w:pPr>
      <w:r>
        <w:rPr>
          <w:rStyle w:val="Alaviitteenviite"/>
        </w:rPr>
        <w:footnoteRef/>
      </w:r>
      <w:r w:rsidRPr="00A01957">
        <w:rPr>
          <w:lang w:val="en-US"/>
        </w:rPr>
        <w:t xml:space="preserve"> </w:t>
      </w:r>
      <w:proofErr w:type="spellStart"/>
      <w:r w:rsidRPr="000232C4">
        <w:rPr>
          <w:lang w:val="en-US"/>
        </w:rPr>
        <w:t>Mansuur</w:t>
      </w:r>
      <w:proofErr w:type="spellEnd"/>
      <w:r w:rsidRPr="000232C4">
        <w:rPr>
          <w:lang w:val="en-US"/>
        </w:rPr>
        <w:t xml:space="preserve"> / </w:t>
      </w:r>
      <w:proofErr w:type="spellStart"/>
      <w:r w:rsidRPr="000232C4">
        <w:rPr>
          <w:lang w:val="en-US"/>
        </w:rPr>
        <w:t>Wardheer</w:t>
      </w:r>
      <w:proofErr w:type="spellEnd"/>
      <w:r w:rsidRPr="000232C4">
        <w:rPr>
          <w:lang w:val="en-US"/>
        </w:rPr>
        <w:t xml:space="preserve"> News 14.6.2021</w:t>
      </w:r>
      <w:r>
        <w:rPr>
          <w:lang w:val="en-US"/>
        </w:rPr>
        <w:t xml:space="preserve">; </w:t>
      </w:r>
      <w:proofErr w:type="spellStart"/>
      <w:r w:rsidRPr="00A01957">
        <w:rPr>
          <w:lang w:val="en-US"/>
        </w:rPr>
        <w:t>Landinfo</w:t>
      </w:r>
      <w:proofErr w:type="spellEnd"/>
      <w:r w:rsidRPr="00A01957">
        <w:rPr>
          <w:lang w:val="en-US"/>
        </w:rPr>
        <w:t xml:space="preserve"> 12.4.2019, s. 1</w:t>
      </w:r>
      <w:r>
        <w:rPr>
          <w:lang w:val="en-US"/>
        </w:rPr>
        <w:t xml:space="preserve">; </w:t>
      </w:r>
      <w:r w:rsidRPr="00ED4647">
        <w:rPr>
          <w:lang w:val="en-US"/>
        </w:rPr>
        <w:t>St. Cloud T</w:t>
      </w:r>
      <w:r>
        <w:rPr>
          <w:lang w:val="en-US"/>
        </w:rPr>
        <w:t xml:space="preserve">imes / </w:t>
      </w:r>
      <w:proofErr w:type="spellStart"/>
      <w:r>
        <w:rPr>
          <w:lang w:val="en-US"/>
        </w:rPr>
        <w:t>Marohn</w:t>
      </w:r>
      <w:proofErr w:type="spellEnd"/>
      <w:r>
        <w:rPr>
          <w:lang w:val="en-US"/>
        </w:rPr>
        <w:t xml:space="preserve"> 21.2.2016; </w:t>
      </w:r>
      <w:r w:rsidRPr="00F80954">
        <w:rPr>
          <w:lang w:val="en-US"/>
        </w:rPr>
        <w:t>FBIIC 03/2006, s. 8</w:t>
      </w:r>
      <w:r>
        <w:rPr>
          <w:lang w:val="en-US"/>
        </w:rPr>
        <w:t>-9; Abdullahi 2001.</w:t>
      </w:r>
    </w:p>
  </w:footnote>
  <w:footnote w:id="21">
    <w:p w:rsidR="00FE77CC" w:rsidRPr="00FE77CC" w:rsidRDefault="00FE77CC">
      <w:pPr>
        <w:pStyle w:val="Alaviitteenteksti"/>
        <w:rPr>
          <w:lang w:val="en-US"/>
        </w:rPr>
      </w:pPr>
      <w:r>
        <w:rPr>
          <w:rStyle w:val="Alaviitteenviite"/>
        </w:rPr>
        <w:footnoteRef/>
      </w:r>
      <w:r w:rsidRPr="00FE77CC">
        <w:rPr>
          <w:lang w:val="en-US"/>
        </w:rPr>
        <w:t xml:space="preserve"> </w:t>
      </w:r>
      <w:proofErr w:type="spellStart"/>
      <w:r w:rsidRPr="000232C4">
        <w:rPr>
          <w:lang w:val="en-US"/>
        </w:rPr>
        <w:t>Mansuur</w:t>
      </w:r>
      <w:proofErr w:type="spellEnd"/>
      <w:r w:rsidRPr="000232C4">
        <w:rPr>
          <w:lang w:val="en-US"/>
        </w:rPr>
        <w:t xml:space="preserve"> / </w:t>
      </w:r>
      <w:proofErr w:type="spellStart"/>
      <w:r w:rsidRPr="000232C4">
        <w:rPr>
          <w:lang w:val="en-US"/>
        </w:rPr>
        <w:t>Wardheer</w:t>
      </w:r>
      <w:proofErr w:type="spellEnd"/>
      <w:r w:rsidRPr="000232C4">
        <w:rPr>
          <w:lang w:val="en-US"/>
        </w:rPr>
        <w:t xml:space="preserve"> News 14.6.2021</w:t>
      </w:r>
      <w:r>
        <w:rPr>
          <w:lang w:val="en-US"/>
        </w:rPr>
        <w:t>.</w:t>
      </w:r>
    </w:p>
  </w:footnote>
  <w:footnote w:id="22">
    <w:p w:rsidR="00EF797A" w:rsidRPr="00EF797A" w:rsidRDefault="00EF797A">
      <w:pPr>
        <w:pStyle w:val="Alaviitteenteksti"/>
        <w:rPr>
          <w:lang w:val="en-US"/>
        </w:rPr>
      </w:pPr>
      <w:r>
        <w:rPr>
          <w:rStyle w:val="Alaviitteenviite"/>
        </w:rPr>
        <w:footnoteRef/>
      </w:r>
      <w:r w:rsidRPr="00EF797A">
        <w:rPr>
          <w:lang w:val="en-US"/>
        </w:rPr>
        <w:t xml:space="preserve"> </w:t>
      </w:r>
      <w:proofErr w:type="spellStart"/>
      <w:r w:rsidR="005867D5">
        <w:rPr>
          <w:lang w:val="en-US"/>
        </w:rPr>
        <w:t>Landinfo</w:t>
      </w:r>
      <w:proofErr w:type="spellEnd"/>
      <w:r w:rsidR="005867D5">
        <w:rPr>
          <w:lang w:val="en-US"/>
        </w:rPr>
        <w:t xml:space="preserve"> 20.1.2022, s. 2; </w:t>
      </w:r>
      <w:proofErr w:type="spellStart"/>
      <w:r w:rsidRPr="00EF797A">
        <w:rPr>
          <w:lang w:val="en-US"/>
        </w:rPr>
        <w:t>Land</w:t>
      </w:r>
      <w:r>
        <w:rPr>
          <w:lang w:val="en-US"/>
        </w:rPr>
        <w:t>info</w:t>
      </w:r>
      <w:proofErr w:type="spellEnd"/>
      <w:r>
        <w:rPr>
          <w:lang w:val="en-US"/>
        </w:rPr>
        <w:t xml:space="preserve"> 12.4.2019, s. 2; </w:t>
      </w:r>
      <w:r w:rsidRPr="00F80954">
        <w:rPr>
          <w:lang w:val="en-US"/>
        </w:rPr>
        <w:t>FBIIC 03/2006, s. 8</w:t>
      </w:r>
      <w:r w:rsidR="007F6EB3">
        <w:rPr>
          <w:lang w:val="en-US"/>
        </w:rPr>
        <w:t xml:space="preserve">; </w:t>
      </w:r>
      <w:r w:rsidR="007F6EB3" w:rsidRPr="00DE1B3C">
        <w:rPr>
          <w:lang w:val="en-US"/>
        </w:rPr>
        <w:t>Cultural Atlas [</w:t>
      </w:r>
      <w:proofErr w:type="spellStart"/>
      <w:r w:rsidR="007F6EB3" w:rsidRPr="00DE1B3C">
        <w:rPr>
          <w:lang w:val="en-US"/>
        </w:rPr>
        <w:t>päiväämätön</w:t>
      </w:r>
      <w:proofErr w:type="spellEnd"/>
      <w:r w:rsidR="007F6EB3" w:rsidRPr="00DE1B3C">
        <w:rPr>
          <w:lang w:val="en-US"/>
        </w:rPr>
        <w:t>]</w:t>
      </w:r>
      <w:r w:rsidR="007F6EB3">
        <w:rPr>
          <w:lang w:val="en-US"/>
        </w:rPr>
        <w:t>.</w:t>
      </w:r>
    </w:p>
  </w:footnote>
  <w:footnote w:id="23">
    <w:p w:rsidR="00EF797A" w:rsidRPr="00EF797A" w:rsidRDefault="00EF797A">
      <w:pPr>
        <w:pStyle w:val="Alaviitteenteksti"/>
        <w:rPr>
          <w:lang w:val="en-US"/>
        </w:rPr>
      </w:pPr>
      <w:r>
        <w:rPr>
          <w:rStyle w:val="Alaviitteenviite"/>
        </w:rPr>
        <w:footnoteRef/>
      </w:r>
      <w:r w:rsidRPr="00EF797A">
        <w:rPr>
          <w:lang w:val="en-US"/>
        </w:rPr>
        <w:t xml:space="preserve"> </w:t>
      </w:r>
      <w:proofErr w:type="spellStart"/>
      <w:r w:rsidR="005867D5">
        <w:rPr>
          <w:lang w:val="en-US"/>
        </w:rPr>
        <w:t>Landinfo</w:t>
      </w:r>
      <w:proofErr w:type="spellEnd"/>
      <w:r w:rsidR="005867D5">
        <w:rPr>
          <w:lang w:val="en-US"/>
        </w:rPr>
        <w:t xml:space="preserve"> 20.1.2022, s. 2; </w:t>
      </w:r>
      <w:proofErr w:type="spellStart"/>
      <w:r w:rsidRPr="00EF797A">
        <w:rPr>
          <w:lang w:val="en-US"/>
        </w:rPr>
        <w:t>Land</w:t>
      </w:r>
      <w:r>
        <w:rPr>
          <w:lang w:val="en-US"/>
        </w:rPr>
        <w:t>info</w:t>
      </w:r>
      <w:proofErr w:type="spellEnd"/>
      <w:r>
        <w:rPr>
          <w:lang w:val="en-US"/>
        </w:rPr>
        <w:t xml:space="preserve"> 12.4.2019, s. 2; </w:t>
      </w:r>
      <w:r w:rsidRPr="00C327E8">
        <w:rPr>
          <w:lang w:val="en-US"/>
        </w:rPr>
        <w:t xml:space="preserve">Bjork </w:t>
      </w:r>
      <w:r w:rsidR="00C327E8" w:rsidRPr="00C327E8">
        <w:rPr>
          <w:lang w:val="en-US"/>
        </w:rPr>
        <w:t xml:space="preserve">2007, </w:t>
      </w:r>
      <w:r w:rsidRPr="00C327E8">
        <w:rPr>
          <w:lang w:val="en-US"/>
        </w:rPr>
        <w:t>s. 113</w:t>
      </w:r>
      <w:r w:rsidR="007F6EB3" w:rsidRPr="00C327E8">
        <w:rPr>
          <w:lang w:val="en-US"/>
        </w:rPr>
        <w:t xml:space="preserve">; </w:t>
      </w:r>
      <w:r w:rsidR="007F6EB3" w:rsidRPr="00DE1B3C">
        <w:rPr>
          <w:lang w:val="en-US"/>
        </w:rPr>
        <w:t>Cultural Atlas [</w:t>
      </w:r>
      <w:proofErr w:type="spellStart"/>
      <w:r w:rsidR="007F6EB3" w:rsidRPr="00DE1B3C">
        <w:rPr>
          <w:lang w:val="en-US"/>
        </w:rPr>
        <w:t>päiväämätön</w:t>
      </w:r>
      <w:proofErr w:type="spellEnd"/>
      <w:r w:rsidR="007F6EB3" w:rsidRPr="00DE1B3C">
        <w:rPr>
          <w:lang w:val="en-US"/>
        </w:rPr>
        <w:t>]</w:t>
      </w:r>
      <w:r w:rsidR="007F6EB3">
        <w:rPr>
          <w:lang w:val="en-US"/>
        </w:rPr>
        <w:t>.</w:t>
      </w:r>
    </w:p>
  </w:footnote>
  <w:footnote w:id="24">
    <w:p w:rsidR="005867D5" w:rsidRPr="005867D5" w:rsidRDefault="005867D5">
      <w:pPr>
        <w:pStyle w:val="Alaviitteenteksti"/>
        <w:rPr>
          <w:lang w:val="en-US"/>
        </w:rPr>
      </w:pPr>
      <w:r>
        <w:rPr>
          <w:rStyle w:val="Alaviitteenviite"/>
        </w:rPr>
        <w:footnoteRef/>
      </w:r>
      <w:r w:rsidRPr="005867D5">
        <w:rPr>
          <w:lang w:val="en-US"/>
        </w:rPr>
        <w:t xml:space="preserve"> </w:t>
      </w:r>
      <w:proofErr w:type="spellStart"/>
      <w:r w:rsidRPr="00EF797A">
        <w:rPr>
          <w:lang w:val="en-US"/>
        </w:rPr>
        <w:t>Land</w:t>
      </w:r>
      <w:r>
        <w:rPr>
          <w:lang w:val="en-US"/>
        </w:rPr>
        <w:t>info</w:t>
      </w:r>
      <w:proofErr w:type="spellEnd"/>
      <w:r>
        <w:rPr>
          <w:lang w:val="en-US"/>
        </w:rPr>
        <w:t xml:space="preserve"> 12.4.2019, s. 2.</w:t>
      </w:r>
    </w:p>
  </w:footnote>
  <w:footnote w:id="25">
    <w:p w:rsidR="00EF797A" w:rsidRPr="00EF797A" w:rsidRDefault="00EF797A">
      <w:pPr>
        <w:pStyle w:val="Alaviitteenteksti"/>
        <w:rPr>
          <w:lang w:val="en-US"/>
        </w:rPr>
      </w:pPr>
      <w:r>
        <w:rPr>
          <w:rStyle w:val="Alaviitteenviite"/>
        </w:rPr>
        <w:footnoteRef/>
      </w:r>
      <w:r w:rsidRPr="00EF797A">
        <w:rPr>
          <w:lang w:val="en-US"/>
        </w:rPr>
        <w:t xml:space="preserve"> </w:t>
      </w:r>
      <w:proofErr w:type="spellStart"/>
      <w:r w:rsidR="005867D5">
        <w:rPr>
          <w:lang w:val="en-US"/>
        </w:rPr>
        <w:t>Landinfo</w:t>
      </w:r>
      <w:proofErr w:type="spellEnd"/>
      <w:r w:rsidR="005867D5">
        <w:rPr>
          <w:lang w:val="en-US"/>
        </w:rPr>
        <w:t xml:space="preserve"> 20.1.2022, s. 3; </w:t>
      </w:r>
      <w:proofErr w:type="spellStart"/>
      <w:r w:rsidRPr="00EF797A">
        <w:rPr>
          <w:lang w:val="en-US"/>
        </w:rPr>
        <w:t>Land</w:t>
      </w:r>
      <w:r>
        <w:rPr>
          <w:lang w:val="en-US"/>
        </w:rPr>
        <w:t>info</w:t>
      </w:r>
      <w:proofErr w:type="spellEnd"/>
      <w:r>
        <w:rPr>
          <w:lang w:val="en-US"/>
        </w:rPr>
        <w:t xml:space="preserve"> 12.4.2019, s. 2</w:t>
      </w:r>
      <w:r w:rsidR="00653582">
        <w:rPr>
          <w:lang w:val="en-US"/>
        </w:rPr>
        <w:t>.</w:t>
      </w:r>
    </w:p>
  </w:footnote>
  <w:footnote w:id="26">
    <w:p w:rsidR="00EF797A" w:rsidRPr="00C327E8" w:rsidRDefault="00EF797A">
      <w:pPr>
        <w:pStyle w:val="Alaviitteenteksti"/>
        <w:rPr>
          <w:lang w:val="en-US"/>
        </w:rPr>
      </w:pPr>
      <w:r>
        <w:rPr>
          <w:rStyle w:val="Alaviitteenviite"/>
        </w:rPr>
        <w:footnoteRef/>
      </w:r>
      <w:r w:rsidRPr="00EF797A">
        <w:rPr>
          <w:lang w:val="en-US"/>
        </w:rPr>
        <w:t xml:space="preserve"> </w:t>
      </w:r>
      <w:proofErr w:type="spellStart"/>
      <w:r w:rsidR="005867D5">
        <w:rPr>
          <w:lang w:val="en-US"/>
        </w:rPr>
        <w:t>Landinfo</w:t>
      </w:r>
      <w:proofErr w:type="spellEnd"/>
      <w:r w:rsidR="005867D5">
        <w:rPr>
          <w:lang w:val="en-US"/>
        </w:rPr>
        <w:t xml:space="preserve"> 20.1.2022, s. 2</w:t>
      </w:r>
      <w:r w:rsidR="00AC0B19">
        <w:rPr>
          <w:lang w:val="en-US"/>
        </w:rPr>
        <w:t>-3</w:t>
      </w:r>
      <w:r w:rsidR="005867D5">
        <w:rPr>
          <w:lang w:val="en-US"/>
        </w:rPr>
        <w:t xml:space="preserve">; </w:t>
      </w:r>
      <w:r w:rsidRPr="00C327E8">
        <w:rPr>
          <w:lang w:val="en-US"/>
        </w:rPr>
        <w:t xml:space="preserve">Bjork </w:t>
      </w:r>
      <w:r w:rsidR="00C327E8" w:rsidRPr="00C327E8">
        <w:rPr>
          <w:lang w:val="en-US"/>
        </w:rPr>
        <w:t xml:space="preserve">2007, </w:t>
      </w:r>
      <w:r w:rsidRPr="00C327E8">
        <w:rPr>
          <w:lang w:val="en-US"/>
        </w:rPr>
        <w:t>s. 113</w:t>
      </w:r>
      <w:r w:rsidR="00C327E8" w:rsidRPr="00C327E8">
        <w:rPr>
          <w:lang w:val="en-US"/>
        </w:rPr>
        <w:t>.</w:t>
      </w:r>
    </w:p>
  </w:footnote>
  <w:footnote w:id="27">
    <w:p w:rsidR="007F6EB3" w:rsidRPr="007F6EB3" w:rsidRDefault="007F6EB3">
      <w:pPr>
        <w:pStyle w:val="Alaviitteenteksti"/>
        <w:rPr>
          <w:lang w:val="en-US"/>
        </w:rPr>
      </w:pPr>
      <w:r>
        <w:rPr>
          <w:rStyle w:val="Alaviitteenviite"/>
        </w:rPr>
        <w:footnoteRef/>
      </w:r>
      <w:r w:rsidRPr="007F6EB3">
        <w:rPr>
          <w:lang w:val="en-US"/>
        </w:rPr>
        <w:t xml:space="preserve"> </w:t>
      </w:r>
      <w:proofErr w:type="spellStart"/>
      <w:r w:rsidR="005867D5">
        <w:rPr>
          <w:lang w:val="en-US"/>
        </w:rPr>
        <w:t>Landinfo</w:t>
      </w:r>
      <w:proofErr w:type="spellEnd"/>
      <w:r w:rsidR="005867D5">
        <w:rPr>
          <w:lang w:val="en-US"/>
        </w:rPr>
        <w:t xml:space="preserve"> 20.1.2022, s. 3; </w:t>
      </w:r>
      <w:proofErr w:type="spellStart"/>
      <w:r w:rsidRPr="007F6EB3">
        <w:rPr>
          <w:lang w:val="en-US"/>
        </w:rPr>
        <w:t>Land</w:t>
      </w:r>
      <w:r>
        <w:rPr>
          <w:lang w:val="en-US"/>
        </w:rPr>
        <w:t>info</w:t>
      </w:r>
      <w:proofErr w:type="spellEnd"/>
      <w:r>
        <w:rPr>
          <w:lang w:val="en-US"/>
        </w:rPr>
        <w:t xml:space="preserve"> 12.4.2019, s. 2.</w:t>
      </w:r>
    </w:p>
  </w:footnote>
  <w:footnote w:id="28">
    <w:p w:rsidR="007F6EB3" w:rsidRPr="007F6EB3" w:rsidRDefault="007F6EB3">
      <w:pPr>
        <w:pStyle w:val="Alaviitteenteksti"/>
        <w:rPr>
          <w:lang w:val="en-US"/>
        </w:rPr>
      </w:pPr>
      <w:r>
        <w:rPr>
          <w:rStyle w:val="Alaviitteenviite"/>
        </w:rPr>
        <w:footnoteRef/>
      </w:r>
      <w:r w:rsidRPr="007F6EB3">
        <w:rPr>
          <w:lang w:val="en-US"/>
        </w:rPr>
        <w:t xml:space="preserve"> </w:t>
      </w:r>
      <w:proofErr w:type="spellStart"/>
      <w:r w:rsidR="00AC0B19">
        <w:rPr>
          <w:lang w:val="en-US"/>
        </w:rPr>
        <w:t>Landinfo</w:t>
      </w:r>
      <w:proofErr w:type="spellEnd"/>
      <w:r w:rsidR="00AC0B19">
        <w:rPr>
          <w:lang w:val="en-US"/>
        </w:rPr>
        <w:t xml:space="preserve"> 20.1.2022, s. 2-3; </w:t>
      </w:r>
      <w:proofErr w:type="spellStart"/>
      <w:r>
        <w:rPr>
          <w:lang w:val="en-US"/>
        </w:rPr>
        <w:t>Marrozzi</w:t>
      </w:r>
      <w:proofErr w:type="spellEnd"/>
      <w:r>
        <w:rPr>
          <w:lang w:val="en-US"/>
        </w:rPr>
        <w:t xml:space="preserve"> / BBC 7.3.2014.</w:t>
      </w:r>
    </w:p>
  </w:footnote>
  <w:footnote w:id="29">
    <w:p w:rsidR="00AC0B19" w:rsidRPr="00AC0B19" w:rsidRDefault="00AC0B19">
      <w:pPr>
        <w:pStyle w:val="Alaviitteenteksti"/>
        <w:rPr>
          <w:lang w:val="en-US"/>
        </w:rPr>
      </w:pPr>
      <w:r>
        <w:rPr>
          <w:rStyle w:val="Alaviitteenviite"/>
        </w:rPr>
        <w:footnoteRef/>
      </w:r>
      <w:r w:rsidRPr="00AC0B19">
        <w:rPr>
          <w:lang w:val="en-US"/>
        </w:rPr>
        <w:t xml:space="preserve"> </w:t>
      </w:r>
      <w:proofErr w:type="spellStart"/>
      <w:r>
        <w:rPr>
          <w:lang w:val="en-US"/>
        </w:rPr>
        <w:t>Landinfo</w:t>
      </w:r>
      <w:proofErr w:type="spellEnd"/>
      <w:r>
        <w:rPr>
          <w:lang w:val="en-US"/>
        </w:rPr>
        <w:t xml:space="preserve"> 20.1.2022, s. 2-3.</w:t>
      </w:r>
    </w:p>
  </w:footnote>
  <w:footnote w:id="30">
    <w:p w:rsidR="00653582" w:rsidRPr="00653582" w:rsidRDefault="00653582">
      <w:pPr>
        <w:pStyle w:val="Alaviitteenteksti"/>
        <w:rPr>
          <w:lang w:val="en-US"/>
        </w:rPr>
      </w:pPr>
      <w:r>
        <w:rPr>
          <w:rStyle w:val="Alaviitteenviite"/>
        </w:rPr>
        <w:footnoteRef/>
      </w:r>
      <w:r w:rsidRPr="00653582">
        <w:rPr>
          <w:lang w:val="en-US"/>
        </w:rPr>
        <w:t xml:space="preserve"> FBIIC 03/2006, s. 8; Cultural Atlas [</w:t>
      </w:r>
      <w:proofErr w:type="spellStart"/>
      <w:r w:rsidRPr="00653582">
        <w:rPr>
          <w:lang w:val="en-US"/>
        </w:rPr>
        <w:t>päiväämätön</w:t>
      </w:r>
      <w:proofErr w:type="spellEnd"/>
      <w:r w:rsidRPr="00653582">
        <w:rPr>
          <w:lang w:val="en-US"/>
        </w:rPr>
        <w:t>].</w:t>
      </w:r>
    </w:p>
  </w:footnote>
  <w:footnote w:id="31">
    <w:p w:rsidR="00645E4F" w:rsidRPr="00F80954" w:rsidRDefault="00645E4F">
      <w:pPr>
        <w:pStyle w:val="Alaviitteenteksti"/>
        <w:rPr>
          <w:lang w:val="en-US"/>
        </w:rPr>
      </w:pPr>
      <w:r>
        <w:rPr>
          <w:rStyle w:val="Alaviitteenviite"/>
        </w:rPr>
        <w:footnoteRef/>
      </w:r>
      <w:r w:rsidRPr="00F80954">
        <w:rPr>
          <w:lang w:val="en-US"/>
        </w:rPr>
        <w:t xml:space="preserve"> FBIIC 03/2006, s. 8; </w:t>
      </w:r>
      <w:r w:rsidRPr="00DE1B3C">
        <w:rPr>
          <w:lang w:val="en-US"/>
        </w:rPr>
        <w:t>Cultural Atlas [</w:t>
      </w:r>
      <w:proofErr w:type="spellStart"/>
      <w:r w:rsidRPr="00DE1B3C">
        <w:rPr>
          <w:lang w:val="en-US"/>
        </w:rPr>
        <w:t>päiväämätön</w:t>
      </w:r>
      <w:proofErr w:type="spellEnd"/>
      <w:r w:rsidRPr="00DE1B3C">
        <w:rPr>
          <w:lang w:val="en-US"/>
        </w:rPr>
        <w:t>]</w:t>
      </w:r>
      <w:r>
        <w:rPr>
          <w:lang w:val="en-US"/>
        </w:rPr>
        <w:t>.</w:t>
      </w:r>
    </w:p>
  </w:footnote>
  <w:footnote w:id="32">
    <w:p w:rsidR="00645E4F" w:rsidRPr="00F80954" w:rsidRDefault="00645E4F">
      <w:pPr>
        <w:pStyle w:val="Alaviitteenteksti"/>
        <w:rPr>
          <w:lang w:val="en-US"/>
        </w:rPr>
      </w:pPr>
      <w:r>
        <w:rPr>
          <w:rStyle w:val="Alaviitteenviite"/>
        </w:rPr>
        <w:footnoteRef/>
      </w:r>
      <w:r w:rsidRPr="00F80954">
        <w:rPr>
          <w:lang w:val="en-US"/>
        </w:rPr>
        <w:t xml:space="preserve"> </w:t>
      </w:r>
      <w:r w:rsidRPr="00DE1B3C">
        <w:rPr>
          <w:lang w:val="en-US"/>
        </w:rPr>
        <w:t>Cultural Atlas [</w:t>
      </w:r>
      <w:proofErr w:type="spellStart"/>
      <w:r w:rsidRPr="00DE1B3C">
        <w:rPr>
          <w:lang w:val="en-US"/>
        </w:rPr>
        <w:t>päiväämätön</w:t>
      </w:r>
      <w:proofErr w:type="spellEnd"/>
      <w:r w:rsidRPr="00DE1B3C">
        <w:rPr>
          <w:lang w:val="en-US"/>
        </w:rPr>
        <w:t>]</w:t>
      </w:r>
      <w:r>
        <w:rPr>
          <w:lang w:val="en-US"/>
        </w:rPr>
        <w:t>.</w:t>
      </w:r>
    </w:p>
  </w:footnote>
  <w:footnote w:id="33">
    <w:p w:rsidR="00AC0B19" w:rsidRPr="00AC0B19" w:rsidRDefault="00AC0B19">
      <w:pPr>
        <w:pStyle w:val="Alaviitteenteksti"/>
        <w:rPr>
          <w:lang w:val="en-US"/>
        </w:rPr>
      </w:pPr>
      <w:r>
        <w:rPr>
          <w:rStyle w:val="Alaviitteenviite"/>
        </w:rPr>
        <w:footnoteRef/>
      </w:r>
      <w:r w:rsidRPr="00AC0B19">
        <w:rPr>
          <w:lang w:val="en-US"/>
        </w:rPr>
        <w:t xml:space="preserve"> </w:t>
      </w:r>
      <w:proofErr w:type="spellStart"/>
      <w:r w:rsidRPr="00AC0B19">
        <w:rPr>
          <w:lang w:val="en-US"/>
        </w:rPr>
        <w:t>L</w:t>
      </w:r>
      <w:r>
        <w:rPr>
          <w:lang w:val="en-US"/>
        </w:rPr>
        <w:t>andinfo</w:t>
      </w:r>
      <w:proofErr w:type="spellEnd"/>
      <w:r>
        <w:rPr>
          <w:lang w:val="en-US"/>
        </w:rPr>
        <w:t xml:space="preserve"> 20.1.2022, s. 3-4.</w:t>
      </w:r>
    </w:p>
  </w:footnote>
  <w:footnote w:id="34">
    <w:p w:rsidR="005F43B1" w:rsidRPr="00F80954" w:rsidRDefault="005F43B1">
      <w:pPr>
        <w:pStyle w:val="Alaviitteenteksti"/>
        <w:rPr>
          <w:lang w:val="en-US"/>
        </w:rPr>
      </w:pPr>
      <w:r>
        <w:rPr>
          <w:rStyle w:val="Alaviitteenviite"/>
        </w:rPr>
        <w:footnoteRef/>
      </w:r>
      <w:r w:rsidRPr="00F80954">
        <w:rPr>
          <w:lang w:val="en-US"/>
        </w:rPr>
        <w:t xml:space="preserve"> </w:t>
      </w:r>
      <w:proofErr w:type="spellStart"/>
      <w:r w:rsidR="00FB2970">
        <w:rPr>
          <w:lang w:val="en-US"/>
        </w:rPr>
        <w:t>Landinfo</w:t>
      </w:r>
      <w:proofErr w:type="spellEnd"/>
      <w:r w:rsidR="00FB2970">
        <w:rPr>
          <w:lang w:val="en-US"/>
        </w:rPr>
        <w:t xml:space="preserve"> 20.1.2022, s. 4; </w:t>
      </w:r>
      <w:proofErr w:type="spellStart"/>
      <w:r w:rsidRPr="00F80954">
        <w:rPr>
          <w:lang w:val="en-US"/>
        </w:rPr>
        <w:t>Landinfo</w:t>
      </w:r>
      <w:proofErr w:type="spellEnd"/>
      <w:r w:rsidRPr="00F80954">
        <w:rPr>
          <w:lang w:val="en-US"/>
        </w:rPr>
        <w:t xml:space="preserve"> 12.4.2019, s. 2; FBIIC 03/2006, s. 73.</w:t>
      </w:r>
    </w:p>
  </w:footnote>
  <w:footnote w:id="35">
    <w:p w:rsidR="00FB2970" w:rsidRPr="00FB2970" w:rsidRDefault="00FB2970">
      <w:pPr>
        <w:pStyle w:val="Alaviitteenteksti"/>
        <w:rPr>
          <w:lang w:val="en-US"/>
        </w:rPr>
      </w:pPr>
      <w:r>
        <w:rPr>
          <w:rStyle w:val="Alaviitteenviite"/>
        </w:rPr>
        <w:footnoteRef/>
      </w:r>
      <w:r w:rsidRPr="00FB2970">
        <w:rPr>
          <w:lang w:val="en-US"/>
        </w:rPr>
        <w:t xml:space="preserve"> </w:t>
      </w:r>
      <w:proofErr w:type="spellStart"/>
      <w:r w:rsidRPr="00FB2970">
        <w:rPr>
          <w:lang w:val="en-US"/>
        </w:rPr>
        <w:t>Landinfo</w:t>
      </w:r>
      <w:proofErr w:type="spellEnd"/>
      <w:r w:rsidRPr="00FB2970">
        <w:rPr>
          <w:lang w:val="en-US"/>
        </w:rPr>
        <w:t xml:space="preserve"> 12.4.2019, s. 2.</w:t>
      </w:r>
    </w:p>
  </w:footnote>
  <w:footnote w:id="36">
    <w:p w:rsidR="00FB2970" w:rsidRPr="00FB2970" w:rsidRDefault="00FB2970">
      <w:pPr>
        <w:pStyle w:val="Alaviitteenteksti"/>
        <w:rPr>
          <w:lang w:val="en-US"/>
        </w:rPr>
      </w:pPr>
      <w:r>
        <w:rPr>
          <w:rStyle w:val="Alaviitteenviite"/>
        </w:rPr>
        <w:footnoteRef/>
      </w:r>
      <w:r w:rsidRPr="00FB2970">
        <w:rPr>
          <w:lang w:val="en-US"/>
        </w:rPr>
        <w:t xml:space="preserve"> </w:t>
      </w:r>
      <w:proofErr w:type="spellStart"/>
      <w:r w:rsidRPr="00FB2970">
        <w:rPr>
          <w:lang w:val="en-US"/>
        </w:rPr>
        <w:t>L</w:t>
      </w:r>
      <w:r>
        <w:rPr>
          <w:lang w:val="en-US"/>
        </w:rPr>
        <w:t>andinfo</w:t>
      </w:r>
      <w:proofErr w:type="spellEnd"/>
      <w:r>
        <w:rPr>
          <w:lang w:val="en-US"/>
        </w:rPr>
        <w:t xml:space="preserve"> 20.1.2022, s. 4.</w:t>
      </w:r>
    </w:p>
  </w:footnote>
  <w:footnote w:id="37">
    <w:p w:rsidR="00F36D00" w:rsidRPr="00FB2970" w:rsidRDefault="00F36D00">
      <w:pPr>
        <w:pStyle w:val="Alaviitteenteksti"/>
        <w:rPr>
          <w:lang w:val="en-US"/>
        </w:rPr>
      </w:pPr>
      <w:r>
        <w:rPr>
          <w:rStyle w:val="Alaviitteenviite"/>
        </w:rPr>
        <w:footnoteRef/>
      </w:r>
      <w:r w:rsidRPr="00FB2970">
        <w:rPr>
          <w:lang w:val="en-US"/>
        </w:rPr>
        <w:t xml:space="preserve"> </w:t>
      </w:r>
      <w:proofErr w:type="spellStart"/>
      <w:r w:rsidR="00FB2970">
        <w:rPr>
          <w:lang w:val="en-US"/>
        </w:rPr>
        <w:t>Landinfo</w:t>
      </w:r>
      <w:proofErr w:type="spellEnd"/>
      <w:r w:rsidR="00FB2970">
        <w:rPr>
          <w:lang w:val="en-US"/>
        </w:rPr>
        <w:t xml:space="preserve"> 20.1.2022, s. 4; </w:t>
      </w:r>
      <w:proofErr w:type="spellStart"/>
      <w:r w:rsidRPr="00FB2970">
        <w:rPr>
          <w:lang w:val="en-US"/>
        </w:rPr>
        <w:t>Landinfo</w:t>
      </w:r>
      <w:proofErr w:type="spellEnd"/>
      <w:r w:rsidRPr="00FB2970">
        <w:rPr>
          <w:lang w:val="en-US"/>
        </w:rPr>
        <w:t xml:space="preserve"> 12.4.2019, s. 2.</w:t>
      </w:r>
    </w:p>
  </w:footnote>
  <w:footnote w:id="38">
    <w:p w:rsidR="00FB2970" w:rsidRPr="009F43A4" w:rsidRDefault="00FB2970">
      <w:pPr>
        <w:pStyle w:val="Alaviitteenteksti"/>
      </w:pPr>
      <w:r>
        <w:rPr>
          <w:rStyle w:val="Alaviitteenviite"/>
        </w:rPr>
        <w:footnoteRef/>
      </w:r>
      <w:r w:rsidRPr="009F43A4">
        <w:t xml:space="preserve"> </w:t>
      </w:r>
      <w:proofErr w:type="spellStart"/>
      <w:r w:rsidR="006C00DC" w:rsidRPr="009F43A4">
        <w:t>Landinfo</w:t>
      </w:r>
      <w:proofErr w:type="spellEnd"/>
      <w:r w:rsidR="006C00DC" w:rsidRPr="009F43A4">
        <w:t xml:space="preserve"> 20.1.2022, s. 3-4.</w:t>
      </w:r>
    </w:p>
  </w:footnote>
  <w:footnote w:id="39">
    <w:p w:rsidR="00F80954" w:rsidRPr="009F43A4" w:rsidRDefault="00F80954">
      <w:pPr>
        <w:pStyle w:val="Alaviitteenteksti"/>
      </w:pPr>
      <w:r>
        <w:rPr>
          <w:rStyle w:val="Alaviitteenviite"/>
        </w:rPr>
        <w:footnoteRef/>
      </w:r>
      <w:r w:rsidRPr="009F43A4">
        <w:t xml:space="preserve"> </w:t>
      </w:r>
      <w:proofErr w:type="spellStart"/>
      <w:r w:rsidRPr="009F43A4">
        <w:t>Landinfo</w:t>
      </w:r>
      <w:proofErr w:type="spellEnd"/>
      <w:r w:rsidRPr="009F43A4">
        <w:t xml:space="preserve"> 12.4.2019, s. 2; Kielikello / Mikkonen 2002.</w:t>
      </w:r>
    </w:p>
  </w:footnote>
  <w:footnote w:id="40">
    <w:p w:rsidR="00C11522" w:rsidRPr="00F36D00" w:rsidRDefault="00C11522">
      <w:pPr>
        <w:pStyle w:val="Alaviitteenteksti"/>
        <w:rPr>
          <w:lang w:val="en-US"/>
        </w:rPr>
      </w:pPr>
      <w:r>
        <w:rPr>
          <w:rStyle w:val="Alaviitteenviite"/>
        </w:rPr>
        <w:footnoteRef/>
      </w:r>
      <w:r w:rsidRPr="00F36D00">
        <w:rPr>
          <w:lang w:val="en-US"/>
        </w:rPr>
        <w:t xml:space="preserve"> </w:t>
      </w:r>
      <w:proofErr w:type="spellStart"/>
      <w:r w:rsidRPr="000232C4">
        <w:rPr>
          <w:lang w:val="en-US"/>
        </w:rPr>
        <w:t>Mansuur</w:t>
      </w:r>
      <w:proofErr w:type="spellEnd"/>
      <w:r w:rsidRPr="000232C4">
        <w:rPr>
          <w:lang w:val="en-US"/>
        </w:rPr>
        <w:t xml:space="preserve"> / </w:t>
      </w:r>
      <w:proofErr w:type="spellStart"/>
      <w:r w:rsidRPr="000232C4">
        <w:rPr>
          <w:lang w:val="en-US"/>
        </w:rPr>
        <w:t>Wardheer</w:t>
      </w:r>
      <w:proofErr w:type="spellEnd"/>
      <w:r w:rsidRPr="000232C4">
        <w:rPr>
          <w:lang w:val="en-US"/>
        </w:rPr>
        <w:t xml:space="preserve"> News 14.6.2021</w:t>
      </w:r>
      <w:r w:rsidR="00C327E8">
        <w:rPr>
          <w:lang w:val="en-US"/>
        </w:rPr>
        <w:t xml:space="preserve">; </w:t>
      </w:r>
      <w:proofErr w:type="spellStart"/>
      <w:r w:rsidR="00C327E8" w:rsidRPr="00ED4647">
        <w:rPr>
          <w:lang w:val="en-US"/>
        </w:rPr>
        <w:t>Landinfo</w:t>
      </w:r>
      <w:proofErr w:type="spellEnd"/>
      <w:r w:rsidR="00C327E8" w:rsidRPr="00ED4647">
        <w:rPr>
          <w:lang w:val="en-US"/>
        </w:rPr>
        <w:t xml:space="preserve"> 12.4.2019, s.</w:t>
      </w:r>
      <w:r w:rsidR="00C327E8">
        <w:rPr>
          <w:lang w:val="en-US"/>
        </w:rPr>
        <w:t xml:space="preserve"> 2.</w:t>
      </w:r>
    </w:p>
  </w:footnote>
  <w:footnote w:id="41">
    <w:p w:rsidR="00C11522" w:rsidRPr="00ED4647" w:rsidRDefault="00C11522">
      <w:pPr>
        <w:pStyle w:val="Alaviitteenteksti"/>
        <w:rPr>
          <w:lang w:val="en-US"/>
        </w:rPr>
      </w:pPr>
      <w:r>
        <w:rPr>
          <w:rStyle w:val="Alaviitteenviite"/>
        </w:rPr>
        <w:footnoteRef/>
      </w:r>
      <w:r w:rsidRPr="00ED4647">
        <w:rPr>
          <w:lang w:val="en-US"/>
        </w:rPr>
        <w:t xml:space="preserve"> </w:t>
      </w:r>
      <w:proofErr w:type="spellStart"/>
      <w:r w:rsidR="00343AB0">
        <w:rPr>
          <w:lang w:val="en-US"/>
        </w:rPr>
        <w:t>Landinfo</w:t>
      </w:r>
      <w:proofErr w:type="spellEnd"/>
      <w:r w:rsidR="00343AB0">
        <w:rPr>
          <w:lang w:val="en-US"/>
        </w:rPr>
        <w:t xml:space="preserve"> 20.1.2022, s. 1-2; </w:t>
      </w:r>
      <w:proofErr w:type="spellStart"/>
      <w:r w:rsidRPr="00ED4647">
        <w:rPr>
          <w:lang w:val="en-US"/>
        </w:rPr>
        <w:t>Landinfo</w:t>
      </w:r>
      <w:proofErr w:type="spellEnd"/>
      <w:r w:rsidRPr="00ED4647">
        <w:rPr>
          <w:lang w:val="en-US"/>
        </w:rPr>
        <w:t xml:space="preserve"> 12.4.2019, s. 1</w:t>
      </w:r>
      <w:r w:rsidR="00ED4647" w:rsidRPr="00ED4647">
        <w:rPr>
          <w:lang w:val="en-US"/>
        </w:rPr>
        <w:t xml:space="preserve">; </w:t>
      </w:r>
      <w:r w:rsidR="00ED4647">
        <w:rPr>
          <w:lang w:val="en-US"/>
        </w:rPr>
        <w:t>IRB 9.4.1991.</w:t>
      </w:r>
    </w:p>
  </w:footnote>
  <w:footnote w:id="42">
    <w:p w:rsidR="00C11522" w:rsidRPr="00ED4647" w:rsidRDefault="00C11522">
      <w:pPr>
        <w:pStyle w:val="Alaviitteenteksti"/>
        <w:rPr>
          <w:lang w:val="en-US"/>
        </w:rPr>
      </w:pPr>
      <w:r>
        <w:rPr>
          <w:rStyle w:val="Alaviitteenviite"/>
        </w:rPr>
        <w:footnoteRef/>
      </w:r>
      <w:r w:rsidRPr="00ED4647">
        <w:rPr>
          <w:lang w:val="en-US"/>
        </w:rPr>
        <w:t xml:space="preserve"> </w:t>
      </w:r>
      <w:proofErr w:type="spellStart"/>
      <w:r w:rsidR="00BA7078">
        <w:rPr>
          <w:lang w:val="en-US"/>
        </w:rPr>
        <w:t>Landinfo</w:t>
      </w:r>
      <w:proofErr w:type="spellEnd"/>
      <w:r w:rsidR="00BA7078">
        <w:rPr>
          <w:lang w:val="en-US"/>
        </w:rPr>
        <w:t xml:space="preserve"> 20.1.2022, s. 1-2; </w:t>
      </w:r>
      <w:proofErr w:type="spellStart"/>
      <w:r w:rsidRPr="00ED4647">
        <w:rPr>
          <w:lang w:val="en-US"/>
        </w:rPr>
        <w:t>Landinfo</w:t>
      </w:r>
      <w:proofErr w:type="spellEnd"/>
      <w:r w:rsidRPr="00ED4647">
        <w:rPr>
          <w:lang w:val="en-US"/>
        </w:rPr>
        <w:t xml:space="preserve"> 12.4.2019, s. 1.</w:t>
      </w:r>
    </w:p>
  </w:footnote>
  <w:footnote w:id="43">
    <w:p w:rsidR="00ED4647" w:rsidRPr="00ED4647" w:rsidRDefault="00ED4647" w:rsidP="00ED4647">
      <w:pPr>
        <w:pStyle w:val="Alaviitteenteksti"/>
        <w:rPr>
          <w:lang w:val="en-US"/>
        </w:rPr>
      </w:pPr>
      <w:r>
        <w:rPr>
          <w:rStyle w:val="Alaviitteenviite"/>
        </w:rPr>
        <w:footnoteRef/>
      </w:r>
      <w:r w:rsidRPr="00ED4647">
        <w:rPr>
          <w:lang w:val="en-US"/>
        </w:rPr>
        <w:t xml:space="preserve"> St. Cloud T</w:t>
      </w:r>
      <w:r>
        <w:rPr>
          <w:lang w:val="en-US"/>
        </w:rPr>
        <w:t xml:space="preserve">imes / </w:t>
      </w:r>
      <w:proofErr w:type="spellStart"/>
      <w:r>
        <w:rPr>
          <w:lang w:val="en-US"/>
        </w:rPr>
        <w:t>Marohn</w:t>
      </w:r>
      <w:proofErr w:type="spellEnd"/>
      <w:r>
        <w:rPr>
          <w:lang w:val="en-US"/>
        </w:rPr>
        <w:t xml:space="preserve"> 21.2.2016; </w:t>
      </w:r>
      <w:r w:rsidRPr="000232C4">
        <w:rPr>
          <w:lang w:val="en-US"/>
        </w:rPr>
        <w:t>United Kingdom: Asylum and Immigration Tribunal / Immigration Appellate Authority</w:t>
      </w:r>
      <w:r>
        <w:rPr>
          <w:lang w:val="en-US"/>
        </w:rPr>
        <w:t xml:space="preserve"> 18.5.2004, s. 3.</w:t>
      </w:r>
    </w:p>
  </w:footnote>
  <w:footnote w:id="44">
    <w:p w:rsidR="00ED4647" w:rsidRPr="00ED4647" w:rsidRDefault="00ED4647" w:rsidP="00ED4647">
      <w:pPr>
        <w:pStyle w:val="Alaviitteenteksti"/>
        <w:rPr>
          <w:lang w:val="en-US"/>
        </w:rPr>
      </w:pPr>
      <w:r>
        <w:rPr>
          <w:rStyle w:val="Alaviitteenviite"/>
        </w:rPr>
        <w:footnoteRef/>
      </w:r>
      <w:r w:rsidRPr="00ED4647">
        <w:rPr>
          <w:lang w:val="en-US"/>
        </w:rPr>
        <w:t xml:space="preserve"> </w:t>
      </w:r>
      <w:proofErr w:type="spellStart"/>
      <w:r w:rsidR="00BA7078">
        <w:rPr>
          <w:lang w:val="en-US"/>
        </w:rPr>
        <w:t>Landinfo</w:t>
      </w:r>
      <w:proofErr w:type="spellEnd"/>
      <w:r w:rsidR="00BA7078">
        <w:rPr>
          <w:lang w:val="en-US"/>
        </w:rPr>
        <w:t xml:space="preserve"> 20.1.2022, s. 1-2; </w:t>
      </w:r>
      <w:proofErr w:type="spellStart"/>
      <w:r w:rsidRPr="00ED4647">
        <w:rPr>
          <w:lang w:val="en-US"/>
        </w:rPr>
        <w:t>Landinfo</w:t>
      </w:r>
      <w:proofErr w:type="spellEnd"/>
      <w:r w:rsidRPr="00ED4647">
        <w:rPr>
          <w:lang w:val="en-US"/>
        </w:rPr>
        <w:t xml:space="preserve"> 12.4.2019, s. 1.</w:t>
      </w:r>
    </w:p>
  </w:footnote>
  <w:footnote w:id="45">
    <w:p w:rsidR="00E25D82" w:rsidRPr="005D06C9" w:rsidRDefault="00E25D82">
      <w:pPr>
        <w:pStyle w:val="Alaviitteenteksti"/>
        <w:rPr>
          <w:lang w:val="en-US"/>
        </w:rPr>
      </w:pPr>
      <w:r>
        <w:rPr>
          <w:rStyle w:val="Alaviitteenviite"/>
        </w:rPr>
        <w:footnoteRef/>
      </w:r>
      <w:r w:rsidRPr="005D06C9">
        <w:rPr>
          <w:lang w:val="en-US"/>
        </w:rPr>
        <w:t xml:space="preserve"> </w:t>
      </w:r>
      <w:r w:rsidRPr="00ED4647">
        <w:rPr>
          <w:lang w:val="en-US"/>
        </w:rPr>
        <w:t>St. Cloud T</w:t>
      </w:r>
      <w:r>
        <w:rPr>
          <w:lang w:val="en-US"/>
        </w:rPr>
        <w:t xml:space="preserve">imes / </w:t>
      </w:r>
      <w:proofErr w:type="spellStart"/>
      <w:r>
        <w:rPr>
          <w:lang w:val="en-US"/>
        </w:rPr>
        <w:t>Marohn</w:t>
      </w:r>
      <w:proofErr w:type="spellEnd"/>
      <w:r>
        <w:rPr>
          <w:lang w:val="en-US"/>
        </w:rPr>
        <w:t xml:space="preserve"> 21.2.2016.</w:t>
      </w:r>
    </w:p>
  </w:footnote>
  <w:footnote w:id="46">
    <w:p w:rsidR="00714527" w:rsidRPr="00714527" w:rsidRDefault="00714527">
      <w:pPr>
        <w:pStyle w:val="Alaviitteenteksti"/>
        <w:rPr>
          <w:lang w:val="en-US"/>
        </w:rPr>
      </w:pPr>
      <w:r>
        <w:rPr>
          <w:rStyle w:val="Alaviitteenviite"/>
        </w:rPr>
        <w:footnoteRef/>
      </w:r>
      <w:r w:rsidRPr="00714527">
        <w:rPr>
          <w:lang w:val="en-US"/>
        </w:rPr>
        <w:t xml:space="preserve"> U</w:t>
      </w:r>
      <w:r>
        <w:rPr>
          <w:lang w:val="en-US"/>
        </w:rPr>
        <w:t>N CRC 16.10.2019, s. 17.</w:t>
      </w:r>
    </w:p>
  </w:footnote>
  <w:footnote w:id="47">
    <w:p w:rsidR="00C571A9" w:rsidRPr="00714527" w:rsidRDefault="00C571A9">
      <w:pPr>
        <w:pStyle w:val="Alaviitteenteksti"/>
        <w:rPr>
          <w:lang w:val="en-US"/>
        </w:rPr>
      </w:pPr>
      <w:r>
        <w:rPr>
          <w:rStyle w:val="Alaviitteenviite"/>
        </w:rPr>
        <w:footnoteRef/>
      </w:r>
      <w:r w:rsidRPr="00714527">
        <w:rPr>
          <w:lang w:val="en-US"/>
        </w:rPr>
        <w:t xml:space="preserve"> </w:t>
      </w:r>
      <w:proofErr w:type="spellStart"/>
      <w:r w:rsidR="003C62D2">
        <w:rPr>
          <w:lang w:val="en-US"/>
        </w:rPr>
        <w:t>EthnoMed</w:t>
      </w:r>
      <w:proofErr w:type="spellEnd"/>
      <w:r w:rsidR="003C62D2">
        <w:rPr>
          <w:lang w:val="en-US"/>
        </w:rPr>
        <w:t xml:space="preserve"> / Lewis</w:t>
      </w:r>
      <w:r w:rsidR="00D03C90">
        <w:rPr>
          <w:lang w:val="en-US"/>
        </w:rPr>
        <w:t xml:space="preserve"> et al.</w:t>
      </w:r>
      <w:r w:rsidR="003C62D2">
        <w:rPr>
          <w:lang w:val="en-US"/>
        </w:rPr>
        <w:t xml:space="preserve"> 03/2009.</w:t>
      </w:r>
    </w:p>
  </w:footnote>
  <w:footnote w:id="48">
    <w:p w:rsidR="00F3515B" w:rsidRPr="005D06C9" w:rsidRDefault="00F3515B">
      <w:pPr>
        <w:pStyle w:val="Alaviitteenteksti"/>
        <w:rPr>
          <w:lang w:val="en-US"/>
        </w:rPr>
      </w:pPr>
      <w:r>
        <w:rPr>
          <w:rStyle w:val="Alaviitteenviite"/>
        </w:rPr>
        <w:footnoteRef/>
      </w:r>
      <w:r w:rsidRPr="005D06C9">
        <w:rPr>
          <w:lang w:val="en-US"/>
        </w:rPr>
        <w:t xml:space="preserve"> </w:t>
      </w:r>
      <w:r>
        <w:rPr>
          <w:lang w:val="en-US"/>
        </w:rPr>
        <w:t>Abdullahi 2001, s. 143</w:t>
      </w:r>
      <w:r w:rsidR="00C327E8">
        <w:rPr>
          <w:lang w:val="en-US"/>
        </w:rPr>
        <w:t>.</w:t>
      </w:r>
    </w:p>
  </w:footnote>
  <w:footnote w:id="49">
    <w:p w:rsidR="00400645" w:rsidRPr="005D06C9" w:rsidRDefault="00400645">
      <w:pPr>
        <w:pStyle w:val="Alaviitteenteksti"/>
        <w:rPr>
          <w:lang w:val="en-US"/>
        </w:rPr>
      </w:pPr>
      <w:r>
        <w:rPr>
          <w:rStyle w:val="Alaviitteenviite"/>
        </w:rPr>
        <w:footnoteRef/>
      </w:r>
      <w:r w:rsidRPr="005D06C9">
        <w:rPr>
          <w:lang w:val="en-US"/>
        </w:rPr>
        <w:t xml:space="preserve"> </w:t>
      </w:r>
      <w:r>
        <w:rPr>
          <w:lang w:val="en-US"/>
        </w:rPr>
        <w:t>Abdullahi 2001, s. 144.</w:t>
      </w:r>
    </w:p>
  </w:footnote>
  <w:footnote w:id="50">
    <w:p w:rsidR="00C327E8" w:rsidRPr="00F36D00" w:rsidRDefault="00C327E8" w:rsidP="00C327E8">
      <w:pPr>
        <w:pStyle w:val="Alaviitteenteksti"/>
        <w:rPr>
          <w:lang w:val="en-US"/>
        </w:rPr>
      </w:pPr>
      <w:r>
        <w:rPr>
          <w:rStyle w:val="Alaviitteenviite"/>
        </w:rPr>
        <w:footnoteRef/>
      </w:r>
      <w:r w:rsidRPr="00F36D00">
        <w:rPr>
          <w:lang w:val="en-US"/>
        </w:rPr>
        <w:t xml:space="preserve"> </w:t>
      </w:r>
      <w:proofErr w:type="spellStart"/>
      <w:r w:rsidR="0007094A">
        <w:rPr>
          <w:lang w:val="en-US"/>
        </w:rPr>
        <w:t>Landinfo</w:t>
      </w:r>
      <w:proofErr w:type="spellEnd"/>
      <w:r w:rsidR="0007094A">
        <w:rPr>
          <w:lang w:val="en-US"/>
        </w:rPr>
        <w:t xml:space="preserve"> 201.1.2022, s. 4; </w:t>
      </w:r>
      <w:proofErr w:type="spellStart"/>
      <w:r w:rsidRPr="000232C4">
        <w:rPr>
          <w:lang w:val="en-US"/>
        </w:rPr>
        <w:t>Mansuur</w:t>
      </w:r>
      <w:proofErr w:type="spellEnd"/>
      <w:r w:rsidRPr="000232C4">
        <w:rPr>
          <w:lang w:val="en-US"/>
        </w:rPr>
        <w:t xml:space="preserve"> / </w:t>
      </w:r>
      <w:proofErr w:type="spellStart"/>
      <w:r w:rsidRPr="000232C4">
        <w:rPr>
          <w:lang w:val="en-US"/>
        </w:rPr>
        <w:t>Wardheer</w:t>
      </w:r>
      <w:proofErr w:type="spellEnd"/>
      <w:r w:rsidRPr="000232C4">
        <w:rPr>
          <w:lang w:val="en-US"/>
        </w:rPr>
        <w:t xml:space="preserve"> News 14.6.2021</w:t>
      </w:r>
      <w:r>
        <w:rPr>
          <w:lang w:val="en-US"/>
        </w:rPr>
        <w:t xml:space="preserve">; </w:t>
      </w:r>
      <w:proofErr w:type="spellStart"/>
      <w:r w:rsidRPr="00ED4647">
        <w:rPr>
          <w:lang w:val="en-US"/>
        </w:rPr>
        <w:t>Landinfo</w:t>
      </w:r>
      <w:proofErr w:type="spellEnd"/>
      <w:r w:rsidRPr="00ED4647">
        <w:rPr>
          <w:lang w:val="en-US"/>
        </w:rPr>
        <w:t xml:space="preserve"> 12.4.2019, s.</w:t>
      </w:r>
      <w:r>
        <w:rPr>
          <w:lang w:val="en-US"/>
        </w:rPr>
        <w:t xml:space="preserve"> 2.</w:t>
      </w:r>
    </w:p>
  </w:footnote>
  <w:footnote w:id="51">
    <w:p w:rsidR="00343AB0" w:rsidRPr="00343AB0" w:rsidRDefault="00343AB0">
      <w:pPr>
        <w:pStyle w:val="Alaviitteenteksti"/>
        <w:rPr>
          <w:lang w:val="en-US"/>
        </w:rPr>
      </w:pPr>
      <w:r>
        <w:rPr>
          <w:rStyle w:val="Alaviitteenviite"/>
        </w:rPr>
        <w:footnoteRef/>
      </w:r>
      <w:r w:rsidRPr="00343AB0">
        <w:rPr>
          <w:lang w:val="en-US"/>
        </w:rPr>
        <w:t xml:space="preserve"> </w:t>
      </w:r>
      <w:proofErr w:type="spellStart"/>
      <w:r w:rsidRPr="00343AB0">
        <w:rPr>
          <w:lang w:val="en-US"/>
        </w:rPr>
        <w:t>L</w:t>
      </w:r>
      <w:r>
        <w:rPr>
          <w:lang w:val="en-US"/>
        </w:rPr>
        <w:t>andinfo</w:t>
      </w:r>
      <w:proofErr w:type="spellEnd"/>
      <w:r>
        <w:rPr>
          <w:lang w:val="en-US"/>
        </w:rPr>
        <w:t xml:space="preserve"> 20.1.2022, s. 1.</w:t>
      </w:r>
    </w:p>
  </w:footnote>
  <w:footnote w:id="52">
    <w:p w:rsidR="0007094A" w:rsidRPr="0007094A" w:rsidRDefault="0007094A">
      <w:pPr>
        <w:pStyle w:val="Alaviitteenteksti"/>
        <w:rPr>
          <w:lang w:val="en-US"/>
        </w:rPr>
      </w:pPr>
      <w:r>
        <w:rPr>
          <w:rStyle w:val="Alaviitteenviite"/>
        </w:rPr>
        <w:footnoteRef/>
      </w:r>
      <w:r w:rsidRPr="0007094A">
        <w:rPr>
          <w:lang w:val="en-US"/>
        </w:rPr>
        <w:t xml:space="preserve"> </w:t>
      </w:r>
      <w:proofErr w:type="spellStart"/>
      <w:r w:rsidRPr="0007094A">
        <w:rPr>
          <w:lang w:val="en-US"/>
        </w:rPr>
        <w:t>L</w:t>
      </w:r>
      <w:r>
        <w:rPr>
          <w:lang w:val="en-US"/>
        </w:rPr>
        <w:t>andinfo</w:t>
      </w:r>
      <w:proofErr w:type="spellEnd"/>
      <w:r>
        <w:rPr>
          <w:lang w:val="en-US"/>
        </w:rPr>
        <w:t xml:space="preserve"> 20.1.2022, s. 4; </w:t>
      </w:r>
      <w:proofErr w:type="spellStart"/>
      <w:r>
        <w:rPr>
          <w:lang w:val="en-US"/>
        </w:rPr>
        <w:t>Landinfo</w:t>
      </w:r>
      <w:proofErr w:type="spellEnd"/>
      <w:r>
        <w:rPr>
          <w:lang w:val="en-US"/>
        </w:rPr>
        <w:t xml:space="preserve"> 12.4.2019, s. 1-2.</w:t>
      </w:r>
    </w:p>
  </w:footnote>
  <w:footnote w:id="53">
    <w:p w:rsidR="005C38A2" w:rsidRPr="00343AB0" w:rsidRDefault="005C38A2">
      <w:pPr>
        <w:pStyle w:val="Alaviitteenteksti"/>
        <w:rPr>
          <w:lang w:val="en-US"/>
        </w:rPr>
      </w:pPr>
      <w:r>
        <w:rPr>
          <w:rStyle w:val="Alaviitteenviite"/>
        </w:rPr>
        <w:footnoteRef/>
      </w:r>
      <w:r w:rsidRPr="00343AB0">
        <w:rPr>
          <w:lang w:val="en-US"/>
        </w:rPr>
        <w:t xml:space="preserve"> </w:t>
      </w:r>
      <w:proofErr w:type="spellStart"/>
      <w:r w:rsidRPr="00343AB0">
        <w:rPr>
          <w:lang w:val="en-US"/>
        </w:rPr>
        <w:t>Landinfo</w:t>
      </w:r>
      <w:proofErr w:type="spellEnd"/>
      <w:r w:rsidRPr="00343AB0">
        <w:rPr>
          <w:lang w:val="en-US"/>
        </w:rPr>
        <w:t xml:space="preserve"> 12.4.2019, s. 1-2.</w:t>
      </w:r>
    </w:p>
  </w:footnote>
  <w:footnote w:id="54">
    <w:p w:rsidR="005C38A2" w:rsidRPr="00343AB0" w:rsidRDefault="005C38A2">
      <w:pPr>
        <w:pStyle w:val="Alaviitteenteksti"/>
        <w:rPr>
          <w:lang w:val="en-US"/>
        </w:rPr>
      </w:pPr>
      <w:r>
        <w:rPr>
          <w:rStyle w:val="Alaviitteenviite"/>
        </w:rPr>
        <w:footnoteRef/>
      </w:r>
      <w:r w:rsidRPr="00343AB0">
        <w:rPr>
          <w:lang w:val="en-US"/>
        </w:rPr>
        <w:t xml:space="preserve"> </w:t>
      </w:r>
      <w:proofErr w:type="spellStart"/>
      <w:r w:rsidRPr="00343AB0">
        <w:rPr>
          <w:lang w:val="en-US"/>
        </w:rPr>
        <w:t>Landinfo</w:t>
      </w:r>
      <w:proofErr w:type="spellEnd"/>
      <w:r w:rsidRPr="00343AB0">
        <w:rPr>
          <w:lang w:val="en-US"/>
        </w:rPr>
        <w:t xml:space="preserve"> 12.4.2019, s. 2.</w:t>
      </w:r>
    </w:p>
  </w:footnote>
  <w:footnote w:id="55">
    <w:p w:rsidR="00424DE6" w:rsidRPr="00424DE6" w:rsidRDefault="00424DE6">
      <w:pPr>
        <w:pStyle w:val="Alaviitteenteksti"/>
        <w:rPr>
          <w:lang w:val="en-US"/>
        </w:rPr>
      </w:pPr>
      <w:r>
        <w:rPr>
          <w:rStyle w:val="Alaviitteenviite"/>
        </w:rPr>
        <w:footnoteRef/>
      </w:r>
      <w:r>
        <w:t xml:space="preserve"> </w:t>
      </w:r>
      <w:proofErr w:type="spellStart"/>
      <w:r w:rsidRPr="00C36D75">
        <w:rPr>
          <w:lang w:val="en-US"/>
        </w:rPr>
        <w:t>Landinfo</w:t>
      </w:r>
      <w:proofErr w:type="spellEnd"/>
      <w:r w:rsidRPr="00C36D75">
        <w:rPr>
          <w:lang w:val="en-US"/>
        </w:rPr>
        <w:t xml:space="preserve"> 20.1.2022, s. 4-5.</w:t>
      </w:r>
    </w:p>
  </w:footnote>
  <w:footnote w:id="56">
    <w:p w:rsidR="00C36D75" w:rsidRPr="00BA7078" w:rsidRDefault="00C36D75" w:rsidP="00C36D75">
      <w:pPr>
        <w:pStyle w:val="Alaviitteenteksti"/>
        <w:rPr>
          <w:lang w:val="en-US"/>
        </w:rPr>
      </w:pPr>
      <w:r>
        <w:rPr>
          <w:rStyle w:val="Alaviitteenviite"/>
        </w:rPr>
        <w:footnoteRef/>
      </w:r>
      <w:r w:rsidRPr="00BA7078">
        <w:rPr>
          <w:lang w:val="en-US"/>
        </w:rPr>
        <w:t xml:space="preserve"> </w:t>
      </w:r>
      <w:proofErr w:type="spellStart"/>
      <w:r w:rsidRPr="00BA7078">
        <w:rPr>
          <w:lang w:val="en-US"/>
        </w:rPr>
        <w:t>Landinfo</w:t>
      </w:r>
      <w:proofErr w:type="spellEnd"/>
      <w:r w:rsidRPr="00BA7078">
        <w:rPr>
          <w:lang w:val="en-US"/>
        </w:rPr>
        <w:t xml:space="preserve"> 20.1.2022, s. 2</w:t>
      </w:r>
      <w:r w:rsidR="00424DE6">
        <w:rPr>
          <w:lang w:val="en-US"/>
        </w:rPr>
        <w:t>, 4-5</w:t>
      </w:r>
      <w:r w:rsidRPr="00BA7078">
        <w:rPr>
          <w:lang w:val="en-US"/>
        </w:rPr>
        <w:t>.</w:t>
      </w:r>
    </w:p>
  </w:footnote>
  <w:footnote w:id="57">
    <w:p w:rsidR="00C36D75" w:rsidRPr="009F046A" w:rsidRDefault="00C36D75" w:rsidP="00C36D75">
      <w:pPr>
        <w:pStyle w:val="Alaviitteenteksti"/>
        <w:rPr>
          <w:lang w:val="en-US"/>
        </w:rPr>
      </w:pPr>
      <w:r>
        <w:rPr>
          <w:rStyle w:val="Alaviitteenviite"/>
        </w:rPr>
        <w:footnoteRef/>
      </w:r>
      <w:r w:rsidRPr="009F046A">
        <w:rPr>
          <w:lang w:val="en-US"/>
        </w:rPr>
        <w:t xml:space="preserve"> IRB 9.4.1991.</w:t>
      </w:r>
    </w:p>
  </w:footnote>
  <w:footnote w:id="58">
    <w:p w:rsidR="00620C46" w:rsidRPr="00607459" w:rsidRDefault="00620C46">
      <w:pPr>
        <w:pStyle w:val="Alaviitteenteksti"/>
        <w:rPr>
          <w:lang w:val="en-US"/>
        </w:rPr>
      </w:pPr>
      <w:r>
        <w:rPr>
          <w:rStyle w:val="Alaviitteenviite"/>
        </w:rPr>
        <w:footnoteRef/>
      </w:r>
      <w:r w:rsidRPr="00607459">
        <w:rPr>
          <w:lang w:val="en-US"/>
        </w:rPr>
        <w:t xml:space="preserve"> </w:t>
      </w:r>
      <w:proofErr w:type="spellStart"/>
      <w:r w:rsidRPr="00607459">
        <w:rPr>
          <w:lang w:val="en-US"/>
        </w:rPr>
        <w:t>Landinfo</w:t>
      </w:r>
      <w:proofErr w:type="spellEnd"/>
      <w:r w:rsidRPr="00607459">
        <w:rPr>
          <w:lang w:val="en-US"/>
        </w:rPr>
        <w:t xml:space="preserve"> 20.1.2022, 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05360D">
            <w:rPr>
              <w:sz w:val="16"/>
              <w:szCs w:val="16"/>
            </w:rPr>
            <w:t xml:space="preserve">T </w:t>
          </w:r>
          <w:r w:rsidR="00D10B87">
            <w:rPr>
              <w:sz w:val="16"/>
              <w:szCs w:val="16"/>
            </w:rPr>
            <w:t>502</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6-2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851CDC" w:rsidP="00272D9D">
              <w:pPr>
                <w:pStyle w:val="Yltunniste"/>
                <w:rPr>
                  <w:sz w:val="16"/>
                  <w:szCs w:val="16"/>
                </w:rPr>
              </w:pPr>
              <w:r>
                <w:rPr>
                  <w:rStyle w:val="Tyyli1"/>
                </w:rPr>
                <w:t>23.06.2022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0D0E7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40FF"/>
    <w:rsid w:val="00022D94"/>
    <w:rsid w:val="000232C4"/>
    <w:rsid w:val="000449EA"/>
    <w:rsid w:val="000455E3"/>
    <w:rsid w:val="00046783"/>
    <w:rsid w:val="0005360D"/>
    <w:rsid w:val="000663E8"/>
    <w:rsid w:val="0007094A"/>
    <w:rsid w:val="0007094E"/>
    <w:rsid w:val="00070CD8"/>
    <w:rsid w:val="00072438"/>
    <w:rsid w:val="00082DFE"/>
    <w:rsid w:val="0009323F"/>
    <w:rsid w:val="000B7ABB"/>
    <w:rsid w:val="000D0E79"/>
    <w:rsid w:val="000D45F8"/>
    <w:rsid w:val="000E1A4B"/>
    <w:rsid w:val="000E2D54"/>
    <w:rsid w:val="000E693C"/>
    <w:rsid w:val="000F4AD8"/>
    <w:rsid w:val="000F6F25"/>
    <w:rsid w:val="000F793B"/>
    <w:rsid w:val="000F799D"/>
    <w:rsid w:val="00110B17"/>
    <w:rsid w:val="00117EA9"/>
    <w:rsid w:val="00134C39"/>
    <w:rsid w:val="001360E5"/>
    <w:rsid w:val="0015420F"/>
    <w:rsid w:val="001758C8"/>
    <w:rsid w:val="0019524D"/>
    <w:rsid w:val="001A4752"/>
    <w:rsid w:val="001A6538"/>
    <w:rsid w:val="001B6B07"/>
    <w:rsid w:val="001C3EB2"/>
    <w:rsid w:val="001C422A"/>
    <w:rsid w:val="001D015C"/>
    <w:rsid w:val="001D1831"/>
    <w:rsid w:val="001D587F"/>
    <w:rsid w:val="001D63F6"/>
    <w:rsid w:val="001E21A8"/>
    <w:rsid w:val="001F1A20"/>
    <w:rsid w:val="001F1B08"/>
    <w:rsid w:val="00206DFC"/>
    <w:rsid w:val="002248A2"/>
    <w:rsid w:val="00224FD6"/>
    <w:rsid w:val="0022712B"/>
    <w:rsid w:val="00237C15"/>
    <w:rsid w:val="00241BAD"/>
    <w:rsid w:val="00253B21"/>
    <w:rsid w:val="00253B6A"/>
    <w:rsid w:val="002571E9"/>
    <w:rsid w:val="002629C5"/>
    <w:rsid w:val="002663C2"/>
    <w:rsid w:val="00267906"/>
    <w:rsid w:val="00272D9D"/>
    <w:rsid w:val="0027755F"/>
    <w:rsid w:val="002A6054"/>
    <w:rsid w:val="002B5E48"/>
    <w:rsid w:val="002C2668"/>
    <w:rsid w:val="002C4FEA"/>
    <w:rsid w:val="002C656A"/>
    <w:rsid w:val="002D0032"/>
    <w:rsid w:val="002D7383"/>
    <w:rsid w:val="002E0B87"/>
    <w:rsid w:val="002E7DCF"/>
    <w:rsid w:val="002F0152"/>
    <w:rsid w:val="003077A4"/>
    <w:rsid w:val="003135FC"/>
    <w:rsid w:val="00313CBC"/>
    <w:rsid w:val="003226F0"/>
    <w:rsid w:val="00327677"/>
    <w:rsid w:val="0033622F"/>
    <w:rsid w:val="00337E76"/>
    <w:rsid w:val="00342A30"/>
    <w:rsid w:val="00343AB0"/>
    <w:rsid w:val="003647B7"/>
    <w:rsid w:val="003673C0"/>
    <w:rsid w:val="00373713"/>
    <w:rsid w:val="00376326"/>
    <w:rsid w:val="00377AEB"/>
    <w:rsid w:val="0038473B"/>
    <w:rsid w:val="0039232D"/>
    <w:rsid w:val="003B3150"/>
    <w:rsid w:val="003C62D2"/>
    <w:rsid w:val="003D0AB9"/>
    <w:rsid w:val="00400645"/>
    <w:rsid w:val="004033D3"/>
    <w:rsid w:val="004045B4"/>
    <w:rsid w:val="00410407"/>
    <w:rsid w:val="00413047"/>
    <w:rsid w:val="0041667A"/>
    <w:rsid w:val="00421708"/>
    <w:rsid w:val="004221B0"/>
    <w:rsid w:val="00423E56"/>
    <w:rsid w:val="00424DE6"/>
    <w:rsid w:val="0043343B"/>
    <w:rsid w:val="0043717D"/>
    <w:rsid w:val="00440722"/>
    <w:rsid w:val="004460C6"/>
    <w:rsid w:val="00460ADC"/>
    <w:rsid w:val="00483E37"/>
    <w:rsid w:val="00485ED3"/>
    <w:rsid w:val="004978FC"/>
    <w:rsid w:val="004A31BB"/>
    <w:rsid w:val="004A6814"/>
    <w:rsid w:val="004B2B44"/>
    <w:rsid w:val="004B34E1"/>
    <w:rsid w:val="004C1468"/>
    <w:rsid w:val="004D76E3"/>
    <w:rsid w:val="004E598B"/>
    <w:rsid w:val="004F15C9"/>
    <w:rsid w:val="004F28FE"/>
    <w:rsid w:val="004F4078"/>
    <w:rsid w:val="00525360"/>
    <w:rsid w:val="00543B88"/>
    <w:rsid w:val="00555E75"/>
    <w:rsid w:val="005814A1"/>
    <w:rsid w:val="00583FE4"/>
    <w:rsid w:val="005867D5"/>
    <w:rsid w:val="005A309A"/>
    <w:rsid w:val="005B00BB"/>
    <w:rsid w:val="005B3A3F"/>
    <w:rsid w:val="005B47D8"/>
    <w:rsid w:val="005C38A2"/>
    <w:rsid w:val="005D06C9"/>
    <w:rsid w:val="005D7A66"/>
    <w:rsid w:val="005D7EB5"/>
    <w:rsid w:val="005F163B"/>
    <w:rsid w:val="005F43B1"/>
    <w:rsid w:val="005F5321"/>
    <w:rsid w:val="00601F27"/>
    <w:rsid w:val="00607459"/>
    <w:rsid w:val="00620595"/>
    <w:rsid w:val="00620C46"/>
    <w:rsid w:val="00627C21"/>
    <w:rsid w:val="00633597"/>
    <w:rsid w:val="0064460B"/>
    <w:rsid w:val="0064589F"/>
    <w:rsid w:val="00645E4F"/>
    <w:rsid w:val="00653582"/>
    <w:rsid w:val="00662B56"/>
    <w:rsid w:val="00686CF3"/>
    <w:rsid w:val="006967A5"/>
    <w:rsid w:val="006A2F5D"/>
    <w:rsid w:val="006B1508"/>
    <w:rsid w:val="006B3E85"/>
    <w:rsid w:val="006B4626"/>
    <w:rsid w:val="006B5CD8"/>
    <w:rsid w:val="006C00DC"/>
    <w:rsid w:val="006D3068"/>
    <w:rsid w:val="006E7D0B"/>
    <w:rsid w:val="006F0B7C"/>
    <w:rsid w:val="0070377D"/>
    <w:rsid w:val="00704933"/>
    <w:rsid w:val="00714527"/>
    <w:rsid w:val="007168DA"/>
    <w:rsid w:val="007314E3"/>
    <w:rsid w:val="00732516"/>
    <w:rsid w:val="0074158A"/>
    <w:rsid w:val="00744F1D"/>
    <w:rsid w:val="00751EBB"/>
    <w:rsid w:val="00785D58"/>
    <w:rsid w:val="007869EA"/>
    <w:rsid w:val="007B2D20"/>
    <w:rsid w:val="007C25EB"/>
    <w:rsid w:val="007C4B6F"/>
    <w:rsid w:val="007C5BB2"/>
    <w:rsid w:val="007E0069"/>
    <w:rsid w:val="007E70D5"/>
    <w:rsid w:val="007F6EB3"/>
    <w:rsid w:val="00803B42"/>
    <w:rsid w:val="008350F0"/>
    <w:rsid w:val="00835734"/>
    <w:rsid w:val="00842566"/>
    <w:rsid w:val="00845940"/>
    <w:rsid w:val="00851CDC"/>
    <w:rsid w:val="008571C0"/>
    <w:rsid w:val="00860C12"/>
    <w:rsid w:val="0086339C"/>
    <w:rsid w:val="00863772"/>
    <w:rsid w:val="008755BF"/>
    <w:rsid w:val="008862C8"/>
    <w:rsid w:val="00892FB6"/>
    <w:rsid w:val="008B2637"/>
    <w:rsid w:val="008B4C53"/>
    <w:rsid w:val="008B50DA"/>
    <w:rsid w:val="008B743C"/>
    <w:rsid w:val="008C4A39"/>
    <w:rsid w:val="008C6A0E"/>
    <w:rsid w:val="008E0129"/>
    <w:rsid w:val="008F20FD"/>
    <w:rsid w:val="008F2AAB"/>
    <w:rsid w:val="0090479F"/>
    <w:rsid w:val="009230EE"/>
    <w:rsid w:val="00944534"/>
    <w:rsid w:val="009B606B"/>
    <w:rsid w:val="009D44A2"/>
    <w:rsid w:val="009E0F44"/>
    <w:rsid w:val="009F046A"/>
    <w:rsid w:val="009F43A4"/>
    <w:rsid w:val="00A01545"/>
    <w:rsid w:val="00A01957"/>
    <w:rsid w:val="00A04FF1"/>
    <w:rsid w:val="00A058E4"/>
    <w:rsid w:val="00A3552C"/>
    <w:rsid w:val="00A87580"/>
    <w:rsid w:val="00A900EA"/>
    <w:rsid w:val="00AC0B19"/>
    <w:rsid w:val="00AC2B5C"/>
    <w:rsid w:val="00AC4FDE"/>
    <w:rsid w:val="00AC5E4B"/>
    <w:rsid w:val="00AE08A1"/>
    <w:rsid w:val="00AE54AA"/>
    <w:rsid w:val="00AF5F30"/>
    <w:rsid w:val="00B0019D"/>
    <w:rsid w:val="00B112B8"/>
    <w:rsid w:val="00B33381"/>
    <w:rsid w:val="00B37882"/>
    <w:rsid w:val="00B529CE"/>
    <w:rsid w:val="00B65278"/>
    <w:rsid w:val="00B70293"/>
    <w:rsid w:val="00B96A72"/>
    <w:rsid w:val="00BA2164"/>
    <w:rsid w:val="00BA7078"/>
    <w:rsid w:val="00BB785D"/>
    <w:rsid w:val="00BC1CB7"/>
    <w:rsid w:val="00BC367A"/>
    <w:rsid w:val="00BE0837"/>
    <w:rsid w:val="00BE608B"/>
    <w:rsid w:val="00BF744C"/>
    <w:rsid w:val="00C06FCB"/>
    <w:rsid w:val="00C1035E"/>
    <w:rsid w:val="00C112FB"/>
    <w:rsid w:val="00C11522"/>
    <w:rsid w:val="00C1302F"/>
    <w:rsid w:val="00C327E8"/>
    <w:rsid w:val="00C36D75"/>
    <w:rsid w:val="00C571A9"/>
    <w:rsid w:val="00C747DB"/>
    <w:rsid w:val="00C90D86"/>
    <w:rsid w:val="00C95A8B"/>
    <w:rsid w:val="00CB0AE3"/>
    <w:rsid w:val="00CC3CAE"/>
    <w:rsid w:val="00CF13E0"/>
    <w:rsid w:val="00D03C90"/>
    <w:rsid w:val="00D10B87"/>
    <w:rsid w:val="00D130E2"/>
    <w:rsid w:val="00D152E0"/>
    <w:rsid w:val="00D171E5"/>
    <w:rsid w:val="00D205C8"/>
    <w:rsid w:val="00D6472E"/>
    <w:rsid w:val="00D67BAA"/>
    <w:rsid w:val="00D724F3"/>
    <w:rsid w:val="00D85581"/>
    <w:rsid w:val="00D93169"/>
    <w:rsid w:val="00D93433"/>
    <w:rsid w:val="00D9702B"/>
    <w:rsid w:val="00DB256D"/>
    <w:rsid w:val="00DC1073"/>
    <w:rsid w:val="00DC565C"/>
    <w:rsid w:val="00DC6CD6"/>
    <w:rsid w:val="00DC729C"/>
    <w:rsid w:val="00DD0451"/>
    <w:rsid w:val="00DD5B81"/>
    <w:rsid w:val="00DE1B3C"/>
    <w:rsid w:val="00DF4C39"/>
    <w:rsid w:val="00E0146F"/>
    <w:rsid w:val="00E01537"/>
    <w:rsid w:val="00E100BE"/>
    <w:rsid w:val="00E10F4B"/>
    <w:rsid w:val="00E15EE7"/>
    <w:rsid w:val="00E25788"/>
    <w:rsid w:val="00E25D82"/>
    <w:rsid w:val="00E424D1"/>
    <w:rsid w:val="00E55D12"/>
    <w:rsid w:val="00E61ADE"/>
    <w:rsid w:val="00E61B04"/>
    <w:rsid w:val="00E6371A"/>
    <w:rsid w:val="00E64CFC"/>
    <w:rsid w:val="00E66BD8"/>
    <w:rsid w:val="00E85D86"/>
    <w:rsid w:val="00EA211A"/>
    <w:rsid w:val="00EA4FE4"/>
    <w:rsid w:val="00EB6C6D"/>
    <w:rsid w:val="00EC45CF"/>
    <w:rsid w:val="00ED148F"/>
    <w:rsid w:val="00ED4647"/>
    <w:rsid w:val="00EF6EC5"/>
    <w:rsid w:val="00EF6FCF"/>
    <w:rsid w:val="00EF797A"/>
    <w:rsid w:val="00F04AE6"/>
    <w:rsid w:val="00F3515B"/>
    <w:rsid w:val="00F36D00"/>
    <w:rsid w:val="00F40646"/>
    <w:rsid w:val="00F43553"/>
    <w:rsid w:val="00F80954"/>
    <w:rsid w:val="00F81E6B"/>
    <w:rsid w:val="00F82F9C"/>
    <w:rsid w:val="00F9400E"/>
    <w:rsid w:val="00F975B0"/>
    <w:rsid w:val="00FA498F"/>
    <w:rsid w:val="00FB090D"/>
    <w:rsid w:val="00FB2970"/>
    <w:rsid w:val="00FB4752"/>
    <w:rsid w:val="00FB637F"/>
    <w:rsid w:val="00FC366C"/>
    <w:rsid w:val="00FE77C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8E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D6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fi/books?id=g3goDwAAQBAJ&amp;printsec=frontcover&amp;hl=fi&amp;source=gbs_ge_summary_r&amp;cad=0" TargetMode="External"/><Relationship Id="rId13" Type="http://schemas.openxmlformats.org/officeDocument/2006/relationships/hyperlink" Target="https://www.kielikello.fi/-/maahanmuuttajien-nimijarjestelmista" TargetMode="External"/><Relationship Id="rId18" Type="http://schemas.openxmlformats.org/officeDocument/2006/relationships/hyperlink" Target="http://www.somalilandlaw.com/Voters_Registration__Amendments_and_Additions__Law_F07032014.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refworld.org/cases,GBR_AIT,46836b0e0.html" TargetMode="External"/><Relationship Id="rId7" Type="http://schemas.openxmlformats.org/officeDocument/2006/relationships/endnotes" Target="endnotes.xml"/><Relationship Id="rId12" Type="http://schemas.openxmlformats.org/officeDocument/2006/relationships/hyperlink" Target="https://www.ecoi.net/en/document/1304291.html" TargetMode="External"/><Relationship Id="rId17" Type="http://schemas.openxmlformats.org/officeDocument/2006/relationships/hyperlink" Target="https://www.bbc.com/news/magazine-263541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rdheernews.com/somali-names-and-individual-identity/" TargetMode="External"/><Relationship Id="rId20" Type="http://schemas.openxmlformats.org/officeDocument/2006/relationships/hyperlink" Target="https://documents-dds-ny.un.org/doc/UNDOC/GEN/G19/307/87/PDF/G1930787.pdf?OpenElement"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ic.gov/public/2008/nov/Naming_practice_guide_UK_2006.pdf" TargetMode="External"/><Relationship Id="rId24" Type="http://schemas.openxmlformats.org/officeDocument/2006/relationships/footer" Target="footer1.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ecoi.net/en/file/local/2006492/Somalia_respons_navneskikker_12042019.pdf"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s://ethnomed.org/culture/somali/" TargetMode="External"/><Relationship Id="rId19" Type="http://schemas.openxmlformats.org/officeDocument/2006/relationships/hyperlink" Target="https://eu.sctimes.com/story/news/local/immigration/2016/02/21/fact-check-how-somali-names-chosen/80422864/"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culturalatlas.sbs.com.au/somali-culture/somali-culture-naming" TargetMode="External"/><Relationship Id="rId14" Type="http://schemas.openxmlformats.org/officeDocument/2006/relationships/hyperlink" Target="https://landinfo.no/wp-content/uploads/2022/01/Respons-Somalia-Navnetradisjoner-20012022.pdf"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NAMES,CLANS,PATRILINEAL SOCIETIES,MARRIAGE,EXTENDED FAMILY,SOMALIS,CUSTOMS AND TRADITIONS,WOMEN,MEN,CHILDREN,LINGUISTICS,ISLAM,GENDER,IDENTITY DOCUMENTS,CEREMONIES,CULTURE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2022-06-22T22:00:00+00:00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29</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23.06.2022 Julkinen
Somalia / Nimikäytännöt, lempinimet, nimimuutokset 
Somalia / Naming customs, nicknames, name changes
Kysymykset
1. Nimikäytännöt Somaliassa
2. Nimimuutokset ja niiden yleisyys Somaliassa
Questions
1. Naming customs in Somalia
2. Name changes and their prevalence in Somalia
Nimikäytännöt Somaliassa
Somalien nimet koostuvat tavallisesti kolmesta osasta: henkilökohtainen nimi, isän henkilökohtainen nimi ja isänisän henkilökohtainen nimi.[footnoteRef:1] Somalinimissä ei käytetä sukunimeä.[footnoteRef:2] Somaleilla nimi ja klaanitausta määräytyvät isän sukulinjan mukaan, joten äidin nimi ei ole relevantti nimeämisessä.[footnoteRef:3] [1: Landinfo 20.1.2022, s. 1; Mansuur / Wardheer News 14.6.2021; Landinfo 12.4.2019, s. 1; St. Cloud Times / Marohn 21.2.2016; EthnoMed / Lewis et al. 03/2009; FBIIC 03/2006, s. 8; United Kingdom: Asylum and Immigration Tribunal / Immigration Appellate Authority 18.5.2004, s. 3; Kielikello / Mikkonen 2002; IRB 9.4.1991;</COIDocAbstract>
    <COIWSGroundsRejection xmlns="b5be3156-7e14-46bc-bfca-5c242eb3de3f" xsi:nil="true"/>
    <COIDocAuthors xmlns="e235e197-502c-49f1-8696-39d199cd5131">
      <Value>143</Value>
    </COIDocAuthors>
    <COIDocID xmlns="b5be3156-7e14-46bc-bfca-5c242eb3de3f">398</COIDocID>
    <_dlc_DocId xmlns="e235e197-502c-49f1-8696-39d199cd5131">FI011-215589946-11260</_dlc_DocId>
    <_dlc_DocIdUrl xmlns="e235e197-502c-49f1-8696-39d199cd5131">
      <Url>https://coiadmin.euaa.europa.eu/administration/finland/_layouts/15/DocIdRedir.aspx?ID=FI011-215589946-11260</Url>
      <Description>FI011-215589946-11260</Description>
    </_dlc_DocIdUrl>
  </documentManagement>
</p:properties>
</file>

<file path=customXml/itemProps1.xml><?xml version="1.0" encoding="utf-8"?>
<ds:datastoreItem xmlns:ds="http://schemas.openxmlformats.org/officeDocument/2006/customXml" ds:itemID="{5DBE44DA-CF45-4DFA-B1DA-FB7E3D9D243F}">
  <ds:schemaRefs>
    <ds:schemaRef ds:uri="http://schemas.openxmlformats.org/officeDocument/2006/bibliography"/>
  </ds:schemaRefs>
</ds:datastoreItem>
</file>

<file path=customXml/itemProps2.xml><?xml version="1.0" encoding="utf-8"?>
<ds:datastoreItem xmlns:ds="http://schemas.openxmlformats.org/officeDocument/2006/customXml" ds:itemID="{F10B35EF-C738-4612-8199-B783CADE0585}"/>
</file>

<file path=customXml/itemProps3.xml><?xml version="1.0" encoding="utf-8"?>
<ds:datastoreItem xmlns:ds="http://schemas.openxmlformats.org/officeDocument/2006/customXml" ds:itemID="{9783A7F0-66EA-4DFD-8CEA-FB59DE52B39F}"/>
</file>

<file path=customXml/itemProps4.xml><?xml version="1.0" encoding="utf-8"?>
<ds:datastoreItem xmlns:ds="http://schemas.openxmlformats.org/officeDocument/2006/customXml" ds:itemID="{61A39877-CE10-47B7-B282-55403F1A9D93}"/>
</file>

<file path=customXml/itemProps5.xml><?xml version="1.0" encoding="utf-8"?>
<ds:datastoreItem xmlns:ds="http://schemas.openxmlformats.org/officeDocument/2006/customXml" ds:itemID="{DDA78F28-DE4A-4B5A-93BF-72ED4F0B6812}"/>
</file>

<file path=customXml/itemProps6.xml><?xml version="1.0" encoding="utf-8"?>
<ds:datastoreItem xmlns:ds="http://schemas.openxmlformats.org/officeDocument/2006/customXml" ds:itemID="{4015191F-874F-46CB-AD1D-25D69CAE2AA0}"/>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15978</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Nimikäytännöt, lempinimet, nimimuutokset // Somalia / Naming customs, nicknames, name changes</dc:title>
  <dc:creator/>
  <cp:lastModifiedBy/>
  <cp:revision>1</cp:revision>
  <dcterms:created xsi:type="dcterms:W3CDTF">2022-06-23T09:24:00Z</dcterms:created>
  <dcterms:modified xsi:type="dcterms:W3CDTF">2022-06-23T09:42:00Z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83fd30e8-494a-4945-a147-95026dac7925</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29;#Somalia|7bb6adea-bdaa-45da-b4d9-56c3ba79f00a</vt:lpwstr>
  </property>
  <property fmtid="{D5CDD505-2E9C-101B-9397-08002B2CF9AE}" pid="9" name="COIInformTypeMM">
    <vt:lpwstr>4;#Response to COI Query|74af11f0-82c2-4825-bd8f-d6b1cac3a3aa</vt:lpwstr>
  </property>
</Properties>
</file>