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38D33" w14:textId="77777777" w:rsidR="00873A37" w:rsidRDefault="00873A37" w:rsidP="00873A37">
      <w:pPr>
        <w:spacing w:after="0"/>
        <w:rPr>
          <w:rStyle w:val="Heading1Char"/>
          <w:rFonts w:eastAsiaTheme="minorHAnsi" w:cstheme="minorHAnsi"/>
          <w:color w:val="auto"/>
          <w:sz w:val="20"/>
          <w:szCs w:val="22"/>
        </w:rPr>
      </w:pPr>
      <w:r>
        <w:rPr>
          <w:rStyle w:val="Heading1Char"/>
          <w:rFonts w:eastAsiaTheme="minorHAnsi" w:cstheme="minorHAnsi"/>
          <w:color w:val="auto"/>
          <w:sz w:val="20"/>
          <w:szCs w:val="22"/>
        </w:rPr>
        <w:t>Maatietopalvelu</w:t>
      </w:r>
    </w:p>
    <w:p w14:paraId="6AACB9D6" w14:textId="77777777" w:rsidR="00873A37" w:rsidRPr="00873A37" w:rsidRDefault="00873A37" w:rsidP="00873A37">
      <w:pPr>
        <w:spacing w:before="0"/>
        <w:rPr>
          <w:rStyle w:val="Heading1Char"/>
          <w:rFonts w:eastAsiaTheme="minorHAnsi" w:cstheme="minorHAnsi"/>
          <w:b w:val="0"/>
          <w:color w:val="auto"/>
          <w:sz w:val="20"/>
          <w:szCs w:val="22"/>
        </w:rPr>
      </w:pPr>
      <w:r>
        <w:rPr>
          <w:rStyle w:val="Heading1Char"/>
          <w:rFonts w:eastAsiaTheme="minorHAnsi" w:cstheme="minorHAnsi"/>
          <w:b w:val="0"/>
          <w:color w:val="auto"/>
          <w:sz w:val="20"/>
          <w:szCs w:val="22"/>
        </w:rPr>
        <w:t>Kyselyvastaus</w:t>
      </w:r>
    </w:p>
    <w:p w14:paraId="7F623E8D" w14:textId="2DA1967F" w:rsidR="00800AA9" w:rsidRPr="00800AA9" w:rsidRDefault="00800AA9" w:rsidP="00C348A3">
      <w:pPr>
        <w:spacing w:before="0" w:after="0"/>
      </w:pPr>
      <w:r w:rsidRPr="00BB7F45">
        <w:rPr>
          <w:b/>
        </w:rPr>
        <w:t>Asiakirjan tunnus:</w:t>
      </w:r>
      <w:r>
        <w:t xml:space="preserve"> KT</w:t>
      </w:r>
      <w:r w:rsidR="00D07CC7">
        <w:t>1167</w:t>
      </w:r>
    </w:p>
    <w:p w14:paraId="77069211" w14:textId="4E1C46BB" w:rsidR="00800AA9" w:rsidRDefault="00800AA9" w:rsidP="00C348A3">
      <w:pPr>
        <w:spacing w:before="0" w:after="0"/>
      </w:pPr>
      <w:r w:rsidRPr="00BB7F45">
        <w:rPr>
          <w:b/>
        </w:rPr>
        <w:t>Päivämäärä</w:t>
      </w:r>
      <w:r>
        <w:t xml:space="preserve">: </w:t>
      </w:r>
      <w:r w:rsidR="00D07CC7">
        <w:t>1</w:t>
      </w:r>
      <w:r w:rsidR="00706894">
        <w:t>3</w:t>
      </w:r>
      <w:r w:rsidR="00810134">
        <w:t>.</w:t>
      </w:r>
      <w:r w:rsidR="00D07CC7">
        <w:t>8</w:t>
      </w:r>
      <w:r w:rsidR="00810134">
        <w:t>.</w:t>
      </w:r>
      <w:r w:rsidR="00D07CC7">
        <w:t>2025</w:t>
      </w:r>
    </w:p>
    <w:p w14:paraId="521E9747" w14:textId="7FD08105" w:rsidR="00800AA9" w:rsidRPr="00800AA9" w:rsidRDefault="00800AA9" w:rsidP="00C348A3">
      <w:pPr>
        <w:spacing w:before="0"/>
        <w:rPr>
          <w:rStyle w:val="Heading1Char"/>
          <w:rFonts w:eastAsiaTheme="minorHAnsi" w:cstheme="minorHAnsi"/>
          <w:b w:val="0"/>
          <w:color w:val="auto"/>
          <w:sz w:val="20"/>
          <w:szCs w:val="22"/>
        </w:rPr>
      </w:pPr>
      <w:r w:rsidRPr="00BB7F45">
        <w:rPr>
          <w:b/>
        </w:rPr>
        <w:t>Julkisuus:</w:t>
      </w:r>
      <w:r>
        <w:t xml:space="preserve"> Julkinen </w:t>
      </w:r>
    </w:p>
    <w:p w14:paraId="7A9E576E" w14:textId="77777777" w:rsidR="00800AA9" w:rsidRPr="00633BBD" w:rsidRDefault="00BE11C2" w:rsidP="00800AA9">
      <w:pPr>
        <w:rPr>
          <w:rStyle w:val="Heading1Char"/>
          <w:b w:val="0"/>
          <w:sz w:val="20"/>
          <w:szCs w:val="20"/>
        </w:rPr>
      </w:pPr>
      <w:r>
        <w:rPr>
          <w:b/>
        </w:rPr>
        <w:pict w14:anchorId="48F7E5C3">
          <v:rect id="_x0000_i1025" style="width:0;height:1.5pt" o:hralign="center" o:hrstd="t" o:hr="t" fillcolor="#a0a0a0" stroked="f"/>
        </w:pict>
      </w:r>
    </w:p>
    <w:p w14:paraId="278D1298" w14:textId="1B28BDE0" w:rsidR="008020E6" w:rsidRPr="00543F66" w:rsidRDefault="00BE11C2" w:rsidP="008B1973">
      <w:pPr>
        <w:pStyle w:val="POTSIKKO"/>
        <w:rPr>
          <w:rStyle w:val="Heading1Char"/>
          <w:rFonts w:cs="Times New Roman"/>
          <w:b/>
          <w:szCs w:val="24"/>
        </w:rPr>
      </w:pPr>
      <w:sdt>
        <w:sdtPr>
          <w:rPr>
            <w:rStyle w:val="Heading1Char"/>
            <w:rFonts w:cs="Times New Roman"/>
            <w:b/>
            <w:szCs w:val="24"/>
          </w:rPr>
          <w:alias w:val="Maa / Otsikko"/>
          <w:tag w:val="Otsikko"/>
          <w:id w:val="597070427"/>
          <w:placeholder>
            <w:docPart w:val="E4F749B8DCA647CB9871921BEE28FCCB"/>
          </w:placeholder>
          <w:text/>
        </w:sdtPr>
        <w:sdtEndPr>
          <w:rPr>
            <w:rStyle w:val="Heading1Char"/>
          </w:rPr>
        </w:sdtEndPr>
        <w:sdtContent>
          <w:r w:rsidR="00162DF0" w:rsidRPr="00162DF0">
            <w:rPr>
              <w:rStyle w:val="Heading1Char"/>
              <w:rFonts w:cs="Times New Roman"/>
              <w:b/>
              <w:szCs w:val="24"/>
            </w:rPr>
            <w:t>Venäjä / Rangaistuslaitokset</w:t>
          </w:r>
          <w:r w:rsidR="00B905DD">
            <w:rPr>
              <w:rStyle w:val="Heading1Char"/>
              <w:rFonts w:cs="Times New Roman"/>
              <w:b/>
              <w:szCs w:val="24"/>
            </w:rPr>
            <w:t xml:space="preserve"> Venäjällä</w:t>
          </w:r>
          <w:r w:rsidR="00162DF0" w:rsidRPr="00162DF0">
            <w:rPr>
              <w:rStyle w:val="Heading1Char"/>
              <w:rFonts w:cs="Times New Roman"/>
              <w:b/>
              <w:szCs w:val="24"/>
            </w:rPr>
            <w:t xml:space="preserve"> pl. </w:t>
          </w:r>
          <w:proofErr w:type="spellStart"/>
          <w:r w:rsidR="00162DF0" w:rsidRPr="00162DF0">
            <w:rPr>
              <w:rStyle w:val="Heading1Char"/>
              <w:rFonts w:cs="Times New Roman"/>
              <w:b/>
              <w:szCs w:val="24"/>
            </w:rPr>
            <w:t>Pohjois</w:t>
          </w:r>
          <w:proofErr w:type="spellEnd"/>
          <w:r w:rsidR="00162DF0" w:rsidRPr="00162DF0">
            <w:rPr>
              <w:rStyle w:val="Heading1Char"/>
              <w:rFonts w:cs="Times New Roman"/>
              <w:b/>
              <w:szCs w:val="24"/>
            </w:rPr>
            <w:t>–Kaukasia</w:t>
          </w:r>
        </w:sdtContent>
      </w:sdt>
    </w:p>
    <w:sdt>
      <w:sdtPr>
        <w:rPr>
          <w:rStyle w:val="Heading1Char"/>
          <w:rFonts w:cs="Times New Roman"/>
          <w:b/>
          <w:szCs w:val="24"/>
          <w:lang w:val="en-GB"/>
        </w:rPr>
        <w:alias w:val="Country / Title in English"/>
        <w:tag w:val="Country / Title in English"/>
        <w:id w:val="2146699517"/>
        <w:lock w:val="sdtLocked"/>
        <w:placeholder>
          <w:docPart w:val="02D7464691134B3A974954AFF02CDBEA"/>
        </w:placeholder>
        <w:text/>
      </w:sdtPr>
      <w:sdtEndPr>
        <w:rPr>
          <w:rStyle w:val="Heading1Char"/>
        </w:rPr>
      </w:sdtEndPr>
      <w:sdtContent>
        <w:p w14:paraId="6A0F1FF7" w14:textId="68846C4C" w:rsidR="00082DFE" w:rsidRPr="00275EAE" w:rsidRDefault="00275EAE" w:rsidP="008B1973">
          <w:pPr>
            <w:pStyle w:val="POTSIKKO"/>
            <w:rPr>
              <w:lang w:val="en-GB"/>
            </w:rPr>
          </w:pPr>
          <w:r w:rsidRPr="00275EAE">
            <w:rPr>
              <w:rStyle w:val="Heading1Char"/>
              <w:rFonts w:cs="Times New Roman"/>
              <w:b/>
              <w:szCs w:val="24"/>
              <w:lang w:val="en-GB"/>
            </w:rPr>
            <w:t>Russia / Penal institutions in Russia, excluding the North Caucasus</w:t>
          </w:r>
        </w:p>
      </w:sdtContent>
    </w:sdt>
    <w:p w14:paraId="614A4342" w14:textId="77777777" w:rsidR="00082DFE" w:rsidRDefault="00BE11C2" w:rsidP="00082DFE">
      <w:pPr>
        <w:rPr>
          <w:b/>
        </w:rPr>
      </w:pPr>
      <w:r>
        <w:rPr>
          <w:b/>
        </w:rPr>
        <w:pict w14:anchorId="693640E8">
          <v:rect id="_x0000_i1026" style="width:0;height:1.5pt" o:hralign="center" o:hrstd="t" o:hr="t" fillcolor="#a0a0a0" stroked="f"/>
        </w:pict>
      </w:r>
    </w:p>
    <w:p w14:paraId="790336D4" w14:textId="77777777" w:rsidR="00082DFE" w:rsidRDefault="00082DFE" w:rsidP="00C348A3">
      <w:pPr>
        <w:pStyle w:val="Numeroimatonotsikko"/>
      </w:pPr>
      <w:r w:rsidRPr="00082DFE">
        <w:t>Kys</w:t>
      </w:r>
      <w:r>
        <w:t>ymykset</w:t>
      </w:r>
    </w:p>
    <w:p w14:paraId="0B5B6CE3" w14:textId="1116EA9F" w:rsidR="00810134" w:rsidRPr="001678AD" w:rsidRDefault="00BE11C2" w:rsidP="008C3A04">
      <w:pPr>
        <w:pStyle w:val="Quote"/>
        <w:ind w:left="0"/>
        <w:jc w:val="left"/>
        <w:rPr>
          <w:i w:val="0"/>
          <w:iCs w:val="0"/>
          <w:color w:val="000000" w:themeColor="text1"/>
        </w:rPr>
      </w:pPr>
      <w:sdt>
        <w:sdtPr>
          <w:rPr>
            <w:rStyle w:val="KysymyksetChar"/>
          </w:rPr>
          <w:alias w:val="Kysymykset"/>
          <w:tag w:val="Täytä kysymykset tähän"/>
          <w:id w:val="527610168"/>
          <w:lock w:val="sdtLocked"/>
          <w:placeholder>
            <w:docPart w:val="EE4B74BB62B34AA4AF851B7F23C76578"/>
          </w:placeholder>
        </w:sdtPr>
        <w:sdtEndPr>
          <w:rPr>
            <w:rStyle w:val="DefaultParagraphFont"/>
            <w:color w:val="404040" w:themeColor="text1" w:themeTint="BF"/>
          </w:rPr>
        </w:sdtEndPr>
        <w:sdtContent>
          <w:sdt>
            <w:sdtPr>
              <w:rPr>
                <w:rStyle w:val="KysymyksetChar"/>
              </w:rPr>
              <w:alias w:val="Questions"/>
              <w:tag w:val="Fill in the questions here"/>
              <w:id w:val="353243802"/>
              <w:placeholder>
                <w:docPart w:val="0876200625564369BC0476AB5163A9AD"/>
              </w:placeholder>
              <w:text w:multiLine="1"/>
            </w:sdtPr>
            <w:sdtContent>
              <w:r w:rsidR="00806804" w:rsidRPr="00806804">
                <w:rPr>
                  <w:rStyle w:val="KysymyksetChar"/>
                </w:rPr>
                <w:t>1. Minkälaiset olosuhteet Venäjän rangaistuslaitoksissa yleisesti vallitsevat? Onko rangaistuslaitoksissa raportoitu tapahtuneen oikeudenloukkauksia</w:t>
              </w:r>
              <w:r w:rsidR="00806804">
                <w:rPr>
                  <w:rStyle w:val="KysymyksetChar"/>
                </w:rPr>
                <w:t>?</w:t>
              </w:r>
              <w:r w:rsidR="00806804" w:rsidRPr="00806804">
                <w:rPr>
                  <w:rStyle w:val="KysymyksetChar"/>
                </w:rPr>
                <w:t xml:space="preserve"> </w:t>
              </w:r>
              <w:r w:rsidR="00806804">
                <w:rPr>
                  <w:rStyle w:val="KysymyksetChar"/>
                </w:rPr>
                <w:br/>
              </w:r>
              <w:r w:rsidR="00806804" w:rsidRPr="00806804">
                <w:rPr>
                  <w:rStyle w:val="KysymyksetChar"/>
                </w:rPr>
                <w:t>2. Onko raportoitu tapauksista, joissa rikoksesta syytetylle (tuomitulle) itselleen ei ole annettu tuomiota, mutta mediassa tapauksesta ja siitä annetusta rangaistuksesta on uutisoitu?</w:t>
              </w:r>
            </w:sdtContent>
          </w:sdt>
        </w:sdtContent>
      </w:sdt>
    </w:p>
    <w:p w14:paraId="4D6CFC55" w14:textId="77777777" w:rsidR="00082DFE" w:rsidRPr="003503C5" w:rsidRDefault="00082DFE" w:rsidP="00C348A3">
      <w:pPr>
        <w:pStyle w:val="Numeroimatonotsikko"/>
        <w:rPr>
          <w:lang w:val="en-GB"/>
        </w:rPr>
      </w:pPr>
      <w:r w:rsidRPr="003503C5">
        <w:rPr>
          <w:lang w:val="en-GB"/>
        </w:rPr>
        <w:t>Questions</w:t>
      </w:r>
    </w:p>
    <w:sdt>
      <w:sdtPr>
        <w:rPr>
          <w:rStyle w:val="KysymyksetChar"/>
          <w:lang w:val="en-GB"/>
        </w:rPr>
        <w:alias w:val="Questions"/>
        <w:tag w:val="Fill in the questions here"/>
        <w:id w:val="-849104524"/>
        <w:lock w:val="sdtLocked"/>
        <w:placeholder>
          <w:docPart w:val="7386269DDA114AD09895C582DD61DD6B"/>
        </w:placeholder>
        <w:text w:multiLine="1"/>
      </w:sdtPr>
      <w:sdtEndPr>
        <w:rPr>
          <w:rStyle w:val="KysymyksetChar"/>
        </w:rPr>
      </w:sdtEndPr>
      <w:sdtContent>
        <w:p w14:paraId="691927BC" w14:textId="2A27DD9D" w:rsidR="00082DFE" w:rsidRPr="00275EAE" w:rsidRDefault="00275EAE" w:rsidP="00275EAE">
          <w:pPr>
            <w:pStyle w:val="Quote"/>
            <w:ind w:left="0"/>
            <w:jc w:val="left"/>
            <w:rPr>
              <w:rStyle w:val="KysymyksetChar"/>
              <w:lang w:val="en-GB"/>
            </w:rPr>
          </w:pPr>
          <w:r w:rsidRPr="00275EAE">
            <w:rPr>
              <w:rStyle w:val="KysymyksetChar"/>
              <w:lang w:val="en-GB"/>
            </w:rPr>
            <w:t>1. What are the general conditions in Russian prisons</w:t>
          </w:r>
          <w:r>
            <w:rPr>
              <w:rStyle w:val="KysymyksetChar"/>
              <w:lang w:val="en-GB"/>
            </w:rPr>
            <w:t>, penal colonies and detention centres</w:t>
          </w:r>
          <w:r w:rsidRPr="00275EAE">
            <w:rPr>
              <w:rStyle w:val="KysymyksetChar"/>
              <w:lang w:val="en-GB"/>
            </w:rPr>
            <w:t>? Have there been reports of violations of</w:t>
          </w:r>
          <w:r>
            <w:rPr>
              <w:rStyle w:val="KysymyksetChar"/>
              <w:lang w:val="en-GB"/>
            </w:rPr>
            <w:t xml:space="preserve"> human</w:t>
          </w:r>
          <w:r w:rsidRPr="00275EAE">
            <w:rPr>
              <w:rStyle w:val="KysymyksetChar"/>
              <w:lang w:val="en-GB"/>
            </w:rPr>
            <w:t xml:space="preserve"> rights?</w:t>
          </w:r>
          <w:r>
            <w:rPr>
              <w:rStyle w:val="KysymyksetChar"/>
              <w:lang w:val="en-GB"/>
            </w:rPr>
            <w:br/>
            <w:t xml:space="preserve">2. </w:t>
          </w:r>
          <w:r w:rsidRPr="00275EAE">
            <w:rPr>
              <w:rStyle w:val="KysymyksetChar"/>
              <w:lang w:val="en-GB"/>
            </w:rPr>
            <w:t xml:space="preserve">Have there been reports of cases where a person accused (convicted) of a crime has not been </w:t>
          </w:r>
          <w:r>
            <w:rPr>
              <w:rStyle w:val="KysymyksetChar"/>
              <w:lang w:val="en-GB"/>
            </w:rPr>
            <w:t>informed about the conviction</w:t>
          </w:r>
          <w:r w:rsidRPr="00275EAE">
            <w:rPr>
              <w:rStyle w:val="KysymyksetChar"/>
              <w:lang w:val="en-GB"/>
            </w:rPr>
            <w:t xml:space="preserve">, </w:t>
          </w:r>
          <w:r>
            <w:rPr>
              <w:rStyle w:val="KysymyksetChar"/>
              <w:lang w:val="en-GB"/>
            </w:rPr>
            <w:t>although</w:t>
          </w:r>
          <w:r w:rsidRPr="00275EAE">
            <w:rPr>
              <w:rStyle w:val="KysymyksetChar"/>
              <w:lang w:val="en-GB"/>
            </w:rPr>
            <w:t xml:space="preserve"> the case and the punishment imposed have been reported in the media?</w:t>
          </w:r>
        </w:p>
      </w:sdtContent>
    </w:sdt>
    <w:p w14:paraId="0EEA5D37" w14:textId="6596B80E" w:rsidR="00275EAE" w:rsidRDefault="00BE11C2" w:rsidP="00275EAE">
      <w:pPr>
        <w:pStyle w:val="LeiptekstiMigri"/>
        <w:ind w:left="0"/>
        <w:rPr>
          <w:b/>
        </w:rPr>
      </w:pPr>
      <w:r>
        <w:rPr>
          <w:b/>
        </w:rPr>
        <w:pict w14:anchorId="6164E0AB">
          <v:rect id="_x0000_i1027" style="width:0;height:1.5pt" o:hralign="center" o:hrstd="t" o:hr="t" fillcolor="#a0a0a0" stroked="f"/>
        </w:pict>
      </w:r>
    </w:p>
    <w:p w14:paraId="707BB998" w14:textId="32EBD49C" w:rsidR="00275EAE" w:rsidRPr="00275EAE" w:rsidRDefault="00275EAE" w:rsidP="00275EAE">
      <w:pPr>
        <w:pStyle w:val="Heading1"/>
      </w:pPr>
      <w:r w:rsidRPr="00275EAE">
        <w:t xml:space="preserve">Minkälaiset olosuhteet Venäjän rangaistuslaitoksissa yleisesti vallitsevat? </w:t>
      </w:r>
      <w:r w:rsidR="00806804" w:rsidRPr="00806804">
        <w:t>Onko rangaistuslaitoksissa raportoitu tapahtuneen oikeudenloukkauksia</w:t>
      </w:r>
      <w:r w:rsidRPr="00275EAE">
        <w:t>?</w:t>
      </w:r>
    </w:p>
    <w:p w14:paraId="79A1995F" w14:textId="7A64C871" w:rsidR="00275EAE" w:rsidRPr="00BF50EC" w:rsidRDefault="00275EAE" w:rsidP="00275EAE">
      <w:r w:rsidRPr="00275EAE">
        <w:t>Venäjän rangaistuslaito</w:t>
      </w:r>
      <w:r w:rsidR="00EC4E3B">
        <w:t>ksia</w:t>
      </w:r>
      <w:r w:rsidRPr="00275EAE">
        <w:t xml:space="preserve"> (rangaistussiirtoloita, tutkintavankiloita, nuorisovankiloita ja sellivankiloita) on</w:t>
      </w:r>
      <w:r w:rsidR="008F25EA">
        <w:t xml:space="preserve"> aiemmin</w:t>
      </w:r>
      <w:r w:rsidRPr="00275EAE">
        <w:t xml:space="preserve"> käsitelty Maahanmuuttoviraston maatietopalvelun </w:t>
      </w:r>
      <w:r w:rsidR="00EC4E3B">
        <w:t xml:space="preserve">19.7.2019 julkaistussa </w:t>
      </w:r>
      <w:r w:rsidRPr="00275EAE">
        <w:t xml:space="preserve">kyselyvastauksessa </w:t>
      </w:r>
      <w:r w:rsidRPr="003503C5">
        <w:rPr>
          <w:i/>
          <w:iCs/>
        </w:rPr>
        <w:t>Venäjä / Rangaistuslaitosjärjestelmä ja terrorismirikoksista tuomitut vangit</w:t>
      </w:r>
      <w:r w:rsidR="00720A73">
        <w:rPr>
          <w:i/>
          <w:iCs/>
        </w:rPr>
        <w:t>.</w:t>
      </w:r>
      <w:r w:rsidR="00720A73">
        <w:rPr>
          <w:rStyle w:val="FootnoteReference"/>
          <w:i/>
          <w:iCs/>
        </w:rPr>
        <w:footnoteReference w:id="1"/>
      </w:r>
      <w:r w:rsidR="00BF50EC">
        <w:t xml:space="preserve"> Kyselyv</w:t>
      </w:r>
      <w:r w:rsidR="00BF50EC" w:rsidRPr="00BF50EC">
        <w:t xml:space="preserve">astauksen julkaisemisen jälkeen </w:t>
      </w:r>
      <w:r w:rsidR="00BF50EC">
        <w:t xml:space="preserve">rangaistuslaitosjärjestelmässä </w:t>
      </w:r>
      <w:r w:rsidR="00BF50EC" w:rsidRPr="00BF50EC">
        <w:t xml:space="preserve">ei ole tapahtunut </w:t>
      </w:r>
      <w:r w:rsidR="00BF50EC">
        <w:t xml:space="preserve">merkittäviä </w:t>
      </w:r>
      <w:r w:rsidR="00BF50EC" w:rsidRPr="00BF50EC">
        <w:t>muutoksia</w:t>
      </w:r>
      <w:r w:rsidR="00BF50EC">
        <w:t>.</w:t>
      </w:r>
      <w:r w:rsidR="00FD03E1">
        <w:t xml:space="preserve"> </w:t>
      </w:r>
      <w:r w:rsidR="00E462B3">
        <w:t>Jokaisesta</w:t>
      </w:r>
      <w:r w:rsidR="00FD03E1">
        <w:t xml:space="preserve"> edellä luetelluista</w:t>
      </w:r>
      <w:r w:rsidR="00FD03E1" w:rsidRPr="00FD03E1">
        <w:t xml:space="preserve"> rangaistuslaitostyypistä</w:t>
      </w:r>
      <w:r w:rsidR="00E462B3">
        <w:t xml:space="preserve"> ja niiden olosuhteista</w:t>
      </w:r>
      <w:r w:rsidR="00FD03E1" w:rsidRPr="00FD03E1">
        <w:t xml:space="preserve"> ei löydy</w:t>
      </w:r>
      <w:r w:rsidR="00FD03E1">
        <w:t xml:space="preserve"> </w:t>
      </w:r>
      <w:r w:rsidR="00E462B3">
        <w:t xml:space="preserve">tietoa </w:t>
      </w:r>
      <w:r w:rsidR="00FD03E1">
        <w:t xml:space="preserve">tai </w:t>
      </w:r>
      <w:r w:rsidR="00E462B3">
        <w:t>tietoa</w:t>
      </w:r>
      <w:r w:rsidR="00FD03E1">
        <w:t xml:space="preserve"> on niuk</w:t>
      </w:r>
      <w:r w:rsidR="00E462B3">
        <w:t>asti</w:t>
      </w:r>
      <w:r w:rsidR="00FD03E1" w:rsidRPr="00FD03E1">
        <w:t xml:space="preserve">. </w:t>
      </w:r>
      <w:r w:rsidR="00E462B3">
        <w:t xml:space="preserve">Käytettävissä olevassa </w:t>
      </w:r>
      <w:r w:rsidR="00FD03E1">
        <w:t xml:space="preserve">lähdeaineistossa </w:t>
      </w:r>
      <w:r w:rsidR="00FD03E1">
        <w:lastRenderedPageBreak/>
        <w:t xml:space="preserve">ei aina täsmennetä tarkasti, </w:t>
      </w:r>
      <w:r w:rsidR="00E462B3">
        <w:t>mistä rangaistuslaitoksesta on kyse</w:t>
      </w:r>
      <w:r w:rsidR="0034487C">
        <w:t>.</w:t>
      </w:r>
      <w:r w:rsidR="00E462B3">
        <w:t xml:space="preserve"> Tässä kyselyvastauksessa rangaistuslaitoskäsitteet on käännetty suoraan lähdeaineistosta.</w:t>
      </w:r>
    </w:p>
    <w:p w14:paraId="2EC4FD4E" w14:textId="6FCF2AA3" w:rsidR="00842856" w:rsidRDefault="000F7F66" w:rsidP="00FC50A4">
      <w:bookmarkStart w:id="0" w:name="_Hlk129259295"/>
      <w:r>
        <w:t>Yhdysvaltain ulkoasiainministeriön (USDOS) vuoden 2023 tapahtumia käsittelevän ihmisoikeusraportin mukaan</w:t>
      </w:r>
      <w:r w:rsidR="00435821">
        <w:t xml:space="preserve"> Venäjä</w:t>
      </w:r>
      <w:r w:rsidR="00811CF2">
        <w:t xml:space="preserve">n </w:t>
      </w:r>
      <w:r w:rsidR="000A50C4">
        <w:t>selli</w:t>
      </w:r>
      <w:r w:rsidR="005A6F93">
        <w:t>v</w:t>
      </w:r>
      <w:r w:rsidR="008B63A3">
        <w:t>ankiloiden</w:t>
      </w:r>
      <w:r w:rsidR="0000750A" w:rsidRPr="0000750A">
        <w:t xml:space="preserve"> ja </w:t>
      </w:r>
      <w:r w:rsidR="0000750A">
        <w:t>tutkintavankiloiden</w:t>
      </w:r>
      <w:r w:rsidR="0000750A" w:rsidRPr="0000750A">
        <w:t xml:space="preserve"> olosuhteet vaihtel</w:t>
      </w:r>
      <w:r w:rsidR="00D75A93">
        <w:t>e</w:t>
      </w:r>
      <w:r w:rsidR="0000750A" w:rsidRPr="0000750A">
        <w:t>vat, mutta</w:t>
      </w:r>
      <w:r w:rsidR="00BB122D">
        <w:t xml:space="preserve"> ne</w:t>
      </w:r>
      <w:r w:rsidR="0000750A" w:rsidRPr="0000750A">
        <w:t xml:space="preserve"> </w:t>
      </w:r>
      <w:r w:rsidR="00D75A93">
        <w:t>ovat</w:t>
      </w:r>
      <w:r w:rsidR="0000750A" w:rsidRPr="0000750A">
        <w:t xml:space="preserve"> usein ankarat ja hengenvaaralliset.</w:t>
      </w:r>
      <w:r w:rsidR="0000750A">
        <w:rPr>
          <w:rStyle w:val="FootnoteReference"/>
        </w:rPr>
        <w:footnoteReference w:id="2"/>
      </w:r>
      <w:r w:rsidR="00AF482C">
        <w:t xml:space="preserve"> Amnesty International -ihmisoikeusjärjestö raportoi</w:t>
      </w:r>
      <w:r w:rsidR="00FC50A4">
        <w:t xml:space="preserve"> vuonna 2024</w:t>
      </w:r>
      <w:r w:rsidR="00AF482C">
        <w:t>, että p</w:t>
      </w:r>
      <w:r w:rsidR="00AF482C" w:rsidRPr="00AF482C">
        <w:t xml:space="preserve">idätysolosuhteet </w:t>
      </w:r>
      <w:r w:rsidR="00AF482C">
        <w:t>Venäjällä ovat</w:t>
      </w:r>
      <w:r w:rsidR="00AF482C" w:rsidRPr="00AF482C">
        <w:t xml:space="preserve"> yleisesti epäinhimillis</w:t>
      </w:r>
      <w:r w:rsidR="00AB1669">
        <w:t>et</w:t>
      </w:r>
      <w:r w:rsidR="005B7CDC">
        <w:t>.</w:t>
      </w:r>
      <w:r w:rsidR="00E63E2B">
        <w:rPr>
          <w:rStyle w:val="FootnoteReference"/>
        </w:rPr>
        <w:footnoteReference w:id="3"/>
      </w:r>
      <w:r w:rsidR="00F16083">
        <w:t xml:space="preserve"> </w:t>
      </w:r>
      <w:r w:rsidR="002D6028">
        <w:t>Venäjän l</w:t>
      </w:r>
      <w:r w:rsidR="00FB5931">
        <w:t>ainsäädäntö velvoittaa erottamaan rangaistuslaitoksissa toisistaan naiset ja miehet, nuoret ja aikuiset sekä tutkintavangit ja tuomitut vangit, mutta epävirallisten tietojen mukaan kaikki rangaistuslaitokset eivät noudata kyseistä lakia.</w:t>
      </w:r>
      <w:r w:rsidR="00FB5931">
        <w:rPr>
          <w:rStyle w:val="FootnoteReference"/>
        </w:rPr>
        <w:footnoteReference w:id="4"/>
      </w:r>
      <w:r w:rsidR="00FB5931">
        <w:t xml:space="preserve"> </w:t>
      </w:r>
      <w:r w:rsidR="00C06D59">
        <w:t>Ilmanvaihdon</w:t>
      </w:r>
      <w:r w:rsidR="00C668D4">
        <w:t>, lämmityksen, saniteettitilojen ja ravitsemusolosuhteiden tilanne vaihtelee</w:t>
      </w:r>
      <w:r w:rsidR="00F91EEE">
        <w:t xml:space="preserve"> </w:t>
      </w:r>
      <w:r w:rsidR="00C668D4">
        <w:t>rangaistuslaitoksi</w:t>
      </w:r>
      <w:r w:rsidR="00C06D59">
        <w:t>sesta riippuen</w:t>
      </w:r>
      <w:r w:rsidR="00C668D4">
        <w:t xml:space="preserve">, </w:t>
      </w:r>
      <w:r w:rsidR="00F91EEE">
        <w:t xml:space="preserve">mutta </w:t>
      </w:r>
      <w:r w:rsidR="00C06D59">
        <w:t xml:space="preserve">niiden </w:t>
      </w:r>
      <w:r w:rsidR="00737789">
        <w:t>raportoidaan olevan</w:t>
      </w:r>
      <w:r w:rsidR="00F91EEE">
        <w:t xml:space="preserve"> yleisesti ottaen </w:t>
      </w:r>
      <w:r w:rsidR="00C668D4">
        <w:t>heikot</w:t>
      </w:r>
      <w:r w:rsidR="00F91EEE">
        <w:t xml:space="preserve">. </w:t>
      </w:r>
      <w:r w:rsidR="00F16083" w:rsidRPr="00F16083">
        <w:t>Vankien mahdollisuudet liikkua ja urheilla tutkintavankeudessa ovat vähäiset</w:t>
      </w:r>
      <w:r w:rsidR="00DF73B5">
        <w:t xml:space="preserve">. Henkilömäärien suhteen </w:t>
      </w:r>
      <w:r w:rsidR="00D479A7">
        <w:t>sellivankilat</w:t>
      </w:r>
      <w:r w:rsidR="00DF73B5">
        <w:t xml:space="preserve"> ovat ylikuormitetut</w:t>
      </w:r>
      <w:r w:rsidR="00F16083" w:rsidRPr="00F16083">
        <w:t>.</w:t>
      </w:r>
      <w:r w:rsidR="00F16083">
        <w:t xml:space="preserve"> </w:t>
      </w:r>
      <w:r w:rsidR="00C06D59">
        <w:t>Vankien pääsy terveydenhuoltoon on heikolla tasolla.</w:t>
      </w:r>
      <w:r w:rsidR="00F91EEE">
        <w:t xml:space="preserve"> </w:t>
      </w:r>
      <w:r w:rsidR="00C06D59">
        <w:t>K</w:t>
      </w:r>
      <w:r w:rsidR="00F91EEE">
        <w:t xml:space="preserve">ansalaisjärjestöjen mukaan noin 50 prosenttia HIV-tartunnan saaneista vangeista ei </w:t>
      </w:r>
      <w:r w:rsidR="001B6C60">
        <w:t>saa</w:t>
      </w:r>
      <w:r w:rsidR="00F91EEE">
        <w:t xml:space="preserve"> asianmukaista hoitoa.</w:t>
      </w:r>
      <w:r w:rsidR="00D816CF">
        <w:rPr>
          <w:rStyle w:val="FootnoteReference"/>
        </w:rPr>
        <w:footnoteReference w:id="5"/>
      </w:r>
      <w:r w:rsidR="00D816CF">
        <w:t xml:space="preserve"> Ihmisoikeusjärjestö </w:t>
      </w:r>
      <w:proofErr w:type="spellStart"/>
      <w:r w:rsidR="00D816CF">
        <w:t>Obštšestvennyj</w:t>
      </w:r>
      <w:proofErr w:type="spellEnd"/>
      <w:r w:rsidR="00D816CF">
        <w:t xml:space="preserve"> </w:t>
      </w:r>
      <w:proofErr w:type="spellStart"/>
      <w:r w:rsidR="00D816CF">
        <w:t>Verdikt</w:t>
      </w:r>
      <w:proofErr w:type="spellEnd"/>
      <w:r w:rsidR="00D816CF">
        <w:t xml:space="preserve"> (ven. </w:t>
      </w:r>
      <w:proofErr w:type="spellStart"/>
      <w:r w:rsidR="00D816CF" w:rsidRPr="004A42B6">
        <w:t>Общественный</w:t>
      </w:r>
      <w:proofErr w:type="spellEnd"/>
      <w:r w:rsidR="00D816CF" w:rsidRPr="004A42B6">
        <w:t xml:space="preserve"> </w:t>
      </w:r>
      <w:proofErr w:type="spellStart"/>
      <w:r w:rsidR="00D816CF" w:rsidRPr="004A42B6">
        <w:t>Вердикт</w:t>
      </w:r>
      <w:proofErr w:type="spellEnd"/>
      <w:r w:rsidR="00D816CF">
        <w:t>) raportoi marraskuussa 2024 sairauteen vankeutensa aikana menehtyneestä miehestä. Vangin äidin mukaan menehtyminen johtui viranomaisten laiminlyönneistä</w:t>
      </w:r>
      <w:r w:rsidR="00703081">
        <w:t xml:space="preserve"> hoidontarpeen arvioinnissa</w:t>
      </w:r>
      <w:r w:rsidR="00D816CF">
        <w:t>.</w:t>
      </w:r>
      <w:r w:rsidR="00D816CF">
        <w:rPr>
          <w:rStyle w:val="FootnoteReference"/>
        </w:rPr>
        <w:footnoteReference w:id="6"/>
      </w:r>
      <w:r w:rsidR="00D816CF">
        <w:t xml:space="preserve"> </w:t>
      </w:r>
    </w:p>
    <w:p w14:paraId="6E5D1B32" w14:textId="37FF2208" w:rsidR="003124CA" w:rsidRDefault="00136A90" w:rsidP="0007315E">
      <w:r w:rsidRPr="00136A90">
        <w:t>Juomakelpoista vettä säännöstellään toisinaan ja ruoan laatu on heikkoa.</w:t>
      </w:r>
      <w:r>
        <w:rPr>
          <w:rStyle w:val="FootnoteReference"/>
        </w:rPr>
        <w:footnoteReference w:id="7"/>
      </w:r>
      <w:r>
        <w:t xml:space="preserve"> </w:t>
      </w:r>
      <w:proofErr w:type="spellStart"/>
      <w:r w:rsidR="00120983">
        <w:t>Nastojaštšeje</w:t>
      </w:r>
      <w:proofErr w:type="spellEnd"/>
      <w:r w:rsidR="00120983">
        <w:t xml:space="preserve"> </w:t>
      </w:r>
      <w:proofErr w:type="spellStart"/>
      <w:r w:rsidR="00120983">
        <w:t>Vremja</w:t>
      </w:r>
      <w:proofErr w:type="spellEnd"/>
      <w:r w:rsidR="009E5BC5">
        <w:t xml:space="preserve"> </w:t>
      </w:r>
      <w:r w:rsidR="00120983">
        <w:t xml:space="preserve">-uutissivuston </w:t>
      </w:r>
      <w:r w:rsidR="009E5BC5" w:rsidRPr="009E5BC5">
        <w:t xml:space="preserve">(ven. </w:t>
      </w:r>
      <w:proofErr w:type="spellStart"/>
      <w:r w:rsidR="009E5BC5" w:rsidRPr="009E5BC5">
        <w:t>Настоящее</w:t>
      </w:r>
      <w:proofErr w:type="spellEnd"/>
      <w:r w:rsidR="009E5BC5" w:rsidRPr="009E5BC5">
        <w:t xml:space="preserve"> </w:t>
      </w:r>
      <w:proofErr w:type="spellStart"/>
      <w:r w:rsidR="009E5BC5" w:rsidRPr="009E5BC5">
        <w:t>Время</w:t>
      </w:r>
      <w:proofErr w:type="spellEnd"/>
      <w:r w:rsidR="009E5BC5" w:rsidRPr="009E5BC5">
        <w:t xml:space="preserve">) </w:t>
      </w:r>
      <w:r w:rsidR="00FB29F1">
        <w:t xml:space="preserve">haastattelemien entisten vankien </w:t>
      </w:r>
      <w:r w:rsidR="00120983">
        <w:t>mukaan</w:t>
      </w:r>
      <w:r w:rsidR="00FB29F1">
        <w:t xml:space="preserve"> rangaistussiirtoloissa ja tutkinta</w:t>
      </w:r>
      <w:r w:rsidR="009E5BC5">
        <w:t xml:space="preserve">vankiloissa vangeille tarjottava ruoka </w:t>
      </w:r>
      <w:r w:rsidR="00FC50A4">
        <w:t>koostuu</w:t>
      </w:r>
      <w:r w:rsidR="009E5BC5">
        <w:t xml:space="preserve"> muun muassa </w:t>
      </w:r>
      <w:r w:rsidR="00FC50A4">
        <w:t>raa’asta</w:t>
      </w:r>
      <w:r w:rsidR="009E5BC5" w:rsidRPr="009E5BC5">
        <w:t xml:space="preserve"> puur</w:t>
      </w:r>
      <w:r w:rsidR="00FC50A4">
        <w:t>osta</w:t>
      </w:r>
      <w:r w:rsidR="009E5BC5" w:rsidRPr="009E5BC5">
        <w:t xml:space="preserve">, </w:t>
      </w:r>
      <w:r w:rsidR="00FC50A4">
        <w:t>raa’asta</w:t>
      </w:r>
      <w:r w:rsidR="009E5BC5" w:rsidRPr="009E5BC5">
        <w:t xml:space="preserve"> </w:t>
      </w:r>
      <w:r w:rsidR="00FC50A4">
        <w:t>leivästä</w:t>
      </w:r>
      <w:r w:rsidR="009E5BC5">
        <w:t xml:space="preserve"> ja </w:t>
      </w:r>
      <w:r w:rsidR="00FC50A4">
        <w:t>pilaantuneesta</w:t>
      </w:r>
      <w:r w:rsidR="009E5BC5" w:rsidRPr="009E5BC5">
        <w:t xml:space="preserve"> </w:t>
      </w:r>
      <w:r w:rsidR="00FC50A4">
        <w:t>lihasta</w:t>
      </w:r>
      <w:r w:rsidR="00D03FA1">
        <w:t>.</w:t>
      </w:r>
      <w:r w:rsidR="00C06D59">
        <w:t xml:space="preserve"> Vihanneksia ei ole saatavilla</w:t>
      </w:r>
      <w:r w:rsidR="00FC50A4">
        <w:t xml:space="preserve"> miltei </w:t>
      </w:r>
      <w:r w:rsidR="00505E3D">
        <w:t>lainkaan</w:t>
      </w:r>
      <w:r w:rsidR="00195627">
        <w:t>.</w:t>
      </w:r>
      <w:r w:rsidR="00DB7C34">
        <w:t xml:space="preserve"> Ruokaa </w:t>
      </w:r>
      <w:r w:rsidR="00F16083">
        <w:t>kuvaillaan</w:t>
      </w:r>
      <w:r w:rsidR="00DB7C34">
        <w:t xml:space="preserve"> </w:t>
      </w:r>
      <w:r w:rsidR="00F16083">
        <w:t xml:space="preserve">yleisesti </w:t>
      </w:r>
      <w:r w:rsidR="00DB7C34">
        <w:t>syömäkelvottomaksi</w:t>
      </w:r>
      <w:r w:rsidR="00F16083">
        <w:t>. V</w:t>
      </w:r>
      <w:r w:rsidR="00DB7C34">
        <w:t>ankien raportoidaan laihtuneen ja kärsineen muun muassa ruoansulatusongelmista.</w:t>
      </w:r>
      <w:r w:rsidR="00D03FA1">
        <w:rPr>
          <w:rStyle w:val="FootnoteReference"/>
        </w:rPr>
        <w:footnoteReference w:id="8"/>
      </w:r>
      <w:r w:rsidR="008D32AF">
        <w:t xml:space="preserve"> </w:t>
      </w:r>
      <w:r w:rsidR="00DB7C34" w:rsidRPr="00DB7C34">
        <w:t>Vankien itsenäiset ruoanvalmistusmahdollisuudet ovat rajalliset ja vaihtelevat alueittain</w:t>
      </w:r>
      <w:r w:rsidR="00FC50A4">
        <w:t xml:space="preserve"> muun muassa</w:t>
      </w:r>
      <w:r w:rsidR="00DB7C34">
        <w:t xml:space="preserve"> </w:t>
      </w:r>
      <w:r w:rsidR="00FC50A4">
        <w:t>erilaisten rajoitusten ja</w:t>
      </w:r>
      <w:r w:rsidR="00DB7C34">
        <w:t xml:space="preserve"> </w:t>
      </w:r>
      <w:r w:rsidR="00FC50A4">
        <w:t>puuttuvien</w:t>
      </w:r>
      <w:r w:rsidR="00DB7C34">
        <w:t xml:space="preserve"> </w:t>
      </w:r>
      <w:r w:rsidR="00FC50A4">
        <w:t>ruoanvalmistus</w:t>
      </w:r>
      <w:r w:rsidR="00DB7C34">
        <w:t xml:space="preserve">välineiden vuoksi. </w:t>
      </w:r>
      <w:r w:rsidR="008D32AF">
        <w:t xml:space="preserve">Moskovalaisessa tutkintavankeudessa olleet </w:t>
      </w:r>
      <w:r w:rsidR="00C06D59">
        <w:t>entiset vangit</w:t>
      </w:r>
      <w:r w:rsidR="008D32AF">
        <w:t xml:space="preserve"> </w:t>
      </w:r>
      <w:r w:rsidR="00FC50A4">
        <w:t>ovat raportoineet</w:t>
      </w:r>
      <w:r w:rsidR="008D32AF">
        <w:t>, että ruoan niukkuutta kompensoi mahdollisuus vastaanottaa paketteja ja lähetyksiä läheisiltä</w:t>
      </w:r>
      <w:r w:rsidR="00FC50A4">
        <w:t xml:space="preserve"> rangaistuslaitoksen ulkopuolelta</w:t>
      </w:r>
      <w:r w:rsidR="00F16083">
        <w:t xml:space="preserve">, mutta esimerkiksi </w:t>
      </w:r>
      <w:r w:rsidR="00C06D59">
        <w:t xml:space="preserve">vihanneksia ei voi lähettää pilaantumisriskin vuoksi, vaan jonkun on toimitettava ne henkilökohtaisesti. </w:t>
      </w:r>
      <w:r w:rsidR="00DB7C34" w:rsidRPr="00DB7C34">
        <w:t>Moni vankeudessa oleva on täysin riippuvainen läheisten toimittamista ruokalähetyksistä.</w:t>
      </w:r>
      <w:r w:rsidR="00DE10BC">
        <w:rPr>
          <w:rStyle w:val="FootnoteReference"/>
        </w:rPr>
        <w:footnoteReference w:id="9"/>
      </w:r>
      <w:r w:rsidR="00DE10BC">
        <w:t xml:space="preserve"> </w:t>
      </w:r>
      <w:r w:rsidR="00F16083">
        <w:t>Erityisesti</w:t>
      </w:r>
      <w:r w:rsidR="00DB7C34">
        <w:t xml:space="preserve"> </w:t>
      </w:r>
      <w:r w:rsidR="00F16083">
        <w:t>naisvangit jäävät usein</w:t>
      </w:r>
      <w:r w:rsidR="00DB7C34">
        <w:t xml:space="preserve"> ilman </w:t>
      </w:r>
      <w:r w:rsidR="00F16083">
        <w:t xml:space="preserve">vankeuden ulkopuolista tukea ja ulkopuolelta toimitettavia </w:t>
      </w:r>
      <w:r w:rsidR="00DB7C34">
        <w:t>ruokalähetyksiä</w:t>
      </w:r>
      <w:r w:rsidR="000E460F">
        <w:t>,</w:t>
      </w:r>
      <w:r w:rsidR="00DB7C34">
        <w:t xml:space="preserve"> ja </w:t>
      </w:r>
      <w:r w:rsidR="00F16083">
        <w:t xml:space="preserve">he </w:t>
      </w:r>
      <w:r w:rsidR="00DB7C34">
        <w:t xml:space="preserve">ovat </w:t>
      </w:r>
      <w:r w:rsidR="000E460F">
        <w:t xml:space="preserve">siten </w:t>
      </w:r>
      <w:r w:rsidR="00DB7C34">
        <w:t xml:space="preserve">riippuvaisia rangaistuslaitoksissa tarjottavasta ruoasta. </w:t>
      </w:r>
      <w:r w:rsidR="00505AF4">
        <w:t>Moskovan tutkintavankiloissa</w:t>
      </w:r>
      <w:r w:rsidR="00FC50A4">
        <w:t xml:space="preserve"> raportoidaan olevan</w:t>
      </w:r>
      <w:r w:rsidR="00505AF4">
        <w:t xml:space="preserve"> mahdollista tilata</w:t>
      </w:r>
      <w:r w:rsidR="00DB7C34">
        <w:t xml:space="preserve"> maksullisia</w:t>
      </w:r>
      <w:r w:rsidR="00505AF4">
        <w:t xml:space="preserve"> aterioita </w:t>
      </w:r>
      <w:r w:rsidR="00DB7C34">
        <w:t>”</w:t>
      </w:r>
      <w:r w:rsidR="00505AF4">
        <w:t>vankilaravintolasta</w:t>
      </w:r>
      <w:r w:rsidR="00DB7C34">
        <w:t xml:space="preserve">”. </w:t>
      </w:r>
      <w:r w:rsidR="00FC50A4">
        <w:t>J</w:t>
      </w:r>
      <w:r w:rsidR="00F16083">
        <w:t xml:space="preserve">oissakin rangaistuslaitosten alueella on </w:t>
      </w:r>
      <w:r w:rsidR="00DB7C34">
        <w:t>”vankilakaup</w:t>
      </w:r>
      <w:r w:rsidR="00F16083">
        <w:t>poj</w:t>
      </w:r>
      <w:r w:rsidR="00DB7C34">
        <w:t>a</w:t>
      </w:r>
      <w:r w:rsidR="00F16083">
        <w:t>”</w:t>
      </w:r>
      <w:r w:rsidR="00DB7C34">
        <w:t>.</w:t>
      </w:r>
      <w:r w:rsidR="00DB7C34" w:rsidRPr="00DB7C34">
        <w:t xml:space="preserve"> </w:t>
      </w:r>
      <w:proofErr w:type="spellStart"/>
      <w:r w:rsidR="008D32AF">
        <w:t>Memorial</w:t>
      </w:r>
      <w:proofErr w:type="spellEnd"/>
      <w:r w:rsidR="008D32AF">
        <w:t xml:space="preserve">-järjestön ihmisoikeusaktivisti Oleg </w:t>
      </w:r>
      <w:proofErr w:type="spellStart"/>
      <w:r w:rsidR="008D32AF">
        <w:t>Orlov</w:t>
      </w:r>
      <w:r w:rsidR="00DB7C34">
        <w:t>in</w:t>
      </w:r>
      <w:proofErr w:type="spellEnd"/>
      <w:r w:rsidR="00DB7C34">
        <w:t xml:space="preserve"> mukaan</w:t>
      </w:r>
      <w:r w:rsidR="008D32AF">
        <w:t xml:space="preserve"> tilanne on huonompi, mitä kauempana Moskovasta </w:t>
      </w:r>
      <w:r w:rsidR="00DB7C34">
        <w:t>rangaistuslaitos sijaitsee</w:t>
      </w:r>
      <w:r w:rsidR="008D32AF">
        <w:t>: joissakin paikoissa vankilakaup</w:t>
      </w:r>
      <w:r w:rsidR="00F16083">
        <w:t xml:space="preserve">poja ei ole ja </w:t>
      </w:r>
      <w:r w:rsidR="008D32AF">
        <w:t>joissakin ne ovat muodollisesti auki, mutta myynnissä ei ole mitään.</w:t>
      </w:r>
      <w:r w:rsidR="004E1A5F">
        <w:rPr>
          <w:rStyle w:val="FootnoteReference"/>
        </w:rPr>
        <w:footnoteReference w:id="10"/>
      </w:r>
      <w:r w:rsidR="00505AF4">
        <w:t xml:space="preserve"> </w:t>
      </w:r>
      <w:r w:rsidR="00F019E1">
        <w:t xml:space="preserve">Mikäli vanki joutuu eristysselliin, </w:t>
      </w:r>
      <w:r w:rsidR="0071680F">
        <w:t>häneltä kielletään</w:t>
      </w:r>
      <w:r w:rsidR="00520304">
        <w:t xml:space="preserve"> läheisten</w:t>
      </w:r>
      <w:r w:rsidR="0071680F">
        <w:t xml:space="preserve"> vierailut, puhelut, elintarvikkeiden ostaminen sekä pakettien, lähetysten ja kirjeiden vastaanottaminen. Ruokaa </w:t>
      </w:r>
      <w:r w:rsidR="0071680F">
        <w:lastRenderedPageBreak/>
        <w:t xml:space="preserve">tarjotaan kolmesti päivässä. Asianajaja </w:t>
      </w:r>
      <w:r w:rsidR="0071680F" w:rsidRPr="0071680F">
        <w:t xml:space="preserve">Irina </w:t>
      </w:r>
      <w:proofErr w:type="spellStart"/>
      <w:r w:rsidR="0071680F" w:rsidRPr="0071680F">
        <w:t>Birjukova</w:t>
      </w:r>
      <w:r w:rsidR="0071680F">
        <w:t>n</w:t>
      </w:r>
      <w:proofErr w:type="spellEnd"/>
      <w:r w:rsidR="0071680F" w:rsidRPr="0071680F">
        <w:t xml:space="preserve"> </w:t>
      </w:r>
      <w:r w:rsidR="0071680F">
        <w:t>mukaan ruoka</w:t>
      </w:r>
      <w:r w:rsidR="00505AF4" w:rsidRPr="00505AF4">
        <w:t xml:space="preserve"> on usein kylmää ja </w:t>
      </w:r>
      <w:r w:rsidR="0071680F">
        <w:t>syömäkelvotonta</w:t>
      </w:r>
      <w:r w:rsidR="00505AF4" w:rsidRPr="00505AF4">
        <w:t>.</w:t>
      </w:r>
      <w:r w:rsidR="001E1758">
        <w:rPr>
          <w:rStyle w:val="FootnoteReference"/>
        </w:rPr>
        <w:footnoteReference w:id="11"/>
      </w:r>
    </w:p>
    <w:p w14:paraId="6265990C" w14:textId="4B10A8ED" w:rsidR="00F91EEE" w:rsidRDefault="0071680F" w:rsidP="007E0A82">
      <w:pPr>
        <w:pStyle w:val="Numeroimatonotsikko"/>
      </w:pPr>
      <w:r>
        <w:t>Väkivalta ja k</w:t>
      </w:r>
      <w:r w:rsidR="007E0A82">
        <w:t>idut</w:t>
      </w:r>
      <w:r>
        <w:t>taminen</w:t>
      </w:r>
    </w:p>
    <w:p w14:paraId="0920DB22" w14:textId="77B3D6AC" w:rsidR="001E1758" w:rsidRDefault="000A50C4" w:rsidP="006E3705">
      <w:r>
        <w:t>Selliv</w:t>
      </w:r>
      <w:r w:rsidR="00FC50A4">
        <w:t xml:space="preserve">ankilassa työskentelevien viranomaisten tekemä fyysinen ja seksuaalinen väkivalta on ihmisoikeusjärjestöjen tietojen mukaan järjestelmällistä. Lisäksi rangaistuslaitoksissa tapahtuu vankien </w:t>
      </w:r>
      <w:r w:rsidR="00AC28C8">
        <w:t xml:space="preserve">välistä </w:t>
      </w:r>
      <w:r w:rsidR="00FC50A4">
        <w:t>väkivaltaa.</w:t>
      </w:r>
      <w:r w:rsidR="00FC50A4">
        <w:rPr>
          <w:rStyle w:val="FootnoteReference"/>
        </w:rPr>
        <w:footnoteReference w:id="12"/>
      </w:r>
      <w:r w:rsidR="00FC50A4">
        <w:t xml:space="preserve"> </w:t>
      </w:r>
      <w:r w:rsidR="0071680F">
        <w:t xml:space="preserve">European </w:t>
      </w:r>
      <w:proofErr w:type="spellStart"/>
      <w:r w:rsidR="0071680F">
        <w:t>Prison</w:t>
      </w:r>
      <w:proofErr w:type="spellEnd"/>
      <w:r w:rsidR="0071680F">
        <w:t xml:space="preserve"> </w:t>
      </w:r>
      <w:proofErr w:type="spellStart"/>
      <w:r w:rsidR="0071680F">
        <w:t>Litigation</w:t>
      </w:r>
      <w:proofErr w:type="spellEnd"/>
      <w:r w:rsidR="0071680F">
        <w:t xml:space="preserve"> Network -verkoston </w:t>
      </w:r>
      <w:r w:rsidR="00FD027A">
        <w:t xml:space="preserve">raportin </w:t>
      </w:r>
      <w:r w:rsidR="0071680F">
        <w:t xml:space="preserve">mukaan </w:t>
      </w:r>
      <w:r w:rsidR="00EF52D0" w:rsidRPr="00EF52D0">
        <w:t xml:space="preserve">“kidutus on edelleen yleinen ja jatkuva käytäntö Venäjän </w:t>
      </w:r>
      <w:r w:rsidR="00EF52D0">
        <w:t>selli</w:t>
      </w:r>
      <w:r w:rsidR="00EF52D0" w:rsidRPr="00EF52D0">
        <w:t>vankiloissa”</w:t>
      </w:r>
      <w:r w:rsidR="0071680F">
        <w:t>. Kidutustapauksista ei ole selkeää tilastotie</w:t>
      </w:r>
      <w:r w:rsidR="00751E4F">
        <w:t xml:space="preserve">toa, sillä </w:t>
      </w:r>
      <w:r w:rsidR="00634394">
        <w:t>niistä</w:t>
      </w:r>
      <w:r w:rsidR="00751E4F">
        <w:t xml:space="preserve"> ei ole juurikaan saatavilla julkista</w:t>
      </w:r>
      <w:r w:rsidR="0071680F">
        <w:t xml:space="preserve"> tietoa, minkä vuoksi ilmiön laajuu</w:t>
      </w:r>
      <w:r w:rsidR="00AC28C8">
        <w:t>desta</w:t>
      </w:r>
      <w:r w:rsidR="0071680F">
        <w:t xml:space="preserve"> ei </w:t>
      </w:r>
      <w:r w:rsidR="00AC28C8">
        <w:t>ole</w:t>
      </w:r>
      <w:r w:rsidR="00634394">
        <w:t xml:space="preserve"> </w:t>
      </w:r>
      <w:r w:rsidR="00AC28C8">
        <w:t>tarkkaa tietoa</w:t>
      </w:r>
      <w:r w:rsidR="0071680F">
        <w:t xml:space="preserve">. </w:t>
      </w:r>
      <w:r w:rsidR="00634394">
        <w:t>V</w:t>
      </w:r>
      <w:r w:rsidR="0071680F">
        <w:t xml:space="preserve">iranomaiset </w:t>
      </w:r>
      <w:r w:rsidR="00AC28C8">
        <w:t>käyttävät</w:t>
      </w:r>
      <w:r w:rsidR="0071680F">
        <w:t xml:space="preserve"> usein vankeja muiden vankien kiduttamiseen </w:t>
      </w:r>
      <w:r w:rsidR="00751E4F">
        <w:t>ja</w:t>
      </w:r>
      <w:r w:rsidR="0071680F">
        <w:t xml:space="preserve"> järjestyksen ylläpitämiseen </w:t>
      </w:r>
      <w:r>
        <w:t>selli</w:t>
      </w:r>
      <w:r w:rsidR="0071680F">
        <w:t>vankiloissa.</w:t>
      </w:r>
      <w:r w:rsidR="0071680F">
        <w:rPr>
          <w:rStyle w:val="FootnoteReference"/>
        </w:rPr>
        <w:footnoteReference w:id="13"/>
      </w:r>
      <w:r w:rsidR="0071680F">
        <w:t xml:space="preserve"> </w:t>
      </w:r>
      <w:r w:rsidR="00533FFD">
        <w:t>Novaja Gazeta -uutissivuston (ven</w:t>
      </w:r>
      <w:r w:rsidR="00751E4F">
        <w:t>.</w:t>
      </w:r>
      <w:r w:rsidR="00533FFD">
        <w:t xml:space="preserve"> </w:t>
      </w:r>
      <w:proofErr w:type="spellStart"/>
      <w:r w:rsidR="00533FFD">
        <w:t>Новая</w:t>
      </w:r>
      <w:proofErr w:type="spellEnd"/>
      <w:r w:rsidR="00533FFD">
        <w:t xml:space="preserve"> </w:t>
      </w:r>
      <w:proofErr w:type="spellStart"/>
      <w:r w:rsidR="00533FFD">
        <w:t>Газета</w:t>
      </w:r>
      <w:proofErr w:type="spellEnd"/>
      <w:r w:rsidR="00533FFD">
        <w:t>) mukaan Venäjän tutkintavankiloissa käytetään laajamittaisesti kidutusta ”</w:t>
      </w:r>
      <w:r w:rsidR="00533FFD" w:rsidRPr="00533FFD">
        <w:t>tutkintavälineenä</w:t>
      </w:r>
      <w:r w:rsidR="00533FFD">
        <w:t>”.</w:t>
      </w:r>
      <w:r w:rsidR="00533FFD">
        <w:rPr>
          <w:rStyle w:val="FootnoteReference"/>
        </w:rPr>
        <w:footnoteReference w:id="14"/>
      </w:r>
      <w:r w:rsidR="0071680F">
        <w:t xml:space="preserve"> </w:t>
      </w:r>
      <w:r w:rsidR="009F185C">
        <w:t>J</w:t>
      </w:r>
      <w:r w:rsidR="009F185C" w:rsidRPr="009F185C">
        <w:t xml:space="preserve">oissain </w:t>
      </w:r>
      <w:r w:rsidR="009F185C">
        <w:t>rangaistuslaitoksissa</w:t>
      </w:r>
      <w:r w:rsidR="009F185C" w:rsidRPr="009F185C">
        <w:t xml:space="preserve"> viranomaist</w:t>
      </w:r>
      <w:r w:rsidR="009F185C">
        <w:t>en on raportoitu</w:t>
      </w:r>
      <w:r w:rsidR="009F185C" w:rsidRPr="009F185C">
        <w:t xml:space="preserve"> järjestelmällisesti </w:t>
      </w:r>
      <w:r w:rsidR="009F185C">
        <w:t xml:space="preserve">kiduttaneen </w:t>
      </w:r>
      <w:r w:rsidR="009F185C" w:rsidRPr="009F185C">
        <w:t xml:space="preserve">vankeja, mikä </w:t>
      </w:r>
      <w:r w:rsidR="009F185C">
        <w:t xml:space="preserve">on johtanut </w:t>
      </w:r>
      <w:r w:rsidR="0071680F">
        <w:t xml:space="preserve">joissain tapauksissa </w:t>
      </w:r>
      <w:r w:rsidR="009F185C">
        <w:t xml:space="preserve">vangin </w:t>
      </w:r>
      <w:r w:rsidR="009F185C" w:rsidRPr="009F185C">
        <w:t>kuolemaan tai itsemurhaan.</w:t>
      </w:r>
      <w:r w:rsidR="00A34671">
        <w:t xml:space="preserve"> </w:t>
      </w:r>
      <w:r w:rsidR="00A34671" w:rsidRPr="00A34671">
        <w:t xml:space="preserve">Poliisien </w:t>
      </w:r>
      <w:r w:rsidR="007B247C">
        <w:t>tekemä</w:t>
      </w:r>
      <w:r w:rsidR="00A34671" w:rsidRPr="00A34671">
        <w:t xml:space="preserve"> fyysinen väkivalta</w:t>
      </w:r>
      <w:r w:rsidR="009A4085">
        <w:t xml:space="preserve"> </w:t>
      </w:r>
      <w:r w:rsidR="00751E4F">
        <w:t>pidätyskeskuksissa</w:t>
      </w:r>
      <w:r w:rsidR="004101A4">
        <w:rPr>
          <w:rStyle w:val="FootnoteReference"/>
        </w:rPr>
        <w:footnoteReference w:id="15"/>
      </w:r>
      <w:r w:rsidR="00A34671" w:rsidRPr="00A34671">
        <w:t xml:space="preserve"> </w:t>
      </w:r>
      <w:r w:rsidR="00924523">
        <w:t>on</w:t>
      </w:r>
      <w:r w:rsidR="00A34671" w:rsidRPr="00A34671">
        <w:t xml:space="preserve"> järjestelmällistä. Ihmisoikeusjärjestöjen ja entisten poliisien raporttien mukaan poliisit </w:t>
      </w:r>
      <w:r w:rsidR="00A34671">
        <w:t>kohdistivat vankeihin</w:t>
      </w:r>
      <w:r w:rsidR="00A34671" w:rsidRPr="00A34671">
        <w:t xml:space="preserve"> useimmiten sähköiskuja, tukeh</w:t>
      </w:r>
      <w:r w:rsidR="00A34671">
        <w:t>d</w:t>
      </w:r>
      <w:r w:rsidR="00A34671" w:rsidRPr="00A34671">
        <w:t xml:space="preserve">uttamista sekä nivelten ja nivelsiteiden venyttämistä tai puristamista, koska </w:t>
      </w:r>
      <w:r w:rsidR="00F53B31">
        <w:t>tällaisten</w:t>
      </w:r>
      <w:r w:rsidR="00A34671" w:rsidRPr="00A34671">
        <w:t xml:space="preserve"> </w:t>
      </w:r>
      <w:r w:rsidR="00F53B31">
        <w:t>menetelmien</w:t>
      </w:r>
      <w:r w:rsidR="00A34671" w:rsidRPr="00A34671">
        <w:t xml:space="preserve"> </w:t>
      </w:r>
      <w:r w:rsidR="00F53B31">
        <w:t>on arvioitu</w:t>
      </w:r>
      <w:r w:rsidR="00A34671" w:rsidRPr="00A34671">
        <w:t xml:space="preserve"> jättävän vähemmän näkyviä jälkiä</w:t>
      </w:r>
      <w:r w:rsidR="009A4085">
        <w:t xml:space="preserve"> uhr</w:t>
      </w:r>
      <w:r w:rsidR="008C16DE">
        <w:t>eihin</w:t>
      </w:r>
      <w:r w:rsidR="00A34671" w:rsidRPr="00A34671">
        <w:t xml:space="preserve">. </w:t>
      </w:r>
      <w:r w:rsidR="00A34671">
        <w:t xml:space="preserve">Ilmiön </w:t>
      </w:r>
      <w:r w:rsidR="00840042">
        <w:t>raportoidaan</w:t>
      </w:r>
      <w:r w:rsidR="00A34671">
        <w:t xml:space="preserve"> olevan</w:t>
      </w:r>
      <w:r w:rsidR="00A34671" w:rsidRPr="00A34671">
        <w:t xml:space="preserve"> erityisen akuutti Pohjois-Kaukasiassa, jossa </w:t>
      </w:r>
      <w:r w:rsidR="005F5724">
        <w:t>on</w:t>
      </w:r>
      <w:r w:rsidR="00A34671" w:rsidRPr="00A34671">
        <w:t xml:space="preserve"> raportoitu </w:t>
      </w:r>
      <w:r w:rsidR="00840042">
        <w:t xml:space="preserve">laajasti </w:t>
      </w:r>
      <w:r w:rsidR="00A34671" w:rsidRPr="00A34671">
        <w:t>poliisin ja</w:t>
      </w:r>
      <w:r w:rsidR="00840042">
        <w:t xml:space="preserve"> muiden</w:t>
      </w:r>
      <w:r w:rsidR="00A34671" w:rsidRPr="00A34671">
        <w:t xml:space="preserve"> turvallisuu</w:t>
      </w:r>
      <w:r w:rsidR="00840042">
        <w:t>sviranomaisten</w:t>
      </w:r>
      <w:r w:rsidR="00A34671" w:rsidRPr="00A34671">
        <w:t xml:space="preserve"> kiduttaneen tai pahoinpidelleen </w:t>
      </w:r>
      <w:r w:rsidR="00A60D8C">
        <w:t xml:space="preserve">pidätyskeskuksiin joutuneita </w:t>
      </w:r>
      <w:r w:rsidR="00A34671">
        <w:t>ihmisiä</w:t>
      </w:r>
      <w:r w:rsidR="00A34671" w:rsidRPr="00A34671">
        <w:t>.</w:t>
      </w:r>
      <w:r w:rsidR="00435821">
        <w:rPr>
          <w:rStyle w:val="FootnoteReference"/>
        </w:rPr>
        <w:footnoteReference w:id="16"/>
      </w:r>
      <w:r w:rsidR="00811CF2">
        <w:t xml:space="preserve"> </w:t>
      </w:r>
      <w:r w:rsidR="001E1758" w:rsidRPr="003D10D4">
        <w:t xml:space="preserve">Vuonna 2021 </w:t>
      </w:r>
      <w:r w:rsidR="0071680F">
        <w:t>raportoitiin</w:t>
      </w:r>
      <w:r w:rsidR="00751E4F">
        <w:t xml:space="preserve"> </w:t>
      </w:r>
      <w:r w:rsidR="0071680F">
        <w:t>vankien järjestelmällisestä kiduttamisesta</w:t>
      </w:r>
      <w:r w:rsidR="001E1758" w:rsidRPr="003D10D4">
        <w:t xml:space="preserve"> Irkutskin tutkintavankilassa. Kiduttajina toimivat </w:t>
      </w:r>
      <w:r>
        <w:t>selli</w:t>
      </w:r>
      <w:r w:rsidR="001E1758" w:rsidRPr="003D10D4">
        <w:t>vankila</w:t>
      </w:r>
      <w:r w:rsidR="00A813AC">
        <w:t xml:space="preserve">ssa työskennelleet </w:t>
      </w:r>
      <w:r w:rsidR="001E1758" w:rsidRPr="003D10D4">
        <w:t xml:space="preserve">viranomaiset ja heidän kanssaan yhteistyötä tehneet vangit. Useat vangit </w:t>
      </w:r>
      <w:r w:rsidR="0071680F">
        <w:t xml:space="preserve">vammautuivat </w:t>
      </w:r>
      <w:r w:rsidR="001E1758" w:rsidRPr="003D10D4">
        <w:t xml:space="preserve">kidutuksen seurauksena ja muutama </w:t>
      </w:r>
      <w:r w:rsidR="0071680F">
        <w:t xml:space="preserve">vanki </w:t>
      </w:r>
      <w:r w:rsidR="001E1758" w:rsidRPr="003D10D4">
        <w:t xml:space="preserve">menehtyi. </w:t>
      </w:r>
      <w:r w:rsidR="00A31321">
        <w:t>Raporttien mukaan uhreja</w:t>
      </w:r>
      <w:r w:rsidR="001E1758" w:rsidRPr="003D10D4">
        <w:t xml:space="preserve"> raiskattiin mopilla, heidät laitettiin ”venyttimeen”, </w:t>
      </w:r>
      <w:r w:rsidR="003B7084">
        <w:t>heille tuotettiin palovammoja</w:t>
      </w:r>
      <w:r w:rsidR="001E1758" w:rsidRPr="003D10D4">
        <w:t xml:space="preserve"> vedenkeittimellä ja heitä </w:t>
      </w:r>
      <w:r w:rsidR="0071680F">
        <w:t>pakko</w:t>
      </w:r>
      <w:r w:rsidR="00907805">
        <w:t>syötettiin</w:t>
      </w:r>
      <w:r w:rsidR="001E1758" w:rsidRPr="003D10D4">
        <w:t>.</w:t>
      </w:r>
      <w:r w:rsidR="00907805">
        <w:t xml:space="preserve"> Lisäksi on raportoitu muslimeihin kohdistuvista kidutustoimista, joissa heille pakkosyötettiin sianlihaa.</w:t>
      </w:r>
      <w:r w:rsidR="001E1758">
        <w:rPr>
          <w:rStyle w:val="FootnoteReference"/>
        </w:rPr>
        <w:footnoteReference w:id="17"/>
      </w:r>
    </w:p>
    <w:p w14:paraId="53129AB8" w14:textId="2C5BAC06" w:rsidR="00762D20" w:rsidRDefault="00AB78B8" w:rsidP="00543F66">
      <w:r>
        <w:t>Vang</w:t>
      </w:r>
      <w:r w:rsidR="00301995">
        <w:t>eilla on mahdollisuus</w:t>
      </w:r>
      <w:r>
        <w:t xml:space="preserve"> tehdä </w:t>
      </w:r>
      <w:r w:rsidR="00C81751">
        <w:t>valitu</w:t>
      </w:r>
      <w:r w:rsidR="00301995">
        <w:t>s</w:t>
      </w:r>
      <w:r>
        <w:t xml:space="preserve"> </w:t>
      </w:r>
      <w:r w:rsidR="00BE0435">
        <w:t xml:space="preserve">huonosta kohtelusta </w:t>
      </w:r>
      <w:r>
        <w:t xml:space="preserve">julkisen valvonnan komissioille (ven. </w:t>
      </w:r>
      <w:proofErr w:type="spellStart"/>
      <w:r w:rsidRPr="00AB78B8">
        <w:t>Общественная</w:t>
      </w:r>
      <w:proofErr w:type="spellEnd"/>
      <w:r w:rsidRPr="00AB78B8">
        <w:t xml:space="preserve"> </w:t>
      </w:r>
      <w:proofErr w:type="spellStart"/>
      <w:r w:rsidRPr="00AB78B8">
        <w:t>наблюдательная</w:t>
      </w:r>
      <w:proofErr w:type="spellEnd"/>
      <w:r w:rsidRPr="00AB78B8">
        <w:t xml:space="preserve"> </w:t>
      </w:r>
      <w:proofErr w:type="spellStart"/>
      <w:r w:rsidRPr="00AB78B8">
        <w:t>комиссия</w:t>
      </w:r>
      <w:proofErr w:type="spellEnd"/>
      <w:r>
        <w:t xml:space="preserve">, transl. </w:t>
      </w:r>
      <w:proofErr w:type="spellStart"/>
      <w:r>
        <w:t>Obštšestvennaja</w:t>
      </w:r>
      <w:proofErr w:type="spellEnd"/>
      <w:r>
        <w:t xml:space="preserve"> </w:t>
      </w:r>
      <w:proofErr w:type="spellStart"/>
      <w:r>
        <w:t>nabljudatelnaja</w:t>
      </w:r>
      <w:proofErr w:type="spellEnd"/>
      <w:r>
        <w:t xml:space="preserve"> komissija) tai Venäjän ihmisoikeusvaltuutetun toimistoon (ven. </w:t>
      </w:r>
      <w:proofErr w:type="spellStart"/>
      <w:r w:rsidRPr="00AB78B8">
        <w:t>Уполномоченный</w:t>
      </w:r>
      <w:proofErr w:type="spellEnd"/>
      <w:r w:rsidRPr="00AB78B8">
        <w:t xml:space="preserve"> </w:t>
      </w:r>
      <w:proofErr w:type="spellStart"/>
      <w:r w:rsidRPr="00AB78B8">
        <w:t>по</w:t>
      </w:r>
      <w:proofErr w:type="spellEnd"/>
      <w:r w:rsidRPr="00AB78B8">
        <w:t xml:space="preserve"> </w:t>
      </w:r>
      <w:proofErr w:type="spellStart"/>
      <w:r w:rsidRPr="00AB78B8">
        <w:t>правам</w:t>
      </w:r>
      <w:proofErr w:type="spellEnd"/>
      <w:r w:rsidRPr="00AB78B8">
        <w:t xml:space="preserve"> </w:t>
      </w:r>
      <w:proofErr w:type="spellStart"/>
      <w:r w:rsidRPr="00AB78B8">
        <w:t>человека</w:t>
      </w:r>
      <w:proofErr w:type="spellEnd"/>
      <w:r>
        <w:t xml:space="preserve">, transl. </w:t>
      </w:r>
      <w:proofErr w:type="spellStart"/>
      <w:r>
        <w:t>Ypolnomotšennyi</w:t>
      </w:r>
      <w:proofErr w:type="spellEnd"/>
      <w:r>
        <w:t xml:space="preserve"> </w:t>
      </w:r>
      <w:proofErr w:type="spellStart"/>
      <w:r>
        <w:t>po</w:t>
      </w:r>
      <w:proofErr w:type="spellEnd"/>
      <w:r>
        <w:t xml:space="preserve"> </w:t>
      </w:r>
      <w:proofErr w:type="spellStart"/>
      <w:r>
        <w:t>pravam</w:t>
      </w:r>
      <w:proofErr w:type="spellEnd"/>
      <w:r>
        <w:t xml:space="preserve"> </w:t>
      </w:r>
      <w:proofErr w:type="spellStart"/>
      <w:r>
        <w:t>tšeloveka</w:t>
      </w:r>
      <w:proofErr w:type="spellEnd"/>
      <w:r>
        <w:t>)</w:t>
      </w:r>
      <w:r w:rsidR="00C81751">
        <w:t>.</w:t>
      </w:r>
      <w:r>
        <w:t xml:space="preserve"> </w:t>
      </w:r>
      <w:r w:rsidR="008D6A50">
        <w:t>Julkisen valvonnan komissio toimii lähes jokaisella Venäjän alueella</w:t>
      </w:r>
      <w:r w:rsidR="00BE0435">
        <w:t>,</w:t>
      </w:r>
      <w:r w:rsidR="008D6A50">
        <w:t xml:space="preserve"> ja viranomaiset sallivat </w:t>
      </w:r>
      <w:r w:rsidR="008D6A50" w:rsidRPr="00173F9E">
        <w:t>julkisen valvonnan komissi</w:t>
      </w:r>
      <w:r w:rsidR="008D6A50">
        <w:t>on edustajien säännöllisen</w:t>
      </w:r>
      <w:r w:rsidR="008D6A50" w:rsidRPr="00173F9E">
        <w:t xml:space="preserve"> </w:t>
      </w:r>
      <w:r w:rsidR="008D6A50">
        <w:t>vierailun</w:t>
      </w:r>
      <w:r w:rsidR="008D6A50" w:rsidRPr="00173F9E">
        <w:t xml:space="preserve"> </w:t>
      </w:r>
      <w:r w:rsidR="000A50C4">
        <w:t>selli</w:t>
      </w:r>
      <w:r w:rsidR="008D6A50">
        <w:t>vankiloissa koskien olosuhteiden valvontaa. Ihmisoikeusaktivistien mukaan eräät komission jäsenet ovat kytköksissä viranomaisiin. Jäsenten joukossa on ollut myös lainvalvontataustaisia henkilöitä.</w:t>
      </w:r>
      <w:r w:rsidR="008D6A50">
        <w:rPr>
          <w:rStyle w:val="FootnoteReference"/>
        </w:rPr>
        <w:footnoteReference w:id="18"/>
      </w:r>
      <w:r w:rsidR="008D6A50">
        <w:t xml:space="preserve"> Viranomaiset tutkivat harvoin </w:t>
      </w:r>
      <w:r w:rsidR="008D6A50">
        <w:lastRenderedPageBreak/>
        <w:t xml:space="preserve">väitteitä vankien huonosta kohtelusta rangaistuslaitoksissa. </w:t>
      </w:r>
      <w:r w:rsidR="00C81751">
        <w:t xml:space="preserve">Usein kaltoinkohtelun kohteeksi joutuneet </w:t>
      </w:r>
      <w:r w:rsidR="00FD027A">
        <w:t xml:space="preserve">vangit </w:t>
      </w:r>
      <w:r w:rsidR="00C81751">
        <w:t>eivät tee valituksia</w:t>
      </w:r>
      <w:r>
        <w:t xml:space="preserve"> </w:t>
      </w:r>
      <w:r w:rsidR="009A4085">
        <w:t xml:space="preserve">pelätessään </w:t>
      </w:r>
      <w:r>
        <w:t>kostotoim</w:t>
      </w:r>
      <w:r w:rsidR="009A4085">
        <w:t>ia</w:t>
      </w:r>
      <w:r>
        <w:t xml:space="preserve">. </w:t>
      </w:r>
      <w:r w:rsidR="00C81751" w:rsidRPr="003B7F95">
        <w:t>Ak</w:t>
      </w:r>
      <w:r w:rsidRPr="003B7F95">
        <w:t xml:space="preserve">tivistit </w:t>
      </w:r>
      <w:r w:rsidR="00C81751" w:rsidRPr="003B7F95">
        <w:t>ovat raportoineet</w:t>
      </w:r>
      <w:r w:rsidRPr="003B7F95">
        <w:t xml:space="preserve">, että </w:t>
      </w:r>
      <w:r w:rsidR="00301995">
        <w:t>vangit uskaltavat</w:t>
      </w:r>
      <w:r w:rsidR="009A4085" w:rsidRPr="003B7F95">
        <w:t xml:space="preserve"> valittaa kohtelustaan </w:t>
      </w:r>
      <w:r w:rsidR="00301995">
        <w:t>vain tilanteessa, jossa</w:t>
      </w:r>
      <w:r w:rsidR="009A4085" w:rsidRPr="003B7F95">
        <w:t xml:space="preserve"> heillä ei </w:t>
      </w:r>
      <w:r w:rsidR="00FD52F4">
        <w:t>ole</w:t>
      </w:r>
      <w:r w:rsidR="009A4085" w:rsidRPr="003B7F95">
        <w:t xml:space="preserve"> </w:t>
      </w:r>
      <w:r w:rsidR="0042479D">
        <w:t xml:space="preserve">arvionsa mukaan </w:t>
      </w:r>
      <w:r w:rsidR="009A4085" w:rsidRPr="003B7F95">
        <w:t>muuta vaihtoehtoa</w:t>
      </w:r>
      <w:r w:rsidR="00301995">
        <w:t>.</w:t>
      </w:r>
      <w:r w:rsidR="009A4085" w:rsidRPr="003B7F95">
        <w:t xml:space="preserve"> </w:t>
      </w:r>
      <w:r w:rsidR="00301995">
        <w:t>Vaihtoehtojen puutteessa</w:t>
      </w:r>
      <w:r w:rsidR="009A4085" w:rsidRPr="003B7F95">
        <w:t xml:space="preserve"> he </w:t>
      </w:r>
      <w:r w:rsidR="00301995">
        <w:t>ottavat</w:t>
      </w:r>
      <w:r w:rsidR="009A4085" w:rsidRPr="003B7F95">
        <w:t xml:space="preserve"> riskin</w:t>
      </w:r>
      <w:r w:rsidR="003B7F95" w:rsidRPr="003B7F95">
        <w:t xml:space="preserve">, että valittamisesta </w:t>
      </w:r>
      <w:r w:rsidR="008D6A50">
        <w:t>voi koitua</w:t>
      </w:r>
      <w:r w:rsidR="003B7F95" w:rsidRPr="003B7F95">
        <w:t xml:space="preserve"> seurauksia</w:t>
      </w:r>
      <w:r w:rsidR="003B7F95">
        <w:t>.</w:t>
      </w:r>
      <w:r w:rsidR="009A4085">
        <w:t xml:space="preserve"> </w:t>
      </w:r>
      <w:r w:rsidR="00FD38FC">
        <w:t xml:space="preserve"> </w:t>
      </w:r>
      <w:r w:rsidR="008D6A50">
        <w:t>O</w:t>
      </w:r>
      <w:r w:rsidR="00FD38FC">
        <w:t>n</w:t>
      </w:r>
      <w:r w:rsidR="00FD38FC" w:rsidRPr="00173F9E">
        <w:t xml:space="preserve"> raportoitu, että viranomaiset ovat </w:t>
      </w:r>
      <w:r w:rsidR="00FD38FC">
        <w:t>asettaneet syytteeseen</w:t>
      </w:r>
      <w:r w:rsidR="00FD38FC" w:rsidRPr="00173F9E">
        <w:t xml:space="preserve"> toimittajia ja aktivisteja</w:t>
      </w:r>
      <w:r w:rsidR="00FD38FC">
        <w:t>, jotka ovat raportoineet</w:t>
      </w:r>
      <w:r w:rsidR="00FD38FC" w:rsidRPr="00173F9E">
        <w:t xml:space="preserve"> </w:t>
      </w:r>
      <w:r w:rsidR="000A50C4">
        <w:t>selli</w:t>
      </w:r>
      <w:r w:rsidR="00FD38FC" w:rsidRPr="00173F9E">
        <w:t>vankiloissa tapahtu</w:t>
      </w:r>
      <w:r w:rsidR="00FD38FC" w:rsidRPr="00DD2FAB">
        <w:t>neesta kidutuksesta.</w:t>
      </w:r>
      <w:r w:rsidR="00C81751" w:rsidRPr="00DD2FAB">
        <w:rPr>
          <w:rStyle w:val="FootnoteReference"/>
        </w:rPr>
        <w:footnoteReference w:id="19"/>
      </w:r>
      <w:r w:rsidR="00FD52F4" w:rsidRPr="00DD2FAB">
        <w:t xml:space="preserve"> </w:t>
      </w:r>
      <w:r w:rsidR="008D6A50" w:rsidRPr="00DD2FAB">
        <w:t xml:space="preserve">Venäjällä ei ole kidutuksesta </w:t>
      </w:r>
      <w:r w:rsidR="0042479D">
        <w:t>raportoivia</w:t>
      </w:r>
      <w:r w:rsidR="008D6A50" w:rsidRPr="00DD2FAB">
        <w:t xml:space="preserve"> </w:t>
      </w:r>
      <w:r w:rsidR="0042479D">
        <w:t>henkilöitä</w:t>
      </w:r>
      <w:r w:rsidR="008D6A50" w:rsidRPr="00DD2FAB">
        <w:t xml:space="preserve"> suojelevaa tahoa. </w:t>
      </w:r>
      <w:r w:rsidR="00BD496A">
        <w:t>YK:n ihmisoikeuskomitean</w:t>
      </w:r>
      <w:r w:rsidR="008D6A50" w:rsidRPr="00DD2FAB">
        <w:t xml:space="preserve"> mukaan kidutuksesta tehtyjen ilmoitusten perusteella aloitettuihin rikos</w:t>
      </w:r>
      <w:r w:rsidR="00F73D53">
        <w:t>tutkintojen</w:t>
      </w:r>
      <w:r w:rsidR="008D6A50" w:rsidRPr="00DD2FAB">
        <w:t xml:space="preserve"> liittyneet todistajat ovat joutuneet painostuksen kohteiksi.</w:t>
      </w:r>
      <w:r w:rsidR="008D6A50" w:rsidRPr="00DD2FAB">
        <w:rPr>
          <w:rStyle w:val="FootnoteReference"/>
        </w:rPr>
        <w:footnoteReference w:id="20"/>
      </w:r>
      <w:r w:rsidR="008D6A50">
        <w:t xml:space="preserve"> </w:t>
      </w:r>
    </w:p>
    <w:p w14:paraId="16E10E60" w14:textId="339CD9F3" w:rsidR="00762D20" w:rsidRDefault="00762D20" w:rsidP="00543F66">
      <w:r w:rsidRPr="001E6358">
        <w:t xml:space="preserve">YK:n ihmisoikeuskomitean mukaan </w:t>
      </w:r>
      <w:r>
        <w:t xml:space="preserve">vankeja, jotka ovat tehneet valituksen kidutuksesta tai auttaneet keräämään tietoa kidutustapauksista rangaistuslaitoksessa, on rangaistu lähettämällä heidät eristysselliin. Erään vangin </w:t>
      </w:r>
      <w:r w:rsidR="00856D43">
        <w:t>raportoidaan</w:t>
      </w:r>
      <w:r>
        <w:t xml:space="preserve"> antaneen todistajalausunnon kidutuksen uhreja puolustavan kansalaisjärjestön juristille, jonka jälkeen </w:t>
      </w:r>
      <w:r w:rsidR="000A50C4">
        <w:t>selli</w:t>
      </w:r>
      <w:r>
        <w:t>vankilassa työskentelevät viranomaiset lähettivät vangin eristysselliin yhteensä 45 päiväksi. Viranomaiset perustelivat eristykseen lähettämisen johtuvan siitä, että vanki oli epäonnistunut pitämään käsiään selkänsä takana.</w:t>
      </w:r>
      <w:r>
        <w:rPr>
          <w:rStyle w:val="FootnoteReference"/>
        </w:rPr>
        <w:footnoteReference w:id="21"/>
      </w:r>
      <w:r>
        <w:t xml:space="preserve"> </w:t>
      </w:r>
    </w:p>
    <w:p w14:paraId="7E0D5699" w14:textId="7D9A6DBF" w:rsidR="00C06D59" w:rsidRDefault="00DD2FAB" w:rsidP="00543F66">
      <w:r>
        <w:t>Yhdysvaltain ulkoasiainministeriön vuoden 2023 ihmisoikeusraportin mukaan r</w:t>
      </w:r>
      <w:r w:rsidR="00FD52F4">
        <w:t>ankaisemattomuus</w:t>
      </w:r>
      <w:r w:rsidR="00FD52F4" w:rsidRPr="001C308C">
        <w:t xml:space="preserve"> </w:t>
      </w:r>
      <w:r w:rsidR="00FD52F4">
        <w:t>on</w:t>
      </w:r>
      <w:r w:rsidR="00FD52F4" w:rsidRPr="001C308C">
        <w:t xml:space="preserve"> merkittävä ongelma turvallisuus</w:t>
      </w:r>
      <w:r w:rsidR="00FD52F4">
        <w:t>viranomaisten keskuudessa</w:t>
      </w:r>
      <w:r w:rsidR="00FD52F4" w:rsidRPr="001C308C">
        <w:t>. Useimmissa tapauksissa</w:t>
      </w:r>
      <w:r w:rsidR="00762D20">
        <w:t xml:space="preserve"> </w:t>
      </w:r>
      <w:r w:rsidR="00762D20" w:rsidRPr="001C308C">
        <w:t xml:space="preserve">viranomaiset </w:t>
      </w:r>
      <w:r w:rsidR="00762D20">
        <w:t>eivät ole aloittaneet riippumatonta</w:t>
      </w:r>
      <w:r w:rsidR="00762D20" w:rsidRPr="001C308C">
        <w:t xml:space="preserve"> tutkin</w:t>
      </w:r>
      <w:r w:rsidR="00762D20">
        <w:t>taa tapauksista,</w:t>
      </w:r>
      <w:r w:rsidR="00FD52F4" w:rsidRPr="001C308C">
        <w:t xml:space="preserve"> joissa lainvalvontaviranomaiset tai muut valtion </w:t>
      </w:r>
      <w:r w:rsidR="00FD52F4">
        <w:t>viranomaiset</w:t>
      </w:r>
      <w:r w:rsidR="00FD52F4" w:rsidRPr="001C308C">
        <w:t xml:space="preserve"> </w:t>
      </w:r>
      <w:r w:rsidR="00FD52F4">
        <w:t>ovat olleet</w:t>
      </w:r>
      <w:r w:rsidR="00FD52F4" w:rsidRPr="001C308C">
        <w:t xml:space="preserve"> osallisina ihmisoikeusrikkomuksissa</w:t>
      </w:r>
      <w:r w:rsidR="00762D20">
        <w:t>.</w:t>
      </w:r>
      <w:r w:rsidR="00FD52F4">
        <w:t xml:space="preserve"> Sen sijaan viranomaisiin kohdistuneita </w:t>
      </w:r>
      <w:r w:rsidR="00FD52F4" w:rsidRPr="001C308C">
        <w:t>syytö</w:t>
      </w:r>
      <w:r w:rsidR="00FD52F4">
        <w:t>ksiä</w:t>
      </w:r>
      <w:r w:rsidR="00762D20">
        <w:t xml:space="preserve"> on peitelty</w:t>
      </w:r>
      <w:r w:rsidR="00FD52F4">
        <w:t>.</w:t>
      </w:r>
      <w:r w:rsidR="00FD52F4">
        <w:rPr>
          <w:rStyle w:val="FootnoteReference"/>
        </w:rPr>
        <w:footnoteReference w:id="22"/>
      </w:r>
    </w:p>
    <w:p w14:paraId="7866B479" w14:textId="77777777" w:rsidR="003A62B9" w:rsidRDefault="003A62B9" w:rsidP="003A62B9">
      <w:pPr>
        <w:pStyle w:val="Numeroimatonotsikko"/>
      </w:pPr>
      <w:r w:rsidRPr="009F772A">
        <w:t>Poliittiset vangit</w:t>
      </w:r>
    </w:p>
    <w:p w14:paraId="01BCDEC2" w14:textId="77D035BB" w:rsidR="006D6DF9" w:rsidRDefault="00B129AC" w:rsidP="00995041">
      <w:r>
        <w:t>Käytettävissä olevasta lähdeaineistosta löytyy runsaasti raportteja poliittisten vankien erityisen julmasta kohtelusta Venäjällä.</w:t>
      </w:r>
      <w:r>
        <w:rPr>
          <w:rStyle w:val="FootnoteReference"/>
        </w:rPr>
        <w:footnoteReference w:id="23"/>
      </w:r>
      <w:r>
        <w:t xml:space="preserve"> </w:t>
      </w:r>
      <w:r w:rsidR="008D6A50">
        <w:t>Amnesty International -ihmisoikeusjärjestön mukaan v</w:t>
      </w:r>
      <w:r w:rsidR="0016284A" w:rsidRPr="00AF482C">
        <w:t xml:space="preserve">iranomaiset </w:t>
      </w:r>
      <w:r w:rsidR="00995041">
        <w:t xml:space="preserve">kohdistavat </w:t>
      </w:r>
      <w:r w:rsidR="0016284A" w:rsidRPr="00AF482C">
        <w:t>mielivaltaisi</w:t>
      </w:r>
      <w:r w:rsidR="0016284A">
        <w:t>a</w:t>
      </w:r>
      <w:r w:rsidR="0016284A" w:rsidRPr="00AF482C">
        <w:t xml:space="preserve"> kurinpitoseuraamuksi</w:t>
      </w:r>
      <w:r w:rsidR="0016284A">
        <w:t>a</w:t>
      </w:r>
      <w:r w:rsidR="00995041">
        <w:t xml:space="preserve"> </w:t>
      </w:r>
      <w:r w:rsidR="00995041" w:rsidRPr="00AF482C">
        <w:t>poliittisista syistä vangit</w:t>
      </w:r>
      <w:r w:rsidR="00995041">
        <w:t>tuja</w:t>
      </w:r>
      <w:r w:rsidR="00995041" w:rsidRPr="00AF482C">
        <w:t xml:space="preserve"> </w:t>
      </w:r>
      <w:r w:rsidR="00995041">
        <w:t>henkilöiltä</w:t>
      </w:r>
      <w:r w:rsidR="00995041" w:rsidRPr="00AF482C">
        <w:t xml:space="preserve"> </w:t>
      </w:r>
      <w:r w:rsidR="00995041">
        <w:t>kohtaan esimerkiksi epäämällä yhteydenpidon</w:t>
      </w:r>
      <w:r w:rsidR="00995041" w:rsidRPr="00AF482C">
        <w:t xml:space="preserve"> </w:t>
      </w:r>
      <w:r w:rsidR="00995041">
        <w:t>omaisiin</w:t>
      </w:r>
      <w:r w:rsidR="0016284A">
        <w:t>.</w:t>
      </w:r>
      <w:r w:rsidR="0016284A">
        <w:rPr>
          <w:rStyle w:val="FootnoteReference"/>
        </w:rPr>
        <w:footnoteReference w:id="24"/>
      </w:r>
      <w:r w:rsidR="0016284A">
        <w:t xml:space="preserve"> </w:t>
      </w:r>
      <w:r w:rsidR="001F135B" w:rsidRPr="001F135B">
        <w:t xml:space="preserve">Yhdysvaltain ulkoasiainministeriön vuoden 2023 ihmisoikeusraportin mukaan poliittiset vangit joutuvat erityisen ankariin olosuhteisiin, kuten eristysselliin tai psykiatriselle osastolle. </w:t>
      </w:r>
      <w:r w:rsidR="00995041" w:rsidRPr="00995041">
        <w:t xml:space="preserve">Human Rights Watch -ihmisoikeusjärjestön mukaan vuoden 2023 aikana oli lukuisia tapauksia, joissa Venäjän hyökkäyssotaa Ukrainassa vastustavia aktivisteja oli pahoinpidelty ja kidutettu. </w:t>
      </w:r>
      <w:r w:rsidR="003A62B9">
        <w:t xml:space="preserve">Vapautuneet poliittiset vangit ovat kertoneet joutuneensa suorittamaan merkityksettömiä tehtäviä useita kertoja päivässä vankeutensa aikana. </w:t>
      </w:r>
      <w:r w:rsidR="003A62B9" w:rsidRPr="00E616CE">
        <w:t>Ihmisoikeusjärjestöjen mukaan poliittisia vankeja pidetään eristyksissä pitkiä aikoja j</w:t>
      </w:r>
      <w:r w:rsidR="003A62B9">
        <w:t xml:space="preserve">a viranomaiset kieltäytyvät usein antamasta tietoja heidän olinpaikastaan. </w:t>
      </w:r>
      <w:r w:rsidR="00BC5C43">
        <w:t>Viranomaiset ovat myös siirtäneet julkisuutta saaneita vankeja kaukana suurista kaupungeista sijaitseviin rangaistuslaitoksiin, sillä siellä vierailu on haastavampaa.</w:t>
      </w:r>
      <w:r w:rsidR="00BC5C43">
        <w:rPr>
          <w:rStyle w:val="FootnoteReference"/>
        </w:rPr>
        <w:footnoteReference w:id="25"/>
      </w:r>
    </w:p>
    <w:p w14:paraId="154A5FFE" w14:textId="4784C513" w:rsidR="00416315" w:rsidRDefault="00416315" w:rsidP="001F135B">
      <w:pPr>
        <w:pStyle w:val="Heading1"/>
      </w:pPr>
      <w:r w:rsidRPr="00416315">
        <w:lastRenderedPageBreak/>
        <w:t>Onko raportoitu tapauksista, joissa rikoksesta syytetylle (tuomitulle) itselleen ei ole annettu tuomiota, mutta mediassa tapauksesta ja siitä annetusta rangaistuksesta on uutisoitu?</w:t>
      </w:r>
    </w:p>
    <w:p w14:paraId="0D7EC15C" w14:textId="7B77DC01" w:rsidR="001E5BED" w:rsidRDefault="0081177E" w:rsidP="004402DB">
      <w:r>
        <w:t xml:space="preserve">Käytettävissä olevan lähdeaineiston perusteella ei ole tiedossa tapauksia, joissa rikoksesta syytetylle itselleen ei ole annettu tuomiota tiedoksi, mutta kyseisestä tapauksesta olisi uutisoitu mediassa. </w:t>
      </w:r>
    </w:p>
    <w:p w14:paraId="404016C3" w14:textId="0F69EF28" w:rsidR="00EA7AD4" w:rsidRDefault="00EA7AD4" w:rsidP="004402DB">
      <w:r>
        <w:t>R</w:t>
      </w:r>
      <w:r>
        <w:t xml:space="preserve">ikosprosessioikeuteen keskittyvän </w:t>
      </w:r>
      <w:proofErr w:type="spellStart"/>
      <w:r>
        <w:t>Ugolovno-protsessualnoje</w:t>
      </w:r>
      <w:proofErr w:type="spellEnd"/>
      <w:r>
        <w:t xml:space="preserve"> </w:t>
      </w:r>
      <w:proofErr w:type="spellStart"/>
      <w:r>
        <w:t>pravo</w:t>
      </w:r>
      <w:proofErr w:type="spellEnd"/>
      <w:r>
        <w:t xml:space="preserve"> (</w:t>
      </w:r>
      <w:proofErr w:type="spellStart"/>
      <w:r>
        <w:t>ugolovnyj</w:t>
      </w:r>
      <w:proofErr w:type="spellEnd"/>
      <w:r>
        <w:t xml:space="preserve"> </w:t>
      </w:r>
      <w:proofErr w:type="spellStart"/>
      <w:r>
        <w:t>protsess</w:t>
      </w:r>
      <w:proofErr w:type="spellEnd"/>
      <w:r>
        <w:t xml:space="preserve">). </w:t>
      </w:r>
      <w:proofErr w:type="spellStart"/>
      <w:r>
        <w:t>Ut</w:t>
      </w:r>
      <w:r w:rsidRPr="00183873">
        <w:t>š</w:t>
      </w:r>
      <w:r>
        <w:t>ebnik</w:t>
      </w:r>
      <w:proofErr w:type="spellEnd"/>
      <w:r w:rsidRPr="00183873">
        <w:t xml:space="preserve"> -</w:t>
      </w:r>
      <w:r>
        <w:t>verkkosivuston</w:t>
      </w:r>
      <w:r w:rsidRPr="00183873">
        <w:t xml:space="preserve"> (</w:t>
      </w:r>
      <w:r>
        <w:t>ven</w:t>
      </w:r>
      <w:r w:rsidRPr="00183873">
        <w:t xml:space="preserve">. </w:t>
      </w:r>
      <w:bookmarkStart w:id="1" w:name="_Hlk205899675"/>
      <w:proofErr w:type="spellStart"/>
      <w:r w:rsidRPr="00882448">
        <w:t>Уголовно-процессуальное</w:t>
      </w:r>
      <w:proofErr w:type="spellEnd"/>
      <w:r w:rsidRPr="00882448">
        <w:t xml:space="preserve"> </w:t>
      </w:r>
      <w:proofErr w:type="spellStart"/>
      <w:r w:rsidRPr="00882448">
        <w:t>право</w:t>
      </w:r>
      <w:proofErr w:type="spellEnd"/>
      <w:r w:rsidRPr="00882448">
        <w:t xml:space="preserve"> (</w:t>
      </w:r>
      <w:proofErr w:type="spellStart"/>
      <w:r w:rsidRPr="00882448">
        <w:t>уголовный</w:t>
      </w:r>
      <w:proofErr w:type="spellEnd"/>
      <w:r w:rsidRPr="00882448">
        <w:t xml:space="preserve"> </w:t>
      </w:r>
      <w:proofErr w:type="spellStart"/>
      <w:r w:rsidRPr="00882448">
        <w:t>процесс</w:t>
      </w:r>
      <w:proofErr w:type="spellEnd"/>
      <w:r w:rsidRPr="00882448">
        <w:t xml:space="preserve">). </w:t>
      </w:r>
      <w:proofErr w:type="spellStart"/>
      <w:r w:rsidRPr="00882448">
        <w:t>Учебник</w:t>
      </w:r>
      <w:bookmarkEnd w:id="1"/>
      <w:proofErr w:type="spellEnd"/>
      <w:r>
        <w:t>) mukaan</w:t>
      </w:r>
      <w:r w:rsidRPr="00183873">
        <w:t xml:space="preserve"> </w:t>
      </w:r>
      <w:r>
        <w:t>t</w:t>
      </w:r>
      <w:r w:rsidRPr="00882448">
        <w:t>uomion julistamisen jälkeen tuomari on velvollinen varmistamaan, että tuomittu tai vapautettu</w:t>
      </w:r>
      <w:r>
        <w:t xml:space="preserve"> henkilö</w:t>
      </w:r>
      <w:r w:rsidRPr="00882448">
        <w:t>, hänen puolust</w:t>
      </w:r>
      <w:r>
        <w:t>usasianajajansa</w:t>
      </w:r>
      <w:r w:rsidRPr="00882448">
        <w:t xml:space="preserve"> ja syyttäjä saavat kopion tuomiosta viiden päivän kuluessa tuomion julistamisesta. Samassa ajassa kopiot tuomiosta voidaan toimittaa </w:t>
      </w:r>
      <w:r>
        <w:t>asianomistajalle</w:t>
      </w:r>
      <w:r w:rsidRPr="00882448">
        <w:t>, siviilikantajalle, siviilivastaajalle ja heidän edustajilleen</w:t>
      </w:r>
      <w:r>
        <w:t xml:space="preserve"> pyynnöstä</w:t>
      </w:r>
      <w:r w:rsidRPr="00882448">
        <w:t>.</w:t>
      </w:r>
      <w:r>
        <w:rPr>
          <w:rStyle w:val="FootnoteReference"/>
        </w:rPr>
        <w:footnoteReference w:id="26"/>
      </w:r>
    </w:p>
    <w:p w14:paraId="30115685" w14:textId="37B65269" w:rsidR="0081177E" w:rsidRDefault="001E71ED" w:rsidP="004402DB">
      <w:r>
        <w:t>Raportoitua tietoa tapauksista</w:t>
      </w:r>
      <w:r w:rsidR="0081177E">
        <w:t>, joissa syytetty ei ole</w:t>
      </w:r>
      <w:r w:rsidR="00461703">
        <w:t xml:space="preserve"> jostakin syystä</w:t>
      </w:r>
      <w:r w:rsidR="0081177E">
        <w:t xml:space="preserve"> saanut</w:t>
      </w:r>
      <w:r w:rsidR="00606265">
        <w:t xml:space="preserve"> </w:t>
      </w:r>
      <w:r w:rsidR="0081177E">
        <w:t xml:space="preserve">tiedoksi häntä koskevaa tuomiota, löytyy </w:t>
      </w:r>
      <w:r w:rsidR="001E5BED">
        <w:t>useilta</w:t>
      </w:r>
      <w:r w:rsidR="00D76828">
        <w:t xml:space="preserve"> juridisiin kysymyksiin erikoistuneilta </w:t>
      </w:r>
      <w:r w:rsidR="00461703">
        <w:t>verkkosivu</w:t>
      </w:r>
      <w:r w:rsidR="004A1659">
        <w:t>ilta</w:t>
      </w:r>
      <w:r w:rsidR="0081177E">
        <w:t xml:space="preserve">. </w:t>
      </w:r>
      <w:r w:rsidR="00606265">
        <w:t xml:space="preserve">Kyseisillä verkkosivustoilla juristit vastaavat kenen tahansa </w:t>
      </w:r>
      <w:r w:rsidR="00273530">
        <w:t xml:space="preserve">verkkosivustolle </w:t>
      </w:r>
      <w:r w:rsidR="00606265">
        <w:t xml:space="preserve">laatimaan kysymykseen. Käytettävissä olevien tietojen </w:t>
      </w:r>
      <w:r w:rsidR="00811CF1">
        <w:t>perusteella</w:t>
      </w:r>
      <w:r w:rsidR="00606265">
        <w:t xml:space="preserve"> ei </w:t>
      </w:r>
      <w:r w:rsidR="00B76494">
        <w:t xml:space="preserve">voida </w:t>
      </w:r>
      <w:r w:rsidR="00606265">
        <w:t>vahvistaa, ovatko juristeiksi esittäytyvät henkilöt todellisuudessa juristeja.</w:t>
      </w:r>
    </w:p>
    <w:p w14:paraId="2801DE87" w14:textId="57AF244A" w:rsidR="000F7FA6" w:rsidRPr="00CB45FF" w:rsidRDefault="000F7FA6" w:rsidP="004402DB">
      <w:r>
        <w:t xml:space="preserve">Venäläisellä </w:t>
      </w:r>
      <w:proofErr w:type="spellStart"/>
      <w:r>
        <w:t>Pravio</w:t>
      </w:r>
      <w:proofErr w:type="spellEnd"/>
      <w:r>
        <w:t xml:space="preserve">-verkkosivustolla (ven. </w:t>
      </w:r>
      <w:proofErr w:type="spellStart"/>
      <w:r w:rsidRPr="000F7FA6">
        <w:t>Правио</w:t>
      </w:r>
      <w:proofErr w:type="spellEnd"/>
      <w:r>
        <w:t>) juristit vastaavat verkkosivuston käyttäjien esittämiin juridisiin kysymyksiin.</w:t>
      </w:r>
      <w:r w:rsidR="00D76828">
        <w:t xml:space="preserve"> </w:t>
      </w:r>
      <w:r w:rsidR="008B1E16">
        <w:t xml:space="preserve">Nimettömänä </w:t>
      </w:r>
      <w:r w:rsidR="001135FB">
        <w:t xml:space="preserve">lokakuussa 2022 </w:t>
      </w:r>
      <w:r w:rsidR="008B1E16">
        <w:t>julkaistussa kysymyksessä tiedustellaan seuraavaa: ”</w:t>
      </w:r>
      <w:r w:rsidR="00D76828">
        <w:t>M</w:t>
      </w:r>
      <w:r w:rsidR="008B1E16" w:rsidRPr="008B1E16">
        <w:t xml:space="preserve">itä minun pitäisi tehdä, </w:t>
      </w:r>
      <w:r w:rsidR="00561845">
        <w:t>kun</w:t>
      </w:r>
      <w:r w:rsidR="008B1E16" w:rsidRPr="008B1E16">
        <w:t xml:space="preserve"> en ole saanut käsiini tuomioistuimen päätöstä ja minut on tuomittu 400 tunnin </w:t>
      </w:r>
      <w:r w:rsidR="008B1E16">
        <w:t>pakko</w:t>
      </w:r>
      <w:r w:rsidR="008B1E16" w:rsidRPr="008B1E16">
        <w:t>työhön, mutta en ollut läsnä tuomion julistamisen yhteydessä</w:t>
      </w:r>
      <w:r w:rsidR="002B2085">
        <w:t xml:space="preserve"> […]</w:t>
      </w:r>
      <w:r w:rsidR="00CB45FF">
        <w:t>”</w:t>
      </w:r>
      <w:r w:rsidR="00F048D0">
        <w:t>.</w:t>
      </w:r>
      <w:r w:rsidR="00CB45FF">
        <w:t xml:space="preserve"> </w:t>
      </w:r>
      <w:r w:rsidR="00D76828">
        <w:t>Kysymyksen yhteyteen</w:t>
      </w:r>
      <w:r w:rsidR="00F048D0">
        <w:t xml:space="preserve"> on julkaistu juristin vastaus</w:t>
      </w:r>
      <w:r w:rsidR="00CB45FF">
        <w:t xml:space="preserve">: </w:t>
      </w:r>
      <w:r w:rsidR="0096317C">
        <w:t>”</w:t>
      </w:r>
      <w:r w:rsidR="00CB45FF">
        <w:t>Venäjän federaation rikosprosessilain 307 §:n mukaan tuomio julistetaan avoimessa oikeudenistunnossa. Tuomion allekirjoittavat puheenjohtaja, istuntoon osallistuneet tuomarit ja oikeuden sihteeri. Tuomion voimaantulo ei edellytä, että syytetty saa tuomion käsiinsä. Näin ollen tuomio voi tulla voimaan, vaikka syytetty ei ole saanut sitä käsiinsä tai ollut läsnä sen julistamisen yhteydessä. Jos syytetty ei täytä tuomiossa määrättyjä velvoitteita (tässä tapauksessa 400 tunnin pakkotyön suorittaminen), rikosoikeudellinen tarkastusviranomainen voi käyttää erilaisia laissa säädettyjä pakkokeinoja. Näin ollen rangaistuksen suorittamatta jättäminen voi aiheuttaa lisäoikeudellisia seuraamuksia</w:t>
      </w:r>
      <w:r w:rsidR="008B1E16" w:rsidRPr="00CB45FF">
        <w:t>.</w:t>
      </w:r>
      <w:r w:rsidR="0096317C">
        <w:t>”</w:t>
      </w:r>
      <w:r>
        <w:rPr>
          <w:rStyle w:val="FootnoteReference"/>
        </w:rPr>
        <w:footnoteReference w:id="27"/>
      </w:r>
    </w:p>
    <w:p w14:paraId="0F8DB0F4" w14:textId="2A1B7C2F" w:rsidR="00882448" w:rsidRDefault="00BA05D0" w:rsidP="004402DB">
      <w:r>
        <w:t>Venäläisen verkkosivusto</w:t>
      </w:r>
      <w:r w:rsidR="00C64F92">
        <w:t>n</w:t>
      </w:r>
      <w:r>
        <w:t xml:space="preserve"> </w:t>
      </w:r>
      <w:proofErr w:type="spellStart"/>
      <w:r>
        <w:t>KonsultantPlus</w:t>
      </w:r>
      <w:proofErr w:type="spellEnd"/>
      <w:r>
        <w:t xml:space="preserve"> (ven. </w:t>
      </w:r>
      <w:proofErr w:type="spellStart"/>
      <w:r w:rsidRPr="00BA05D0">
        <w:t>КонсультантПлюс</w:t>
      </w:r>
      <w:proofErr w:type="spellEnd"/>
      <w:r>
        <w:t>) mukaan r</w:t>
      </w:r>
      <w:r w:rsidR="00D33CFA">
        <w:t xml:space="preserve">ikoksesta tuomitulle annetaan </w:t>
      </w:r>
      <w:r w:rsidR="00F048D0">
        <w:t xml:space="preserve">tuomio </w:t>
      </w:r>
      <w:r w:rsidR="00D33CFA">
        <w:t xml:space="preserve">tiedoksi </w:t>
      </w:r>
      <w:r w:rsidR="004402DB">
        <w:t xml:space="preserve">Venäjän rikosprosessilain </w:t>
      </w:r>
      <w:r w:rsidR="00357BBC" w:rsidRPr="00357BBC">
        <w:t>312 §:n</w:t>
      </w:r>
      <w:r w:rsidR="00357BBC">
        <w:t xml:space="preserve"> </w:t>
      </w:r>
      <w:r w:rsidR="00357BBC" w:rsidRPr="00357BBC">
        <w:t xml:space="preserve">”Tuomion jäljennöksen luovuttaminen” </w:t>
      </w:r>
      <w:r w:rsidR="004402DB">
        <w:t>mukaisesti</w:t>
      </w:r>
      <w:r>
        <w:t xml:space="preserve">, jonka mukaan </w:t>
      </w:r>
      <w:r w:rsidR="004402DB">
        <w:t>viiden päivän kuluessa tuomion julistamisesta sen kopiot toimitetaan tuomituille tai vapautetuille, heidän puolustusasianajajilleen ja syyttäjille.</w:t>
      </w:r>
      <w:r>
        <w:rPr>
          <w:rStyle w:val="FootnoteReference"/>
        </w:rPr>
        <w:footnoteReference w:id="28"/>
      </w:r>
      <w:r w:rsidR="00F048D0">
        <w:t xml:space="preserve"> </w:t>
      </w:r>
    </w:p>
    <w:p w14:paraId="2A5FF9F2" w14:textId="45B20EA5" w:rsidR="00C64F92" w:rsidRDefault="00C64F92" w:rsidP="00C56B5C">
      <w:proofErr w:type="spellStart"/>
      <w:r>
        <w:t>Pravoved</w:t>
      </w:r>
      <w:proofErr w:type="spellEnd"/>
      <w:r>
        <w:t>-verkkosivustolla on julkaistu kysymys</w:t>
      </w:r>
      <w:r w:rsidR="001E5BED">
        <w:t xml:space="preserve"> toukokuussa 2019</w:t>
      </w:r>
      <w:r>
        <w:t>, joka koskee tuomion saamista oikeuden päätöksen jälkeen tilanteessa, jossa asiaan osallisena ollut henkilö ei pääse henkilökohtaisesti noutamaan tuomioon liittyviä asiakirjoja</w:t>
      </w:r>
      <w:r w:rsidR="000D7D0C">
        <w:t xml:space="preserve"> yli tuhannen kilometrin välimatkan vuoksi</w:t>
      </w:r>
      <w:r>
        <w:t xml:space="preserve">. Henkilö kertoo pyytäneensä tuomion asiakirjoja tuomioistuimelta, ja häntä on </w:t>
      </w:r>
      <w:r w:rsidR="000D7D0C">
        <w:t xml:space="preserve">kuitenkin </w:t>
      </w:r>
      <w:r>
        <w:t>kehotettu noutamaan asiakirjat</w:t>
      </w:r>
      <w:r w:rsidR="00F048D0">
        <w:t xml:space="preserve"> henkilökohtaisesti</w:t>
      </w:r>
      <w:r>
        <w:t>. Verkkosivulla julkaistu</w:t>
      </w:r>
      <w:r w:rsidR="00C628BC">
        <w:t>n</w:t>
      </w:r>
      <w:r>
        <w:t xml:space="preserve"> juris</w:t>
      </w:r>
      <w:r w:rsidR="00B247C0">
        <w:t xml:space="preserve">tin </w:t>
      </w:r>
      <w:r w:rsidR="00C628BC">
        <w:t>vastauksen mukaan</w:t>
      </w:r>
      <w:r>
        <w:t>: ”Venäjän federaation siviiliprosessilain 214 §:n (Tuomioistuimen päätöksen kopioiden lähettäminen) mukaan</w:t>
      </w:r>
      <w:r w:rsidR="00F048D0">
        <w:t xml:space="preserve"> h</w:t>
      </w:r>
      <w:r>
        <w:t xml:space="preserve">enkilöille, jotka ovat osallisina asiassa, mutta eivät ole läsnä oikeudenkäynnissä, </w:t>
      </w:r>
      <w:r w:rsidR="00B247C0">
        <w:t xml:space="preserve">lähetetään </w:t>
      </w:r>
      <w:r>
        <w:t xml:space="preserve">tuomioistuimen päätöksen kopiot paperimuodossa </w:t>
      </w:r>
      <w:r>
        <w:lastRenderedPageBreak/>
        <w:t>viimeistään viiden päivän kuluessa tuomioistuimen päätöksen lopullisesta vahvistamisesta.</w:t>
      </w:r>
      <w:r w:rsidR="00C628BC">
        <w:t>”</w:t>
      </w:r>
      <w:r w:rsidR="00575D3E">
        <w:t xml:space="preserve"> Juristin mukaan on olemassa tuomioistuimen verkkoportaali, johon asianosaisilla on pääsy. Juristin mukaan </w:t>
      </w:r>
      <w:r w:rsidR="00575D3E" w:rsidRPr="00575D3E">
        <w:t>tuomion päätöksen kopio on luettavissa</w:t>
      </w:r>
      <w:r w:rsidR="00575D3E" w:rsidRPr="00575D3E">
        <w:t xml:space="preserve"> </w:t>
      </w:r>
      <w:r w:rsidR="00575D3E">
        <w:t>verkosta ”teknisten mahdollisuuksien mukaan” sekä osapuolten suostumuksen tai pyynnön ehdoilla.</w:t>
      </w:r>
      <w:r>
        <w:t xml:space="preserve"> Lisäksi juristi kehottaa laatimaan valituksen tuomioistuimen puheenjohtajalle kyseisen säännöksen rikkomisesta.</w:t>
      </w:r>
      <w:r w:rsidR="000946E0">
        <w:rPr>
          <w:rStyle w:val="FootnoteReference"/>
        </w:rPr>
        <w:footnoteReference w:id="29"/>
      </w:r>
    </w:p>
    <w:p w14:paraId="6F193B66" w14:textId="628C2685" w:rsidR="00C90B2D" w:rsidRDefault="00C90B2D" w:rsidP="00C56B5C">
      <w:r>
        <w:t xml:space="preserve">Pravo21vek.ru -verkkosivustolla </w:t>
      </w:r>
      <w:r w:rsidR="00F048D0">
        <w:t>e</w:t>
      </w:r>
      <w:r>
        <w:t>räs henkilö on esittänyt kysymyksen</w:t>
      </w:r>
      <w:r w:rsidR="00F048D0">
        <w:t xml:space="preserve"> juristille</w:t>
      </w:r>
      <w:r>
        <w:t xml:space="preserve"> vuonna 2017. Kysymys koskee hänelle langetettua vankeustuomiota</w:t>
      </w:r>
      <w:r w:rsidR="00C56B5C">
        <w:t xml:space="preserve">. Hän kertoo, että hänen oli määrä osallistua </w:t>
      </w:r>
      <w:r w:rsidR="00C56B5C" w:rsidRPr="00C56B5C">
        <w:t>oikeudenkäynti</w:t>
      </w:r>
      <w:r w:rsidR="00C56B5C">
        <w:t>in</w:t>
      </w:r>
      <w:r w:rsidR="00C56B5C" w:rsidRPr="00C56B5C">
        <w:t xml:space="preserve">, </w:t>
      </w:r>
      <w:r w:rsidR="00C56B5C">
        <w:t>mutta hän ei</w:t>
      </w:r>
      <w:r w:rsidR="00C56B5C" w:rsidRPr="00C56B5C">
        <w:t xml:space="preserve"> mennyt </w:t>
      </w:r>
      <w:r w:rsidR="00002C81">
        <w:t>paikan päälle</w:t>
      </w:r>
      <w:r w:rsidR="00C56B5C">
        <w:t xml:space="preserve"> kuulemaan tuomiota</w:t>
      </w:r>
      <w:r w:rsidR="00C56B5C" w:rsidRPr="00C56B5C">
        <w:t>,</w:t>
      </w:r>
      <w:r w:rsidR="00C56B5C">
        <w:t xml:space="preserve"> vaan muutti toiselle paikkakunnalle</w:t>
      </w:r>
      <w:r w:rsidR="00C56B5C" w:rsidRPr="00C56B5C">
        <w:t xml:space="preserve">. Kolme vuotta myöhemmin </w:t>
      </w:r>
      <w:r w:rsidR="00C56B5C">
        <w:t>hän palasi takaisin</w:t>
      </w:r>
      <w:r w:rsidR="00F048D0">
        <w:t xml:space="preserve"> nimettömäksi jääneeseen kaupunkiin</w:t>
      </w:r>
      <w:r w:rsidR="00C56B5C">
        <w:t xml:space="preserve"> ja haki töitä. Työnantajaa varten pyydetyssä rikosrekisterissä näkyi </w:t>
      </w:r>
      <w:r w:rsidR="00C56B5C" w:rsidRPr="00C56B5C">
        <w:t>8 vuoden vankeustuomio</w:t>
      </w:r>
      <w:r w:rsidR="00C56B5C">
        <w:t>, josta henkilö ei ollut tietoinen.</w:t>
      </w:r>
      <w:r w:rsidR="00C56B5C" w:rsidRPr="00C56B5C">
        <w:t xml:space="preserve"> </w:t>
      </w:r>
      <w:r w:rsidR="00C56B5C">
        <w:t>Hän kertoo, että paikallinen</w:t>
      </w:r>
      <w:r w:rsidR="00C56B5C" w:rsidRPr="00C56B5C">
        <w:t xml:space="preserve"> viranomainen oli poistanut </w:t>
      </w:r>
      <w:r w:rsidR="00C56B5C">
        <w:t xml:space="preserve">häntä koskevan </w:t>
      </w:r>
      <w:r w:rsidR="00C56B5C" w:rsidRPr="00C56B5C">
        <w:t>etsintäkuulutuksen.</w:t>
      </w:r>
      <w:r>
        <w:t xml:space="preserve"> </w:t>
      </w:r>
      <w:r w:rsidR="00F65231">
        <w:t xml:space="preserve">Kirjoittaja kysyy, miten hänen tulisi tilanteessa menetellä. </w:t>
      </w:r>
      <w:r>
        <w:t xml:space="preserve">Kysymykseen on vastattu seuraavasti: </w:t>
      </w:r>
      <w:r w:rsidR="00C56B5C">
        <w:t xml:space="preserve">”Ilman läsnäoloasi tuomioistuimen päätös ei voi astua voimaan, sinulle on luettava </w:t>
      </w:r>
      <w:r w:rsidR="00F65231">
        <w:t>päätös</w:t>
      </w:r>
      <w:r w:rsidR="00C56B5C">
        <w:t xml:space="preserve"> ja selitettävä sinulle oikeutesi ja velvollisuutesi valittaa päätöksestä ja sen täytäntöönpanosta. Jos ette tiennyt mitään ettekä ollut läsnä kyseisessä oikeudenkäynnissä, teillä on oikeus valittaa tuomiosta. On epäselvää, miten teidät on tuomittu kahdeksaksi vuodeksi vankeuteen. Teidän on saatava kyseinen tuomio oikeudessa.”</w:t>
      </w:r>
      <w:r w:rsidR="00C56B5C">
        <w:rPr>
          <w:rStyle w:val="FootnoteReference"/>
        </w:rPr>
        <w:footnoteReference w:id="30"/>
      </w:r>
    </w:p>
    <w:p w14:paraId="13D609B6" w14:textId="3373C7A4" w:rsidR="00EF263F" w:rsidRDefault="00DF3BF0" w:rsidP="004402DB">
      <w:proofErr w:type="spellStart"/>
      <w:r w:rsidRPr="00DF3BF0">
        <w:t>Besplatnaja</w:t>
      </w:r>
      <w:proofErr w:type="spellEnd"/>
      <w:r w:rsidRPr="00DF3BF0">
        <w:t xml:space="preserve"> </w:t>
      </w:r>
      <w:proofErr w:type="spellStart"/>
      <w:r w:rsidRPr="00DF3BF0">
        <w:t>juriditšeskaja</w:t>
      </w:r>
      <w:proofErr w:type="spellEnd"/>
      <w:r w:rsidRPr="00DF3BF0">
        <w:t xml:space="preserve"> </w:t>
      </w:r>
      <w:proofErr w:type="spellStart"/>
      <w:r w:rsidRPr="00DF3BF0">
        <w:t>konsultatsija</w:t>
      </w:r>
      <w:proofErr w:type="spellEnd"/>
      <w:r w:rsidRPr="00DF3BF0">
        <w:t xml:space="preserve"> UK RF </w:t>
      </w:r>
      <w:r w:rsidR="00A0293D" w:rsidRPr="00DF3BF0">
        <w:t>(</w:t>
      </w:r>
      <w:r>
        <w:t xml:space="preserve">ven. </w:t>
      </w:r>
      <w:r w:rsidR="00EF263F" w:rsidRPr="00A0293D">
        <w:rPr>
          <w:lang w:val="ru-RU"/>
        </w:rPr>
        <w:t>Бесплатная</w:t>
      </w:r>
      <w:r w:rsidR="00EF263F" w:rsidRPr="00DF3BF0">
        <w:t xml:space="preserve"> </w:t>
      </w:r>
      <w:r w:rsidR="00EF263F" w:rsidRPr="00A0293D">
        <w:rPr>
          <w:lang w:val="ru-RU"/>
        </w:rPr>
        <w:t>юридическая</w:t>
      </w:r>
      <w:r w:rsidR="00EF263F" w:rsidRPr="00DF3BF0">
        <w:t xml:space="preserve"> </w:t>
      </w:r>
      <w:r w:rsidR="00EF263F" w:rsidRPr="00A0293D">
        <w:rPr>
          <w:lang w:val="ru-RU"/>
        </w:rPr>
        <w:t>консультация</w:t>
      </w:r>
      <w:r w:rsidR="00EF263F" w:rsidRPr="00DF3BF0">
        <w:t xml:space="preserve"> </w:t>
      </w:r>
      <w:r w:rsidR="00EF263F" w:rsidRPr="00A0293D">
        <w:rPr>
          <w:lang w:val="ru-RU"/>
        </w:rPr>
        <w:t>УК</w:t>
      </w:r>
      <w:r w:rsidR="00EF263F" w:rsidRPr="00DF3BF0">
        <w:t xml:space="preserve"> </w:t>
      </w:r>
      <w:r w:rsidR="00EF263F" w:rsidRPr="00A0293D">
        <w:rPr>
          <w:lang w:val="ru-RU"/>
        </w:rPr>
        <w:t>РФ</w:t>
      </w:r>
      <w:r w:rsidR="00A0293D" w:rsidRPr="00DF3BF0">
        <w:t>)</w:t>
      </w:r>
      <w:r w:rsidRPr="00DF3BF0">
        <w:t xml:space="preserve"> </w:t>
      </w:r>
      <w:r w:rsidR="001E71ED">
        <w:t>-</w:t>
      </w:r>
      <w:r>
        <w:t>verkkosivustolla</w:t>
      </w:r>
      <w:r w:rsidRPr="00DF3BF0">
        <w:t xml:space="preserve"> </w:t>
      </w:r>
      <w:r>
        <w:t xml:space="preserve">on </w:t>
      </w:r>
      <w:r w:rsidR="00286C41">
        <w:t>julkaistu kysymys</w:t>
      </w:r>
      <w:r w:rsidR="00BC532B">
        <w:t xml:space="preserve"> </w:t>
      </w:r>
      <w:r w:rsidR="001E5BED">
        <w:t xml:space="preserve">juristeille </w:t>
      </w:r>
      <w:r w:rsidR="00BC532B">
        <w:t>vuonna 2017</w:t>
      </w:r>
      <w:r w:rsidR="00286C41">
        <w:t xml:space="preserve"> koskien tilannetta</w:t>
      </w:r>
      <w:r>
        <w:t xml:space="preserve">, jossa tuomioistuin on kieltäytynyt luovuttamasta </w:t>
      </w:r>
      <w:r w:rsidR="00A90C5E">
        <w:t>voimaan tulleen</w:t>
      </w:r>
      <w:r>
        <w:t xml:space="preserve"> tuomion tietoja</w:t>
      </w:r>
      <w:r w:rsidR="00957D90">
        <w:t xml:space="preserve"> vedoten </w:t>
      </w:r>
      <w:r w:rsidR="00214D0C">
        <w:t xml:space="preserve">kirjoittajan mukaan </w:t>
      </w:r>
      <w:r w:rsidR="00957D90">
        <w:t>”selittämättömiin syihin”</w:t>
      </w:r>
      <w:r>
        <w:t>. Kirjoittaja ei kerro tarkemmin, minkälaisiin syihin tuomioistuin v</w:t>
      </w:r>
      <w:r w:rsidR="00BC532B">
        <w:t>etoaa</w:t>
      </w:r>
      <w:r>
        <w:t xml:space="preserve">. </w:t>
      </w:r>
      <w:r w:rsidR="00033BA4">
        <w:t xml:space="preserve">Verkkosivustolla on julkaistu juristin vastaus kysymykseen. Vastauksessaan juristi vetoaa rikosprosessilain </w:t>
      </w:r>
      <w:r w:rsidR="00033BA4" w:rsidRPr="00033BA4">
        <w:t xml:space="preserve">312 §:n </w:t>
      </w:r>
      <w:r w:rsidR="00033BA4">
        <w:t>”</w:t>
      </w:r>
      <w:r w:rsidR="00033BA4" w:rsidRPr="00033BA4">
        <w:t>Tuomion jäljennöksen luovuttami</w:t>
      </w:r>
      <w:r w:rsidR="00214D0C">
        <w:t>s</w:t>
      </w:r>
      <w:r w:rsidR="00033BA4" w:rsidRPr="00033BA4">
        <w:t>e</w:t>
      </w:r>
      <w:r w:rsidR="00214D0C">
        <w:t>sta</w:t>
      </w:r>
      <w:r w:rsidR="00033BA4" w:rsidRPr="00033BA4">
        <w:t>”</w:t>
      </w:r>
      <w:r w:rsidR="00033BA4">
        <w:t xml:space="preserve">, jonka jälkeen hän kehottaa asianomaista tekemään valituksen </w:t>
      </w:r>
      <w:r w:rsidR="005040DB">
        <w:t>oikeudellise</w:t>
      </w:r>
      <w:r w:rsidR="002126D9">
        <w:t>lle</w:t>
      </w:r>
      <w:r w:rsidR="005040DB">
        <w:t xml:space="preserve"> osasto</w:t>
      </w:r>
      <w:r w:rsidR="002126D9">
        <w:t>lle</w:t>
      </w:r>
      <w:r w:rsidR="005040DB">
        <w:t>.</w:t>
      </w:r>
      <w:r w:rsidR="00A0293D">
        <w:rPr>
          <w:rStyle w:val="FootnoteReference"/>
        </w:rPr>
        <w:footnoteReference w:id="31"/>
      </w:r>
      <w:r w:rsidR="00D074CE">
        <w:t xml:space="preserve"> </w:t>
      </w:r>
    </w:p>
    <w:p w14:paraId="0D0C8C5E" w14:textId="6EFFDD85" w:rsidR="00396DC9" w:rsidRPr="003D5854" w:rsidRDefault="00214D0C" w:rsidP="00543F66">
      <w:proofErr w:type="spellStart"/>
      <w:r w:rsidRPr="00214D0C">
        <w:t>Juriditšeskaja</w:t>
      </w:r>
      <w:proofErr w:type="spellEnd"/>
      <w:r w:rsidRPr="00214D0C">
        <w:t xml:space="preserve"> </w:t>
      </w:r>
      <w:proofErr w:type="spellStart"/>
      <w:r w:rsidRPr="00214D0C">
        <w:t>sotsialnaja</w:t>
      </w:r>
      <w:proofErr w:type="spellEnd"/>
      <w:r w:rsidRPr="00214D0C">
        <w:t xml:space="preserve"> set </w:t>
      </w:r>
      <w:r>
        <w:t xml:space="preserve">-verkkosivustolla (ven. </w:t>
      </w:r>
      <w:r w:rsidR="00D7585F" w:rsidRPr="00D7585F">
        <w:rPr>
          <w:lang w:val="ru-RU"/>
        </w:rPr>
        <w:t>Юридическая</w:t>
      </w:r>
      <w:r w:rsidR="00D7585F" w:rsidRPr="00D7585F">
        <w:t xml:space="preserve"> </w:t>
      </w:r>
      <w:r w:rsidR="00D7585F" w:rsidRPr="00D7585F">
        <w:rPr>
          <w:lang w:val="ru-RU"/>
        </w:rPr>
        <w:t>социальная</w:t>
      </w:r>
      <w:r w:rsidR="00D7585F" w:rsidRPr="00D7585F">
        <w:t xml:space="preserve"> </w:t>
      </w:r>
      <w:r w:rsidR="00D7585F" w:rsidRPr="00D7585F">
        <w:rPr>
          <w:lang w:val="ru-RU"/>
        </w:rPr>
        <w:t>сеть</w:t>
      </w:r>
      <w:r>
        <w:t>)</w:t>
      </w:r>
      <w:r w:rsidR="00D7585F" w:rsidRPr="00D7585F">
        <w:t xml:space="preserve"> </w:t>
      </w:r>
      <w:r w:rsidR="00D7585F">
        <w:t xml:space="preserve">on julkaistu kysymys </w:t>
      </w:r>
      <w:r w:rsidR="0081135A">
        <w:t xml:space="preserve">vuonna 2021 </w:t>
      </w:r>
      <w:r w:rsidR="00D7585F">
        <w:t xml:space="preserve">koskien tilannetta, jossa tuomiota ei ole annettu </w:t>
      </w:r>
      <w:r>
        <w:t xml:space="preserve">rikoksesta tuomitulle henkilölle </w:t>
      </w:r>
      <w:r w:rsidR="00D7585F">
        <w:t xml:space="preserve">tiedoksi oikeuskäsittelyn jälkeen. </w:t>
      </w:r>
      <w:r>
        <w:t>Kysymykseen on vastannut useampi juristi. E</w:t>
      </w:r>
      <w:r w:rsidR="00D7585F">
        <w:t xml:space="preserve">räs </w:t>
      </w:r>
      <w:r>
        <w:t>heistä</w:t>
      </w:r>
      <w:r w:rsidR="00D7585F">
        <w:t xml:space="preserve"> vastaa kysymyksen esittäneelle henkilölle, että tuomio tulee antaa tiedoksi myös tilanteessa, jossa </w:t>
      </w:r>
      <w:r>
        <w:t xml:space="preserve">tuomittu </w:t>
      </w:r>
      <w:r w:rsidR="00D7585F">
        <w:t xml:space="preserve">olisi jo viety tutkintavankeuteen. Tuomio tulee antaa tiedoksi henkilökohtaisesti. </w:t>
      </w:r>
      <w:r>
        <w:t>Toinen juristi</w:t>
      </w:r>
      <w:r w:rsidR="00D7585F">
        <w:t xml:space="preserve"> </w:t>
      </w:r>
      <w:r w:rsidR="0081135A">
        <w:t>kehottaa</w:t>
      </w:r>
      <w:r w:rsidR="00D7585F">
        <w:t xml:space="preserve"> </w:t>
      </w:r>
      <w:r w:rsidR="0081135A">
        <w:t>laatimaan</w:t>
      </w:r>
      <w:r w:rsidR="00D7585F">
        <w:t xml:space="preserve"> </w:t>
      </w:r>
      <w:r w:rsidR="0081135A">
        <w:t>pyynnön</w:t>
      </w:r>
      <w:r w:rsidR="00D7585F">
        <w:t xml:space="preserve"> tuomion tiedoksi antamisesta suoraan tuomion antaneelle nimetylle tuomarille</w:t>
      </w:r>
      <w:r w:rsidR="0081135A">
        <w:t xml:space="preserve">. Kolmas neuvo </w:t>
      </w:r>
      <w:r w:rsidR="00B63809">
        <w:t>on, että pyyntö tuomion tiedoksi antamisesta tulee osoittaa</w:t>
      </w:r>
      <w:r w:rsidR="0081135A">
        <w:t xml:space="preserve"> asian käsitelleelle tuomioistuimelle</w:t>
      </w:r>
      <w:r w:rsidR="00D7585F">
        <w:t xml:space="preserve">. Eräs kysymykseen vastanneista juristeista </w:t>
      </w:r>
      <w:r>
        <w:t>toteaa</w:t>
      </w:r>
      <w:r w:rsidR="00D7585F">
        <w:t>, että t</w:t>
      </w:r>
      <w:r w:rsidR="00D7585F" w:rsidRPr="00D7585F">
        <w:t xml:space="preserve">uomio ei ole lainvoimainen eikä </w:t>
      </w:r>
      <w:r w:rsidR="00D7585F">
        <w:t>sitä voida antaa asianosaiselle</w:t>
      </w:r>
      <w:r w:rsidR="00D7585F" w:rsidRPr="00D7585F">
        <w:t xml:space="preserve">, ennen kuin se on vahvistettu tuomarin sinetillä ja allekirjoituksella. </w:t>
      </w:r>
      <w:r>
        <w:t>Juristin mukaan t</w:t>
      </w:r>
      <w:r w:rsidR="00D7585F" w:rsidRPr="00D7585F">
        <w:t>uomioiden tekstit julkaistaan tuomioistuimen verkkosivustolla kuukauden kuluessa.</w:t>
      </w:r>
      <w:r w:rsidR="00246B22">
        <w:t xml:space="preserve"> Verkkosivustolla ei käy tarkemmin ilmi, mistä rikoksesta ja minkä pituisesta tuomiosta on kyse.</w:t>
      </w:r>
      <w:r w:rsidR="0081135A">
        <w:rPr>
          <w:rStyle w:val="FootnoteReference"/>
        </w:rPr>
        <w:footnoteReference w:id="32"/>
      </w:r>
    </w:p>
    <w:bookmarkEnd w:id="0"/>
    <w:p w14:paraId="39EA0CA4" w14:textId="7BB203ED" w:rsidR="00082DFE" w:rsidRPr="00BE6953" w:rsidRDefault="00082DFE" w:rsidP="00543F66">
      <w:pPr>
        <w:pStyle w:val="Heading2"/>
        <w:numPr>
          <w:ilvl w:val="0"/>
          <w:numId w:val="0"/>
        </w:numPr>
        <w:rPr>
          <w:lang w:val="en-GB"/>
        </w:rPr>
      </w:pPr>
      <w:proofErr w:type="spellStart"/>
      <w:r w:rsidRPr="00BE6953">
        <w:rPr>
          <w:lang w:val="en-GB"/>
        </w:rPr>
        <w:lastRenderedPageBreak/>
        <w:t>Lähteet</w:t>
      </w:r>
      <w:proofErr w:type="spellEnd"/>
    </w:p>
    <w:p w14:paraId="3F0C76A4" w14:textId="77777777" w:rsidR="00241D28" w:rsidRPr="00BE6953" w:rsidRDefault="00241D28" w:rsidP="00241D28">
      <w:pPr>
        <w:pStyle w:val="FootnoteText"/>
        <w:rPr>
          <w:lang w:val="en-GB"/>
        </w:rPr>
      </w:pPr>
      <w:r w:rsidRPr="00BE6953">
        <w:rPr>
          <w:lang w:val="en-GB"/>
        </w:rPr>
        <w:t xml:space="preserve">Amnesty International </w:t>
      </w:r>
    </w:p>
    <w:p w14:paraId="46033FF0" w14:textId="77777777" w:rsidR="00241D28" w:rsidRPr="00BE6953" w:rsidRDefault="00241D28" w:rsidP="00241D28">
      <w:pPr>
        <w:pStyle w:val="FootnoteText"/>
        <w:rPr>
          <w:lang w:val="en-GB"/>
        </w:rPr>
      </w:pPr>
    </w:p>
    <w:p w14:paraId="69B8B036" w14:textId="5F0C76DF" w:rsidR="00241D28" w:rsidRDefault="00241D28" w:rsidP="00241D28">
      <w:pPr>
        <w:pStyle w:val="FootnoteText"/>
        <w:ind w:left="720"/>
        <w:jc w:val="left"/>
        <w:rPr>
          <w:lang w:val="en-GB"/>
        </w:rPr>
      </w:pPr>
      <w:r w:rsidRPr="00241D28">
        <w:rPr>
          <w:lang w:val="en-GB"/>
        </w:rPr>
        <w:t xml:space="preserve">26.6.2024. Russia: </w:t>
      </w:r>
      <w:r w:rsidRPr="00241D28">
        <w:rPr>
          <w:i/>
          <w:iCs/>
          <w:lang w:val="en-GB"/>
        </w:rPr>
        <w:t xml:space="preserve">“I would love to hug her, but it is impossible.” Imprisoned dissenters deprived of family contact. </w:t>
      </w:r>
      <w:hyperlink r:id="rId8" w:history="1">
        <w:r w:rsidRPr="005C5846">
          <w:rPr>
            <w:rStyle w:val="Hyperlink"/>
            <w:i/>
            <w:iCs/>
            <w:lang w:val="en-GB"/>
          </w:rPr>
          <w:t>https://www.amnesty.org/en/documents/eur46/8193/2024/en/</w:t>
        </w:r>
      </w:hyperlink>
      <w:r>
        <w:rPr>
          <w:i/>
          <w:iCs/>
          <w:lang w:val="en-GB"/>
        </w:rPr>
        <w:t xml:space="preserve"> </w:t>
      </w:r>
      <w:r w:rsidRPr="00241D28">
        <w:rPr>
          <w:lang w:val="en-GB"/>
        </w:rPr>
        <w:t>(</w:t>
      </w:r>
      <w:proofErr w:type="spellStart"/>
      <w:r w:rsidRPr="00241D28">
        <w:rPr>
          <w:lang w:val="en-GB"/>
        </w:rPr>
        <w:t>käyty</w:t>
      </w:r>
      <w:proofErr w:type="spellEnd"/>
      <w:r w:rsidRPr="00241D28">
        <w:rPr>
          <w:lang w:val="en-GB"/>
        </w:rPr>
        <w:t xml:space="preserve"> 5.8.2025).</w:t>
      </w:r>
    </w:p>
    <w:p w14:paraId="7C3930B6" w14:textId="390E9EF1" w:rsidR="0034589D" w:rsidRDefault="0034589D" w:rsidP="00241D28">
      <w:pPr>
        <w:pStyle w:val="FootnoteText"/>
        <w:ind w:left="720"/>
        <w:jc w:val="left"/>
        <w:rPr>
          <w:lang w:val="en-GB"/>
        </w:rPr>
      </w:pPr>
    </w:p>
    <w:p w14:paraId="5C9F637E" w14:textId="62CDF310" w:rsidR="00241D28" w:rsidRDefault="0034589D" w:rsidP="00A31BAB">
      <w:pPr>
        <w:pStyle w:val="FootnoteText"/>
        <w:ind w:left="720"/>
        <w:jc w:val="left"/>
      </w:pPr>
      <w:r>
        <w:t xml:space="preserve">29.4.2024. </w:t>
      </w:r>
      <w:proofErr w:type="spellStart"/>
      <w:r w:rsidRPr="0034589D">
        <w:rPr>
          <w:i/>
          <w:iCs/>
        </w:rPr>
        <w:t>Russia</w:t>
      </w:r>
      <w:proofErr w:type="spellEnd"/>
      <w:r w:rsidRPr="0034589D">
        <w:rPr>
          <w:i/>
          <w:iCs/>
        </w:rPr>
        <w:t xml:space="preserve"> 2024.</w:t>
      </w:r>
      <w:r>
        <w:t xml:space="preserve"> </w:t>
      </w:r>
      <w:hyperlink r:id="rId9" w:history="1">
        <w:r w:rsidRPr="0034589D">
          <w:rPr>
            <w:rStyle w:val="Hyperlink"/>
          </w:rPr>
          <w:t>https://www.amnesty.org/en/location/europe-and-central-asia/eastern-europe-and-central-asia/russia/report-russia/</w:t>
        </w:r>
      </w:hyperlink>
      <w:r w:rsidRPr="0034589D">
        <w:t xml:space="preserve"> (kä</w:t>
      </w:r>
      <w:r>
        <w:t>yty 5.8.2025).</w:t>
      </w:r>
    </w:p>
    <w:p w14:paraId="11F2986A" w14:textId="22CDC7B1" w:rsidR="00396E2E" w:rsidRDefault="00396E2E" w:rsidP="00396E2E">
      <w:pPr>
        <w:pStyle w:val="FootnoteText"/>
        <w:jc w:val="left"/>
      </w:pPr>
    </w:p>
    <w:p w14:paraId="4B729915" w14:textId="34805FEA" w:rsidR="00396E2E" w:rsidRPr="00396E2E" w:rsidRDefault="00396E2E" w:rsidP="00396E2E">
      <w:pPr>
        <w:pStyle w:val="FootnoteText"/>
        <w:jc w:val="left"/>
      </w:pPr>
      <w:r w:rsidRPr="00396E2E">
        <w:rPr>
          <w:lang w:val="en-GB"/>
        </w:rPr>
        <w:t xml:space="preserve">European Prison Litigation Network 27.7.2023. </w:t>
      </w:r>
      <w:r w:rsidRPr="00396E2E">
        <w:rPr>
          <w:i/>
          <w:iCs/>
          <w:lang w:val="en-GB"/>
        </w:rPr>
        <w:t>Human rights violations in Russian prisons and occupied Ukraine: new reports to the UN Human Rights Council.</w:t>
      </w:r>
      <w:r>
        <w:rPr>
          <w:lang w:val="en-GB"/>
        </w:rPr>
        <w:t xml:space="preserve"> </w:t>
      </w:r>
      <w:hyperlink r:id="rId10" w:history="1">
        <w:r w:rsidRPr="00396E2E">
          <w:rPr>
            <w:rStyle w:val="Hyperlink"/>
          </w:rPr>
          <w:t>https://www.prisonlitigation.org/articles/upr-reports-2023/</w:t>
        </w:r>
      </w:hyperlink>
      <w:r w:rsidRPr="00396E2E">
        <w:t xml:space="preserve"> (käyty 6.8</w:t>
      </w:r>
      <w:r>
        <w:t>.2025).</w:t>
      </w:r>
    </w:p>
    <w:p w14:paraId="3FB1F5B5" w14:textId="77777777" w:rsidR="002B3C3D" w:rsidRDefault="0050063B" w:rsidP="0050063B">
      <w:r w:rsidRPr="00BE6953">
        <w:t xml:space="preserve">Maahanmuuttovirasto / Maatietopalvelu 19.7.2019. </w:t>
      </w:r>
      <w:r w:rsidRPr="0050063B">
        <w:rPr>
          <w:i/>
          <w:iCs/>
        </w:rPr>
        <w:t xml:space="preserve">Venäjä / Rangaistuslaitosjärjestelmä ja terrorismirikoksista tuomitut vangit </w:t>
      </w:r>
      <w:r w:rsidRPr="0050063B">
        <w:t xml:space="preserve">[kyselyvastaus]. Saatavilla Tellus-maatietokannassa: </w:t>
      </w:r>
      <w:hyperlink r:id="rId11" w:history="1">
        <w:r w:rsidRPr="00076097">
          <w:rPr>
            <w:rStyle w:val="Hyperlink"/>
          </w:rPr>
          <w:t>https://maatieto.migri.fi/base/2724d19a-5460-485d-bff8-6cd8f75f86d5/countryDocument/0fe311d1-c9da-4158-9fad-e972db18532a</w:t>
        </w:r>
      </w:hyperlink>
      <w:r>
        <w:t xml:space="preserve"> (käyty 1.8.2025).</w:t>
      </w:r>
    </w:p>
    <w:p w14:paraId="1798FF67" w14:textId="74175F5A" w:rsidR="000946E0" w:rsidRPr="00FC50A3" w:rsidRDefault="000946E0" w:rsidP="0050063B">
      <w:pPr>
        <w:rPr>
          <w:lang w:val="ru-RU"/>
        </w:rPr>
      </w:pPr>
      <w:proofErr w:type="spellStart"/>
      <w:r>
        <w:t>Pravoved</w:t>
      </w:r>
      <w:proofErr w:type="spellEnd"/>
      <w:r w:rsidRPr="000946E0">
        <w:rPr>
          <w:lang w:val="ru-RU"/>
        </w:rPr>
        <w:t xml:space="preserve"> 23.5.2019. </w:t>
      </w:r>
      <w:r w:rsidRPr="000946E0">
        <w:rPr>
          <w:i/>
          <w:iCs/>
          <w:lang w:val="ru-RU"/>
        </w:rPr>
        <w:t>Как получить решение суда на руки, не посещая судебный участок?</w:t>
      </w:r>
      <w:r w:rsidRPr="000946E0">
        <w:rPr>
          <w:lang w:val="ru-RU"/>
        </w:rPr>
        <w:t xml:space="preserve"> </w:t>
      </w:r>
      <w:hyperlink r:id="rId12" w:history="1">
        <w:r w:rsidRPr="00D04B54">
          <w:rPr>
            <w:rStyle w:val="Hyperlink"/>
            <w:lang w:val="ru-RU"/>
          </w:rPr>
          <w:t>https://pravoved.ru/question/2367948/</w:t>
        </w:r>
      </w:hyperlink>
      <w:r w:rsidRPr="000F7FA6">
        <w:rPr>
          <w:lang w:val="ru-RU"/>
        </w:rPr>
        <w:t xml:space="preserve"> (</w:t>
      </w:r>
      <w:r>
        <w:t>k</w:t>
      </w:r>
      <w:r w:rsidRPr="000F7FA6">
        <w:rPr>
          <w:lang w:val="ru-RU"/>
        </w:rPr>
        <w:t>ä</w:t>
      </w:r>
      <w:r>
        <w:t>yty</w:t>
      </w:r>
      <w:r w:rsidRPr="000F7FA6">
        <w:rPr>
          <w:lang w:val="ru-RU"/>
        </w:rPr>
        <w:t xml:space="preserve"> 12.8.2025).</w:t>
      </w:r>
    </w:p>
    <w:p w14:paraId="7D67ED79" w14:textId="382C53D6" w:rsidR="00C56B5C" w:rsidRPr="00C56B5C" w:rsidRDefault="00C56B5C" w:rsidP="0050063B">
      <w:proofErr w:type="spellStart"/>
      <w:r>
        <w:t>Pravo</w:t>
      </w:r>
      <w:proofErr w:type="spellEnd"/>
      <w:r w:rsidRPr="00C56B5C">
        <w:rPr>
          <w:lang w:val="ru-RU"/>
        </w:rPr>
        <w:t>21</w:t>
      </w:r>
      <w:proofErr w:type="spellStart"/>
      <w:r>
        <w:t>vek</w:t>
      </w:r>
      <w:proofErr w:type="spellEnd"/>
      <w:r w:rsidRPr="00C56B5C">
        <w:rPr>
          <w:lang w:val="ru-RU"/>
        </w:rPr>
        <w:t>.</w:t>
      </w:r>
      <w:proofErr w:type="spellStart"/>
      <w:r>
        <w:t>ru</w:t>
      </w:r>
      <w:proofErr w:type="spellEnd"/>
      <w:r w:rsidRPr="00C56B5C">
        <w:rPr>
          <w:lang w:val="ru-RU"/>
        </w:rPr>
        <w:t xml:space="preserve"> 17.5.2017. </w:t>
      </w:r>
      <w:r w:rsidRPr="00C56B5C">
        <w:rPr>
          <w:i/>
          <w:iCs/>
          <w:lang w:val="ru-RU"/>
        </w:rPr>
        <w:t>Не был на суде и не знал, что меня приговорили к лишению свободы, как быть?</w:t>
      </w:r>
      <w:r w:rsidRPr="00C56B5C">
        <w:rPr>
          <w:lang w:val="ru-RU"/>
        </w:rPr>
        <w:t xml:space="preserve"> </w:t>
      </w:r>
      <w:hyperlink r:id="rId13" w:history="1">
        <w:r w:rsidRPr="00C56B5C">
          <w:rPr>
            <w:rStyle w:val="Hyperlink"/>
          </w:rPr>
          <w:t>https://pravo21vek.ru/faq/ne-byil-na-sude-i-ne-znal-chto-menya-prigovoril-5/</w:t>
        </w:r>
      </w:hyperlink>
      <w:r w:rsidRPr="00C56B5C">
        <w:t xml:space="preserve"> (kä</w:t>
      </w:r>
      <w:r>
        <w:t>yty 11.8.2025).</w:t>
      </w:r>
    </w:p>
    <w:p w14:paraId="31C66B25" w14:textId="56F4311E" w:rsidR="007A3C42" w:rsidRDefault="007A3C42" w:rsidP="007A3C42">
      <w:pPr>
        <w:rPr>
          <w:lang w:val="en-GB"/>
        </w:rPr>
      </w:pPr>
      <w:r w:rsidRPr="007A3C42">
        <w:rPr>
          <w:lang w:val="en-GB"/>
        </w:rPr>
        <w:t>United Nations Human Rights Committee 1/2022.</w:t>
      </w:r>
      <w:r>
        <w:rPr>
          <w:lang w:val="en-GB"/>
        </w:rPr>
        <w:t xml:space="preserve"> </w:t>
      </w:r>
      <w:r w:rsidRPr="007A3C42">
        <w:rPr>
          <w:i/>
          <w:iCs/>
          <w:lang w:val="en-GB"/>
        </w:rPr>
        <w:t>The public verdict foundation (</w:t>
      </w:r>
      <w:proofErr w:type="spellStart"/>
      <w:r w:rsidRPr="007A3C42">
        <w:rPr>
          <w:i/>
          <w:iCs/>
          <w:lang w:val="en-GB"/>
        </w:rPr>
        <w:t>pvf</w:t>
      </w:r>
      <w:proofErr w:type="spellEnd"/>
      <w:r w:rsidRPr="007A3C42">
        <w:rPr>
          <w:i/>
          <w:iCs/>
          <w:lang w:val="en-GB"/>
        </w:rPr>
        <w:t xml:space="preserve">) submission to the human rights committee in advance of the examination of the Russian Federation’s eighth periodic report under articles 2, 7, and 14 of the international </w:t>
      </w:r>
      <w:proofErr w:type="gramStart"/>
      <w:r w:rsidRPr="007A3C42">
        <w:rPr>
          <w:i/>
          <w:iCs/>
          <w:lang w:val="en-GB"/>
        </w:rPr>
        <w:t>covenant</w:t>
      </w:r>
      <w:proofErr w:type="gramEnd"/>
      <w:r w:rsidRPr="007A3C42">
        <w:rPr>
          <w:i/>
          <w:iCs/>
          <w:lang w:val="en-GB"/>
        </w:rPr>
        <w:t xml:space="preserve"> on civil and political rights</w:t>
      </w:r>
      <w:r>
        <w:rPr>
          <w:lang w:val="en-GB"/>
        </w:rPr>
        <w:t xml:space="preserve">. </w:t>
      </w:r>
      <w:hyperlink r:id="rId14" w:history="1">
        <w:r w:rsidRPr="00513860">
          <w:rPr>
            <w:rStyle w:val="Hyperlink"/>
            <w:lang w:val="en-GB"/>
          </w:rPr>
          <w:t>file:///M:/INT_CCPR_CSS_RUS_47730_E.pdf</w:t>
        </w:r>
      </w:hyperlink>
      <w:r>
        <w:rPr>
          <w:lang w:val="en-GB"/>
        </w:rPr>
        <w:t xml:space="preserve"> (</w:t>
      </w:r>
      <w:proofErr w:type="spellStart"/>
      <w:r>
        <w:rPr>
          <w:lang w:val="en-GB"/>
        </w:rPr>
        <w:t>käyty</w:t>
      </w:r>
      <w:proofErr w:type="spellEnd"/>
      <w:r>
        <w:rPr>
          <w:lang w:val="en-GB"/>
        </w:rPr>
        <w:t xml:space="preserve"> 6.8.2025).</w:t>
      </w:r>
    </w:p>
    <w:p w14:paraId="0E1CDAA6" w14:textId="0C143332" w:rsidR="00D03FA1" w:rsidRDefault="00435821" w:rsidP="0050063B">
      <w:r w:rsidRPr="007C7D68">
        <w:rPr>
          <w:lang w:val="en-GB"/>
        </w:rPr>
        <w:t xml:space="preserve">USDOS (The United States </w:t>
      </w:r>
      <w:r w:rsidR="007C7D68" w:rsidRPr="007C7D68">
        <w:rPr>
          <w:lang w:val="en-GB"/>
        </w:rPr>
        <w:t xml:space="preserve">Department of State) </w:t>
      </w:r>
      <w:r w:rsidRPr="007C7D68">
        <w:rPr>
          <w:lang w:val="en-GB"/>
        </w:rPr>
        <w:t>2</w:t>
      </w:r>
      <w:r w:rsidR="007C7D68">
        <w:rPr>
          <w:lang w:val="en-GB"/>
        </w:rPr>
        <w:t>3</w:t>
      </w:r>
      <w:r w:rsidRPr="007C7D68">
        <w:rPr>
          <w:lang w:val="en-GB"/>
        </w:rPr>
        <w:t>.</w:t>
      </w:r>
      <w:r w:rsidR="007C7D68">
        <w:rPr>
          <w:lang w:val="en-GB"/>
        </w:rPr>
        <w:t>4</w:t>
      </w:r>
      <w:r w:rsidRPr="007C7D68">
        <w:rPr>
          <w:lang w:val="en-GB"/>
        </w:rPr>
        <w:t>.2024.</w:t>
      </w:r>
      <w:r w:rsidR="007C7D68" w:rsidRPr="007C7D68">
        <w:rPr>
          <w:lang w:val="en-GB"/>
        </w:rPr>
        <w:t xml:space="preserve"> </w:t>
      </w:r>
      <w:r w:rsidR="007C7D68" w:rsidRPr="007C7D68">
        <w:rPr>
          <w:i/>
          <w:iCs/>
          <w:lang w:val="en-GB"/>
        </w:rPr>
        <w:t>Annual report on human rights in 2023</w:t>
      </w:r>
      <w:r w:rsidR="007C7D68">
        <w:rPr>
          <w:lang w:val="en-GB"/>
        </w:rPr>
        <w:t xml:space="preserve">. </w:t>
      </w:r>
      <w:hyperlink r:id="rId15" w:history="1">
        <w:r w:rsidR="007C7D68" w:rsidRPr="007C7D68">
          <w:rPr>
            <w:rStyle w:val="Hyperlink"/>
          </w:rPr>
          <w:t>https://www.state.gov/reports/2023-country-reports-on-human-rights-practices/russia/</w:t>
        </w:r>
      </w:hyperlink>
      <w:r w:rsidR="007C7D68" w:rsidRPr="007C7D68">
        <w:t xml:space="preserve"> (käy</w:t>
      </w:r>
      <w:r w:rsidR="007C7D68">
        <w:t>ty 4.8.2025).</w:t>
      </w:r>
    </w:p>
    <w:p w14:paraId="16755637" w14:textId="1032F176" w:rsidR="00D03FA1" w:rsidRPr="003503C5" w:rsidRDefault="00D03FA1" w:rsidP="0050063B">
      <w:r w:rsidRPr="003503C5">
        <w:t>***</w:t>
      </w:r>
    </w:p>
    <w:p w14:paraId="08EF0E1D" w14:textId="7763BC28" w:rsidR="00A0293D" w:rsidRPr="000F7FA6" w:rsidRDefault="00A0293D" w:rsidP="0050063B">
      <w:pPr>
        <w:rPr>
          <w:lang w:val="ru-RU"/>
        </w:rPr>
      </w:pPr>
      <w:r w:rsidRPr="00A0293D">
        <w:rPr>
          <w:lang w:val="ru-RU"/>
        </w:rPr>
        <w:t>Бесплатная</w:t>
      </w:r>
      <w:r w:rsidRPr="00A0293D">
        <w:t xml:space="preserve"> </w:t>
      </w:r>
      <w:r w:rsidRPr="00A0293D">
        <w:rPr>
          <w:lang w:val="ru-RU"/>
        </w:rPr>
        <w:t>юридическая</w:t>
      </w:r>
      <w:r w:rsidRPr="00A0293D">
        <w:t xml:space="preserve"> </w:t>
      </w:r>
      <w:r w:rsidRPr="00A0293D">
        <w:rPr>
          <w:lang w:val="ru-RU"/>
        </w:rPr>
        <w:t>консультация</w:t>
      </w:r>
      <w:r w:rsidRPr="00A0293D">
        <w:t xml:space="preserve"> </w:t>
      </w:r>
      <w:r w:rsidRPr="00A0293D">
        <w:rPr>
          <w:lang w:val="ru-RU"/>
        </w:rPr>
        <w:t>УК</w:t>
      </w:r>
      <w:r w:rsidRPr="00A0293D">
        <w:t xml:space="preserve"> </w:t>
      </w:r>
      <w:r w:rsidRPr="00A0293D">
        <w:rPr>
          <w:lang w:val="ru-RU"/>
        </w:rPr>
        <w:t>РФ</w:t>
      </w:r>
      <w:r w:rsidRPr="00A0293D">
        <w:t xml:space="preserve"> [</w:t>
      </w:r>
      <w:proofErr w:type="spellStart"/>
      <w:r>
        <w:t>Besplatnaja</w:t>
      </w:r>
      <w:proofErr w:type="spellEnd"/>
      <w:r w:rsidRPr="00A0293D">
        <w:t xml:space="preserve"> </w:t>
      </w:r>
      <w:proofErr w:type="spellStart"/>
      <w:r>
        <w:t>juridit</w:t>
      </w:r>
      <w:r w:rsidRPr="00A0293D">
        <w:t>š</w:t>
      </w:r>
      <w:r>
        <w:t>eskaja</w:t>
      </w:r>
      <w:proofErr w:type="spellEnd"/>
      <w:r>
        <w:t xml:space="preserve"> </w:t>
      </w:r>
      <w:proofErr w:type="spellStart"/>
      <w:r>
        <w:t>konsultatsija</w:t>
      </w:r>
      <w:proofErr w:type="spellEnd"/>
      <w:r>
        <w:t xml:space="preserve"> UK RF</w:t>
      </w:r>
      <w:r w:rsidRPr="00A0293D">
        <w:t xml:space="preserve">] 8.8.2017. </w:t>
      </w:r>
      <w:r w:rsidRPr="00A0293D">
        <w:rPr>
          <w:i/>
          <w:iCs/>
          <w:lang w:val="ru-RU"/>
        </w:rPr>
        <w:t>Не выдают на руки приговор, вступивший в законную силу</w:t>
      </w:r>
      <w:r w:rsidRPr="00A0293D">
        <w:rPr>
          <w:lang w:val="ru-RU"/>
        </w:rPr>
        <w:t xml:space="preserve">. </w:t>
      </w:r>
      <w:hyperlink r:id="rId16" w:history="1">
        <w:r w:rsidRPr="00A0293D">
          <w:rPr>
            <w:rStyle w:val="Hyperlink"/>
          </w:rPr>
          <w:t>https</w:t>
        </w:r>
        <w:r w:rsidRPr="000F7FA6">
          <w:rPr>
            <w:rStyle w:val="Hyperlink"/>
            <w:lang w:val="ru-RU"/>
          </w:rPr>
          <w:t>://</w:t>
        </w:r>
        <w:r w:rsidRPr="00A0293D">
          <w:rPr>
            <w:rStyle w:val="Hyperlink"/>
          </w:rPr>
          <w:t>vitlprav</w:t>
        </w:r>
        <w:r w:rsidRPr="000F7FA6">
          <w:rPr>
            <w:rStyle w:val="Hyperlink"/>
            <w:lang w:val="ru-RU"/>
          </w:rPr>
          <w:t>.</w:t>
        </w:r>
        <w:r w:rsidRPr="00A0293D">
          <w:rPr>
            <w:rStyle w:val="Hyperlink"/>
          </w:rPr>
          <w:t>ru</w:t>
        </w:r>
        <w:r w:rsidRPr="000F7FA6">
          <w:rPr>
            <w:rStyle w:val="Hyperlink"/>
            <w:lang w:val="ru-RU"/>
          </w:rPr>
          <w:t>/</w:t>
        </w:r>
        <w:r w:rsidRPr="00A0293D">
          <w:rPr>
            <w:rStyle w:val="Hyperlink"/>
          </w:rPr>
          <w:t>faq</w:t>
        </w:r>
        <w:r w:rsidRPr="000F7FA6">
          <w:rPr>
            <w:rStyle w:val="Hyperlink"/>
            <w:lang w:val="ru-RU"/>
          </w:rPr>
          <w:t>/</w:t>
        </w:r>
        <w:r w:rsidRPr="00A0293D">
          <w:rPr>
            <w:rStyle w:val="Hyperlink"/>
          </w:rPr>
          <w:t>ne</w:t>
        </w:r>
        <w:r w:rsidRPr="000F7FA6">
          <w:rPr>
            <w:rStyle w:val="Hyperlink"/>
            <w:lang w:val="ru-RU"/>
          </w:rPr>
          <w:t>-</w:t>
        </w:r>
        <w:r w:rsidRPr="00A0293D">
          <w:rPr>
            <w:rStyle w:val="Hyperlink"/>
          </w:rPr>
          <w:t>vyidayut</w:t>
        </w:r>
        <w:r w:rsidRPr="000F7FA6">
          <w:rPr>
            <w:rStyle w:val="Hyperlink"/>
            <w:lang w:val="ru-RU"/>
          </w:rPr>
          <w:t>-</w:t>
        </w:r>
        <w:r w:rsidRPr="00A0293D">
          <w:rPr>
            <w:rStyle w:val="Hyperlink"/>
          </w:rPr>
          <w:t>na</w:t>
        </w:r>
        <w:r w:rsidRPr="000F7FA6">
          <w:rPr>
            <w:rStyle w:val="Hyperlink"/>
            <w:lang w:val="ru-RU"/>
          </w:rPr>
          <w:t>-</w:t>
        </w:r>
        <w:r w:rsidRPr="00A0293D">
          <w:rPr>
            <w:rStyle w:val="Hyperlink"/>
          </w:rPr>
          <w:t>ruki</w:t>
        </w:r>
        <w:r w:rsidRPr="000F7FA6">
          <w:rPr>
            <w:rStyle w:val="Hyperlink"/>
            <w:lang w:val="ru-RU"/>
          </w:rPr>
          <w:t>-</w:t>
        </w:r>
        <w:r w:rsidRPr="00A0293D">
          <w:rPr>
            <w:rStyle w:val="Hyperlink"/>
          </w:rPr>
          <w:t>prigovor</w:t>
        </w:r>
        <w:r w:rsidRPr="000F7FA6">
          <w:rPr>
            <w:rStyle w:val="Hyperlink"/>
            <w:lang w:val="ru-RU"/>
          </w:rPr>
          <w:t>-</w:t>
        </w:r>
        <w:r w:rsidRPr="00A0293D">
          <w:rPr>
            <w:rStyle w:val="Hyperlink"/>
          </w:rPr>
          <w:t>vstupivshij</w:t>
        </w:r>
        <w:r w:rsidRPr="000F7FA6">
          <w:rPr>
            <w:rStyle w:val="Hyperlink"/>
            <w:lang w:val="ru-RU"/>
          </w:rPr>
          <w:t>-</w:t>
        </w:r>
        <w:r w:rsidRPr="00A0293D">
          <w:rPr>
            <w:rStyle w:val="Hyperlink"/>
          </w:rPr>
          <w:t>v</w:t>
        </w:r>
        <w:r w:rsidRPr="000F7FA6">
          <w:rPr>
            <w:rStyle w:val="Hyperlink"/>
            <w:lang w:val="ru-RU"/>
          </w:rPr>
          <w:t>-</w:t>
        </w:r>
        <w:r w:rsidRPr="00A0293D">
          <w:rPr>
            <w:rStyle w:val="Hyperlink"/>
          </w:rPr>
          <w:t>zakonnu</w:t>
        </w:r>
        <w:r w:rsidRPr="000F7FA6">
          <w:rPr>
            <w:rStyle w:val="Hyperlink"/>
            <w:lang w:val="ru-RU"/>
          </w:rPr>
          <w:t>/</w:t>
        </w:r>
      </w:hyperlink>
      <w:r w:rsidRPr="000F7FA6">
        <w:rPr>
          <w:lang w:val="ru-RU"/>
        </w:rPr>
        <w:t xml:space="preserve"> (</w:t>
      </w:r>
      <w:r w:rsidRPr="00A0293D">
        <w:t>k</w:t>
      </w:r>
      <w:r w:rsidRPr="000F7FA6">
        <w:rPr>
          <w:lang w:val="ru-RU"/>
        </w:rPr>
        <w:t>ä</w:t>
      </w:r>
      <w:r>
        <w:t>yty</w:t>
      </w:r>
      <w:r w:rsidRPr="000F7FA6">
        <w:rPr>
          <w:lang w:val="ru-RU"/>
        </w:rPr>
        <w:t xml:space="preserve"> 11.8.2025).</w:t>
      </w:r>
    </w:p>
    <w:p w14:paraId="413EE3C9" w14:textId="363378A0" w:rsidR="00BA05D0" w:rsidRPr="000F7FA6" w:rsidRDefault="00BA05D0" w:rsidP="0050063B">
      <w:pPr>
        <w:rPr>
          <w:lang w:val="ru-RU"/>
        </w:rPr>
      </w:pPr>
      <w:proofErr w:type="spellStart"/>
      <w:r w:rsidRPr="00BA05D0">
        <w:t>КонсультантПлюс</w:t>
      </w:r>
      <w:proofErr w:type="spellEnd"/>
      <w:r w:rsidRPr="00BA05D0">
        <w:t xml:space="preserve"> </w:t>
      </w:r>
      <w:r>
        <w:t>[</w:t>
      </w:r>
      <w:proofErr w:type="spellStart"/>
      <w:r>
        <w:t>KonsultantPlus</w:t>
      </w:r>
      <w:proofErr w:type="spellEnd"/>
      <w:r>
        <w:t>]</w:t>
      </w:r>
      <w:r w:rsidRPr="00BA05D0">
        <w:t>[päiväämätön].</w:t>
      </w:r>
      <w:r>
        <w:t xml:space="preserve"> </w:t>
      </w:r>
      <w:r w:rsidRPr="00BA05D0">
        <w:rPr>
          <w:i/>
          <w:iCs/>
        </w:rPr>
        <w:t xml:space="preserve">УПК РФ </w:t>
      </w:r>
      <w:proofErr w:type="spellStart"/>
      <w:r w:rsidRPr="00BA05D0">
        <w:rPr>
          <w:i/>
          <w:iCs/>
        </w:rPr>
        <w:t>Статья</w:t>
      </w:r>
      <w:proofErr w:type="spellEnd"/>
      <w:r w:rsidRPr="00BA05D0">
        <w:rPr>
          <w:i/>
          <w:iCs/>
        </w:rPr>
        <w:t xml:space="preserve"> 312. </w:t>
      </w:r>
      <w:r w:rsidRPr="00BA05D0">
        <w:rPr>
          <w:i/>
          <w:iCs/>
          <w:lang w:val="ru-RU"/>
        </w:rPr>
        <w:t xml:space="preserve">Вручение копии приговора. </w:t>
      </w:r>
      <w:hyperlink r:id="rId17" w:history="1">
        <w:r w:rsidRPr="00BA05D0">
          <w:rPr>
            <w:rStyle w:val="Hyperlink"/>
          </w:rPr>
          <w:t>https</w:t>
        </w:r>
        <w:r w:rsidRPr="000F7FA6">
          <w:rPr>
            <w:rStyle w:val="Hyperlink"/>
            <w:lang w:val="ru-RU"/>
          </w:rPr>
          <w:t>://</w:t>
        </w:r>
        <w:r w:rsidRPr="00BA05D0">
          <w:rPr>
            <w:rStyle w:val="Hyperlink"/>
          </w:rPr>
          <w:t>www</w:t>
        </w:r>
        <w:r w:rsidRPr="000F7FA6">
          <w:rPr>
            <w:rStyle w:val="Hyperlink"/>
            <w:lang w:val="ru-RU"/>
          </w:rPr>
          <w:t>.</w:t>
        </w:r>
        <w:r w:rsidRPr="00BA05D0">
          <w:rPr>
            <w:rStyle w:val="Hyperlink"/>
          </w:rPr>
          <w:t>consultant</w:t>
        </w:r>
        <w:r w:rsidRPr="000F7FA6">
          <w:rPr>
            <w:rStyle w:val="Hyperlink"/>
            <w:lang w:val="ru-RU"/>
          </w:rPr>
          <w:t>.</w:t>
        </w:r>
        <w:r w:rsidRPr="00BA05D0">
          <w:rPr>
            <w:rStyle w:val="Hyperlink"/>
          </w:rPr>
          <w:t>ru</w:t>
        </w:r>
        <w:r w:rsidRPr="000F7FA6">
          <w:rPr>
            <w:rStyle w:val="Hyperlink"/>
            <w:lang w:val="ru-RU"/>
          </w:rPr>
          <w:t>/</w:t>
        </w:r>
        <w:r w:rsidRPr="00BA05D0">
          <w:rPr>
            <w:rStyle w:val="Hyperlink"/>
          </w:rPr>
          <w:t>document</w:t>
        </w:r>
        <w:r w:rsidRPr="000F7FA6">
          <w:rPr>
            <w:rStyle w:val="Hyperlink"/>
            <w:lang w:val="ru-RU"/>
          </w:rPr>
          <w:t>/</w:t>
        </w:r>
        <w:r w:rsidRPr="00BA05D0">
          <w:rPr>
            <w:rStyle w:val="Hyperlink"/>
          </w:rPr>
          <w:t>cons</w:t>
        </w:r>
        <w:r w:rsidRPr="000F7FA6">
          <w:rPr>
            <w:rStyle w:val="Hyperlink"/>
            <w:lang w:val="ru-RU"/>
          </w:rPr>
          <w:t>_</w:t>
        </w:r>
        <w:r w:rsidRPr="00BA05D0">
          <w:rPr>
            <w:rStyle w:val="Hyperlink"/>
          </w:rPr>
          <w:t>doc</w:t>
        </w:r>
        <w:r w:rsidRPr="000F7FA6">
          <w:rPr>
            <w:rStyle w:val="Hyperlink"/>
            <w:lang w:val="ru-RU"/>
          </w:rPr>
          <w:t>_</w:t>
        </w:r>
        <w:r w:rsidRPr="00BA05D0">
          <w:rPr>
            <w:rStyle w:val="Hyperlink"/>
          </w:rPr>
          <w:t>LAW</w:t>
        </w:r>
        <w:r w:rsidRPr="000F7FA6">
          <w:rPr>
            <w:rStyle w:val="Hyperlink"/>
            <w:lang w:val="ru-RU"/>
          </w:rPr>
          <w:t>_34481/6647</w:t>
        </w:r>
        <w:r w:rsidRPr="00BA05D0">
          <w:rPr>
            <w:rStyle w:val="Hyperlink"/>
          </w:rPr>
          <w:t>d</w:t>
        </w:r>
        <w:r w:rsidRPr="000F7FA6">
          <w:rPr>
            <w:rStyle w:val="Hyperlink"/>
            <w:lang w:val="ru-RU"/>
          </w:rPr>
          <w:t>332</w:t>
        </w:r>
        <w:r w:rsidRPr="00BA05D0">
          <w:rPr>
            <w:rStyle w:val="Hyperlink"/>
          </w:rPr>
          <w:t>a</w:t>
        </w:r>
        <w:r w:rsidRPr="000F7FA6">
          <w:rPr>
            <w:rStyle w:val="Hyperlink"/>
            <w:lang w:val="ru-RU"/>
          </w:rPr>
          <w:t>9</w:t>
        </w:r>
        <w:r w:rsidRPr="00BA05D0">
          <w:rPr>
            <w:rStyle w:val="Hyperlink"/>
          </w:rPr>
          <w:t>c</w:t>
        </w:r>
        <w:r w:rsidRPr="000F7FA6">
          <w:rPr>
            <w:rStyle w:val="Hyperlink"/>
            <w:lang w:val="ru-RU"/>
          </w:rPr>
          <w:t>0632</w:t>
        </w:r>
        <w:r w:rsidRPr="00BA05D0">
          <w:rPr>
            <w:rStyle w:val="Hyperlink"/>
          </w:rPr>
          <w:t>e</w:t>
        </w:r>
        <w:r w:rsidRPr="000F7FA6">
          <w:rPr>
            <w:rStyle w:val="Hyperlink"/>
            <w:lang w:val="ru-RU"/>
          </w:rPr>
          <w:t>9</w:t>
        </w:r>
        <w:r w:rsidRPr="00BA05D0">
          <w:rPr>
            <w:rStyle w:val="Hyperlink"/>
          </w:rPr>
          <w:t>d</w:t>
        </w:r>
        <w:r w:rsidRPr="000F7FA6">
          <w:rPr>
            <w:rStyle w:val="Hyperlink"/>
            <w:lang w:val="ru-RU"/>
          </w:rPr>
          <w:t>9</w:t>
        </w:r>
        <w:r w:rsidRPr="00BA05D0">
          <w:rPr>
            <w:rStyle w:val="Hyperlink"/>
          </w:rPr>
          <w:t>f</w:t>
        </w:r>
        <w:r w:rsidRPr="000F7FA6">
          <w:rPr>
            <w:rStyle w:val="Hyperlink"/>
            <w:lang w:val="ru-RU"/>
          </w:rPr>
          <w:t>8370</w:t>
        </w:r>
        <w:r w:rsidRPr="00BA05D0">
          <w:rPr>
            <w:rStyle w:val="Hyperlink"/>
          </w:rPr>
          <w:t>a</w:t>
        </w:r>
        <w:r w:rsidRPr="000F7FA6">
          <w:rPr>
            <w:rStyle w:val="Hyperlink"/>
            <w:lang w:val="ru-RU"/>
          </w:rPr>
          <w:t>1674108</w:t>
        </w:r>
        <w:r w:rsidRPr="00BA05D0">
          <w:rPr>
            <w:rStyle w:val="Hyperlink"/>
          </w:rPr>
          <w:t>a</w:t>
        </w:r>
        <w:r w:rsidRPr="000F7FA6">
          <w:rPr>
            <w:rStyle w:val="Hyperlink"/>
            <w:lang w:val="ru-RU"/>
          </w:rPr>
          <w:t>16</w:t>
        </w:r>
        <w:r w:rsidRPr="00BA05D0">
          <w:rPr>
            <w:rStyle w:val="Hyperlink"/>
          </w:rPr>
          <w:t>e</w:t>
        </w:r>
        <w:r w:rsidRPr="000F7FA6">
          <w:rPr>
            <w:rStyle w:val="Hyperlink"/>
            <w:lang w:val="ru-RU"/>
          </w:rPr>
          <w:t>082</w:t>
        </w:r>
        <w:r w:rsidRPr="00BA05D0">
          <w:rPr>
            <w:rStyle w:val="Hyperlink"/>
          </w:rPr>
          <w:t>a</w:t>
        </w:r>
        <w:r w:rsidRPr="000F7FA6">
          <w:rPr>
            <w:rStyle w:val="Hyperlink"/>
            <w:lang w:val="ru-RU"/>
          </w:rPr>
          <w:t>/</w:t>
        </w:r>
      </w:hyperlink>
      <w:r w:rsidRPr="000F7FA6">
        <w:rPr>
          <w:lang w:val="ru-RU"/>
        </w:rPr>
        <w:t xml:space="preserve"> (</w:t>
      </w:r>
      <w:r w:rsidRPr="00BA05D0">
        <w:t>k</w:t>
      </w:r>
      <w:r w:rsidRPr="000F7FA6">
        <w:rPr>
          <w:lang w:val="ru-RU"/>
        </w:rPr>
        <w:t>ä</w:t>
      </w:r>
      <w:r w:rsidRPr="00BA05D0">
        <w:t>yty</w:t>
      </w:r>
      <w:r w:rsidRPr="000F7FA6">
        <w:rPr>
          <w:lang w:val="ru-RU"/>
        </w:rPr>
        <w:t xml:space="preserve"> 11.8.2025).</w:t>
      </w:r>
    </w:p>
    <w:p w14:paraId="0D6604DA" w14:textId="3C4A176D" w:rsidR="00D03FA1" w:rsidRDefault="00D03FA1" w:rsidP="0050063B">
      <w:r w:rsidRPr="00D03FA1">
        <w:rPr>
          <w:lang w:val="ru-RU"/>
        </w:rPr>
        <w:t>Настоящее</w:t>
      </w:r>
      <w:r w:rsidRPr="000F7FA6">
        <w:rPr>
          <w:lang w:val="ru-RU"/>
        </w:rPr>
        <w:t xml:space="preserve"> </w:t>
      </w:r>
      <w:r w:rsidRPr="00D03FA1">
        <w:rPr>
          <w:lang w:val="ru-RU"/>
        </w:rPr>
        <w:t>Время</w:t>
      </w:r>
      <w:r w:rsidRPr="000F7FA6">
        <w:rPr>
          <w:lang w:val="ru-RU"/>
        </w:rPr>
        <w:t xml:space="preserve"> </w:t>
      </w:r>
      <w:r w:rsidR="00BA05D0" w:rsidRPr="000F7FA6">
        <w:rPr>
          <w:lang w:val="ru-RU"/>
        </w:rPr>
        <w:t>[</w:t>
      </w:r>
      <w:r w:rsidR="00375BD9">
        <w:t>Nastoja</w:t>
      </w:r>
      <w:r w:rsidR="00375BD9" w:rsidRPr="000F7FA6">
        <w:rPr>
          <w:lang w:val="ru-RU"/>
        </w:rPr>
        <w:t>š</w:t>
      </w:r>
      <w:r w:rsidR="00375BD9">
        <w:t>t</w:t>
      </w:r>
      <w:r w:rsidR="00375BD9" w:rsidRPr="000F7FA6">
        <w:rPr>
          <w:lang w:val="ru-RU"/>
        </w:rPr>
        <w:t>š</w:t>
      </w:r>
      <w:proofErr w:type="spellStart"/>
      <w:r w:rsidR="00375BD9">
        <w:t>eje</w:t>
      </w:r>
      <w:proofErr w:type="spellEnd"/>
      <w:r w:rsidR="00375BD9" w:rsidRPr="000F7FA6">
        <w:rPr>
          <w:lang w:val="ru-RU"/>
        </w:rPr>
        <w:t xml:space="preserve"> </w:t>
      </w:r>
      <w:proofErr w:type="spellStart"/>
      <w:r w:rsidR="00375BD9">
        <w:t>Vremja</w:t>
      </w:r>
      <w:proofErr w:type="spellEnd"/>
      <w:r w:rsidR="00BA05D0" w:rsidRPr="000F7FA6">
        <w:rPr>
          <w:lang w:val="ru-RU"/>
        </w:rPr>
        <w:t>]</w:t>
      </w:r>
      <w:r w:rsidR="00375BD9" w:rsidRPr="000F7FA6">
        <w:rPr>
          <w:lang w:val="ru-RU"/>
        </w:rPr>
        <w:t xml:space="preserve"> </w:t>
      </w:r>
      <w:r w:rsidRPr="000F7FA6">
        <w:rPr>
          <w:lang w:val="ru-RU"/>
        </w:rPr>
        <w:t xml:space="preserve">3.10.2024. </w:t>
      </w:r>
      <w:r w:rsidRPr="00D03FA1">
        <w:rPr>
          <w:i/>
          <w:iCs/>
          <w:lang w:val="ru-RU"/>
        </w:rPr>
        <w:t>Съедобное несъедобное. Чем кормят в российских колониях и СИЗО, когда еда превращается в пытку и как тюремное питание вредит здоровью.</w:t>
      </w:r>
      <w:r w:rsidRPr="00D03FA1">
        <w:rPr>
          <w:lang w:val="ru-RU"/>
        </w:rPr>
        <w:t xml:space="preserve"> </w:t>
      </w:r>
      <w:hyperlink r:id="rId18" w:history="1">
        <w:r w:rsidRPr="002335CA">
          <w:rPr>
            <w:rStyle w:val="Hyperlink"/>
          </w:rPr>
          <w:t>https://www.currenttime.tv/a/chem-kormyat-v-rossiyskih-koloniyah-i-sizo-kogda-eda-prevraschaetsya-v-pytku/33142214.html</w:t>
        </w:r>
      </w:hyperlink>
      <w:r w:rsidRPr="00D03FA1">
        <w:t xml:space="preserve"> (kä</w:t>
      </w:r>
      <w:r>
        <w:t>yty 7.8.2025).</w:t>
      </w:r>
    </w:p>
    <w:p w14:paraId="01718DF6" w14:textId="4FE31816" w:rsidR="005040DB" w:rsidRPr="005040DB" w:rsidRDefault="005040DB" w:rsidP="0050063B">
      <w:r w:rsidRPr="005040DB">
        <w:rPr>
          <w:lang w:val="ru-RU"/>
        </w:rPr>
        <w:t>Нижегородский</w:t>
      </w:r>
      <w:r w:rsidRPr="007A3912">
        <w:rPr>
          <w:lang w:val="ru-RU"/>
        </w:rPr>
        <w:t xml:space="preserve"> </w:t>
      </w:r>
      <w:r w:rsidRPr="005040DB">
        <w:rPr>
          <w:lang w:val="ru-RU"/>
        </w:rPr>
        <w:t>Областной</w:t>
      </w:r>
      <w:r w:rsidRPr="007A3912">
        <w:rPr>
          <w:lang w:val="ru-RU"/>
        </w:rPr>
        <w:t xml:space="preserve"> </w:t>
      </w:r>
      <w:r w:rsidRPr="005040DB">
        <w:rPr>
          <w:lang w:val="ru-RU"/>
        </w:rPr>
        <w:t>Суд</w:t>
      </w:r>
      <w:r w:rsidRPr="007A3912">
        <w:rPr>
          <w:lang w:val="ru-RU"/>
        </w:rPr>
        <w:t xml:space="preserve"> </w:t>
      </w:r>
      <w:r w:rsidR="00220D81" w:rsidRPr="007A3912">
        <w:rPr>
          <w:lang w:val="ru-RU"/>
        </w:rPr>
        <w:t>[</w:t>
      </w:r>
      <w:proofErr w:type="spellStart"/>
      <w:r w:rsidR="00220D81">
        <w:t>Ni</w:t>
      </w:r>
      <w:proofErr w:type="spellEnd"/>
      <w:r w:rsidR="00220D81" w:rsidRPr="007A3912">
        <w:rPr>
          <w:lang w:val="ru-RU"/>
        </w:rPr>
        <w:t>ž</w:t>
      </w:r>
      <w:proofErr w:type="spellStart"/>
      <w:r w:rsidR="00220D81">
        <w:t>egorodskij</w:t>
      </w:r>
      <w:proofErr w:type="spellEnd"/>
      <w:r w:rsidR="00220D81" w:rsidRPr="007A3912">
        <w:rPr>
          <w:lang w:val="ru-RU"/>
        </w:rPr>
        <w:t xml:space="preserve"> </w:t>
      </w:r>
      <w:proofErr w:type="spellStart"/>
      <w:r w:rsidR="00220D81">
        <w:t>Oblastnoj</w:t>
      </w:r>
      <w:proofErr w:type="spellEnd"/>
      <w:r w:rsidR="00220D81" w:rsidRPr="007A3912">
        <w:rPr>
          <w:lang w:val="ru-RU"/>
        </w:rPr>
        <w:t xml:space="preserve"> </w:t>
      </w:r>
      <w:proofErr w:type="spellStart"/>
      <w:r w:rsidR="00220D81">
        <w:t>Sud</w:t>
      </w:r>
      <w:proofErr w:type="spellEnd"/>
      <w:r w:rsidR="00220D81" w:rsidRPr="007A3912">
        <w:rPr>
          <w:lang w:val="ru-RU"/>
        </w:rPr>
        <w:t xml:space="preserve">] </w:t>
      </w:r>
      <w:r w:rsidR="007A3912" w:rsidRPr="007A3912">
        <w:rPr>
          <w:lang w:val="ru-RU"/>
        </w:rPr>
        <w:t>8.1.1998</w:t>
      </w:r>
      <w:r w:rsidRPr="007A3912">
        <w:rPr>
          <w:lang w:val="ru-RU"/>
        </w:rPr>
        <w:t xml:space="preserve">. </w:t>
      </w:r>
      <w:r w:rsidRPr="005040DB">
        <w:rPr>
          <w:i/>
          <w:iCs/>
          <w:lang w:val="ru-RU"/>
        </w:rPr>
        <w:t xml:space="preserve">Федеральный закон от 08.01.1998 N 7-ФЗ О Судебном департаменте при Верховном Суде Российской Федерации. </w:t>
      </w:r>
      <w:hyperlink r:id="rId19" w:history="1">
        <w:r w:rsidRPr="005040DB">
          <w:rPr>
            <w:rStyle w:val="Hyperlink"/>
          </w:rPr>
          <w:t>https://nnoblsud.ru/index.php/pravovaya-osnova/normativnye-akty/4799-federalnuy-zakon-n-7-fz</w:t>
        </w:r>
      </w:hyperlink>
      <w:r w:rsidRPr="005040DB">
        <w:t xml:space="preserve"> (kä</w:t>
      </w:r>
      <w:r>
        <w:t>yty 11.8.2025).</w:t>
      </w:r>
    </w:p>
    <w:p w14:paraId="4CB6F36C" w14:textId="3FDC878C" w:rsidR="00533FFD" w:rsidRPr="00533FFD" w:rsidRDefault="00533FFD" w:rsidP="0050063B">
      <w:r w:rsidRPr="00533FFD">
        <w:rPr>
          <w:lang w:val="ru-RU"/>
        </w:rPr>
        <w:lastRenderedPageBreak/>
        <w:t>Новая</w:t>
      </w:r>
      <w:r w:rsidRPr="000F7FA6">
        <w:t xml:space="preserve"> </w:t>
      </w:r>
      <w:r w:rsidRPr="00533FFD">
        <w:rPr>
          <w:lang w:val="ru-RU"/>
        </w:rPr>
        <w:t>Газета</w:t>
      </w:r>
      <w:r w:rsidRPr="000F7FA6">
        <w:t xml:space="preserve"> [</w:t>
      </w:r>
      <w:r>
        <w:t>Novaja</w:t>
      </w:r>
      <w:r w:rsidRPr="000F7FA6">
        <w:t xml:space="preserve"> </w:t>
      </w:r>
      <w:r>
        <w:t>Gazeta</w:t>
      </w:r>
      <w:r w:rsidRPr="000F7FA6">
        <w:t>]</w:t>
      </w:r>
      <w:r w:rsidR="00BA05D0" w:rsidRPr="000F7FA6">
        <w:t xml:space="preserve"> </w:t>
      </w:r>
      <w:r w:rsidRPr="000F7FA6">
        <w:t xml:space="preserve">15.1.2020. </w:t>
      </w:r>
      <w:proofErr w:type="spellStart"/>
      <w:r w:rsidRPr="003503C5">
        <w:rPr>
          <w:i/>
          <w:iCs/>
        </w:rPr>
        <w:t>Russia</w:t>
      </w:r>
      <w:proofErr w:type="spellEnd"/>
      <w:r w:rsidRPr="003503C5">
        <w:rPr>
          <w:i/>
          <w:iCs/>
        </w:rPr>
        <w:t xml:space="preserve">, Explained#17 </w:t>
      </w:r>
      <w:proofErr w:type="spellStart"/>
      <w:r w:rsidRPr="003503C5">
        <w:rPr>
          <w:i/>
          <w:iCs/>
        </w:rPr>
        <w:t>by</w:t>
      </w:r>
      <w:proofErr w:type="spellEnd"/>
      <w:r w:rsidRPr="003503C5">
        <w:rPr>
          <w:i/>
          <w:iCs/>
        </w:rPr>
        <w:t xml:space="preserve"> </w:t>
      </w:r>
      <w:proofErr w:type="spellStart"/>
      <w:r w:rsidRPr="003503C5">
        <w:rPr>
          <w:i/>
          <w:iCs/>
        </w:rPr>
        <w:t>Novaya</w:t>
      </w:r>
      <w:proofErr w:type="spellEnd"/>
      <w:r w:rsidRPr="003503C5">
        <w:rPr>
          <w:i/>
          <w:iCs/>
        </w:rPr>
        <w:t xml:space="preserve"> Gazeta.</w:t>
      </w:r>
      <w:r w:rsidRPr="003503C5">
        <w:t xml:space="preserve"> </w:t>
      </w:r>
      <w:hyperlink r:id="rId20" w:history="1">
        <w:r w:rsidRPr="00533FFD">
          <w:rPr>
            <w:rStyle w:val="Hyperlink"/>
          </w:rPr>
          <w:t>https://novayagazeta.ru/articles/2020/01/15/83457-russia-explained-17-by-novaya-gazeta</w:t>
        </w:r>
      </w:hyperlink>
      <w:r w:rsidRPr="00533FFD">
        <w:t xml:space="preserve"> (käyty 8.8.2025).</w:t>
      </w:r>
    </w:p>
    <w:p w14:paraId="12A743D1" w14:textId="7DFCAFA5" w:rsidR="004A42B6" w:rsidRDefault="004A42B6" w:rsidP="00533FFD">
      <w:pPr>
        <w:rPr>
          <w:lang w:val="ru-RU"/>
        </w:rPr>
      </w:pPr>
      <w:r w:rsidRPr="00533FFD">
        <w:rPr>
          <w:lang w:val="ru-RU"/>
        </w:rPr>
        <w:t>Общественный Вердикт [</w:t>
      </w:r>
      <w:r>
        <w:t>Ob</w:t>
      </w:r>
      <w:r w:rsidRPr="00533FFD">
        <w:rPr>
          <w:lang w:val="ru-RU"/>
        </w:rPr>
        <w:t>š</w:t>
      </w:r>
      <w:r>
        <w:t>t</w:t>
      </w:r>
      <w:r w:rsidRPr="00533FFD">
        <w:rPr>
          <w:lang w:val="ru-RU"/>
        </w:rPr>
        <w:t>š</w:t>
      </w:r>
      <w:proofErr w:type="spellStart"/>
      <w:r>
        <w:t>estvennyj</w:t>
      </w:r>
      <w:proofErr w:type="spellEnd"/>
      <w:r w:rsidRPr="00533FFD">
        <w:rPr>
          <w:lang w:val="ru-RU"/>
        </w:rPr>
        <w:t xml:space="preserve"> </w:t>
      </w:r>
      <w:proofErr w:type="spellStart"/>
      <w:r>
        <w:t>Verdikt</w:t>
      </w:r>
      <w:proofErr w:type="spellEnd"/>
      <w:r w:rsidRPr="00533FFD">
        <w:rPr>
          <w:lang w:val="ru-RU"/>
        </w:rPr>
        <w:t xml:space="preserve">] </w:t>
      </w:r>
      <w:r w:rsidRPr="004A42B6">
        <w:rPr>
          <w:lang w:val="ru-RU"/>
        </w:rPr>
        <w:t xml:space="preserve">30.11.2024. </w:t>
      </w:r>
      <w:r w:rsidRPr="004A42B6">
        <w:rPr>
          <w:i/>
          <w:iCs/>
          <w:lang w:val="ru-RU"/>
        </w:rPr>
        <w:t>Умер заключенный, не получавший медпомощь.</w:t>
      </w:r>
      <w:r w:rsidRPr="004A42B6">
        <w:rPr>
          <w:lang w:val="ru-RU"/>
        </w:rPr>
        <w:t xml:space="preserve"> </w:t>
      </w:r>
      <w:hyperlink r:id="rId21" w:history="1">
        <w:r w:rsidRPr="00A14896">
          <w:rPr>
            <w:rStyle w:val="Hyperlink"/>
            <w:lang w:val="ru-RU"/>
          </w:rPr>
          <w:t>https://publicverdict.org/topics/found/13764.html</w:t>
        </w:r>
      </w:hyperlink>
      <w:r w:rsidRPr="0081135A">
        <w:rPr>
          <w:lang w:val="ru-RU"/>
        </w:rPr>
        <w:t xml:space="preserve"> (</w:t>
      </w:r>
      <w:r>
        <w:t>k</w:t>
      </w:r>
      <w:r w:rsidRPr="0081135A">
        <w:rPr>
          <w:lang w:val="ru-RU"/>
        </w:rPr>
        <w:t>ä</w:t>
      </w:r>
      <w:r>
        <w:t>yty</w:t>
      </w:r>
      <w:r w:rsidRPr="0081135A">
        <w:rPr>
          <w:lang w:val="ru-RU"/>
        </w:rPr>
        <w:t xml:space="preserve"> 8.8.2025).</w:t>
      </w:r>
    </w:p>
    <w:p w14:paraId="61EB4CC4" w14:textId="360EF8D3" w:rsidR="000F7FA6" w:rsidRDefault="000F7FA6" w:rsidP="00533FFD">
      <w:proofErr w:type="spellStart"/>
      <w:r w:rsidRPr="000F7FA6">
        <w:rPr>
          <w:lang w:val="ru-RU"/>
        </w:rPr>
        <w:t>Правио</w:t>
      </w:r>
      <w:proofErr w:type="spellEnd"/>
      <w:r w:rsidRPr="000F7FA6">
        <w:rPr>
          <w:lang w:val="ru-RU"/>
        </w:rPr>
        <w:t xml:space="preserve"> </w:t>
      </w:r>
      <w:r w:rsidR="00B42E41" w:rsidRPr="00FC50A3">
        <w:rPr>
          <w:lang w:val="ru-RU"/>
        </w:rPr>
        <w:t>[</w:t>
      </w:r>
      <w:proofErr w:type="spellStart"/>
      <w:r w:rsidR="00B42E41">
        <w:t>Pravio</w:t>
      </w:r>
      <w:proofErr w:type="spellEnd"/>
      <w:r w:rsidR="00B42E41" w:rsidRPr="00FC50A3">
        <w:rPr>
          <w:lang w:val="ru-RU"/>
        </w:rPr>
        <w:t xml:space="preserve"> ]</w:t>
      </w:r>
      <w:r w:rsidRPr="000F7FA6">
        <w:rPr>
          <w:lang w:val="ru-RU"/>
        </w:rPr>
        <w:t xml:space="preserve">22.10.2022. </w:t>
      </w:r>
      <w:r w:rsidRPr="000F7FA6">
        <w:rPr>
          <w:i/>
          <w:iCs/>
          <w:lang w:val="ru-RU"/>
        </w:rPr>
        <w:t>Как избежать отработки наказания: обвиняемый не получил решение суда и не присутствовал на оглашении приговора</w:t>
      </w:r>
      <w:r w:rsidRPr="000F7FA6">
        <w:rPr>
          <w:lang w:val="ru-RU"/>
        </w:rPr>
        <w:t xml:space="preserve">. </w:t>
      </w:r>
      <w:hyperlink r:id="rId22" w:history="1">
        <w:r w:rsidRPr="000F7FA6">
          <w:rPr>
            <w:rStyle w:val="Hyperlink"/>
          </w:rPr>
          <w:t>https://prav.io/browse/questions/kak-izbezhat-otrabotki-nakazaniya-obvinyaemyy-ne-poluchil-reshenie-suda-i-ne-prisutstvoval-na-oglashenii-prigovora</w:t>
        </w:r>
      </w:hyperlink>
      <w:r w:rsidRPr="000F7FA6">
        <w:t xml:space="preserve"> </w:t>
      </w:r>
      <w:r>
        <w:t>(käyty 12.8.2025).</w:t>
      </w:r>
    </w:p>
    <w:p w14:paraId="776C840D" w14:textId="4482A09B" w:rsidR="00777693" w:rsidRPr="00777693" w:rsidRDefault="00777693" w:rsidP="00533FFD">
      <w:r w:rsidRPr="00882448">
        <w:rPr>
          <w:lang w:val="ru-RU"/>
        </w:rPr>
        <w:t xml:space="preserve">Уголовно-процессуальное право (уголовный процесс). </w:t>
      </w:r>
      <w:r w:rsidRPr="00777693">
        <w:rPr>
          <w:lang w:val="ru-RU"/>
        </w:rPr>
        <w:t>Учебник [</w:t>
      </w:r>
      <w:proofErr w:type="spellStart"/>
      <w:r>
        <w:t>Ugolovno</w:t>
      </w:r>
      <w:proofErr w:type="spellEnd"/>
      <w:r w:rsidRPr="00777693">
        <w:rPr>
          <w:lang w:val="ru-RU"/>
        </w:rPr>
        <w:t>-</w:t>
      </w:r>
      <w:proofErr w:type="spellStart"/>
      <w:r>
        <w:t>protsessualnoje</w:t>
      </w:r>
      <w:proofErr w:type="spellEnd"/>
      <w:r w:rsidRPr="00777693">
        <w:rPr>
          <w:lang w:val="ru-RU"/>
        </w:rPr>
        <w:t xml:space="preserve"> </w:t>
      </w:r>
      <w:proofErr w:type="spellStart"/>
      <w:r>
        <w:t>pravo</w:t>
      </w:r>
      <w:proofErr w:type="spellEnd"/>
      <w:r w:rsidRPr="00777693">
        <w:rPr>
          <w:lang w:val="ru-RU"/>
        </w:rPr>
        <w:t xml:space="preserve"> (</w:t>
      </w:r>
      <w:proofErr w:type="spellStart"/>
      <w:r>
        <w:t>ugolovnyj</w:t>
      </w:r>
      <w:proofErr w:type="spellEnd"/>
      <w:r w:rsidRPr="00777693">
        <w:rPr>
          <w:lang w:val="ru-RU"/>
        </w:rPr>
        <w:t xml:space="preserve"> </w:t>
      </w:r>
      <w:proofErr w:type="spellStart"/>
      <w:r>
        <w:t>protsess</w:t>
      </w:r>
      <w:proofErr w:type="spellEnd"/>
      <w:r w:rsidRPr="00777693">
        <w:rPr>
          <w:lang w:val="ru-RU"/>
        </w:rPr>
        <w:t xml:space="preserve">). </w:t>
      </w:r>
      <w:proofErr w:type="spellStart"/>
      <w:r>
        <w:t>Ut</w:t>
      </w:r>
      <w:proofErr w:type="spellEnd"/>
      <w:r w:rsidRPr="00882448">
        <w:rPr>
          <w:lang w:val="ru-RU"/>
        </w:rPr>
        <w:t>š</w:t>
      </w:r>
      <w:proofErr w:type="spellStart"/>
      <w:r>
        <w:t>ebnik</w:t>
      </w:r>
      <w:proofErr w:type="spellEnd"/>
      <w:r w:rsidRPr="00777693">
        <w:rPr>
          <w:lang w:val="ru-RU"/>
        </w:rPr>
        <w:t xml:space="preserve">] </w:t>
      </w:r>
      <w:r w:rsidRPr="00882448">
        <w:rPr>
          <w:lang w:val="ru-RU"/>
        </w:rPr>
        <w:t>[</w:t>
      </w:r>
      <w:r w:rsidRPr="000F7FA6">
        <w:rPr>
          <w:lang w:val="en-GB"/>
        </w:rPr>
        <w:t>p</w:t>
      </w:r>
      <w:r w:rsidRPr="00882448">
        <w:rPr>
          <w:lang w:val="ru-RU"/>
        </w:rPr>
        <w:t>ä</w:t>
      </w:r>
      <w:r w:rsidRPr="000F7FA6">
        <w:rPr>
          <w:lang w:val="en-GB"/>
        </w:rPr>
        <w:t>iv</w:t>
      </w:r>
      <w:proofErr w:type="spellStart"/>
      <w:r w:rsidRPr="00882448">
        <w:rPr>
          <w:lang w:val="ru-RU"/>
        </w:rPr>
        <w:t>ää</w:t>
      </w:r>
      <w:proofErr w:type="spellEnd"/>
      <w:r w:rsidRPr="000F7FA6">
        <w:rPr>
          <w:lang w:val="en-GB"/>
        </w:rPr>
        <w:t>m</w:t>
      </w:r>
      <w:r w:rsidRPr="00882448">
        <w:rPr>
          <w:lang w:val="ru-RU"/>
        </w:rPr>
        <w:t>ä</w:t>
      </w:r>
      <w:r w:rsidRPr="000F7FA6">
        <w:rPr>
          <w:lang w:val="en-GB"/>
        </w:rPr>
        <w:t>t</w:t>
      </w:r>
      <w:r w:rsidRPr="00882448">
        <w:rPr>
          <w:lang w:val="ru-RU"/>
        </w:rPr>
        <w:t>ö</w:t>
      </w:r>
      <w:r w:rsidRPr="000F7FA6">
        <w:rPr>
          <w:lang w:val="en-GB"/>
        </w:rPr>
        <w:t>n</w:t>
      </w:r>
      <w:r w:rsidRPr="00882448">
        <w:rPr>
          <w:lang w:val="ru-RU"/>
        </w:rPr>
        <w:t>].</w:t>
      </w:r>
      <w:r w:rsidRPr="00777693">
        <w:rPr>
          <w:lang w:val="ru-RU"/>
        </w:rPr>
        <w:t xml:space="preserve"> </w:t>
      </w:r>
      <w:r w:rsidRPr="00777693">
        <w:rPr>
          <w:i/>
          <w:iCs/>
          <w:lang w:val="ru-RU"/>
        </w:rPr>
        <w:t>§ 5. Порядок постановления приговора. Вопросы, разрешаемые судом при постановлении приговора</w:t>
      </w:r>
      <w:r w:rsidRPr="00FC50A3">
        <w:rPr>
          <w:i/>
          <w:iCs/>
          <w:lang w:val="ru-RU"/>
        </w:rPr>
        <w:t>.</w:t>
      </w:r>
      <w:r w:rsidRPr="00FC50A3">
        <w:rPr>
          <w:lang w:val="ru-RU"/>
        </w:rPr>
        <w:t xml:space="preserve"> </w:t>
      </w:r>
      <w:hyperlink r:id="rId23" w:history="1">
        <w:r w:rsidRPr="00777693">
          <w:rPr>
            <w:rStyle w:val="Hyperlink"/>
          </w:rPr>
          <w:t>https://sdo.academy-skrf.ru/extbook/up_uch/public_html/page176.html</w:t>
        </w:r>
      </w:hyperlink>
      <w:r w:rsidRPr="00777693">
        <w:t xml:space="preserve"> (käyty 12.8.2025).</w:t>
      </w:r>
    </w:p>
    <w:p w14:paraId="62F3BC14" w14:textId="292BFDE4" w:rsidR="00873A37" w:rsidRPr="002B3C3D" w:rsidRDefault="0081135A" w:rsidP="002B3C3D">
      <w:pPr>
        <w:jc w:val="left"/>
      </w:pPr>
      <w:r w:rsidRPr="00D7585F">
        <w:rPr>
          <w:lang w:val="ru-RU"/>
        </w:rPr>
        <w:t>Юридическая</w:t>
      </w:r>
      <w:r w:rsidRPr="000F7FA6">
        <w:t xml:space="preserve"> </w:t>
      </w:r>
      <w:r w:rsidRPr="00D7585F">
        <w:rPr>
          <w:lang w:val="ru-RU"/>
        </w:rPr>
        <w:t>социальная</w:t>
      </w:r>
      <w:r w:rsidRPr="000F7FA6">
        <w:t xml:space="preserve"> </w:t>
      </w:r>
      <w:r w:rsidRPr="00D7585F">
        <w:rPr>
          <w:lang w:val="ru-RU"/>
        </w:rPr>
        <w:t>сеть</w:t>
      </w:r>
      <w:r w:rsidRPr="000F7FA6">
        <w:t xml:space="preserve"> [</w:t>
      </w:r>
      <w:proofErr w:type="spellStart"/>
      <w:r>
        <w:t>Juridit</w:t>
      </w:r>
      <w:r w:rsidRPr="000F7FA6">
        <w:t>š</w:t>
      </w:r>
      <w:r>
        <w:t>eskaja</w:t>
      </w:r>
      <w:proofErr w:type="spellEnd"/>
      <w:r w:rsidRPr="000F7FA6">
        <w:t xml:space="preserve"> </w:t>
      </w:r>
      <w:proofErr w:type="spellStart"/>
      <w:r>
        <w:t>sotsialnaja</w:t>
      </w:r>
      <w:proofErr w:type="spellEnd"/>
      <w:r w:rsidRPr="000F7FA6">
        <w:t xml:space="preserve"> </w:t>
      </w:r>
      <w:r>
        <w:t>set</w:t>
      </w:r>
      <w:r w:rsidRPr="000F7FA6">
        <w:t xml:space="preserve">] 3.12.2021. </w:t>
      </w:r>
      <w:r w:rsidRPr="0081135A">
        <w:rPr>
          <w:i/>
          <w:iCs/>
          <w:lang w:val="ru-RU"/>
        </w:rPr>
        <w:t xml:space="preserve">У меня был </w:t>
      </w:r>
      <w:proofErr w:type="gramStart"/>
      <w:r w:rsidRPr="0081135A">
        <w:rPr>
          <w:i/>
          <w:iCs/>
          <w:lang w:val="ru-RU"/>
        </w:rPr>
        <w:t>суд</w:t>
      </w:r>
      <w:proofErr w:type="gramEnd"/>
      <w:r w:rsidRPr="0081135A">
        <w:rPr>
          <w:i/>
          <w:iCs/>
          <w:lang w:val="ru-RU"/>
        </w:rPr>
        <w:t xml:space="preserve"> а приговор не дали на руки как мне его получить.</w:t>
      </w:r>
      <w:r w:rsidRPr="0081135A">
        <w:rPr>
          <w:lang w:val="ru-RU"/>
        </w:rPr>
        <w:t xml:space="preserve"> </w:t>
      </w:r>
      <w:hyperlink r:id="rId24" w:history="1">
        <w:r w:rsidRPr="0081135A">
          <w:rPr>
            <w:rStyle w:val="Hyperlink"/>
            <w:lang w:val="ru-RU"/>
          </w:rPr>
          <w:t>https://www.9111.ru/questions/18922137/</w:t>
        </w:r>
      </w:hyperlink>
      <w:r w:rsidRPr="0081135A">
        <w:t xml:space="preserve"> (käyty 11.8.2025).</w:t>
      </w:r>
    </w:p>
    <w:p w14:paraId="3B833690" w14:textId="77777777" w:rsidR="00082DFE" w:rsidRPr="001D5CAA" w:rsidRDefault="00BE11C2" w:rsidP="00082DFE">
      <w:pPr>
        <w:pStyle w:val="LeiptekstiMigri"/>
        <w:ind w:left="0"/>
        <w:rPr>
          <w:lang w:val="en-GB"/>
        </w:rPr>
      </w:pPr>
      <w:r>
        <w:rPr>
          <w:b/>
        </w:rPr>
        <w:pict w14:anchorId="760BD889">
          <v:rect id="_x0000_i1028" style="width:0;height:1.5pt" o:hralign="center" o:hrstd="t" o:hr="t" fillcolor="#a0a0a0" stroked="f"/>
        </w:pict>
      </w:r>
    </w:p>
    <w:p w14:paraId="5D664486" w14:textId="77777777" w:rsidR="00683AF9" w:rsidRDefault="00683AF9" w:rsidP="00810134">
      <w:pPr>
        <w:pStyle w:val="Numeroimatonotsikko"/>
      </w:pPr>
    </w:p>
    <w:p w14:paraId="33D11059" w14:textId="17E593DD" w:rsidR="00082DFE" w:rsidRDefault="001D63F6" w:rsidP="00810134">
      <w:pPr>
        <w:pStyle w:val="Numeroimatonotsikko"/>
      </w:pPr>
      <w:r>
        <w:t>Tietoja vastauksesta</w:t>
      </w:r>
    </w:p>
    <w:p w14:paraId="766CFE98"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4E700C5F" w14:textId="77777777" w:rsidR="001D63F6" w:rsidRPr="00BC367A" w:rsidRDefault="001D63F6" w:rsidP="00810134">
      <w:pPr>
        <w:pStyle w:val="Numeroimatonotsikko"/>
        <w:rPr>
          <w:lang w:val="en-GB"/>
        </w:rPr>
      </w:pPr>
      <w:r w:rsidRPr="00BC367A">
        <w:rPr>
          <w:lang w:val="en-GB"/>
        </w:rPr>
        <w:t>Information on the response</w:t>
      </w:r>
    </w:p>
    <w:p w14:paraId="3D74E813" w14:textId="3E7165FA" w:rsidR="00B112B8"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sectPr w:rsidR="00B112B8" w:rsidRPr="00A35BCB" w:rsidSect="00072438">
      <w:headerReference w:type="default" r:id="rId25"/>
      <w:headerReference w:type="first" r:id="rId26"/>
      <w:footerReference w:type="first" r:id="rId27"/>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ED5BC" w14:textId="77777777" w:rsidR="00D07CC7" w:rsidRDefault="00D07CC7" w:rsidP="007E0069">
      <w:pPr>
        <w:spacing w:after="0" w:line="240" w:lineRule="auto"/>
      </w:pPr>
      <w:r>
        <w:separator/>
      </w:r>
    </w:p>
  </w:endnote>
  <w:endnote w:type="continuationSeparator" w:id="0">
    <w:p w14:paraId="06DC4243" w14:textId="77777777" w:rsidR="00D07CC7" w:rsidRDefault="00D07CC7"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9D392" w14:textId="77777777" w:rsidR="001678AD" w:rsidRDefault="001678AD"/>
  <w:tbl>
    <w:tblPr>
      <w:tblStyle w:val="TableGrid"/>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478B4872" w14:textId="77777777" w:rsidTr="00483E37">
      <w:trPr>
        <w:trHeight w:val="189"/>
      </w:trPr>
      <w:tc>
        <w:tcPr>
          <w:tcW w:w="1560" w:type="dxa"/>
        </w:tcPr>
        <w:p w14:paraId="77E68145" w14:textId="77777777" w:rsidR="004D76E3" w:rsidRPr="00A83D54" w:rsidRDefault="004D76E3" w:rsidP="00337E76">
          <w:pPr>
            <w:pStyle w:val="Footer"/>
            <w:rPr>
              <w:sz w:val="14"/>
              <w:szCs w:val="14"/>
            </w:rPr>
          </w:pPr>
        </w:p>
      </w:tc>
      <w:tc>
        <w:tcPr>
          <w:tcW w:w="2551" w:type="dxa"/>
        </w:tcPr>
        <w:p w14:paraId="60FA305F" w14:textId="77777777" w:rsidR="004D76E3" w:rsidRPr="00A83D54" w:rsidRDefault="004D76E3" w:rsidP="00337E76">
          <w:pPr>
            <w:pStyle w:val="Footer"/>
            <w:rPr>
              <w:sz w:val="14"/>
              <w:szCs w:val="14"/>
            </w:rPr>
          </w:pPr>
        </w:p>
      </w:tc>
      <w:tc>
        <w:tcPr>
          <w:tcW w:w="2552" w:type="dxa"/>
        </w:tcPr>
        <w:p w14:paraId="791E9389" w14:textId="77777777" w:rsidR="004D76E3" w:rsidRPr="00A83D54" w:rsidRDefault="004D76E3" w:rsidP="00337E76">
          <w:pPr>
            <w:pStyle w:val="Footer"/>
            <w:rPr>
              <w:sz w:val="14"/>
              <w:szCs w:val="14"/>
            </w:rPr>
          </w:pPr>
        </w:p>
      </w:tc>
      <w:tc>
        <w:tcPr>
          <w:tcW w:w="2830" w:type="dxa"/>
        </w:tcPr>
        <w:p w14:paraId="250EE59C" w14:textId="77777777" w:rsidR="004D76E3" w:rsidRPr="00A83D54" w:rsidRDefault="004D76E3" w:rsidP="00337E76">
          <w:pPr>
            <w:pStyle w:val="Footer"/>
            <w:rPr>
              <w:sz w:val="14"/>
              <w:szCs w:val="14"/>
            </w:rPr>
          </w:pPr>
        </w:p>
      </w:tc>
    </w:tr>
    <w:tr w:rsidR="004D76E3" w:rsidRPr="00A83D54" w14:paraId="777A6111" w14:textId="77777777" w:rsidTr="00483E37">
      <w:trPr>
        <w:trHeight w:val="189"/>
      </w:trPr>
      <w:tc>
        <w:tcPr>
          <w:tcW w:w="1560" w:type="dxa"/>
        </w:tcPr>
        <w:p w14:paraId="45670EC9" w14:textId="77777777" w:rsidR="004D76E3" w:rsidRPr="00A83D54" w:rsidRDefault="004D76E3" w:rsidP="00337E76">
          <w:pPr>
            <w:pStyle w:val="Footer"/>
            <w:rPr>
              <w:sz w:val="14"/>
              <w:szCs w:val="14"/>
            </w:rPr>
          </w:pPr>
        </w:p>
      </w:tc>
      <w:tc>
        <w:tcPr>
          <w:tcW w:w="2551" w:type="dxa"/>
        </w:tcPr>
        <w:p w14:paraId="1DAF18E7" w14:textId="77777777" w:rsidR="004D76E3" w:rsidRPr="00A83D54" w:rsidRDefault="004D76E3" w:rsidP="00337E76">
          <w:pPr>
            <w:pStyle w:val="Footer"/>
            <w:rPr>
              <w:sz w:val="14"/>
              <w:szCs w:val="14"/>
            </w:rPr>
          </w:pPr>
        </w:p>
      </w:tc>
      <w:tc>
        <w:tcPr>
          <w:tcW w:w="2552" w:type="dxa"/>
        </w:tcPr>
        <w:p w14:paraId="615B0E43" w14:textId="77777777" w:rsidR="004D76E3" w:rsidRPr="00A83D54" w:rsidRDefault="004D76E3" w:rsidP="00337E76">
          <w:pPr>
            <w:pStyle w:val="Footer"/>
            <w:rPr>
              <w:sz w:val="14"/>
              <w:szCs w:val="14"/>
            </w:rPr>
          </w:pPr>
        </w:p>
      </w:tc>
      <w:tc>
        <w:tcPr>
          <w:tcW w:w="2830" w:type="dxa"/>
        </w:tcPr>
        <w:p w14:paraId="7D3F10F4" w14:textId="77777777" w:rsidR="004D76E3" w:rsidRPr="00A83D54" w:rsidRDefault="004D76E3" w:rsidP="00337E76">
          <w:pPr>
            <w:pStyle w:val="Footer"/>
            <w:rPr>
              <w:sz w:val="14"/>
              <w:szCs w:val="14"/>
            </w:rPr>
          </w:pPr>
        </w:p>
      </w:tc>
    </w:tr>
    <w:tr w:rsidR="004D76E3" w:rsidRPr="00A83D54" w14:paraId="6D5704A2" w14:textId="77777777" w:rsidTr="00483E37">
      <w:trPr>
        <w:trHeight w:val="189"/>
      </w:trPr>
      <w:tc>
        <w:tcPr>
          <w:tcW w:w="1560" w:type="dxa"/>
        </w:tcPr>
        <w:p w14:paraId="2CEAAFE7" w14:textId="77777777" w:rsidR="004D76E3" w:rsidRPr="00A83D54" w:rsidRDefault="004D76E3" w:rsidP="00337E76">
          <w:pPr>
            <w:pStyle w:val="Footer"/>
            <w:rPr>
              <w:sz w:val="14"/>
              <w:szCs w:val="14"/>
            </w:rPr>
          </w:pPr>
        </w:p>
      </w:tc>
      <w:tc>
        <w:tcPr>
          <w:tcW w:w="2551" w:type="dxa"/>
        </w:tcPr>
        <w:p w14:paraId="426B0BF5" w14:textId="77777777" w:rsidR="004D76E3" w:rsidRPr="00A83D54" w:rsidRDefault="004D76E3" w:rsidP="00337E76">
          <w:pPr>
            <w:pStyle w:val="Footer"/>
            <w:rPr>
              <w:sz w:val="14"/>
              <w:szCs w:val="14"/>
            </w:rPr>
          </w:pPr>
        </w:p>
      </w:tc>
      <w:tc>
        <w:tcPr>
          <w:tcW w:w="2552" w:type="dxa"/>
        </w:tcPr>
        <w:p w14:paraId="1FB68415" w14:textId="77777777" w:rsidR="004D76E3" w:rsidRPr="00A83D54" w:rsidRDefault="004D76E3" w:rsidP="00337E76">
          <w:pPr>
            <w:pStyle w:val="Footer"/>
            <w:rPr>
              <w:sz w:val="14"/>
              <w:szCs w:val="14"/>
            </w:rPr>
          </w:pPr>
        </w:p>
      </w:tc>
      <w:tc>
        <w:tcPr>
          <w:tcW w:w="2830" w:type="dxa"/>
        </w:tcPr>
        <w:p w14:paraId="37F5D772" w14:textId="77777777" w:rsidR="004D76E3" w:rsidRPr="00A83D54" w:rsidRDefault="004D76E3" w:rsidP="00337E76">
          <w:pPr>
            <w:pStyle w:val="Footer"/>
            <w:rPr>
              <w:sz w:val="14"/>
              <w:szCs w:val="14"/>
            </w:rPr>
          </w:pPr>
        </w:p>
      </w:tc>
    </w:tr>
  </w:tbl>
  <w:p w14:paraId="3E599AFC" w14:textId="77777777" w:rsidR="004D76E3" w:rsidRDefault="004D76E3">
    <w:pPr>
      <w:pStyle w:val="Footer"/>
    </w:pPr>
    <w:r w:rsidRPr="00A83D54">
      <w:rPr>
        <w:noProof/>
        <w:sz w:val="14"/>
        <w:szCs w:val="14"/>
        <w:lang w:eastAsia="fi-FI"/>
      </w:rPr>
      <w:drawing>
        <wp:anchor distT="0" distB="0" distL="114300" distR="114300" simplePos="0" relativeHeight="251667456" behindDoc="0" locked="0" layoutInCell="1" allowOverlap="1" wp14:anchorId="1C86A2B5" wp14:editId="741CBC4A">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0E9B9130" w14:textId="77777777" w:rsidR="006B3E85" w:rsidRDefault="006B3E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EE67F" w14:textId="77777777" w:rsidR="00D07CC7" w:rsidRDefault="00D07CC7" w:rsidP="007E0069">
      <w:pPr>
        <w:spacing w:after="0" w:line="240" w:lineRule="auto"/>
      </w:pPr>
      <w:r>
        <w:separator/>
      </w:r>
    </w:p>
  </w:footnote>
  <w:footnote w:type="continuationSeparator" w:id="0">
    <w:p w14:paraId="55CB996C" w14:textId="77777777" w:rsidR="00D07CC7" w:rsidRDefault="00D07CC7" w:rsidP="007E0069">
      <w:pPr>
        <w:spacing w:after="0" w:line="240" w:lineRule="auto"/>
      </w:pPr>
      <w:r>
        <w:continuationSeparator/>
      </w:r>
    </w:p>
  </w:footnote>
  <w:footnote w:id="1">
    <w:p w14:paraId="04BB1129" w14:textId="7D623696" w:rsidR="00720A73" w:rsidRDefault="00720A73">
      <w:pPr>
        <w:pStyle w:val="FootnoteText"/>
      </w:pPr>
      <w:r>
        <w:rPr>
          <w:rStyle w:val="FootnoteReference"/>
        </w:rPr>
        <w:footnoteRef/>
      </w:r>
      <w:r>
        <w:t xml:space="preserve"> </w:t>
      </w:r>
      <w:r w:rsidRPr="0050063B">
        <w:t xml:space="preserve">Maahanmuuttovirasto / Maatietopalvelu </w:t>
      </w:r>
      <w:r>
        <w:t>19</w:t>
      </w:r>
      <w:r w:rsidRPr="0050063B">
        <w:t>.</w:t>
      </w:r>
      <w:r>
        <w:t>7</w:t>
      </w:r>
      <w:r w:rsidRPr="0050063B">
        <w:t>.20</w:t>
      </w:r>
      <w:r>
        <w:t>19</w:t>
      </w:r>
      <w:r w:rsidRPr="0050063B">
        <w:t>.</w:t>
      </w:r>
    </w:p>
  </w:footnote>
  <w:footnote w:id="2">
    <w:p w14:paraId="36B18B78" w14:textId="493F1C37" w:rsidR="0000750A" w:rsidRDefault="0000750A">
      <w:pPr>
        <w:pStyle w:val="FootnoteText"/>
      </w:pPr>
      <w:r>
        <w:rPr>
          <w:rStyle w:val="FootnoteReference"/>
        </w:rPr>
        <w:footnoteRef/>
      </w:r>
      <w:r>
        <w:t xml:space="preserve"> </w:t>
      </w:r>
      <w:r w:rsidRPr="0000750A">
        <w:t>USDOS 26.6.2024.</w:t>
      </w:r>
    </w:p>
  </w:footnote>
  <w:footnote w:id="3">
    <w:p w14:paraId="5C0013B6" w14:textId="2E03130B" w:rsidR="00E63E2B" w:rsidRDefault="00E63E2B">
      <w:pPr>
        <w:pStyle w:val="FootnoteText"/>
      </w:pPr>
      <w:r>
        <w:rPr>
          <w:rStyle w:val="FootnoteReference"/>
        </w:rPr>
        <w:footnoteRef/>
      </w:r>
      <w:r>
        <w:t xml:space="preserve"> Amnesty International 29.4.2024.</w:t>
      </w:r>
    </w:p>
  </w:footnote>
  <w:footnote w:id="4">
    <w:p w14:paraId="21C7E965" w14:textId="77777777" w:rsidR="00FB5931" w:rsidRPr="003D5854" w:rsidRDefault="00FB5931" w:rsidP="00FB5931">
      <w:pPr>
        <w:pStyle w:val="FootnoteText"/>
        <w:rPr>
          <w:lang w:val="ru-RU"/>
        </w:rPr>
      </w:pPr>
      <w:r>
        <w:rPr>
          <w:rStyle w:val="FootnoteReference"/>
        </w:rPr>
        <w:footnoteRef/>
      </w:r>
      <w:r w:rsidRPr="003D5854">
        <w:rPr>
          <w:lang w:val="ru-RU"/>
        </w:rPr>
        <w:t xml:space="preserve"> </w:t>
      </w:r>
      <w:r w:rsidRPr="005F6D1D">
        <w:t>USDOS</w:t>
      </w:r>
      <w:r w:rsidRPr="003D5854">
        <w:rPr>
          <w:lang w:val="ru-RU"/>
        </w:rPr>
        <w:t xml:space="preserve"> 26.6.2024.</w:t>
      </w:r>
    </w:p>
  </w:footnote>
  <w:footnote w:id="5">
    <w:p w14:paraId="6DDFDD69" w14:textId="49E30230" w:rsidR="00D816CF" w:rsidRPr="000F7FA6" w:rsidRDefault="00D816CF">
      <w:pPr>
        <w:pStyle w:val="FootnoteText"/>
        <w:rPr>
          <w:lang w:val="ru-RU"/>
        </w:rPr>
      </w:pPr>
      <w:r>
        <w:rPr>
          <w:rStyle w:val="FootnoteReference"/>
        </w:rPr>
        <w:footnoteRef/>
      </w:r>
      <w:r w:rsidRPr="000F7FA6">
        <w:rPr>
          <w:lang w:val="ru-RU"/>
        </w:rPr>
        <w:t xml:space="preserve"> </w:t>
      </w:r>
      <w:proofErr w:type="spellStart"/>
      <w:r w:rsidR="00965CDA">
        <w:t>Ibid</w:t>
      </w:r>
      <w:proofErr w:type="spellEnd"/>
      <w:r w:rsidR="00965CDA">
        <w:t>.</w:t>
      </w:r>
    </w:p>
  </w:footnote>
  <w:footnote w:id="6">
    <w:p w14:paraId="4CB1B894" w14:textId="77777777" w:rsidR="00D816CF" w:rsidRPr="00C06D59" w:rsidRDefault="00D816CF" w:rsidP="00D816CF">
      <w:pPr>
        <w:pStyle w:val="FootnoteText"/>
        <w:rPr>
          <w:lang w:val="ru-RU"/>
        </w:rPr>
      </w:pPr>
      <w:r>
        <w:rPr>
          <w:rStyle w:val="FootnoteReference"/>
        </w:rPr>
        <w:footnoteRef/>
      </w:r>
      <w:r w:rsidRPr="00C06D59">
        <w:rPr>
          <w:lang w:val="ru-RU"/>
        </w:rPr>
        <w:t xml:space="preserve"> Общественный Вердикт 30.11.2024.</w:t>
      </w:r>
    </w:p>
  </w:footnote>
  <w:footnote w:id="7">
    <w:p w14:paraId="5CD99A4A" w14:textId="7BCB0C9A" w:rsidR="00136A90" w:rsidRPr="00DE10BC" w:rsidRDefault="00136A90">
      <w:pPr>
        <w:pStyle w:val="FootnoteText"/>
        <w:rPr>
          <w:lang w:val="ru-RU"/>
        </w:rPr>
      </w:pPr>
      <w:r>
        <w:rPr>
          <w:rStyle w:val="FootnoteReference"/>
        </w:rPr>
        <w:footnoteRef/>
      </w:r>
      <w:r w:rsidRPr="00DE10BC">
        <w:rPr>
          <w:lang w:val="ru-RU"/>
        </w:rPr>
        <w:t xml:space="preserve"> </w:t>
      </w:r>
      <w:r w:rsidRPr="00136A90">
        <w:t>USDOS</w:t>
      </w:r>
      <w:r w:rsidRPr="00DE10BC">
        <w:rPr>
          <w:lang w:val="ru-RU"/>
        </w:rPr>
        <w:t xml:space="preserve"> 26.6.2024.</w:t>
      </w:r>
    </w:p>
  </w:footnote>
  <w:footnote w:id="8">
    <w:p w14:paraId="0D7222CC" w14:textId="6E6F9F8C" w:rsidR="00D03FA1" w:rsidRPr="003D5854" w:rsidRDefault="00D03FA1">
      <w:pPr>
        <w:pStyle w:val="FootnoteText"/>
        <w:rPr>
          <w:lang w:val="ru-RU"/>
        </w:rPr>
      </w:pPr>
      <w:r>
        <w:rPr>
          <w:rStyle w:val="FootnoteReference"/>
        </w:rPr>
        <w:footnoteRef/>
      </w:r>
      <w:r w:rsidRPr="003D5854">
        <w:rPr>
          <w:lang w:val="ru-RU"/>
        </w:rPr>
        <w:t xml:space="preserve"> Настоящее Время 3.10.2024.</w:t>
      </w:r>
    </w:p>
  </w:footnote>
  <w:footnote w:id="9">
    <w:p w14:paraId="6E914E74" w14:textId="4824E5BF" w:rsidR="00DE10BC" w:rsidRPr="00DE10BC" w:rsidRDefault="00DE10BC">
      <w:pPr>
        <w:pStyle w:val="FootnoteText"/>
        <w:rPr>
          <w:lang w:val="ru-RU"/>
        </w:rPr>
      </w:pPr>
      <w:r>
        <w:rPr>
          <w:rStyle w:val="FootnoteReference"/>
        </w:rPr>
        <w:footnoteRef/>
      </w:r>
      <w:r w:rsidRPr="00DE10BC">
        <w:rPr>
          <w:lang w:val="ru-RU"/>
        </w:rPr>
        <w:t xml:space="preserve"> </w:t>
      </w:r>
      <w:r w:rsidRPr="00DE10BC">
        <w:t>USDOS</w:t>
      </w:r>
      <w:r w:rsidRPr="00DE10BC">
        <w:rPr>
          <w:lang w:val="ru-RU"/>
        </w:rPr>
        <w:t xml:space="preserve"> 26.6.2024; </w:t>
      </w:r>
      <w:r w:rsidRPr="003D5854">
        <w:rPr>
          <w:lang w:val="ru-RU"/>
        </w:rPr>
        <w:t>Настоящее Время 3.10.2024.</w:t>
      </w:r>
    </w:p>
  </w:footnote>
  <w:footnote w:id="10">
    <w:p w14:paraId="153F0A1B" w14:textId="7B919A8C" w:rsidR="004E1A5F" w:rsidRPr="00FD52F4" w:rsidRDefault="004E1A5F">
      <w:pPr>
        <w:pStyle w:val="FootnoteText"/>
        <w:rPr>
          <w:lang w:val="ru-RU"/>
        </w:rPr>
      </w:pPr>
      <w:r>
        <w:rPr>
          <w:rStyle w:val="FootnoteReference"/>
        </w:rPr>
        <w:footnoteRef/>
      </w:r>
      <w:r w:rsidRPr="00FD52F4">
        <w:rPr>
          <w:lang w:val="ru-RU"/>
        </w:rPr>
        <w:t xml:space="preserve"> Настоящее Время 3.10.2024.</w:t>
      </w:r>
    </w:p>
  </w:footnote>
  <w:footnote w:id="11">
    <w:p w14:paraId="3CE804A6" w14:textId="7BB800CF" w:rsidR="001E1758" w:rsidRPr="004A42B6" w:rsidRDefault="001E1758">
      <w:pPr>
        <w:pStyle w:val="FootnoteText"/>
        <w:rPr>
          <w:lang w:val="ru-RU"/>
        </w:rPr>
      </w:pPr>
      <w:r>
        <w:rPr>
          <w:rStyle w:val="FootnoteReference"/>
        </w:rPr>
        <w:footnoteRef/>
      </w:r>
      <w:r w:rsidRPr="004A42B6">
        <w:rPr>
          <w:lang w:val="ru-RU"/>
        </w:rPr>
        <w:t xml:space="preserve"> </w:t>
      </w:r>
      <w:r w:rsidRPr="003D5854">
        <w:rPr>
          <w:lang w:val="ru-RU"/>
        </w:rPr>
        <w:t>Настоящее Время 3.10.2024.</w:t>
      </w:r>
    </w:p>
  </w:footnote>
  <w:footnote w:id="12">
    <w:p w14:paraId="6E0F2461" w14:textId="77777777" w:rsidR="00FC50A4" w:rsidRPr="00FC50A3" w:rsidRDefault="00FC50A4" w:rsidP="00FC50A4">
      <w:pPr>
        <w:pStyle w:val="FootnoteText"/>
        <w:rPr>
          <w:lang w:val="ru-RU"/>
        </w:rPr>
      </w:pPr>
      <w:r>
        <w:rPr>
          <w:rStyle w:val="FootnoteReference"/>
        </w:rPr>
        <w:footnoteRef/>
      </w:r>
      <w:r w:rsidRPr="00FC50A3">
        <w:rPr>
          <w:lang w:val="ru-RU"/>
        </w:rPr>
        <w:t xml:space="preserve"> </w:t>
      </w:r>
      <w:r w:rsidRPr="00BE6953">
        <w:rPr>
          <w:lang w:val="en-GB"/>
        </w:rPr>
        <w:t>USDOS</w:t>
      </w:r>
      <w:r w:rsidRPr="00FC50A3">
        <w:rPr>
          <w:lang w:val="ru-RU"/>
        </w:rPr>
        <w:t xml:space="preserve"> 26.6.2024.</w:t>
      </w:r>
    </w:p>
  </w:footnote>
  <w:footnote w:id="13">
    <w:p w14:paraId="38680622" w14:textId="77777777" w:rsidR="0071680F" w:rsidRPr="00396E2E" w:rsidRDefault="0071680F" w:rsidP="0071680F">
      <w:pPr>
        <w:pStyle w:val="FootnoteText"/>
        <w:rPr>
          <w:lang w:val="en-GB"/>
        </w:rPr>
      </w:pPr>
      <w:r>
        <w:rPr>
          <w:rStyle w:val="FootnoteReference"/>
        </w:rPr>
        <w:footnoteRef/>
      </w:r>
      <w:r w:rsidRPr="00396E2E">
        <w:rPr>
          <w:lang w:val="en-GB"/>
        </w:rPr>
        <w:t xml:space="preserve"> European Prison Litigation Networ</w:t>
      </w:r>
      <w:r>
        <w:rPr>
          <w:lang w:val="en-GB"/>
        </w:rPr>
        <w:t>k 27.7.2023.</w:t>
      </w:r>
    </w:p>
  </w:footnote>
  <w:footnote w:id="14">
    <w:p w14:paraId="53CDBBEA" w14:textId="7C577268" w:rsidR="00533FFD" w:rsidRPr="000F7FA6" w:rsidRDefault="00533FFD" w:rsidP="00533FFD">
      <w:pPr>
        <w:pStyle w:val="FootnoteText"/>
        <w:rPr>
          <w:lang w:val="en-GB"/>
        </w:rPr>
      </w:pPr>
      <w:r>
        <w:rPr>
          <w:rStyle w:val="FootnoteReference"/>
        </w:rPr>
        <w:footnoteRef/>
      </w:r>
      <w:r w:rsidRPr="000F7FA6">
        <w:rPr>
          <w:lang w:val="en-GB"/>
        </w:rPr>
        <w:t xml:space="preserve"> </w:t>
      </w:r>
      <w:r w:rsidRPr="0071680F">
        <w:rPr>
          <w:lang w:val="ru-RU"/>
        </w:rPr>
        <w:t>Новая</w:t>
      </w:r>
      <w:r w:rsidRPr="000F7FA6">
        <w:rPr>
          <w:lang w:val="en-GB"/>
        </w:rPr>
        <w:t xml:space="preserve"> </w:t>
      </w:r>
      <w:r w:rsidRPr="0071680F">
        <w:rPr>
          <w:lang w:val="ru-RU"/>
        </w:rPr>
        <w:t>Газета</w:t>
      </w:r>
      <w:r w:rsidRPr="000F7FA6">
        <w:rPr>
          <w:lang w:val="en-GB"/>
        </w:rPr>
        <w:t xml:space="preserve"> 15.1.2020.</w:t>
      </w:r>
    </w:p>
  </w:footnote>
  <w:footnote w:id="15">
    <w:p w14:paraId="641FF721" w14:textId="2708BFEF" w:rsidR="004101A4" w:rsidRDefault="004101A4">
      <w:pPr>
        <w:pStyle w:val="FootnoteText"/>
      </w:pPr>
      <w:r>
        <w:rPr>
          <w:rStyle w:val="FootnoteReference"/>
        </w:rPr>
        <w:footnoteRef/>
      </w:r>
      <w:r>
        <w:t xml:space="preserve"> Lähdeaineistossa käytetään termiä </w:t>
      </w:r>
      <w:proofErr w:type="spellStart"/>
      <w:r w:rsidRPr="004101A4">
        <w:rPr>
          <w:i/>
          <w:iCs/>
        </w:rPr>
        <w:t>pretrial</w:t>
      </w:r>
      <w:proofErr w:type="spellEnd"/>
      <w:r w:rsidRPr="004101A4">
        <w:rPr>
          <w:i/>
          <w:iCs/>
        </w:rPr>
        <w:t xml:space="preserve"> </w:t>
      </w:r>
      <w:proofErr w:type="spellStart"/>
      <w:r w:rsidRPr="004101A4">
        <w:rPr>
          <w:i/>
          <w:iCs/>
        </w:rPr>
        <w:t>detention</w:t>
      </w:r>
      <w:proofErr w:type="spellEnd"/>
      <w:r w:rsidRPr="004101A4">
        <w:rPr>
          <w:i/>
          <w:iCs/>
        </w:rPr>
        <w:t xml:space="preserve"> </w:t>
      </w:r>
      <w:proofErr w:type="spellStart"/>
      <w:r w:rsidRPr="004101A4">
        <w:rPr>
          <w:i/>
          <w:iCs/>
        </w:rPr>
        <w:t>facilities</w:t>
      </w:r>
      <w:proofErr w:type="spellEnd"/>
      <w:r>
        <w:rPr>
          <w:i/>
          <w:iCs/>
        </w:rPr>
        <w:t xml:space="preserve"> </w:t>
      </w:r>
      <w:r>
        <w:t>eli pidätyskeskukset</w:t>
      </w:r>
      <w:r w:rsidR="00682D1C">
        <w:t>, joihin henkilöitä sijoitetaan ennen tuomiota</w:t>
      </w:r>
      <w:r>
        <w:t xml:space="preserve">. Termillä saatetaan viitata </w:t>
      </w:r>
      <w:r w:rsidR="00252ED1">
        <w:t xml:space="preserve">erityiskeskukseen (ven. </w:t>
      </w:r>
      <w:proofErr w:type="spellStart"/>
      <w:r w:rsidR="00252ED1" w:rsidRPr="00252ED1">
        <w:t>Спецприемник</w:t>
      </w:r>
      <w:proofErr w:type="spellEnd"/>
      <w:r w:rsidR="00252ED1">
        <w:t xml:space="preserve">, transl. </w:t>
      </w:r>
      <w:proofErr w:type="spellStart"/>
      <w:r w:rsidR="00252ED1">
        <w:t>spetsprijomnik</w:t>
      </w:r>
      <w:proofErr w:type="spellEnd"/>
      <w:r w:rsidR="00252ED1">
        <w:t xml:space="preserve">) </w:t>
      </w:r>
      <w:r w:rsidR="00252ED1" w:rsidRPr="00252ED1">
        <w:t>j</w:t>
      </w:r>
      <w:r w:rsidR="00252ED1">
        <w:t>oka on</w:t>
      </w:r>
      <w:r w:rsidR="00252ED1" w:rsidRPr="00252ED1">
        <w:t xml:space="preserve"> tarkoitettu </w:t>
      </w:r>
      <w:r w:rsidR="00252ED1">
        <w:t>henkilöille</w:t>
      </w:r>
      <w:r w:rsidR="00252ED1" w:rsidRPr="00252ED1">
        <w:t>, joille tuomioistuin on määrännyt hallinnollisen pidätyksen</w:t>
      </w:r>
      <w:r w:rsidR="00252ED1">
        <w:t xml:space="preserve">. Termillä saatetaan viitata </w:t>
      </w:r>
      <w:r w:rsidR="00E02911">
        <w:t xml:space="preserve">myös </w:t>
      </w:r>
      <w:r w:rsidR="00252ED1">
        <w:t xml:space="preserve">vaihtoehtoisesti </w:t>
      </w:r>
      <w:r>
        <w:t xml:space="preserve">väliaikaiseen säilöönottolaitokseen (ven. </w:t>
      </w:r>
      <w:r w:rsidRPr="004101A4">
        <w:t>ИВC</w:t>
      </w:r>
      <w:r>
        <w:t xml:space="preserve">, </w:t>
      </w:r>
      <w:proofErr w:type="spellStart"/>
      <w:r w:rsidRPr="004101A4">
        <w:t>изолятор</w:t>
      </w:r>
      <w:proofErr w:type="spellEnd"/>
      <w:r w:rsidRPr="004101A4">
        <w:t xml:space="preserve"> </w:t>
      </w:r>
      <w:proofErr w:type="spellStart"/>
      <w:r w:rsidRPr="004101A4">
        <w:t>временного</w:t>
      </w:r>
      <w:proofErr w:type="spellEnd"/>
      <w:r w:rsidRPr="004101A4">
        <w:t xml:space="preserve"> </w:t>
      </w:r>
      <w:proofErr w:type="spellStart"/>
      <w:r w:rsidRPr="004101A4">
        <w:t>содержания</w:t>
      </w:r>
      <w:proofErr w:type="spellEnd"/>
      <w:r w:rsidR="00252ED1">
        <w:t xml:space="preserve">, transl. IVS, </w:t>
      </w:r>
      <w:proofErr w:type="spellStart"/>
      <w:r w:rsidR="00252ED1">
        <w:t>izoljator</w:t>
      </w:r>
      <w:proofErr w:type="spellEnd"/>
      <w:r w:rsidR="00252ED1">
        <w:t xml:space="preserve"> </w:t>
      </w:r>
      <w:proofErr w:type="spellStart"/>
      <w:r w:rsidR="00252ED1">
        <w:t>vremennego</w:t>
      </w:r>
      <w:proofErr w:type="spellEnd"/>
      <w:r w:rsidR="00252ED1">
        <w:t xml:space="preserve"> </w:t>
      </w:r>
      <w:proofErr w:type="spellStart"/>
      <w:r w:rsidR="00252ED1">
        <w:t>soderžanija</w:t>
      </w:r>
      <w:proofErr w:type="spellEnd"/>
      <w:r w:rsidRPr="004101A4">
        <w:t>)</w:t>
      </w:r>
      <w:r w:rsidR="00252ED1">
        <w:t xml:space="preserve">. Se on tarkoitettu rikoksista epäillyille, joille ei ole vielä määrätty tutkintavankeutta. </w:t>
      </w:r>
      <w:r w:rsidR="00252ED1">
        <w:t xml:space="preserve">Termillä saatetaan </w:t>
      </w:r>
      <w:r w:rsidR="00E02911">
        <w:t xml:space="preserve">myös </w:t>
      </w:r>
      <w:r w:rsidR="00252ED1">
        <w:t>viitata vaihtoehtoisesti</w:t>
      </w:r>
      <w:r>
        <w:t xml:space="preserve"> tutkintavankilaan</w:t>
      </w:r>
      <w:r w:rsidR="00252ED1">
        <w:t xml:space="preserve"> (ven. </w:t>
      </w:r>
      <w:r w:rsidR="00252ED1" w:rsidRPr="00252ED1">
        <w:t>СИЗО</w:t>
      </w:r>
      <w:r w:rsidR="00252ED1">
        <w:t xml:space="preserve">, </w:t>
      </w:r>
      <w:proofErr w:type="spellStart"/>
      <w:r w:rsidR="00252ED1" w:rsidRPr="00252ED1">
        <w:t>следственный</w:t>
      </w:r>
      <w:proofErr w:type="spellEnd"/>
      <w:r w:rsidR="00252ED1" w:rsidRPr="00252ED1">
        <w:t xml:space="preserve"> </w:t>
      </w:r>
      <w:proofErr w:type="spellStart"/>
      <w:r w:rsidR="00252ED1" w:rsidRPr="00252ED1">
        <w:t>изолятор</w:t>
      </w:r>
      <w:proofErr w:type="spellEnd"/>
      <w:r w:rsidR="00252ED1">
        <w:t xml:space="preserve">, transl. SIZO, </w:t>
      </w:r>
      <w:proofErr w:type="spellStart"/>
      <w:r w:rsidR="00252ED1">
        <w:t>sledstvennyj</w:t>
      </w:r>
      <w:proofErr w:type="spellEnd"/>
      <w:r w:rsidR="00252ED1">
        <w:t xml:space="preserve"> </w:t>
      </w:r>
      <w:proofErr w:type="spellStart"/>
      <w:r w:rsidR="00252ED1">
        <w:t>izoljator</w:t>
      </w:r>
      <w:proofErr w:type="spellEnd"/>
      <w:r w:rsidR="00252ED1">
        <w:t>), johon sijoitetaan rikoksista syytettyjä henkilöitä pidätyspäätöksen jälkeen.</w:t>
      </w:r>
      <w:r w:rsidRPr="004101A4">
        <w:t xml:space="preserve"> </w:t>
      </w:r>
    </w:p>
  </w:footnote>
  <w:footnote w:id="16">
    <w:p w14:paraId="65A6EC39" w14:textId="1B4382AA" w:rsidR="00435821" w:rsidRPr="004101A4" w:rsidRDefault="00435821">
      <w:pPr>
        <w:pStyle w:val="FootnoteText"/>
      </w:pPr>
      <w:r>
        <w:rPr>
          <w:rStyle w:val="FootnoteReference"/>
        </w:rPr>
        <w:footnoteRef/>
      </w:r>
      <w:r w:rsidRPr="004101A4">
        <w:t xml:space="preserve"> USDOS 26.6.2024.</w:t>
      </w:r>
    </w:p>
  </w:footnote>
  <w:footnote w:id="17">
    <w:p w14:paraId="3CF10297" w14:textId="5D03F49E" w:rsidR="001E1758" w:rsidRPr="00FC50A3" w:rsidRDefault="001E1758">
      <w:pPr>
        <w:pStyle w:val="FootnoteText"/>
        <w:rPr>
          <w:lang w:val="ru-RU"/>
        </w:rPr>
      </w:pPr>
      <w:r>
        <w:rPr>
          <w:rStyle w:val="FootnoteReference"/>
        </w:rPr>
        <w:footnoteRef/>
      </w:r>
      <w:r w:rsidRPr="00FC50A3">
        <w:rPr>
          <w:lang w:val="ru-RU"/>
        </w:rPr>
        <w:t xml:space="preserve"> </w:t>
      </w:r>
      <w:r w:rsidRPr="003D5854">
        <w:rPr>
          <w:lang w:val="ru-RU"/>
        </w:rPr>
        <w:t>Настоящее</w:t>
      </w:r>
      <w:r w:rsidRPr="00FC50A3">
        <w:rPr>
          <w:lang w:val="ru-RU"/>
        </w:rPr>
        <w:t xml:space="preserve"> </w:t>
      </w:r>
      <w:r w:rsidRPr="003D5854">
        <w:rPr>
          <w:lang w:val="ru-RU"/>
        </w:rPr>
        <w:t>Время</w:t>
      </w:r>
      <w:r w:rsidRPr="00FC50A3">
        <w:rPr>
          <w:lang w:val="ru-RU"/>
        </w:rPr>
        <w:t xml:space="preserve"> 3.10.2024.</w:t>
      </w:r>
    </w:p>
  </w:footnote>
  <w:footnote w:id="18">
    <w:p w14:paraId="2F484409" w14:textId="77777777" w:rsidR="008D6A50" w:rsidRPr="00FC50A3" w:rsidRDefault="008D6A50" w:rsidP="008D6A50">
      <w:pPr>
        <w:pStyle w:val="FootnoteText"/>
        <w:rPr>
          <w:lang w:val="ru-RU"/>
        </w:rPr>
      </w:pPr>
      <w:r>
        <w:rPr>
          <w:rStyle w:val="FootnoteReference"/>
        </w:rPr>
        <w:footnoteRef/>
      </w:r>
      <w:r w:rsidRPr="00FC50A3">
        <w:rPr>
          <w:lang w:val="ru-RU"/>
        </w:rPr>
        <w:t xml:space="preserve"> </w:t>
      </w:r>
      <w:r w:rsidRPr="000F7FA6">
        <w:rPr>
          <w:lang w:val="en-GB"/>
        </w:rPr>
        <w:t>USDOS</w:t>
      </w:r>
      <w:r w:rsidRPr="00FC50A3">
        <w:rPr>
          <w:lang w:val="ru-RU"/>
        </w:rPr>
        <w:t xml:space="preserve"> 26.6.2024.</w:t>
      </w:r>
    </w:p>
  </w:footnote>
  <w:footnote w:id="19">
    <w:p w14:paraId="227F4C31" w14:textId="55088B59" w:rsidR="00C81751" w:rsidRPr="00FC50A3" w:rsidRDefault="00C81751">
      <w:pPr>
        <w:pStyle w:val="FootnoteText"/>
        <w:rPr>
          <w:lang w:val="ru-RU"/>
        </w:rPr>
      </w:pPr>
      <w:r>
        <w:rPr>
          <w:rStyle w:val="FootnoteReference"/>
        </w:rPr>
        <w:footnoteRef/>
      </w:r>
      <w:r w:rsidRPr="00FC50A3">
        <w:rPr>
          <w:lang w:val="ru-RU"/>
        </w:rPr>
        <w:t xml:space="preserve"> </w:t>
      </w:r>
      <w:r w:rsidRPr="00396E2E">
        <w:rPr>
          <w:lang w:val="en-GB"/>
        </w:rPr>
        <w:t>USDOS</w:t>
      </w:r>
      <w:r w:rsidRPr="00FC50A3">
        <w:rPr>
          <w:lang w:val="ru-RU"/>
        </w:rPr>
        <w:t xml:space="preserve"> 26.6.2024.</w:t>
      </w:r>
    </w:p>
  </w:footnote>
  <w:footnote w:id="20">
    <w:p w14:paraId="6CFF2654" w14:textId="77777777" w:rsidR="008D6A50" w:rsidRPr="007A3C42" w:rsidRDefault="008D6A50" w:rsidP="008D6A50">
      <w:pPr>
        <w:pStyle w:val="FootnoteText"/>
        <w:rPr>
          <w:lang w:val="en-GB"/>
        </w:rPr>
      </w:pPr>
      <w:r>
        <w:rPr>
          <w:rStyle w:val="FootnoteReference"/>
        </w:rPr>
        <w:footnoteRef/>
      </w:r>
      <w:r w:rsidRPr="007A3C42">
        <w:rPr>
          <w:lang w:val="en-GB"/>
        </w:rPr>
        <w:t xml:space="preserve"> </w:t>
      </w:r>
      <w:r>
        <w:rPr>
          <w:lang w:val="en-GB"/>
        </w:rPr>
        <w:t>United Nations Human Rights Committee 1/2022.</w:t>
      </w:r>
    </w:p>
  </w:footnote>
  <w:footnote w:id="21">
    <w:p w14:paraId="09F46239" w14:textId="3D312CE9" w:rsidR="00762D20" w:rsidRPr="0054205F" w:rsidRDefault="00762D20" w:rsidP="00762D20">
      <w:pPr>
        <w:pStyle w:val="FootnoteText"/>
        <w:rPr>
          <w:lang w:val="en-GB"/>
        </w:rPr>
      </w:pPr>
      <w:r>
        <w:rPr>
          <w:rStyle w:val="FootnoteReference"/>
        </w:rPr>
        <w:footnoteRef/>
      </w:r>
      <w:r w:rsidRPr="0054205F">
        <w:rPr>
          <w:lang w:val="en-GB"/>
        </w:rPr>
        <w:t xml:space="preserve"> </w:t>
      </w:r>
      <w:r w:rsidR="00965CDA">
        <w:rPr>
          <w:lang w:val="en-GB"/>
        </w:rPr>
        <w:t>Ibid.</w:t>
      </w:r>
    </w:p>
  </w:footnote>
  <w:footnote w:id="22">
    <w:p w14:paraId="12EEE3C2" w14:textId="77777777" w:rsidR="00FD52F4" w:rsidRPr="000F7FA6" w:rsidRDefault="00FD52F4" w:rsidP="00FD52F4">
      <w:pPr>
        <w:pStyle w:val="FootnoteText"/>
        <w:rPr>
          <w:lang w:val="en-GB"/>
        </w:rPr>
      </w:pPr>
      <w:r>
        <w:rPr>
          <w:rStyle w:val="FootnoteReference"/>
        </w:rPr>
        <w:footnoteRef/>
      </w:r>
      <w:r w:rsidRPr="000F7FA6">
        <w:rPr>
          <w:lang w:val="en-GB"/>
        </w:rPr>
        <w:t xml:space="preserve"> USDOS 26.6.2024.</w:t>
      </w:r>
    </w:p>
  </w:footnote>
  <w:footnote w:id="23">
    <w:p w14:paraId="6B1A1513" w14:textId="54EDAD35" w:rsidR="00B129AC" w:rsidRDefault="00B129AC">
      <w:pPr>
        <w:pStyle w:val="FootnoteText"/>
      </w:pPr>
      <w:r>
        <w:rPr>
          <w:rStyle w:val="FootnoteReference"/>
        </w:rPr>
        <w:footnoteRef/>
      </w:r>
      <w:r>
        <w:t xml:space="preserve"> </w:t>
      </w:r>
      <w:r w:rsidRPr="00B129AC">
        <w:t>USDOS 26.6.2024</w:t>
      </w:r>
      <w:r>
        <w:t xml:space="preserve">; </w:t>
      </w:r>
      <w:r w:rsidRPr="00BE6953">
        <w:rPr>
          <w:lang w:val="en-GB"/>
        </w:rPr>
        <w:t>Amnesty International 26.6.2024.</w:t>
      </w:r>
    </w:p>
  </w:footnote>
  <w:footnote w:id="24">
    <w:p w14:paraId="73F9F75A" w14:textId="77777777" w:rsidR="0016284A" w:rsidRPr="00BE6953" w:rsidRDefault="0016284A" w:rsidP="0016284A">
      <w:pPr>
        <w:pStyle w:val="FootnoteText"/>
        <w:rPr>
          <w:lang w:val="en-GB"/>
        </w:rPr>
      </w:pPr>
      <w:r>
        <w:rPr>
          <w:rStyle w:val="FootnoteReference"/>
        </w:rPr>
        <w:footnoteRef/>
      </w:r>
      <w:r w:rsidRPr="00BE6953">
        <w:rPr>
          <w:lang w:val="en-GB"/>
        </w:rPr>
        <w:t xml:space="preserve"> Amnesty International 26.6.2024.</w:t>
      </w:r>
    </w:p>
  </w:footnote>
  <w:footnote w:id="25">
    <w:p w14:paraId="30BEE642" w14:textId="77777777" w:rsidR="00BC5C43" w:rsidRPr="000F7FA6" w:rsidRDefault="00BC5C43" w:rsidP="00BC5C43">
      <w:pPr>
        <w:pStyle w:val="FootnoteText"/>
        <w:rPr>
          <w:lang w:val="en-GB"/>
        </w:rPr>
      </w:pPr>
      <w:r>
        <w:rPr>
          <w:rStyle w:val="FootnoteReference"/>
        </w:rPr>
        <w:footnoteRef/>
      </w:r>
      <w:r w:rsidRPr="000F7FA6">
        <w:rPr>
          <w:lang w:val="en-GB"/>
        </w:rPr>
        <w:t xml:space="preserve"> USDOS 26.6.2024.</w:t>
      </w:r>
    </w:p>
  </w:footnote>
  <w:footnote w:id="26">
    <w:p w14:paraId="64713778" w14:textId="77777777" w:rsidR="00EA7AD4" w:rsidRDefault="00EA7AD4" w:rsidP="00EA7AD4">
      <w:pPr>
        <w:pStyle w:val="FootnoteText"/>
      </w:pPr>
      <w:r>
        <w:rPr>
          <w:rStyle w:val="FootnoteReference"/>
        </w:rPr>
        <w:footnoteRef/>
      </w:r>
      <w:r w:rsidRPr="00882448">
        <w:rPr>
          <w:lang w:val="ru-RU"/>
        </w:rPr>
        <w:t xml:space="preserve"> Уголовно-процессуальное право (уголовный процесс). </w:t>
      </w:r>
      <w:proofErr w:type="spellStart"/>
      <w:r w:rsidRPr="00882448">
        <w:t>Учебник</w:t>
      </w:r>
      <w:proofErr w:type="spellEnd"/>
      <w:r>
        <w:t xml:space="preserve"> </w:t>
      </w:r>
      <w:r w:rsidRPr="00FC50A3">
        <w:t>[päiväämätön].</w:t>
      </w:r>
    </w:p>
  </w:footnote>
  <w:footnote w:id="27">
    <w:p w14:paraId="3721B9F7" w14:textId="75156959" w:rsidR="000F7FA6" w:rsidRPr="00FC50A3" w:rsidRDefault="000F7FA6">
      <w:pPr>
        <w:pStyle w:val="FootnoteText"/>
        <w:rPr>
          <w:lang w:val="en-GB"/>
        </w:rPr>
      </w:pPr>
      <w:r>
        <w:rPr>
          <w:rStyle w:val="FootnoteReference"/>
        </w:rPr>
        <w:footnoteRef/>
      </w:r>
      <w:r w:rsidRPr="00FC50A3">
        <w:rPr>
          <w:lang w:val="en-GB"/>
        </w:rPr>
        <w:t xml:space="preserve"> </w:t>
      </w:r>
      <w:proofErr w:type="spellStart"/>
      <w:r w:rsidRPr="00882448">
        <w:rPr>
          <w:lang w:val="ru-RU"/>
        </w:rPr>
        <w:t>Правио</w:t>
      </w:r>
      <w:proofErr w:type="spellEnd"/>
      <w:r w:rsidRPr="00FC50A3">
        <w:rPr>
          <w:lang w:val="en-GB"/>
        </w:rPr>
        <w:t xml:space="preserve"> 22.10.2022.</w:t>
      </w:r>
    </w:p>
  </w:footnote>
  <w:footnote w:id="28">
    <w:p w14:paraId="0F0CE741" w14:textId="456A7A2A" w:rsidR="00BA05D0" w:rsidRPr="00882448" w:rsidRDefault="00BA05D0">
      <w:pPr>
        <w:pStyle w:val="FootnoteText"/>
        <w:rPr>
          <w:lang w:val="ru-RU"/>
        </w:rPr>
      </w:pPr>
      <w:r>
        <w:rPr>
          <w:rStyle w:val="FootnoteReference"/>
        </w:rPr>
        <w:footnoteRef/>
      </w:r>
      <w:r w:rsidRPr="00882448">
        <w:rPr>
          <w:lang w:val="ru-RU"/>
        </w:rPr>
        <w:t xml:space="preserve"> КонсультантПлюс [</w:t>
      </w:r>
      <w:r w:rsidRPr="000F7FA6">
        <w:rPr>
          <w:lang w:val="en-GB"/>
        </w:rPr>
        <w:t>p</w:t>
      </w:r>
      <w:r w:rsidRPr="00882448">
        <w:rPr>
          <w:lang w:val="ru-RU"/>
        </w:rPr>
        <w:t>ä</w:t>
      </w:r>
      <w:r w:rsidRPr="000F7FA6">
        <w:rPr>
          <w:lang w:val="en-GB"/>
        </w:rPr>
        <w:t>iv</w:t>
      </w:r>
      <w:proofErr w:type="spellStart"/>
      <w:r w:rsidRPr="00882448">
        <w:rPr>
          <w:lang w:val="ru-RU"/>
        </w:rPr>
        <w:t>ää</w:t>
      </w:r>
      <w:proofErr w:type="spellEnd"/>
      <w:r w:rsidRPr="000F7FA6">
        <w:rPr>
          <w:lang w:val="en-GB"/>
        </w:rPr>
        <w:t>m</w:t>
      </w:r>
      <w:r w:rsidRPr="00882448">
        <w:rPr>
          <w:lang w:val="ru-RU"/>
        </w:rPr>
        <w:t>ä</w:t>
      </w:r>
      <w:r w:rsidRPr="000F7FA6">
        <w:rPr>
          <w:lang w:val="en-GB"/>
        </w:rPr>
        <w:t>t</w:t>
      </w:r>
      <w:r w:rsidRPr="00882448">
        <w:rPr>
          <w:lang w:val="ru-RU"/>
        </w:rPr>
        <w:t>ö</w:t>
      </w:r>
      <w:r w:rsidRPr="000F7FA6">
        <w:rPr>
          <w:lang w:val="en-GB"/>
        </w:rPr>
        <w:t>n</w:t>
      </w:r>
      <w:r w:rsidRPr="00882448">
        <w:rPr>
          <w:lang w:val="ru-RU"/>
        </w:rPr>
        <w:t>].</w:t>
      </w:r>
    </w:p>
  </w:footnote>
  <w:footnote w:id="29">
    <w:p w14:paraId="7A264B26" w14:textId="05D5E7B4" w:rsidR="000946E0" w:rsidRPr="00FC50A3" w:rsidRDefault="000946E0">
      <w:pPr>
        <w:pStyle w:val="FootnoteText"/>
      </w:pPr>
      <w:r>
        <w:rPr>
          <w:rStyle w:val="FootnoteReference"/>
        </w:rPr>
        <w:footnoteRef/>
      </w:r>
      <w:r w:rsidRPr="00FC50A3">
        <w:t xml:space="preserve"> </w:t>
      </w:r>
      <w:proofErr w:type="spellStart"/>
      <w:r w:rsidRPr="00FC50A3">
        <w:t>Pravoved</w:t>
      </w:r>
      <w:proofErr w:type="spellEnd"/>
      <w:r w:rsidRPr="00FC50A3">
        <w:t xml:space="preserve"> 23.5.2019.</w:t>
      </w:r>
    </w:p>
  </w:footnote>
  <w:footnote w:id="30">
    <w:p w14:paraId="69ADE4E3" w14:textId="23DF24DC" w:rsidR="00C56B5C" w:rsidRPr="00FC50A3" w:rsidRDefault="00C56B5C">
      <w:pPr>
        <w:pStyle w:val="FootnoteText"/>
      </w:pPr>
      <w:r>
        <w:rPr>
          <w:rStyle w:val="FootnoteReference"/>
        </w:rPr>
        <w:footnoteRef/>
      </w:r>
      <w:r w:rsidRPr="00FC50A3">
        <w:t xml:space="preserve"> </w:t>
      </w:r>
      <w:r>
        <w:t>Pravo</w:t>
      </w:r>
      <w:r w:rsidRPr="00FC50A3">
        <w:t>21</w:t>
      </w:r>
      <w:r>
        <w:t>vek</w:t>
      </w:r>
      <w:r w:rsidRPr="00FC50A3">
        <w:t>.</w:t>
      </w:r>
      <w:r>
        <w:t>ru</w:t>
      </w:r>
      <w:r w:rsidRPr="00FC50A3">
        <w:t xml:space="preserve"> 17.5.2017.</w:t>
      </w:r>
    </w:p>
  </w:footnote>
  <w:footnote w:id="31">
    <w:p w14:paraId="62AA2417" w14:textId="2294CC66" w:rsidR="00A0293D" w:rsidRPr="00D074CE" w:rsidRDefault="00A0293D" w:rsidP="002F1FE2">
      <w:pPr>
        <w:pStyle w:val="FootnoteText"/>
        <w:jc w:val="left"/>
      </w:pPr>
      <w:r>
        <w:rPr>
          <w:rStyle w:val="FootnoteReference"/>
        </w:rPr>
        <w:footnoteRef/>
      </w:r>
      <w:r w:rsidRPr="00A0293D">
        <w:rPr>
          <w:lang w:val="ru-RU"/>
        </w:rPr>
        <w:t xml:space="preserve"> Бесплатная юридическая консультация УК РФ 8.8.2017.</w:t>
      </w:r>
      <w:r w:rsidR="00D074CE" w:rsidRPr="00D074CE">
        <w:rPr>
          <w:lang w:val="ru-RU"/>
        </w:rPr>
        <w:t xml:space="preserve"> </w:t>
      </w:r>
      <w:r w:rsidR="00D074CE">
        <w:rPr>
          <w:lang w:val="ru-RU"/>
        </w:rPr>
        <w:br/>
      </w:r>
      <w:r w:rsidR="00D074CE" w:rsidRPr="00D074CE">
        <w:t xml:space="preserve">Oikeudellisella osastolla (ven. </w:t>
      </w:r>
      <w:r w:rsidR="00D074CE" w:rsidRPr="00D074CE">
        <w:rPr>
          <w:lang w:val="ru-RU"/>
        </w:rPr>
        <w:t>Судебный</w:t>
      </w:r>
      <w:r w:rsidR="00D074CE" w:rsidRPr="00D074CE">
        <w:t xml:space="preserve"> </w:t>
      </w:r>
      <w:r w:rsidR="00D074CE" w:rsidRPr="00D074CE">
        <w:rPr>
          <w:lang w:val="ru-RU"/>
        </w:rPr>
        <w:t>департамент</w:t>
      </w:r>
      <w:r w:rsidR="00D074CE" w:rsidRPr="00D074CE">
        <w:t xml:space="preserve">) tarkoitetaan todennäköisesti Venäjän federaation korkeimman oikeuden oikeudellista osastoa (ven. </w:t>
      </w:r>
      <w:r w:rsidR="00D074CE" w:rsidRPr="00D074CE">
        <w:rPr>
          <w:lang w:val="ru-RU"/>
        </w:rPr>
        <w:t>Судебный</w:t>
      </w:r>
      <w:r w:rsidR="00D074CE" w:rsidRPr="00D074CE">
        <w:t xml:space="preserve"> </w:t>
      </w:r>
      <w:r w:rsidR="00D074CE" w:rsidRPr="00D074CE">
        <w:rPr>
          <w:lang w:val="ru-RU"/>
        </w:rPr>
        <w:t>департамент</w:t>
      </w:r>
      <w:r w:rsidR="00D074CE" w:rsidRPr="00D074CE">
        <w:t xml:space="preserve"> </w:t>
      </w:r>
      <w:r w:rsidR="00D074CE" w:rsidRPr="00D074CE">
        <w:rPr>
          <w:lang w:val="ru-RU"/>
        </w:rPr>
        <w:t>при</w:t>
      </w:r>
      <w:r w:rsidR="00D074CE" w:rsidRPr="00D074CE">
        <w:t xml:space="preserve"> </w:t>
      </w:r>
      <w:r w:rsidR="00D074CE" w:rsidRPr="00D074CE">
        <w:rPr>
          <w:lang w:val="ru-RU"/>
        </w:rPr>
        <w:t>Верховном</w:t>
      </w:r>
      <w:r w:rsidR="00D074CE" w:rsidRPr="00D074CE">
        <w:t xml:space="preserve"> </w:t>
      </w:r>
      <w:r w:rsidR="00D074CE" w:rsidRPr="00D074CE">
        <w:rPr>
          <w:lang w:val="ru-RU"/>
        </w:rPr>
        <w:t>Суде</w:t>
      </w:r>
      <w:r w:rsidR="00D074CE" w:rsidRPr="00D074CE">
        <w:t xml:space="preserve"> </w:t>
      </w:r>
      <w:r w:rsidR="00D074CE" w:rsidRPr="00D074CE">
        <w:rPr>
          <w:lang w:val="ru-RU"/>
        </w:rPr>
        <w:t>Российской</w:t>
      </w:r>
      <w:r w:rsidR="00D074CE" w:rsidRPr="00D074CE">
        <w:t xml:space="preserve"> </w:t>
      </w:r>
      <w:r w:rsidR="00D074CE" w:rsidRPr="00D074CE">
        <w:rPr>
          <w:lang w:val="ru-RU"/>
        </w:rPr>
        <w:t>Федерации</w:t>
      </w:r>
      <w:r w:rsidR="00D074CE" w:rsidRPr="00D074CE">
        <w:t xml:space="preserve">, </w:t>
      </w:r>
      <w:proofErr w:type="spellStart"/>
      <w:r w:rsidR="00D074CE" w:rsidRPr="00D074CE">
        <w:t>tranl</w:t>
      </w:r>
      <w:proofErr w:type="spellEnd"/>
      <w:r w:rsidR="00D074CE" w:rsidRPr="00D074CE">
        <w:t xml:space="preserve">. </w:t>
      </w:r>
      <w:proofErr w:type="spellStart"/>
      <w:r w:rsidR="00D074CE" w:rsidRPr="00D074CE">
        <w:t>Sudebnyi</w:t>
      </w:r>
      <w:proofErr w:type="spellEnd"/>
      <w:r w:rsidR="00D074CE" w:rsidRPr="00D074CE">
        <w:t xml:space="preserve"> </w:t>
      </w:r>
      <w:proofErr w:type="spellStart"/>
      <w:r w:rsidR="00D074CE" w:rsidRPr="00D074CE">
        <w:t>department</w:t>
      </w:r>
      <w:proofErr w:type="spellEnd"/>
      <w:r w:rsidR="00D074CE" w:rsidRPr="00D074CE">
        <w:t xml:space="preserve"> </w:t>
      </w:r>
      <w:proofErr w:type="spellStart"/>
      <w:r w:rsidR="00D074CE" w:rsidRPr="00D074CE">
        <w:t>pri</w:t>
      </w:r>
      <w:proofErr w:type="spellEnd"/>
      <w:r w:rsidR="00D074CE" w:rsidRPr="00D074CE">
        <w:t xml:space="preserve"> </w:t>
      </w:r>
      <w:proofErr w:type="spellStart"/>
      <w:r w:rsidR="00D074CE" w:rsidRPr="00D074CE">
        <w:t>Verhovnom</w:t>
      </w:r>
      <w:proofErr w:type="spellEnd"/>
      <w:r w:rsidR="00D074CE" w:rsidRPr="00D074CE">
        <w:t xml:space="preserve"> </w:t>
      </w:r>
      <w:proofErr w:type="spellStart"/>
      <w:r w:rsidR="00D074CE" w:rsidRPr="00D074CE">
        <w:t>Sude</w:t>
      </w:r>
      <w:proofErr w:type="spellEnd"/>
      <w:r w:rsidR="00D074CE" w:rsidRPr="00D074CE">
        <w:t xml:space="preserve"> </w:t>
      </w:r>
      <w:proofErr w:type="spellStart"/>
      <w:r w:rsidR="00D074CE" w:rsidRPr="00D074CE">
        <w:t>Rossijskoj</w:t>
      </w:r>
      <w:proofErr w:type="spellEnd"/>
      <w:r w:rsidR="00D074CE" w:rsidRPr="00D074CE">
        <w:t xml:space="preserve"> </w:t>
      </w:r>
      <w:proofErr w:type="spellStart"/>
      <w:r w:rsidR="00D074CE" w:rsidRPr="00D074CE">
        <w:t>Federatsii</w:t>
      </w:r>
      <w:proofErr w:type="spellEnd"/>
      <w:r w:rsidR="00D074CE" w:rsidRPr="00D074CE">
        <w:t>). Se on liittovaltiotason viranomainen, joka huolehtii yleisen toimivallan omaavien viranomaisten yhtenäisestä toiminnasta</w:t>
      </w:r>
      <w:r w:rsidR="00D074CE">
        <w:t xml:space="preserve">. </w:t>
      </w:r>
      <w:proofErr w:type="spellStart"/>
      <w:r w:rsidR="00D074CE" w:rsidRPr="00D074CE">
        <w:t>Нижегородский</w:t>
      </w:r>
      <w:proofErr w:type="spellEnd"/>
      <w:r w:rsidR="00D074CE" w:rsidRPr="00D074CE">
        <w:t xml:space="preserve"> </w:t>
      </w:r>
      <w:proofErr w:type="spellStart"/>
      <w:r w:rsidR="00D074CE" w:rsidRPr="00D074CE">
        <w:t>Областной</w:t>
      </w:r>
      <w:proofErr w:type="spellEnd"/>
      <w:r w:rsidR="00D074CE" w:rsidRPr="00D074CE">
        <w:t xml:space="preserve"> </w:t>
      </w:r>
      <w:proofErr w:type="spellStart"/>
      <w:r w:rsidR="00D074CE" w:rsidRPr="00D074CE">
        <w:t>Суд</w:t>
      </w:r>
      <w:proofErr w:type="spellEnd"/>
      <w:r w:rsidR="00D074CE" w:rsidRPr="00D074CE">
        <w:t xml:space="preserve"> </w:t>
      </w:r>
      <w:r w:rsidR="007A3912" w:rsidRPr="007A3912">
        <w:t>8.1.1998</w:t>
      </w:r>
      <w:r w:rsidR="00D074CE" w:rsidRPr="00D074CE">
        <w:t>.</w:t>
      </w:r>
    </w:p>
  </w:footnote>
  <w:footnote w:id="32">
    <w:p w14:paraId="0D5CCF4B" w14:textId="3935EEEF" w:rsidR="0081135A" w:rsidRPr="000F7FA6" w:rsidRDefault="0081135A">
      <w:pPr>
        <w:pStyle w:val="FootnoteText"/>
        <w:rPr>
          <w:lang w:val="ru-RU"/>
        </w:rPr>
      </w:pPr>
      <w:r>
        <w:rPr>
          <w:rStyle w:val="FootnoteReference"/>
        </w:rPr>
        <w:footnoteRef/>
      </w:r>
      <w:r w:rsidRPr="000F7FA6">
        <w:rPr>
          <w:lang w:val="ru-RU"/>
        </w:rPr>
        <w:t xml:space="preserve"> </w:t>
      </w:r>
      <w:r w:rsidRPr="00D7585F">
        <w:rPr>
          <w:lang w:val="ru-RU"/>
        </w:rPr>
        <w:t>Юридическая</w:t>
      </w:r>
      <w:r w:rsidRPr="000F7FA6">
        <w:rPr>
          <w:lang w:val="ru-RU"/>
        </w:rPr>
        <w:t xml:space="preserve"> </w:t>
      </w:r>
      <w:r w:rsidRPr="00D7585F">
        <w:rPr>
          <w:lang w:val="ru-RU"/>
        </w:rPr>
        <w:t>социальная</w:t>
      </w:r>
      <w:r w:rsidRPr="000F7FA6">
        <w:rPr>
          <w:lang w:val="ru-RU"/>
        </w:rPr>
        <w:t xml:space="preserve"> </w:t>
      </w:r>
      <w:r w:rsidRPr="00D7585F">
        <w:rPr>
          <w:lang w:val="ru-RU"/>
        </w:rPr>
        <w:t>сеть</w:t>
      </w:r>
      <w:r w:rsidRPr="000F7FA6">
        <w:rPr>
          <w:lang w:val="ru-RU"/>
        </w:rPr>
        <w:t xml:space="preserve"> 3.12.2021.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600" w:firstRow="0" w:lastRow="0" w:firstColumn="0" w:lastColumn="0" w:noHBand="1" w:noVBand="1"/>
    </w:tblPr>
    <w:tblGrid>
      <w:gridCol w:w="3005"/>
      <w:gridCol w:w="3005"/>
      <w:gridCol w:w="3006"/>
    </w:tblGrid>
    <w:tr w:rsidR="0064460B" w:rsidRPr="00A058E4" w14:paraId="2DE61834" w14:textId="77777777" w:rsidTr="00110B17">
      <w:trPr>
        <w:tblHeader/>
      </w:trPr>
      <w:tc>
        <w:tcPr>
          <w:tcW w:w="3005" w:type="dxa"/>
          <w:tcBorders>
            <w:top w:val="nil"/>
            <w:left w:val="nil"/>
            <w:bottom w:val="nil"/>
            <w:right w:val="nil"/>
          </w:tcBorders>
        </w:tcPr>
        <w:p w14:paraId="0F51F3AC" w14:textId="77777777" w:rsidR="0064460B" w:rsidRPr="00A058E4" w:rsidRDefault="0064460B">
          <w:pPr>
            <w:pStyle w:val="Header"/>
            <w:rPr>
              <w:sz w:val="16"/>
              <w:szCs w:val="16"/>
            </w:rPr>
          </w:pPr>
        </w:p>
      </w:tc>
      <w:tc>
        <w:tcPr>
          <w:tcW w:w="3005" w:type="dxa"/>
          <w:tcBorders>
            <w:top w:val="nil"/>
            <w:left w:val="nil"/>
            <w:bottom w:val="nil"/>
            <w:right w:val="nil"/>
          </w:tcBorders>
        </w:tcPr>
        <w:p w14:paraId="55FDCD2C" w14:textId="77777777" w:rsidR="0064460B" w:rsidRPr="00A058E4" w:rsidRDefault="0064460B">
          <w:pPr>
            <w:pStyle w:val="Header"/>
            <w:rPr>
              <w:b/>
              <w:sz w:val="16"/>
              <w:szCs w:val="16"/>
            </w:rPr>
          </w:pPr>
        </w:p>
      </w:tc>
      <w:tc>
        <w:tcPr>
          <w:tcW w:w="3006" w:type="dxa"/>
          <w:tcBorders>
            <w:top w:val="nil"/>
            <w:left w:val="nil"/>
            <w:bottom w:val="nil"/>
            <w:right w:val="nil"/>
          </w:tcBorders>
        </w:tcPr>
        <w:p w14:paraId="04B4F9F6" w14:textId="77777777" w:rsidR="0064460B" w:rsidRPr="001D63F6" w:rsidRDefault="0064460B" w:rsidP="00A058E4">
          <w:pPr>
            <w:pStyle w:val="Header"/>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646CD92F" w14:textId="77777777" w:rsidTr="00421708">
      <w:tc>
        <w:tcPr>
          <w:tcW w:w="3005" w:type="dxa"/>
          <w:tcBorders>
            <w:top w:val="nil"/>
            <w:left w:val="nil"/>
            <w:bottom w:val="nil"/>
            <w:right w:val="nil"/>
          </w:tcBorders>
        </w:tcPr>
        <w:p w14:paraId="6F3B4174" w14:textId="77777777" w:rsidR="0064460B" w:rsidRPr="00A058E4" w:rsidRDefault="0064460B">
          <w:pPr>
            <w:pStyle w:val="Header"/>
            <w:rPr>
              <w:sz w:val="16"/>
              <w:szCs w:val="16"/>
            </w:rPr>
          </w:pPr>
        </w:p>
      </w:tc>
      <w:tc>
        <w:tcPr>
          <w:tcW w:w="3005" w:type="dxa"/>
          <w:tcBorders>
            <w:top w:val="nil"/>
            <w:left w:val="nil"/>
            <w:bottom w:val="nil"/>
            <w:right w:val="nil"/>
          </w:tcBorders>
        </w:tcPr>
        <w:p w14:paraId="4F4AF2AE" w14:textId="77777777" w:rsidR="0064460B" w:rsidRPr="00A058E4" w:rsidRDefault="0064460B">
          <w:pPr>
            <w:pStyle w:val="Header"/>
            <w:rPr>
              <w:sz w:val="16"/>
              <w:szCs w:val="16"/>
            </w:rPr>
          </w:pPr>
        </w:p>
      </w:tc>
      <w:tc>
        <w:tcPr>
          <w:tcW w:w="3006" w:type="dxa"/>
          <w:tcBorders>
            <w:top w:val="nil"/>
            <w:left w:val="nil"/>
            <w:bottom w:val="nil"/>
            <w:right w:val="nil"/>
          </w:tcBorders>
        </w:tcPr>
        <w:p w14:paraId="094CDAA6" w14:textId="77777777" w:rsidR="0064460B" w:rsidRPr="00A058E4" w:rsidRDefault="0064460B" w:rsidP="00A058E4">
          <w:pPr>
            <w:pStyle w:val="Header"/>
            <w:jc w:val="right"/>
            <w:rPr>
              <w:sz w:val="16"/>
              <w:szCs w:val="16"/>
            </w:rPr>
          </w:pPr>
        </w:p>
      </w:tc>
    </w:tr>
    <w:tr w:rsidR="0064460B" w:rsidRPr="00A058E4" w14:paraId="726F238C" w14:textId="77777777" w:rsidTr="00421708">
      <w:tc>
        <w:tcPr>
          <w:tcW w:w="3005" w:type="dxa"/>
          <w:tcBorders>
            <w:top w:val="nil"/>
            <w:left w:val="nil"/>
            <w:bottom w:val="nil"/>
            <w:right w:val="nil"/>
          </w:tcBorders>
        </w:tcPr>
        <w:p w14:paraId="3ED4D9D5" w14:textId="77777777" w:rsidR="0064460B" w:rsidRPr="00A058E4" w:rsidRDefault="0064460B">
          <w:pPr>
            <w:pStyle w:val="Header"/>
            <w:rPr>
              <w:sz w:val="16"/>
              <w:szCs w:val="16"/>
            </w:rPr>
          </w:pPr>
        </w:p>
      </w:tc>
      <w:tc>
        <w:tcPr>
          <w:tcW w:w="3005" w:type="dxa"/>
          <w:tcBorders>
            <w:top w:val="nil"/>
            <w:left w:val="nil"/>
            <w:bottom w:val="nil"/>
            <w:right w:val="nil"/>
          </w:tcBorders>
        </w:tcPr>
        <w:p w14:paraId="06B5A097" w14:textId="77777777" w:rsidR="0064460B" w:rsidRPr="00A058E4" w:rsidRDefault="0064460B">
          <w:pPr>
            <w:pStyle w:val="Header"/>
            <w:rPr>
              <w:sz w:val="16"/>
              <w:szCs w:val="16"/>
            </w:rPr>
          </w:pPr>
        </w:p>
      </w:tc>
      <w:tc>
        <w:tcPr>
          <w:tcW w:w="3006" w:type="dxa"/>
          <w:tcBorders>
            <w:top w:val="nil"/>
            <w:left w:val="nil"/>
            <w:bottom w:val="nil"/>
            <w:right w:val="nil"/>
          </w:tcBorders>
        </w:tcPr>
        <w:p w14:paraId="00DE7D07" w14:textId="77777777" w:rsidR="0064460B" w:rsidRPr="00A058E4" w:rsidRDefault="0064460B" w:rsidP="00A058E4">
          <w:pPr>
            <w:pStyle w:val="Header"/>
            <w:jc w:val="right"/>
            <w:rPr>
              <w:sz w:val="16"/>
              <w:szCs w:val="16"/>
            </w:rPr>
          </w:pPr>
        </w:p>
      </w:tc>
    </w:tr>
  </w:tbl>
  <w:p w14:paraId="2CB39FEF" w14:textId="77777777" w:rsidR="0064460B" w:rsidRDefault="0064460B">
    <w:pPr>
      <w:pStyle w:val="Header"/>
    </w:pPr>
    <w:r>
      <w:rPr>
        <w:noProof/>
        <w:sz w:val="16"/>
        <w:szCs w:val="16"/>
        <w:lang w:eastAsia="fi-FI"/>
      </w:rPr>
      <w:drawing>
        <wp:anchor distT="0" distB="0" distL="114300" distR="114300" simplePos="0" relativeHeight="251680768" behindDoc="0" locked="0" layoutInCell="1" allowOverlap="1" wp14:anchorId="48FCE567" wp14:editId="28F96FD8">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3005"/>
      <w:gridCol w:w="3005"/>
      <w:gridCol w:w="3006"/>
    </w:tblGrid>
    <w:tr w:rsidR="00873A37" w:rsidRPr="00A058E4" w14:paraId="6384D0F0" w14:textId="77777777" w:rsidTr="004B2B44">
      <w:tc>
        <w:tcPr>
          <w:tcW w:w="3005" w:type="dxa"/>
          <w:tcBorders>
            <w:top w:val="nil"/>
            <w:left w:val="nil"/>
            <w:bottom w:val="nil"/>
            <w:right w:val="nil"/>
          </w:tcBorders>
        </w:tcPr>
        <w:p w14:paraId="067E9DDB" w14:textId="77777777" w:rsidR="00873A37" w:rsidRPr="00A058E4" w:rsidRDefault="00873A37">
          <w:pPr>
            <w:pStyle w:val="Header"/>
            <w:rPr>
              <w:sz w:val="16"/>
              <w:szCs w:val="16"/>
            </w:rPr>
          </w:pPr>
        </w:p>
      </w:tc>
      <w:tc>
        <w:tcPr>
          <w:tcW w:w="3005" w:type="dxa"/>
          <w:tcBorders>
            <w:top w:val="nil"/>
            <w:left w:val="nil"/>
            <w:bottom w:val="nil"/>
            <w:right w:val="nil"/>
          </w:tcBorders>
        </w:tcPr>
        <w:p w14:paraId="427A81E6" w14:textId="77777777" w:rsidR="00873A37" w:rsidRPr="00A058E4" w:rsidRDefault="00873A37">
          <w:pPr>
            <w:pStyle w:val="Header"/>
            <w:rPr>
              <w:b/>
              <w:sz w:val="16"/>
              <w:szCs w:val="16"/>
            </w:rPr>
          </w:pPr>
        </w:p>
      </w:tc>
      <w:tc>
        <w:tcPr>
          <w:tcW w:w="3006" w:type="dxa"/>
          <w:tcBorders>
            <w:top w:val="nil"/>
            <w:left w:val="nil"/>
            <w:bottom w:val="nil"/>
            <w:right w:val="nil"/>
          </w:tcBorders>
        </w:tcPr>
        <w:p w14:paraId="70D62CE2" w14:textId="77777777" w:rsidR="00873A37" w:rsidRPr="00A058E4" w:rsidRDefault="00873A37" w:rsidP="00A058E4">
          <w:pPr>
            <w:pStyle w:val="Header"/>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5E752166" w14:textId="77777777" w:rsidTr="004B2B44">
      <w:tc>
        <w:tcPr>
          <w:tcW w:w="3005" w:type="dxa"/>
          <w:tcBorders>
            <w:top w:val="nil"/>
            <w:left w:val="nil"/>
            <w:bottom w:val="nil"/>
            <w:right w:val="nil"/>
          </w:tcBorders>
        </w:tcPr>
        <w:p w14:paraId="79506452" w14:textId="77777777" w:rsidR="00873A37" w:rsidRPr="00A058E4" w:rsidRDefault="00873A37">
          <w:pPr>
            <w:pStyle w:val="Header"/>
            <w:rPr>
              <w:sz w:val="16"/>
              <w:szCs w:val="16"/>
            </w:rPr>
          </w:pPr>
        </w:p>
      </w:tc>
      <w:tc>
        <w:tcPr>
          <w:tcW w:w="3005" w:type="dxa"/>
          <w:tcBorders>
            <w:top w:val="nil"/>
            <w:left w:val="nil"/>
            <w:bottom w:val="nil"/>
            <w:right w:val="nil"/>
          </w:tcBorders>
        </w:tcPr>
        <w:p w14:paraId="1C259587" w14:textId="77777777" w:rsidR="00873A37" w:rsidRPr="00A058E4" w:rsidRDefault="00873A37">
          <w:pPr>
            <w:pStyle w:val="Header"/>
            <w:rPr>
              <w:sz w:val="16"/>
              <w:szCs w:val="16"/>
            </w:rPr>
          </w:pPr>
        </w:p>
      </w:tc>
      <w:tc>
        <w:tcPr>
          <w:tcW w:w="3006" w:type="dxa"/>
          <w:tcBorders>
            <w:top w:val="nil"/>
            <w:left w:val="nil"/>
            <w:bottom w:val="nil"/>
            <w:right w:val="nil"/>
          </w:tcBorders>
        </w:tcPr>
        <w:p w14:paraId="68E619B5" w14:textId="77777777" w:rsidR="00873A37" w:rsidRPr="00A058E4" w:rsidRDefault="00873A37" w:rsidP="00A058E4">
          <w:pPr>
            <w:pStyle w:val="Header"/>
            <w:jc w:val="right"/>
            <w:rPr>
              <w:sz w:val="16"/>
              <w:szCs w:val="16"/>
            </w:rPr>
          </w:pPr>
        </w:p>
      </w:tc>
    </w:tr>
    <w:tr w:rsidR="00873A37" w:rsidRPr="00A058E4" w14:paraId="35778A69" w14:textId="77777777" w:rsidTr="004B2B44">
      <w:tc>
        <w:tcPr>
          <w:tcW w:w="3005" w:type="dxa"/>
          <w:tcBorders>
            <w:top w:val="nil"/>
            <w:left w:val="nil"/>
            <w:bottom w:val="nil"/>
            <w:right w:val="nil"/>
          </w:tcBorders>
        </w:tcPr>
        <w:p w14:paraId="4E8F2E6E" w14:textId="77777777" w:rsidR="00873A37" w:rsidRPr="00A058E4" w:rsidRDefault="00873A37">
          <w:pPr>
            <w:pStyle w:val="Header"/>
            <w:rPr>
              <w:sz w:val="16"/>
              <w:szCs w:val="16"/>
            </w:rPr>
          </w:pPr>
        </w:p>
      </w:tc>
      <w:tc>
        <w:tcPr>
          <w:tcW w:w="3005" w:type="dxa"/>
          <w:tcBorders>
            <w:top w:val="nil"/>
            <w:left w:val="nil"/>
            <w:bottom w:val="nil"/>
            <w:right w:val="nil"/>
          </w:tcBorders>
        </w:tcPr>
        <w:p w14:paraId="65F50CC6" w14:textId="77777777" w:rsidR="00873A37" w:rsidRPr="00A058E4" w:rsidRDefault="00873A37">
          <w:pPr>
            <w:pStyle w:val="Header"/>
            <w:rPr>
              <w:sz w:val="16"/>
              <w:szCs w:val="16"/>
            </w:rPr>
          </w:pPr>
        </w:p>
      </w:tc>
      <w:tc>
        <w:tcPr>
          <w:tcW w:w="3006" w:type="dxa"/>
          <w:tcBorders>
            <w:top w:val="nil"/>
            <w:left w:val="nil"/>
            <w:bottom w:val="nil"/>
            <w:right w:val="nil"/>
          </w:tcBorders>
        </w:tcPr>
        <w:p w14:paraId="04F7E778" w14:textId="77777777" w:rsidR="00873A37" w:rsidRPr="00A058E4" w:rsidRDefault="00873A37" w:rsidP="00A058E4">
          <w:pPr>
            <w:pStyle w:val="Header"/>
            <w:jc w:val="right"/>
            <w:rPr>
              <w:sz w:val="16"/>
              <w:szCs w:val="16"/>
            </w:rPr>
          </w:pPr>
        </w:p>
      </w:tc>
    </w:tr>
  </w:tbl>
  <w:p w14:paraId="4605B13D" w14:textId="77777777" w:rsidR="000455E3" w:rsidRPr="008020E6" w:rsidRDefault="00873A37" w:rsidP="00873A37">
    <w:pPr>
      <w:pStyle w:val="Header"/>
      <w:rPr>
        <w:sz w:val="16"/>
        <w:szCs w:val="16"/>
      </w:rPr>
    </w:pPr>
    <w:r>
      <w:rPr>
        <w:noProof/>
        <w:sz w:val="16"/>
        <w:szCs w:val="16"/>
        <w:lang w:eastAsia="fi-FI"/>
      </w:rPr>
      <w:drawing>
        <wp:anchor distT="0" distB="0" distL="114300" distR="114300" simplePos="0" relativeHeight="251682816" behindDoc="0" locked="0" layoutInCell="1" allowOverlap="1" wp14:anchorId="044479A1" wp14:editId="51FAC5E4">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8BD6780"/>
    <w:multiLevelType w:val="hybridMultilevel"/>
    <w:tmpl w:val="4890215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C8F6FFF"/>
    <w:multiLevelType w:val="multilevel"/>
    <w:tmpl w:val="6DE093E8"/>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44D123C"/>
    <w:multiLevelType w:val="multilevel"/>
    <w:tmpl w:val="8CCE6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281C626D"/>
    <w:multiLevelType w:val="hybridMultilevel"/>
    <w:tmpl w:val="2DBCD3D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1"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4"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7B001371"/>
    <w:multiLevelType w:val="hybridMultilevel"/>
    <w:tmpl w:val="9D1470A6"/>
    <w:lvl w:ilvl="0" w:tplc="8BC2254E">
      <w:start w:val="1"/>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7C272BED"/>
    <w:multiLevelType w:val="multilevel"/>
    <w:tmpl w:val="EF286224"/>
    <w:numStyleLink w:val="Style1"/>
  </w:abstractNum>
  <w:abstractNum w:abstractNumId="28"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8"/>
  </w:num>
  <w:num w:numId="2">
    <w:abstractNumId w:val="23"/>
  </w:num>
  <w:num w:numId="3">
    <w:abstractNumId w:val="16"/>
  </w:num>
  <w:num w:numId="4">
    <w:abstractNumId w:val="14"/>
  </w:num>
  <w:num w:numId="5">
    <w:abstractNumId w:val="12"/>
  </w:num>
  <w:num w:numId="6">
    <w:abstractNumId w:val="18"/>
  </w:num>
  <w:num w:numId="7">
    <w:abstractNumId w:val="22"/>
  </w:num>
  <w:num w:numId="8">
    <w:abstractNumId w:val="21"/>
  </w:num>
  <w:num w:numId="9">
    <w:abstractNumId w:val="21"/>
    <w:lvlOverride w:ilvl="0">
      <w:startOverride w:val="1"/>
    </w:lvlOverride>
  </w:num>
  <w:num w:numId="10">
    <w:abstractNumId w:val="13"/>
  </w:num>
  <w:num w:numId="11">
    <w:abstractNumId w:val="13"/>
    <w:lvlOverride w:ilvl="0">
      <w:startOverride w:val="1"/>
    </w:lvlOverride>
  </w:num>
  <w:num w:numId="12">
    <w:abstractNumId w:val="13"/>
    <w:lvlOverride w:ilvl="0">
      <w:startOverride w:val="1"/>
    </w:lvlOverride>
  </w:num>
  <w:num w:numId="13">
    <w:abstractNumId w:val="13"/>
    <w:lvlOverride w:ilvl="0">
      <w:startOverride w:val="1"/>
    </w:lvlOverride>
  </w:num>
  <w:num w:numId="14">
    <w:abstractNumId w:val="11"/>
  </w:num>
  <w:num w:numId="15">
    <w:abstractNumId w:val="3"/>
  </w:num>
  <w:num w:numId="16">
    <w:abstractNumId w:val="3"/>
  </w:num>
  <w:num w:numId="17">
    <w:abstractNumId w:val="1"/>
  </w:num>
  <w:num w:numId="18">
    <w:abstractNumId w:val="20"/>
  </w:num>
  <w:num w:numId="19">
    <w:abstractNumId w:val="19"/>
  </w:num>
  <w:num w:numId="20">
    <w:abstractNumId w:val="27"/>
  </w:num>
  <w:num w:numId="21">
    <w:abstractNumId w:val="8"/>
  </w:num>
  <w:num w:numId="22">
    <w:abstractNumId w:val="24"/>
  </w:num>
  <w:num w:numId="23">
    <w:abstractNumId w:val="5"/>
  </w:num>
  <w:num w:numId="24">
    <w:abstractNumId w:val="9"/>
  </w:num>
  <w:num w:numId="25">
    <w:abstractNumId w:val="0"/>
  </w:num>
  <w:num w:numId="26">
    <w:abstractNumId w:val="26"/>
  </w:num>
  <w:num w:numId="27">
    <w:abstractNumId w:val="10"/>
  </w:num>
  <w:num w:numId="28">
    <w:abstractNumId w:val="6"/>
  </w:num>
  <w:num w:numId="29">
    <w:abstractNumId w:val="17"/>
  </w:num>
  <w:num w:numId="30">
    <w:abstractNumId w:val="4"/>
  </w:num>
  <w:num w:numId="31">
    <w:abstractNumId w:val="4"/>
  </w:num>
  <w:num w:numId="32">
    <w:abstractNumId w:val="4"/>
  </w:num>
  <w:num w:numId="33">
    <w:abstractNumId w:val="4"/>
  </w:num>
  <w:num w:numId="34">
    <w:abstractNumId w:val="25"/>
  </w:num>
  <w:num w:numId="35">
    <w:abstractNumId w:val="7"/>
  </w:num>
  <w:num w:numId="36">
    <w:abstractNumId w:val="2"/>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efaultTabStop w:val="720"/>
  <w:hyphenationZone w:val="425"/>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CC7"/>
    <w:rsid w:val="00002C81"/>
    <w:rsid w:val="0000750A"/>
    <w:rsid w:val="00010C97"/>
    <w:rsid w:val="000119AA"/>
    <w:rsid w:val="0001289F"/>
    <w:rsid w:val="00012EC0"/>
    <w:rsid w:val="00013B40"/>
    <w:rsid w:val="00013F3D"/>
    <w:rsid w:val="000140FF"/>
    <w:rsid w:val="00022D94"/>
    <w:rsid w:val="00023864"/>
    <w:rsid w:val="00033BA4"/>
    <w:rsid w:val="000449EA"/>
    <w:rsid w:val="000455E3"/>
    <w:rsid w:val="00046783"/>
    <w:rsid w:val="000564EB"/>
    <w:rsid w:val="000663E8"/>
    <w:rsid w:val="0007094E"/>
    <w:rsid w:val="00072438"/>
    <w:rsid w:val="0007315E"/>
    <w:rsid w:val="00073B3F"/>
    <w:rsid w:val="00082DFE"/>
    <w:rsid w:val="0009323F"/>
    <w:rsid w:val="000946E0"/>
    <w:rsid w:val="000A50C4"/>
    <w:rsid w:val="000B7ABB"/>
    <w:rsid w:val="000C1EB0"/>
    <w:rsid w:val="000C4FCE"/>
    <w:rsid w:val="000C7691"/>
    <w:rsid w:val="000D45F8"/>
    <w:rsid w:val="000D7D0C"/>
    <w:rsid w:val="000E1A4B"/>
    <w:rsid w:val="000E2D54"/>
    <w:rsid w:val="000E460F"/>
    <w:rsid w:val="000E693C"/>
    <w:rsid w:val="000F4AD8"/>
    <w:rsid w:val="000F6F25"/>
    <w:rsid w:val="000F793B"/>
    <w:rsid w:val="000F7F66"/>
    <w:rsid w:val="000F7FA6"/>
    <w:rsid w:val="000F7FEC"/>
    <w:rsid w:val="00110468"/>
    <w:rsid w:val="00110B17"/>
    <w:rsid w:val="001135FB"/>
    <w:rsid w:val="00116E1F"/>
    <w:rsid w:val="00117EA9"/>
    <w:rsid w:val="00120983"/>
    <w:rsid w:val="00122C07"/>
    <w:rsid w:val="00131B7A"/>
    <w:rsid w:val="001360E5"/>
    <w:rsid w:val="0013665B"/>
    <w:rsid w:val="001366EE"/>
    <w:rsid w:val="00136A90"/>
    <w:rsid w:val="00136FEB"/>
    <w:rsid w:val="0014291A"/>
    <w:rsid w:val="001459F7"/>
    <w:rsid w:val="0015362E"/>
    <w:rsid w:val="001571A6"/>
    <w:rsid w:val="0016284A"/>
    <w:rsid w:val="00162DF0"/>
    <w:rsid w:val="001678AD"/>
    <w:rsid w:val="00172AC4"/>
    <w:rsid w:val="00173F9E"/>
    <w:rsid w:val="001741CB"/>
    <w:rsid w:val="001758C8"/>
    <w:rsid w:val="00182117"/>
    <w:rsid w:val="00183873"/>
    <w:rsid w:val="00184252"/>
    <w:rsid w:val="00187EDB"/>
    <w:rsid w:val="00190F1A"/>
    <w:rsid w:val="0019524D"/>
    <w:rsid w:val="00195627"/>
    <w:rsid w:val="00195763"/>
    <w:rsid w:val="001959EE"/>
    <w:rsid w:val="0019781D"/>
    <w:rsid w:val="001A4752"/>
    <w:rsid w:val="001A677F"/>
    <w:rsid w:val="001B2917"/>
    <w:rsid w:val="001B5A04"/>
    <w:rsid w:val="001B6B07"/>
    <w:rsid w:val="001B6C60"/>
    <w:rsid w:val="001C0382"/>
    <w:rsid w:val="001C308C"/>
    <w:rsid w:val="001C3EB2"/>
    <w:rsid w:val="001C422A"/>
    <w:rsid w:val="001D015C"/>
    <w:rsid w:val="001D1831"/>
    <w:rsid w:val="001D587F"/>
    <w:rsid w:val="001D5CAA"/>
    <w:rsid w:val="001D63F6"/>
    <w:rsid w:val="001E1758"/>
    <w:rsid w:val="001E21A8"/>
    <w:rsid w:val="001E5BED"/>
    <w:rsid w:val="001E6358"/>
    <w:rsid w:val="001E71ED"/>
    <w:rsid w:val="001F123E"/>
    <w:rsid w:val="001F135B"/>
    <w:rsid w:val="001F1B08"/>
    <w:rsid w:val="00200672"/>
    <w:rsid w:val="002064E1"/>
    <w:rsid w:val="00206DFC"/>
    <w:rsid w:val="00207A2D"/>
    <w:rsid w:val="00210388"/>
    <w:rsid w:val="002126D9"/>
    <w:rsid w:val="00214D0C"/>
    <w:rsid w:val="00220D81"/>
    <w:rsid w:val="002248A2"/>
    <w:rsid w:val="002249E7"/>
    <w:rsid w:val="00224FD6"/>
    <w:rsid w:val="0022712B"/>
    <w:rsid w:val="002350CB"/>
    <w:rsid w:val="00235F33"/>
    <w:rsid w:val="00237C15"/>
    <w:rsid w:val="00241D28"/>
    <w:rsid w:val="00246B22"/>
    <w:rsid w:val="00252ED1"/>
    <w:rsid w:val="00252F50"/>
    <w:rsid w:val="00253B21"/>
    <w:rsid w:val="002571E9"/>
    <w:rsid w:val="002629C5"/>
    <w:rsid w:val="0026392B"/>
    <w:rsid w:val="00267906"/>
    <w:rsid w:val="00267E88"/>
    <w:rsid w:val="00272D9D"/>
    <w:rsid w:val="00273530"/>
    <w:rsid w:val="00275EAE"/>
    <w:rsid w:val="002853F1"/>
    <w:rsid w:val="00286C41"/>
    <w:rsid w:val="002A4EB3"/>
    <w:rsid w:val="002A6054"/>
    <w:rsid w:val="002B2085"/>
    <w:rsid w:val="002B3C3D"/>
    <w:rsid w:val="002B4F5C"/>
    <w:rsid w:val="002B5E48"/>
    <w:rsid w:val="002C2668"/>
    <w:rsid w:val="002C4FEA"/>
    <w:rsid w:val="002C656A"/>
    <w:rsid w:val="002D0032"/>
    <w:rsid w:val="002D246B"/>
    <w:rsid w:val="002D502B"/>
    <w:rsid w:val="002D6028"/>
    <w:rsid w:val="002D70EF"/>
    <w:rsid w:val="002D7383"/>
    <w:rsid w:val="002E08C1"/>
    <w:rsid w:val="002E0B87"/>
    <w:rsid w:val="002E7DCF"/>
    <w:rsid w:val="002F1FE2"/>
    <w:rsid w:val="002F5E30"/>
    <w:rsid w:val="00301995"/>
    <w:rsid w:val="00302F9F"/>
    <w:rsid w:val="003077A4"/>
    <w:rsid w:val="003124CA"/>
    <w:rsid w:val="003135FC"/>
    <w:rsid w:val="00313CBC"/>
    <w:rsid w:val="00313CBF"/>
    <w:rsid w:val="0032021E"/>
    <w:rsid w:val="003226F0"/>
    <w:rsid w:val="00326976"/>
    <w:rsid w:val="00335D68"/>
    <w:rsid w:val="0033622F"/>
    <w:rsid w:val="00337E76"/>
    <w:rsid w:val="00342A30"/>
    <w:rsid w:val="0034487C"/>
    <w:rsid w:val="00344EA7"/>
    <w:rsid w:val="0034589D"/>
    <w:rsid w:val="003503C5"/>
    <w:rsid w:val="00351B7D"/>
    <w:rsid w:val="003533C3"/>
    <w:rsid w:val="00357BBC"/>
    <w:rsid w:val="003623B9"/>
    <w:rsid w:val="003673C0"/>
    <w:rsid w:val="0036756A"/>
    <w:rsid w:val="00367F93"/>
    <w:rsid w:val="00367FF4"/>
    <w:rsid w:val="00370E4F"/>
    <w:rsid w:val="00373713"/>
    <w:rsid w:val="00374203"/>
    <w:rsid w:val="00375BD9"/>
    <w:rsid w:val="00376326"/>
    <w:rsid w:val="00377AEB"/>
    <w:rsid w:val="0038473B"/>
    <w:rsid w:val="00385B1D"/>
    <w:rsid w:val="00390DB7"/>
    <w:rsid w:val="0039232D"/>
    <w:rsid w:val="003936F7"/>
    <w:rsid w:val="003964A3"/>
    <w:rsid w:val="00396DC9"/>
    <w:rsid w:val="00396E2E"/>
    <w:rsid w:val="003976AD"/>
    <w:rsid w:val="003A62B9"/>
    <w:rsid w:val="003B144B"/>
    <w:rsid w:val="003B3150"/>
    <w:rsid w:val="003B7084"/>
    <w:rsid w:val="003B7F95"/>
    <w:rsid w:val="003C4049"/>
    <w:rsid w:val="003C5382"/>
    <w:rsid w:val="003C54C1"/>
    <w:rsid w:val="003D0AB9"/>
    <w:rsid w:val="003D10D4"/>
    <w:rsid w:val="003D4732"/>
    <w:rsid w:val="003D53AB"/>
    <w:rsid w:val="003D5854"/>
    <w:rsid w:val="003F5BFA"/>
    <w:rsid w:val="00400E76"/>
    <w:rsid w:val="00402731"/>
    <w:rsid w:val="004045B4"/>
    <w:rsid w:val="004101A4"/>
    <w:rsid w:val="00410407"/>
    <w:rsid w:val="00416315"/>
    <w:rsid w:val="0041667A"/>
    <w:rsid w:val="00421708"/>
    <w:rsid w:val="004221B0"/>
    <w:rsid w:val="00423E56"/>
    <w:rsid w:val="0042479D"/>
    <w:rsid w:val="00426FCB"/>
    <w:rsid w:val="004277D4"/>
    <w:rsid w:val="00430C91"/>
    <w:rsid w:val="0043343B"/>
    <w:rsid w:val="00435821"/>
    <w:rsid w:val="0043717D"/>
    <w:rsid w:val="004402DB"/>
    <w:rsid w:val="00440722"/>
    <w:rsid w:val="004460C6"/>
    <w:rsid w:val="00460ADC"/>
    <w:rsid w:val="00461703"/>
    <w:rsid w:val="00465DC6"/>
    <w:rsid w:val="0047544F"/>
    <w:rsid w:val="00483E37"/>
    <w:rsid w:val="00496A81"/>
    <w:rsid w:val="00497AA6"/>
    <w:rsid w:val="004A1659"/>
    <w:rsid w:val="004A3E23"/>
    <w:rsid w:val="004A42B6"/>
    <w:rsid w:val="004B2B44"/>
    <w:rsid w:val="004B34E1"/>
    <w:rsid w:val="004B3747"/>
    <w:rsid w:val="004C1C47"/>
    <w:rsid w:val="004C23F9"/>
    <w:rsid w:val="004D1B2C"/>
    <w:rsid w:val="004D6562"/>
    <w:rsid w:val="004D7499"/>
    <w:rsid w:val="004D76E3"/>
    <w:rsid w:val="004E1A5F"/>
    <w:rsid w:val="004E598B"/>
    <w:rsid w:val="004E6E41"/>
    <w:rsid w:val="004F15C9"/>
    <w:rsid w:val="004F28FE"/>
    <w:rsid w:val="004F4078"/>
    <w:rsid w:val="0050063B"/>
    <w:rsid w:val="005040DB"/>
    <w:rsid w:val="00505AF4"/>
    <w:rsid w:val="00505E3D"/>
    <w:rsid w:val="00507192"/>
    <w:rsid w:val="00520304"/>
    <w:rsid w:val="00525360"/>
    <w:rsid w:val="00527E87"/>
    <w:rsid w:val="00533FFD"/>
    <w:rsid w:val="00541F15"/>
    <w:rsid w:val="0054205F"/>
    <w:rsid w:val="00543B88"/>
    <w:rsid w:val="00543F66"/>
    <w:rsid w:val="00545CD5"/>
    <w:rsid w:val="00554136"/>
    <w:rsid w:val="00554A7A"/>
    <w:rsid w:val="0055582F"/>
    <w:rsid w:val="00555E75"/>
    <w:rsid w:val="00556532"/>
    <w:rsid w:val="00561845"/>
    <w:rsid w:val="0056613C"/>
    <w:rsid w:val="00566672"/>
    <w:rsid w:val="005719F7"/>
    <w:rsid w:val="00575D3E"/>
    <w:rsid w:val="005814A1"/>
    <w:rsid w:val="00583FE4"/>
    <w:rsid w:val="00585655"/>
    <w:rsid w:val="005A309A"/>
    <w:rsid w:val="005A6F93"/>
    <w:rsid w:val="005B00BB"/>
    <w:rsid w:val="005B2492"/>
    <w:rsid w:val="005B3A3F"/>
    <w:rsid w:val="005B47D8"/>
    <w:rsid w:val="005B6C91"/>
    <w:rsid w:val="005B7CDC"/>
    <w:rsid w:val="005D1B94"/>
    <w:rsid w:val="005D1F0E"/>
    <w:rsid w:val="005D3A33"/>
    <w:rsid w:val="005D7EB5"/>
    <w:rsid w:val="005E2BC1"/>
    <w:rsid w:val="005F163B"/>
    <w:rsid w:val="005F5724"/>
    <w:rsid w:val="005F6D1D"/>
    <w:rsid w:val="0060063B"/>
    <w:rsid w:val="00600A40"/>
    <w:rsid w:val="00600A86"/>
    <w:rsid w:val="00601F27"/>
    <w:rsid w:val="00606265"/>
    <w:rsid w:val="0061171F"/>
    <w:rsid w:val="00613331"/>
    <w:rsid w:val="00620595"/>
    <w:rsid w:val="00627C21"/>
    <w:rsid w:val="00633597"/>
    <w:rsid w:val="00633BBD"/>
    <w:rsid w:val="00634394"/>
    <w:rsid w:val="00634FEB"/>
    <w:rsid w:val="00636BC0"/>
    <w:rsid w:val="00637DED"/>
    <w:rsid w:val="0064460B"/>
    <w:rsid w:val="0064589F"/>
    <w:rsid w:val="00654298"/>
    <w:rsid w:val="00655C4C"/>
    <w:rsid w:val="00662B56"/>
    <w:rsid w:val="00666FD6"/>
    <w:rsid w:val="00671041"/>
    <w:rsid w:val="00676C6E"/>
    <w:rsid w:val="00682D1C"/>
    <w:rsid w:val="00683AF9"/>
    <w:rsid w:val="00686CF3"/>
    <w:rsid w:val="00687FE4"/>
    <w:rsid w:val="0069181E"/>
    <w:rsid w:val="00691D61"/>
    <w:rsid w:val="006A2F5D"/>
    <w:rsid w:val="006A4F5F"/>
    <w:rsid w:val="006A5BD4"/>
    <w:rsid w:val="006B1508"/>
    <w:rsid w:val="006B3E85"/>
    <w:rsid w:val="006B4626"/>
    <w:rsid w:val="006B494D"/>
    <w:rsid w:val="006B6E8C"/>
    <w:rsid w:val="006C7A99"/>
    <w:rsid w:val="006D3068"/>
    <w:rsid w:val="006D6DF9"/>
    <w:rsid w:val="006E3705"/>
    <w:rsid w:val="006E7C08"/>
    <w:rsid w:val="006E7D0B"/>
    <w:rsid w:val="006F0B7C"/>
    <w:rsid w:val="00703081"/>
    <w:rsid w:val="0070377D"/>
    <w:rsid w:val="00706894"/>
    <w:rsid w:val="00713B6E"/>
    <w:rsid w:val="0071680F"/>
    <w:rsid w:val="007168DA"/>
    <w:rsid w:val="00720A73"/>
    <w:rsid w:val="007212A4"/>
    <w:rsid w:val="00723843"/>
    <w:rsid w:val="0073068A"/>
    <w:rsid w:val="007318D0"/>
    <w:rsid w:val="00737789"/>
    <w:rsid w:val="0074104A"/>
    <w:rsid w:val="0074158A"/>
    <w:rsid w:val="00751E4F"/>
    <w:rsid w:val="00751EBB"/>
    <w:rsid w:val="00762D20"/>
    <w:rsid w:val="00772240"/>
    <w:rsid w:val="00777693"/>
    <w:rsid w:val="00781754"/>
    <w:rsid w:val="00785D58"/>
    <w:rsid w:val="007A043E"/>
    <w:rsid w:val="007A1CB5"/>
    <w:rsid w:val="007A2C75"/>
    <w:rsid w:val="007A3912"/>
    <w:rsid w:val="007A3C42"/>
    <w:rsid w:val="007B205E"/>
    <w:rsid w:val="007B247C"/>
    <w:rsid w:val="007B2D20"/>
    <w:rsid w:val="007B4B13"/>
    <w:rsid w:val="007C057B"/>
    <w:rsid w:val="007C1151"/>
    <w:rsid w:val="007C25EB"/>
    <w:rsid w:val="007C4B6F"/>
    <w:rsid w:val="007C5BB2"/>
    <w:rsid w:val="007C7D68"/>
    <w:rsid w:val="007E0069"/>
    <w:rsid w:val="007E0A82"/>
    <w:rsid w:val="007F0A09"/>
    <w:rsid w:val="00800AA9"/>
    <w:rsid w:val="008020E6"/>
    <w:rsid w:val="00803B42"/>
    <w:rsid w:val="00806804"/>
    <w:rsid w:val="00810134"/>
    <w:rsid w:val="0081135A"/>
    <w:rsid w:val="0081177E"/>
    <w:rsid w:val="00811CF1"/>
    <w:rsid w:val="00811CF2"/>
    <w:rsid w:val="00825F81"/>
    <w:rsid w:val="0082622A"/>
    <w:rsid w:val="008350F0"/>
    <w:rsid w:val="00835734"/>
    <w:rsid w:val="00840042"/>
    <w:rsid w:val="0084029C"/>
    <w:rsid w:val="0084239B"/>
    <w:rsid w:val="00842856"/>
    <w:rsid w:val="00845940"/>
    <w:rsid w:val="00856D43"/>
    <w:rsid w:val="008571C0"/>
    <w:rsid w:val="00860C12"/>
    <w:rsid w:val="00862AFA"/>
    <w:rsid w:val="0087371C"/>
    <w:rsid w:val="00873A37"/>
    <w:rsid w:val="008755BF"/>
    <w:rsid w:val="00882448"/>
    <w:rsid w:val="008A74CA"/>
    <w:rsid w:val="008B1973"/>
    <w:rsid w:val="008B1E16"/>
    <w:rsid w:val="008B2637"/>
    <w:rsid w:val="008B44DF"/>
    <w:rsid w:val="008B4C53"/>
    <w:rsid w:val="008B63A3"/>
    <w:rsid w:val="008C16DE"/>
    <w:rsid w:val="008C3171"/>
    <w:rsid w:val="008C3A04"/>
    <w:rsid w:val="008C3FF0"/>
    <w:rsid w:val="008C6A0E"/>
    <w:rsid w:val="008C6D46"/>
    <w:rsid w:val="008C715F"/>
    <w:rsid w:val="008D1273"/>
    <w:rsid w:val="008D32AF"/>
    <w:rsid w:val="008D6A50"/>
    <w:rsid w:val="008D718F"/>
    <w:rsid w:val="008E0129"/>
    <w:rsid w:val="008E01BD"/>
    <w:rsid w:val="008E0C8C"/>
    <w:rsid w:val="008E1575"/>
    <w:rsid w:val="008E1A2C"/>
    <w:rsid w:val="008F20FD"/>
    <w:rsid w:val="008F25EA"/>
    <w:rsid w:val="008F2AAB"/>
    <w:rsid w:val="009010B2"/>
    <w:rsid w:val="0090479F"/>
    <w:rsid w:val="009062F7"/>
    <w:rsid w:val="00907805"/>
    <w:rsid w:val="00912DE1"/>
    <w:rsid w:val="00913F04"/>
    <w:rsid w:val="009170B9"/>
    <w:rsid w:val="009230EE"/>
    <w:rsid w:val="00924523"/>
    <w:rsid w:val="00930E0C"/>
    <w:rsid w:val="00941FAB"/>
    <w:rsid w:val="00952982"/>
    <w:rsid w:val="00957D90"/>
    <w:rsid w:val="0096317C"/>
    <w:rsid w:val="00965CDA"/>
    <w:rsid w:val="00966541"/>
    <w:rsid w:val="00980F1C"/>
    <w:rsid w:val="00981808"/>
    <w:rsid w:val="00995041"/>
    <w:rsid w:val="009A4085"/>
    <w:rsid w:val="009B606B"/>
    <w:rsid w:val="009D26CC"/>
    <w:rsid w:val="009D2E7E"/>
    <w:rsid w:val="009D44A2"/>
    <w:rsid w:val="009D77E2"/>
    <w:rsid w:val="009E0F44"/>
    <w:rsid w:val="009E3B08"/>
    <w:rsid w:val="009E3C92"/>
    <w:rsid w:val="009E5BC5"/>
    <w:rsid w:val="009F185C"/>
    <w:rsid w:val="009F772A"/>
    <w:rsid w:val="009F7850"/>
    <w:rsid w:val="00A0293D"/>
    <w:rsid w:val="00A04FF1"/>
    <w:rsid w:val="00A058E4"/>
    <w:rsid w:val="00A10B6B"/>
    <w:rsid w:val="00A2464A"/>
    <w:rsid w:val="00A26907"/>
    <w:rsid w:val="00A31321"/>
    <w:rsid w:val="00A31BAB"/>
    <w:rsid w:val="00A322A9"/>
    <w:rsid w:val="00A34671"/>
    <w:rsid w:val="00A35BCB"/>
    <w:rsid w:val="00A522BB"/>
    <w:rsid w:val="00A60D8C"/>
    <w:rsid w:val="00A6466D"/>
    <w:rsid w:val="00A64A4D"/>
    <w:rsid w:val="00A74713"/>
    <w:rsid w:val="00A7678F"/>
    <w:rsid w:val="00A813AC"/>
    <w:rsid w:val="00A8295C"/>
    <w:rsid w:val="00A900EA"/>
    <w:rsid w:val="00A90C5E"/>
    <w:rsid w:val="00A93B2D"/>
    <w:rsid w:val="00AA3FE3"/>
    <w:rsid w:val="00AB1669"/>
    <w:rsid w:val="00AB78B8"/>
    <w:rsid w:val="00AC28C8"/>
    <w:rsid w:val="00AC4FDE"/>
    <w:rsid w:val="00AC5E4B"/>
    <w:rsid w:val="00AD1C08"/>
    <w:rsid w:val="00AE08A1"/>
    <w:rsid w:val="00AE21E8"/>
    <w:rsid w:val="00AE54AA"/>
    <w:rsid w:val="00AE7C7B"/>
    <w:rsid w:val="00AF03BC"/>
    <w:rsid w:val="00AF482C"/>
    <w:rsid w:val="00AF6C6C"/>
    <w:rsid w:val="00B0234C"/>
    <w:rsid w:val="00B045C2"/>
    <w:rsid w:val="00B07C42"/>
    <w:rsid w:val="00B112B8"/>
    <w:rsid w:val="00B129AC"/>
    <w:rsid w:val="00B21F43"/>
    <w:rsid w:val="00B244B1"/>
    <w:rsid w:val="00B247C0"/>
    <w:rsid w:val="00B24E7B"/>
    <w:rsid w:val="00B33381"/>
    <w:rsid w:val="00B37882"/>
    <w:rsid w:val="00B42E41"/>
    <w:rsid w:val="00B50D52"/>
    <w:rsid w:val="00B529CE"/>
    <w:rsid w:val="00B52A4D"/>
    <w:rsid w:val="00B52DD7"/>
    <w:rsid w:val="00B63809"/>
    <w:rsid w:val="00B64F3C"/>
    <w:rsid w:val="00B65278"/>
    <w:rsid w:val="00B6605F"/>
    <w:rsid w:val="00B70293"/>
    <w:rsid w:val="00B70A45"/>
    <w:rsid w:val="00B7440B"/>
    <w:rsid w:val="00B76494"/>
    <w:rsid w:val="00B83892"/>
    <w:rsid w:val="00B905DD"/>
    <w:rsid w:val="00B96A72"/>
    <w:rsid w:val="00BA05D0"/>
    <w:rsid w:val="00BA2164"/>
    <w:rsid w:val="00BA6F5D"/>
    <w:rsid w:val="00BB0B29"/>
    <w:rsid w:val="00BB122D"/>
    <w:rsid w:val="00BB785D"/>
    <w:rsid w:val="00BB7F45"/>
    <w:rsid w:val="00BC1CB7"/>
    <w:rsid w:val="00BC367A"/>
    <w:rsid w:val="00BC3B62"/>
    <w:rsid w:val="00BC532B"/>
    <w:rsid w:val="00BC5C43"/>
    <w:rsid w:val="00BD496A"/>
    <w:rsid w:val="00BE0435"/>
    <w:rsid w:val="00BE0837"/>
    <w:rsid w:val="00BE2758"/>
    <w:rsid w:val="00BE608B"/>
    <w:rsid w:val="00BE6953"/>
    <w:rsid w:val="00BE7E5C"/>
    <w:rsid w:val="00BF0B75"/>
    <w:rsid w:val="00BF50EC"/>
    <w:rsid w:val="00BF744C"/>
    <w:rsid w:val="00C06A16"/>
    <w:rsid w:val="00C06D59"/>
    <w:rsid w:val="00C06FCB"/>
    <w:rsid w:val="00C1035E"/>
    <w:rsid w:val="00C112FB"/>
    <w:rsid w:val="00C1302F"/>
    <w:rsid w:val="00C16602"/>
    <w:rsid w:val="00C25F4A"/>
    <w:rsid w:val="00C26955"/>
    <w:rsid w:val="00C312C8"/>
    <w:rsid w:val="00C348A3"/>
    <w:rsid w:val="00C40C80"/>
    <w:rsid w:val="00C4182B"/>
    <w:rsid w:val="00C43E90"/>
    <w:rsid w:val="00C56B5C"/>
    <w:rsid w:val="00C6074E"/>
    <w:rsid w:val="00C6177C"/>
    <w:rsid w:val="00C628BC"/>
    <w:rsid w:val="00C64F92"/>
    <w:rsid w:val="00C668D4"/>
    <w:rsid w:val="00C747DB"/>
    <w:rsid w:val="00C81751"/>
    <w:rsid w:val="00C90B2D"/>
    <w:rsid w:val="00C90D86"/>
    <w:rsid w:val="00C94FC7"/>
    <w:rsid w:val="00C95A8B"/>
    <w:rsid w:val="00CB059B"/>
    <w:rsid w:val="00CB45FF"/>
    <w:rsid w:val="00CB7C26"/>
    <w:rsid w:val="00CC25B9"/>
    <w:rsid w:val="00CC3CAE"/>
    <w:rsid w:val="00CC4D97"/>
    <w:rsid w:val="00CC6FA0"/>
    <w:rsid w:val="00CE26C7"/>
    <w:rsid w:val="00CE4504"/>
    <w:rsid w:val="00CE6C18"/>
    <w:rsid w:val="00CF712C"/>
    <w:rsid w:val="00D03FA1"/>
    <w:rsid w:val="00D074CE"/>
    <w:rsid w:val="00D07CC7"/>
    <w:rsid w:val="00D130E2"/>
    <w:rsid w:val="00D152E0"/>
    <w:rsid w:val="00D153DB"/>
    <w:rsid w:val="00D171E5"/>
    <w:rsid w:val="00D205C8"/>
    <w:rsid w:val="00D24D52"/>
    <w:rsid w:val="00D33CFA"/>
    <w:rsid w:val="00D37291"/>
    <w:rsid w:val="00D40ABB"/>
    <w:rsid w:val="00D47232"/>
    <w:rsid w:val="00D479A7"/>
    <w:rsid w:val="00D63C54"/>
    <w:rsid w:val="00D6472E"/>
    <w:rsid w:val="00D658F7"/>
    <w:rsid w:val="00D71EC8"/>
    <w:rsid w:val="00D724F3"/>
    <w:rsid w:val="00D7585F"/>
    <w:rsid w:val="00D75A93"/>
    <w:rsid w:val="00D76828"/>
    <w:rsid w:val="00D80CF9"/>
    <w:rsid w:val="00D816CF"/>
    <w:rsid w:val="00D85581"/>
    <w:rsid w:val="00D875DD"/>
    <w:rsid w:val="00D93433"/>
    <w:rsid w:val="00D9702B"/>
    <w:rsid w:val="00DA7257"/>
    <w:rsid w:val="00DB03F6"/>
    <w:rsid w:val="00DB1E92"/>
    <w:rsid w:val="00DB256D"/>
    <w:rsid w:val="00DB7C34"/>
    <w:rsid w:val="00DC1073"/>
    <w:rsid w:val="00DC1D18"/>
    <w:rsid w:val="00DC5480"/>
    <w:rsid w:val="00DC565C"/>
    <w:rsid w:val="00DC6CD6"/>
    <w:rsid w:val="00DC729C"/>
    <w:rsid w:val="00DD0451"/>
    <w:rsid w:val="00DD2A80"/>
    <w:rsid w:val="00DD2FAB"/>
    <w:rsid w:val="00DE10BC"/>
    <w:rsid w:val="00DE1C15"/>
    <w:rsid w:val="00DE3B87"/>
    <w:rsid w:val="00DF3BF0"/>
    <w:rsid w:val="00DF4B56"/>
    <w:rsid w:val="00DF4C39"/>
    <w:rsid w:val="00DF73B5"/>
    <w:rsid w:val="00E002A5"/>
    <w:rsid w:val="00E0146F"/>
    <w:rsid w:val="00E01537"/>
    <w:rsid w:val="00E02911"/>
    <w:rsid w:val="00E100BE"/>
    <w:rsid w:val="00E10F4B"/>
    <w:rsid w:val="00E15EE7"/>
    <w:rsid w:val="00E3203E"/>
    <w:rsid w:val="00E33FBD"/>
    <w:rsid w:val="00E37B7C"/>
    <w:rsid w:val="00E424D1"/>
    <w:rsid w:val="00E44896"/>
    <w:rsid w:val="00E44F80"/>
    <w:rsid w:val="00E462B3"/>
    <w:rsid w:val="00E53A7D"/>
    <w:rsid w:val="00E5437B"/>
    <w:rsid w:val="00E616CE"/>
    <w:rsid w:val="00E61ADE"/>
    <w:rsid w:val="00E61B04"/>
    <w:rsid w:val="00E6371A"/>
    <w:rsid w:val="00E63E2B"/>
    <w:rsid w:val="00E64CFC"/>
    <w:rsid w:val="00E66BD8"/>
    <w:rsid w:val="00E85D86"/>
    <w:rsid w:val="00E9185D"/>
    <w:rsid w:val="00E92DF4"/>
    <w:rsid w:val="00E97944"/>
    <w:rsid w:val="00EA211A"/>
    <w:rsid w:val="00EA4FE4"/>
    <w:rsid w:val="00EA5418"/>
    <w:rsid w:val="00EA5A62"/>
    <w:rsid w:val="00EA7AD4"/>
    <w:rsid w:val="00EB031A"/>
    <w:rsid w:val="00EB0BB5"/>
    <w:rsid w:val="00EB347C"/>
    <w:rsid w:val="00EB6C6D"/>
    <w:rsid w:val="00EC45CF"/>
    <w:rsid w:val="00EC4E3B"/>
    <w:rsid w:val="00ED148F"/>
    <w:rsid w:val="00EF263F"/>
    <w:rsid w:val="00EF52D0"/>
    <w:rsid w:val="00EF6FCF"/>
    <w:rsid w:val="00F019E1"/>
    <w:rsid w:val="00F04424"/>
    <w:rsid w:val="00F048D0"/>
    <w:rsid w:val="00F04AE6"/>
    <w:rsid w:val="00F16083"/>
    <w:rsid w:val="00F1621D"/>
    <w:rsid w:val="00F239AD"/>
    <w:rsid w:val="00F24CAB"/>
    <w:rsid w:val="00F24E5B"/>
    <w:rsid w:val="00F36877"/>
    <w:rsid w:val="00F40646"/>
    <w:rsid w:val="00F43553"/>
    <w:rsid w:val="00F45C1E"/>
    <w:rsid w:val="00F50B13"/>
    <w:rsid w:val="00F53587"/>
    <w:rsid w:val="00F53B31"/>
    <w:rsid w:val="00F57887"/>
    <w:rsid w:val="00F61D61"/>
    <w:rsid w:val="00F65231"/>
    <w:rsid w:val="00F70C23"/>
    <w:rsid w:val="00F73D53"/>
    <w:rsid w:val="00F75550"/>
    <w:rsid w:val="00F81E6B"/>
    <w:rsid w:val="00F82F9C"/>
    <w:rsid w:val="00F91EEE"/>
    <w:rsid w:val="00F937B6"/>
    <w:rsid w:val="00F9400E"/>
    <w:rsid w:val="00FA51AF"/>
    <w:rsid w:val="00FB0239"/>
    <w:rsid w:val="00FB090D"/>
    <w:rsid w:val="00FB29F1"/>
    <w:rsid w:val="00FB4752"/>
    <w:rsid w:val="00FB5931"/>
    <w:rsid w:val="00FC0084"/>
    <w:rsid w:val="00FC50A3"/>
    <w:rsid w:val="00FC50A4"/>
    <w:rsid w:val="00FC6822"/>
    <w:rsid w:val="00FD027A"/>
    <w:rsid w:val="00FD03E1"/>
    <w:rsid w:val="00FD38FC"/>
    <w:rsid w:val="00FD52F4"/>
    <w:rsid w:val="00FF1FCE"/>
    <w:rsid w:val="00FF74CA"/>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278B4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275EAE"/>
    <w:pPr>
      <w:spacing w:before="160" w:line="260" w:lineRule="exact"/>
      <w:jc w:val="both"/>
    </w:pPr>
    <w:rPr>
      <w:rFonts w:ascii="Century Gothic" w:hAnsi="Century Gothic"/>
      <w:sz w:val="20"/>
    </w:rPr>
  </w:style>
  <w:style w:type="paragraph" w:styleId="Heading1">
    <w:name w:val="heading 1"/>
    <w:basedOn w:val="Normal"/>
    <w:next w:val="Normal"/>
    <w:link w:val="Heading1Char"/>
    <w:autoRedefine/>
    <w:qFormat/>
    <w:rsid w:val="008B1973"/>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Heading2">
    <w:name w:val="heading 2"/>
    <w:basedOn w:val="Normal"/>
    <w:next w:val="Normal"/>
    <w:link w:val="Heading2Char"/>
    <w:autoRedefine/>
    <w:uiPriority w:val="9"/>
    <w:unhideWhenUsed/>
    <w:qFormat/>
    <w:rsid w:val="00DE3B87"/>
    <w:pPr>
      <w:keepNext/>
      <w:keepLines/>
      <w:numPr>
        <w:ilvl w:val="1"/>
        <w:numId w:val="33"/>
      </w:numPr>
      <w:spacing w:before="240" w:after="240" w:line="320" w:lineRule="exact"/>
      <w:jc w:val="left"/>
      <w:outlineLvl w:val="1"/>
    </w:pPr>
    <w:rPr>
      <w:rFonts w:eastAsiaTheme="majorEastAsia" w:cstheme="majorHAnsi"/>
      <w:b/>
      <w:color w:val="000000" w:themeColor="text1"/>
      <w:sz w:val="28"/>
      <w:szCs w:val="26"/>
    </w:rPr>
  </w:style>
  <w:style w:type="paragraph" w:styleId="Heading3">
    <w:name w:val="heading 3"/>
    <w:basedOn w:val="Normal"/>
    <w:next w:val="Normal"/>
    <w:link w:val="Heading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Heading4">
    <w:name w:val="heading 4"/>
    <w:basedOn w:val="Normal"/>
    <w:next w:val="LeiptekstiMigri"/>
    <w:link w:val="Heading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Heading5">
    <w:name w:val="heading 5"/>
    <w:basedOn w:val="Normal"/>
    <w:next w:val="Normal"/>
    <w:link w:val="Heading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1973"/>
    <w:rPr>
      <w:rFonts w:ascii="Century Gothic" w:eastAsiaTheme="majorEastAsia" w:hAnsi="Century Gothic" w:cstheme="majorBidi"/>
      <w:b/>
      <w:color w:val="000000" w:themeColor="text1"/>
      <w:sz w:val="28"/>
      <w:szCs w:val="32"/>
    </w:rPr>
  </w:style>
  <w:style w:type="character" w:customStyle="1" w:styleId="Heading2Char">
    <w:name w:val="Heading 2 Char"/>
    <w:basedOn w:val="DefaultParagraphFont"/>
    <w:link w:val="Heading2"/>
    <w:uiPriority w:val="9"/>
    <w:rsid w:val="00DE3B87"/>
    <w:rPr>
      <w:rFonts w:ascii="Century Gothic" w:eastAsiaTheme="majorEastAsia" w:hAnsi="Century Gothic" w:cstheme="majorHAnsi"/>
      <w:b/>
      <w:color w:val="000000" w:themeColor="text1"/>
      <w:sz w:val="28"/>
      <w:szCs w:val="26"/>
    </w:rPr>
  </w:style>
  <w:style w:type="character" w:customStyle="1" w:styleId="Heading3Char">
    <w:name w:val="Heading 3 Char"/>
    <w:basedOn w:val="DefaultParagraphFont"/>
    <w:link w:val="Heading3"/>
    <w:uiPriority w:val="9"/>
    <w:rsid w:val="00633597"/>
    <w:rPr>
      <w:rFonts w:ascii="Century Gothic" w:eastAsiaTheme="majorEastAsia" w:hAnsi="Century Gothic" w:cstheme="majorBidi"/>
      <w:b/>
      <w:color w:val="000000" w:themeColor="text1"/>
      <w:sz w:val="24"/>
      <w:szCs w:val="24"/>
    </w:rPr>
  </w:style>
  <w:style w:type="paragraph" w:styleId="Title">
    <w:name w:val="Title"/>
    <w:basedOn w:val="Normal"/>
    <w:next w:val="Normal"/>
    <w:link w:val="Title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63E8"/>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7E00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069"/>
    <w:rPr>
      <w:rFonts w:ascii="Century Gothic" w:hAnsi="Century Gothic"/>
      <w:sz w:val="20"/>
    </w:rPr>
  </w:style>
  <w:style w:type="paragraph" w:styleId="Footer">
    <w:name w:val="footer"/>
    <w:basedOn w:val="Normal"/>
    <w:link w:val="FooterChar"/>
    <w:uiPriority w:val="99"/>
    <w:unhideWhenUsed/>
    <w:rsid w:val="007E00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069"/>
    <w:rPr>
      <w:rFonts w:ascii="Century Gothic" w:hAnsi="Century Gothic"/>
      <w:sz w:val="20"/>
    </w:rPr>
  </w:style>
  <w:style w:type="paragraph" w:styleId="BalloonText">
    <w:name w:val="Balloon Text"/>
    <w:basedOn w:val="Normal"/>
    <w:link w:val="BalloonTextChar"/>
    <w:uiPriority w:val="99"/>
    <w:semiHidden/>
    <w:unhideWhenUsed/>
    <w:rsid w:val="007E00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69"/>
    <w:rPr>
      <w:rFonts w:ascii="Segoe UI" w:hAnsi="Segoe UI" w:cs="Segoe UI"/>
      <w:sz w:val="18"/>
      <w:szCs w:val="18"/>
    </w:rPr>
  </w:style>
  <w:style w:type="table" w:styleId="TableGrid">
    <w:name w:val="Table Grid"/>
    <w:basedOn w:val="TableNormal"/>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l"/>
    <w:link w:val="LeiptekstiMigriChar"/>
    <w:rsid w:val="00117EA9"/>
    <w:pPr>
      <w:spacing w:before="120" w:after="120" w:line="240" w:lineRule="auto"/>
      <w:ind w:left="1440"/>
    </w:pPr>
  </w:style>
  <w:style w:type="paragraph" w:styleId="ListParagraph">
    <w:name w:val="List Paragraph"/>
    <w:basedOn w:val="Normal"/>
    <w:uiPriority w:val="34"/>
    <w:rsid w:val="0074158A"/>
    <w:pPr>
      <w:ind w:left="720"/>
      <w:contextualSpacing/>
    </w:pPr>
  </w:style>
  <w:style w:type="character" w:customStyle="1" w:styleId="Heading4Char">
    <w:name w:val="Heading 4 Char"/>
    <w:basedOn w:val="DefaultParagraphFont"/>
    <w:link w:val="Heading4"/>
    <w:uiPriority w:val="9"/>
    <w:rsid w:val="00633597"/>
    <w:rPr>
      <w:rFonts w:ascii="Century Gothic" w:eastAsiaTheme="majorEastAsia" w:hAnsi="Century Gothic" w:cstheme="majorBidi"/>
      <w:b/>
      <w:iCs/>
      <w:color w:val="000000" w:themeColor="text1"/>
      <w:sz w:val="20"/>
    </w:rPr>
  </w:style>
  <w:style w:type="paragraph" w:styleId="Caption">
    <w:name w:val="caption"/>
    <w:aliases w:val="Quote1"/>
    <w:basedOn w:val="Normal"/>
    <w:next w:val="Normal"/>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Heading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PageNumber">
    <w:name w:val="page number"/>
    <w:basedOn w:val="DefaultParagraphFont"/>
    <w:rsid w:val="00803B42"/>
  </w:style>
  <w:style w:type="paragraph" w:customStyle="1" w:styleId="POTSIKKO">
    <w:name w:val="PÄÄOTSIKKO"/>
    <w:basedOn w:val="Heading1"/>
    <w:next w:val="Normal"/>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l"/>
    <w:next w:val="LeiptekstiMigri"/>
    <w:uiPriority w:val="11"/>
    <w:qFormat/>
    <w:rsid w:val="00FB090D"/>
    <w:pPr>
      <w:spacing w:after="240"/>
    </w:pPr>
    <w:rPr>
      <w:i/>
      <w:sz w:val="16"/>
    </w:rPr>
  </w:style>
  <w:style w:type="paragraph" w:customStyle="1" w:styleId="Otsikko2numerolla">
    <w:name w:val="Otsikko 2 numerolla"/>
    <w:basedOn w:val="Heading2"/>
    <w:link w:val="Otsikko2numerollaChar"/>
    <w:uiPriority w:val="11"/>
    <w:rsid w:val="006F0B7C"/>
    <w:pPr>
      <w:numPr>
        <w:numId w:val="10"/>
      </w:numPr>
    </w:pPr>
    <w:rPr>
      <w:rFonts w:eastAsiaTheme="minorHAnsi"/>
    </w:rPr>
  </w:style>
  <w:style w:type="paragraph" w:customStyle="1" w:styleId="Otsikko3numerolla">
    <w:name w:val="Otsikko 3 numerolla"/>
    <w:basedOn w:val="Heading3"/>
    <w:link w:val="Otsikko3numerollaChar"/>
    <w:uiPriority w:val="11"/>
    <w:rsid w:val="006F0B7C"/>
    <w:pPr>
      <w:numPr>
        <w:ilvl w:val="0"/>
        <w:numId w:val="15"/>
      </w:numPr>
    </w:pPr>
  </w:style>
  <w:style w:type="character" w:customStyle="1" w:styleId="Otsikko2numerollaChar">
    <w:name w:val="Otsikko 2 numerolla Char"/>
    <w:basedOn w:val="Heading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Heading3Char"/>
    <w:link w:val="Otsikko3numerolla"/>
    <w:uiPriority w:val="11"/>
    <w:rsid w:val="006F0B7C"/>
    <w:rPr>
      <w:rFonts w:ascii="Century Gothic" w:eastAsiaTheme="majorEastAsia" w:hAnsi="Century Gothic" w:cstheme="majorBidi"/>
      <w:b/>
      <w:color w:val="000000" w:themeColor="text1"/>
      <w:sz w:val="24"/>
      <w:szCs w:val="24"/>
    </w:rPr>
  </w:style>
  <w:style w:type="paragraph" w:styleId="TOC1">
    <w:name w:val="toc 1"/>
    <w:basedOn w:val="Normal"/>
    <w:next w:val="Normal"/>
    <w:autoRedefine/>
    <w:uiPriority w:val="39"/>
    <w:unhideWhenUsed/>
    <w:rsid w:val="00D171E5"/>
    <w:pPr>
      <w:spacing w:after="100"/>
    </w:pPr>
  </w:style>
  <w:style w:type="paragraph" w:styleId="TOC3">
    <w:name w:val="toc 3"/>
    <w:basedOn w:val="Normal"/>
    <w:next w:val="Normal"/>
    <w:autoRedefine/>
    <w:uiPriority w:val="39"/>
    <w:unhideWhenUsed/>
    <w:rsid w:val="00D171E5"/>
    <w:pPr>
      <w:spacing w:after="100"/>
      <w:ind w:left="400"/>
    </w:pPr>
  </w:style>
  <w:style w:type="paragraph" w:styleId="TOC4">
    <w:name w:val="toc 4"/>
    <w:basedOn w:val="Normal"/>
    <w:next w:val="Normal"/>
    <w:autoRedefine/>
    <w:uiPriority w:val="39"/>
    <w:unhideWhenUsed/>
    <w:rsid w:val="00D171E5"/>
    <w:pPr>
      <w:spacing w:after="100"/>
      <w:ind w:left="600"/>
    </w:pPr>
  </w:style>
  <w:style w:type="character" w:styleId="Hyperlink">
    <w:name w:val="Hyperlink"/>
    <w:basedOn w:val="DefaultParagraphFont"/>
    <w:uiPriority w:val="99"/>
    <w:unhideWhenUsed/>
    <w:rsid w:val="00D171E5"/>
    <w:rPr>
      <w:color w:val="0563C1" w:themeColor="hyperlink"/>
      <w:u w:val="single"/>
    </w:rPr>
  </w:style>
  <w:style w:type="character" w:styleId="PlaceholderText">
    <w:name w:val="Placeholder Text"/>
    <w:basedOn w:val="DefaultParagraphFont"/>
    <w:uiPriority w:val="99"/>
    <w:semiHidden/>
    <w:rsid w:val="00082DFE"/>
    <w:rPr>
      <w:color w:val="808080"/>
    </w:rPr>
  </w:style>
  <w:style w:type="paragraph" w:styleId="Quote">
    <w:name w:val="Quote"/>
    <w:basedOn w:val="Normal"/>
    <w:next w:val="Normal"/>
    <w:link w:val="QuoteChar"/>
    <w:uiPriority w:val="29"/>
    <w:rsid w:val="00082DF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82DFE"/>
    <w:rPr>
      <w:rFonts w:ascii="Century Gothic" w:hAnsi="Century Gothic"/>
      <w:i/>
      <w:iCs/>
      <w:color w:val="404040" w:themeColor="text1" w:themeTint="BF"/>
      <w:sz w:val="20"/>
    </w:rPr>
  </w:style>
  <w:style w:type="character" w:styleId="Emphasis">
    <w:name w:val="Emphasis"/>
    <w:basedOn w:val="DefaultParagraphFont"/>
    <w:uiPriority w:val="20"/>
    <w:rsid w:val="001D63F6"/>
    <w:rPr>
      <w:i/>
      <w:iCs/>
    </w:rPr>
  </w:style>
  <w:style w:type="character" w:styleId="Strong">
    <w:name w:val="Strong"/>
    <w:basedOn w:val="DefaultParagraphFont"/>
    <w:uiPriority w:val="22"/>
    <w:rsid w:val="001D63F6"/>
    <w:rPr>
      <w:b/>
      <w:bCs/>
    </w:rPr>
  </w:style>
  <w:style w:type="paragraph" w:styleId="FootnoteText">
    <w:name w:val="footnote text"/>
    <w:basedOn w:val="Normal"/>
    <w:link w:val="FootnoteTextChar"/>
    <w:uiPriority w:val="99"/>
    <w:unhideWhenUsed/>
    <w:rsid w:val="00873A37"/>
    <w:pPr>
      <w:spacing w:before="0" w:after="0" w:line="240" w:lineRule="auto"/>
    </w:pPr>
    <w:rPr>
      <w:szCs w:val="20"/>
    </w:rPr>
  </w:style>
  <w:style w:type="character" w:customStyle="1" w:styleId="FootnoteTextChar">
    <w:name w:val="Footnote Text Char"/>
    <w:basedOn w:val="DefaultParagraphFont"/>
    <w:link w:val="FootnoteText"/>
    <w:uiPriority w:val="99"/>
    <w:rsid w:val="00873A37"/>
    <w:rPr>
      <w:rFonts w:ascii="Century Gothic" w:hAnsi="Century Gothic"/>
      <w:sz w:val="20"/>
      <w:szCs w:val="20"/>
    </w:rPr>
  </w:style>
  <w:style w:type="character" w:styleId="FootnoteReference">
    <w:name w:val="footnote reference"/>
    <w:basedOn w:val="DefaultParagraphFont"/>
    <w:uiPriority w:val="99"/>
    <w:unhideWhenUsed/>
    <w:rsid w:val="00873A37"/>
    <w:rPr>
      <w:rFonts w:ascii="Century Gothic" w:hAnsi="Century Gothic"/>
      <w:sz w:val="20"/>
      <w:vertAlign w:val="superscript"/>
    </w:rPr>
  </w:style>
  <w:style w:type="character" w:customStyle="1" w:styleId="Tyyli1">
    <w:name w:val="Tyyli1"/>
    <w:basedOn w:val="Strong"/>
    <w:uiPriority w:val="1"/>
    <w:rsid w:val="00BC367A"/>
    <w:rPr>
      <w:b/>
      <w:bCs/>
      <w:sz w:val="16"/>
    </w:rPr>
  </w:style>
  <w:style w:type="character" w:styleId="UnresolvedMention">
    <w:name w:val="Unresolved Mention"/>
    <w:basedOn w:val="DefaultParagraphFont"/>
    <w:uiPriority w:val="99"/>
    <w:semiHidden/>
    <w:unhideWhenUsed/>
    <w:rsid w:val="008B44DF"/>
    <w:rPr>
      <w:color w:val="605E5C"/>
      <w:shd w:val="clear" w:color="auto" w:fill="E1DFDD"/>
    </w:rPr>
  </w:style>
  <w:style w:type="character" w:customStyle="1" w:styleId="Heading5Char">
    <w:name w:val="Heading 5 Char"/>
    <w:basedOn w:val="DefaultParagraphFont"/>
    <w:link w:val="Heading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DefaultParagraphFont"/>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l"/>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DefaultParagraphFont"/>
    <w:link w:val="Kysymykset"/>
    <w:uiPriority w:val="11"/>
    <w:rsid w:val="001741CB"/>
    <w:rPr>
      <w:rFonts w:ascii="Century Gothic" w:hAnsi="Century Gothic"/>
      <w:color w:val="000000" w:themeColor="text1"/>
      <w:sz w:val="20"/>
    </w:rPr>
  </w:style>
  <w:style w:type="paragraph" w:customStyle="1" w:styleId="Otsikko11">
    <w:name w:val="Otsikko 11"/>
    <w:basedOn w:val="Normal"/>
    <w:rsid w:val="00A8295C"/>
    <w:pPr>
      <w:numPr>
        <w:numId w:val="18"/>
      </w:numPr>
    </w:pPr>
  </w:style>
  <w:style w:type="paragraph" w:customStyle="1" w:styleId="Otsikko21">
    <w:name w:val="Otsikko 21"/>
    <w:basedOn w:val="Normal"/>
    <w:rsid w:val="00A8295C"/>
    <w:pPr>
      <w:numPr>
        <w:ilvl w:val="1"/>
        <w:numId w:val="18"/>
      </w:numPr>
    </w:pPr>
  </w:style>
  <w:style w:type="paragraph" w:customStyle="1" w:styleId="Otsikko31">
    <w:name w:val="Otsikko 31"/>
    <w:basedOn w:val="Normal"/>
    <w:rsid w:val="00A8295C"/>
    <w:pPr>
      <w:numPr>
        <w:ilvl w:val="2"/>
        <w:numId w:val="18"/>
      </w:numPr>
    </w:pPr>
  </w:style>
  <w:style w:type="paragraph" w:customStyle="1" w:styleId="Otsikko41">
    <w:name w:val="Otsikko 41"/>
    <w:basedOn w:val="Normal"/>
    <w:rsid w:val="00A8295C"/>
    <w:pPr>
      <w:numPr>
        <w:ilvl w:val="3"/>
        <w:numId w:val="18"/>
      </w:numPr>
    </w:pPr>
  </w:style>
  <w:style w:type="paragraph" w:customStyle="1" w:styleId="Otsikko51">
    <w:name w:val="Otsikko 51"/>
    <w:basedOn w:val="Normal"/>
    <w:rsid w:val="00A8295C"/>
    <w:pPr>
      <w:numPr>
        <w:ilvl w:val="4"/>
        <w:numId w:val="18"/>
      </w:numPr>
    </w:pPr>
  </w:style>
  <w:style w:type="paragraph" w:customStyle="1" w:styleId="Otsikko61">
    <w:name w:val="Otsikko 61"/>
    <w:basedOn w:val="Normal"/>
    <w:rsid w:val="00A8295C"/>
    <w:pPr>
      <w:numPr>
        <w:ilvl w:val="5"/>
        <w:numId w:val="18"/>
      </w:numPr>
    </w:pPr>
  </w:style>
  <w:style w:type="paragraph" w:customStyle="1" w:styleId="Otsikko71">
    <w:name w:val="Otsikko 71"/>
    <w:basedOn w:val="Normal"/>
    <w:rsid w:val="00A8295C"/>
    <w:pPr>
      <w:numPr>
        <w:ilvl w:val="6"/>
        <w:numId w:val="18"/>
      </w:numPr>
    </w:pPr>
  </w:style>
  <w:style w:type="paragraph" w:customStyle="1" w:styleId="Otsikko81">
    <w:name w:val="Otsikko 81"/>
    <w:basedOn w:val="Normal"/>
    <w:rsid w:val="00A8295C"/>
    <w:pPr>
      <w:numPr>
        <w:ilvl w:val="7"/>
        <w:numId w:val="18"/>
      </w:numPr>
    </w:pPr>
  </w:style>
  <w:style w:type="paragraph" w:customStyle="1" w:styleId="Otsikko91">
    <w:name w:val="Otsikko 91"/>
    <w:basedOn w:val="Normal"/>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l"/>
    <w:link w:val="PotsikkoChar0"/>
    <w:uiPriority w:val="11"/>
    <w:rsid w:val="00A8295C"/>
    <w:rPr>
      <w:rFonts w:eastAsiaTheme="minorHAnsi" w:cstheme="minorHAnsi"/>
      <w:color w:val="auto"/>
      <w:spacing w:val="0"/>
      <w:szCs w:val="22"/>
    </w:rPr>
  </w:style>
  <w:style w:type="character" w:customStyle="1" w:styleId="POTSIKKOChar">
    <w:name w:val="PÄÄOTSIKKO Char"/>
    <w:basedOn w:val="Heading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CommentReference">
    <w:name w:val="annotation reference"/>
    <w:basedOn w:val="DefaultParagraphFont"/>
    <w:uiPriority w:val="99"/>
    <w:semiHidden/>
    <w:unhideWhenUsed/>
    <w:rsid w:val="008C3A04"/>
    <w:rPr>
      <w:sz w:val="16"/>
      <w:szCs w:val="16"/>
    </w:rPr>
  </w:style>
  <w:style w:type="paragraph" w:styleId="CommentText">
    <w:name w:val="annotation text"/>
    <w:basedOn w:val="Normal"/>
    <w:link w:val="CommentTextChar"/>
    <w:uiPriority w:val="99"/>
    <w:semiHidden/>
    <w:unhideWhenUsed/>
    <w:rsid w:val="008C3A04"/>
    <w:pPr>
      <w:spacing w:line="240" w:lineRule="auto"/>
    </w:pPr>
    <w:rPr>
      <w:szCs w:val="20"/>
    </w:rPr>
  </w:style>
  <w:style w:type="character" w:customStyle="1" w:styleId="CommentTextChar">
    <w:name w:val="Comment Text Char"/>
    <w:basedOn w:val="DefaultParagraphFont"/>
    <w:link w:val="CommentText"/>
    <w:uiPriority w:val="99"/>
    <w:semiHidden/>
    <w:rsid w:val="008C3A04"/>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8C3A04"/>
    <w:rPr>
      <w:b/>
      <w:bCs/>
    </w:rPr>
  </w:style>
  <w:style w:type="character" w:customStyle="1" w:styleId="CommentSubjectChar">
    <w:name w:val="Comment Subject Char"/>
    <w:basedOn w:val="CommentTextChar"/>
    <w:link w:val="CommentSubject"/>
    <w:uiPriority w:val="99"/>
    <w:semiHidden/>
    <w:rsid w:val="008C3A04"/>
    <w:rPr>
      <w:rFonts w:ascii="Century Gothic" w:hAnsi="Century Gothic"/>
      <w:b/>
      <w:bCs/>
      <w:sz w:val="20"/>
      <w:szCs w:val="20"/>
    </w:rPr>
  </w:style>
  <w:style w:type="paragraph" w:styleId="NormalWeb">
    <w:name w:val="Normal (Web)"/>
    <w:basedOn w:val="Normal"/>
    <w:uiPriority w:val="99"/>
    <w:semiHidden/>
    <w:unhideWhenUsed/>
    <w:rsid w:val="008C715F"/>
    <w:pPr>
      <w:spacing w:before="100" w:beforeAutospacing="1" w:after="100" w:afterAutospacing="1" w:line="240" w:lineRule="auto"/>
      <w:jc w:val="left"/>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403594">
      <w:bodyDiv w:val="1"/>
      <w:marLeft w:val="0"/>
      <w:marRight w:val="0"/>
      <w:marTop w:val="0"/>
      <w:marBottom w:val="0"/>
      <w:divBdr>
        <w:top w:val="none" w:sz="0" w:space="0" w:color="auto"/>
        <w:left w:val="none" w:sz="0" w:space="0" w:color="auto"/>
        <w:bottom w:val="none" w:sz="0" w:space="0" w:color="auto"/>
        <w:right w:val="none" w:sz="0" w:space="0" w:color="auto"/>
      </w:divBdr>
    </w:div>
    <w:div w:id="244649857">
      <w:bodyDiv w:val="1"/>
      <w:marLeft w:val="0"/>
      <w:marRight w:val="0"/>
      <w:marTop w:val="0"/>
      <w:marBottom w:val="0"/>
      <w:divBdr>
        <w:top w:val="none" w:sz="0" w:space="0" w:color="auto"/>
        <w:left w:val="none" w:sz="0" w:space="0" w:color="auto"/>
        <w:bottom w:val="none" w:sz="0" w:space="0" w:color="auto"/>
        <w:right w:val="none" w:sz="0" w:space="0" w:color="auto"/>
      </w:divBdr>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avo21vek.ru/faq/ne-byil-na-sude-i-ne-znal-chto-menya-prigovoril-5/" TargetMode="External"/><Relationship Id="rId18" Type="http://schemas.openxmlformats.org/officeDocument/2006/relationships/hyperlink" Target="https://www.currenttime.tv/a/chem-kormyat-v-rossiyskih-koloniyah-i-sizo-kogda-eda-prevraschaetsya-v-pytku/33142214.html"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publicverdict.org/topics/found/13764.html" TargetMode="External"/><Relationship Id="rId34"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yperlink" Target="https://pravoved.ru/question/2367948/" TargetMode="External"/><Relationship Id="rId17" Type="http://schemas.openxmlformats.org/officeDocument/2006/relationships/hyperlink" Target="https://www.consultant.ru/document/cons_doc_LAW_34481/6647d332a9c0632e9d9f8370a1674108a16e082a/" TargetMode="External"/><Relationship Id="rId25" Type="http://schemas.openxmlformats.org/officeDocument/2006/relationships/header" Target="header1.xml"/><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vitlprav.ru/faq/ne-vyidayut-na-ruki-prigovor-vstupivshij-v-zakonnu/" TargetMode="External"/><Relationship Id="rId20" Type="http://schemas.openxmlformats.org/officeDocument/2006/relationships/hyperlink" Target="https://novayagazeta.ru/articles/2020/01/15/83457-russia-explained-17-by-novaya-gazeta"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atieto.migri.fi/base/2724d19a-5460-485d-bff8-6cd8f75f86d5/countryDocument/0fe311d1-c9da-4158-9fad-e972db18532a" TargetMode="External"/><Relationship Id="rId24" Type="http://schemas.openxmlformats.org/officeDocument/2006/relationships/hyperlink" Target="https://www.9111.ru/questions/18922137/" TargetMode="External"/><Relationship Id="rId32"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www.state.gov/reports/2023-country-reports-on-human-rights-practices/russia/" TargetMode="External"/><Relationship Id="rId23" Type="http://schemas.openxmlformats.org/officeDocument/2006/relationships/hyperlink" Target="https://sdo.academy-skrf.ru/extbook/up_uch/public_html/page176.html" TargetMode="External"/><Relationship Id="rId28" Type="http://schemas.openxmlformats.org/officeDocument/2006/relationships/fontTable" Target="fontTable.xml"/><Relationship Id="rId10" Type="http://schemas.openxmlformats.org/officeDocument/2006/relationships/hyperlink" Target="https://www.prisonlitigation.org/articles/upr-reports-2023/" TargetMode="External"/><Relationship Id="rId19" Type="http://schemas.openxmlformats.org/officeDocument/2006/relationships/hyperlink" Target="https://nnoblsud.ru/index.php/pravovaya-osnova/normativnye-akty/4799-federalnuy-zakon-n-7-fz" TargetMode="External"/><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amnesty.org/en/location/europe-and-central-asia/eastern-europe-and-central-asia/russia/report-russia/" TargetMode="External"/><Relationship Id="rId14" Type="http://schemas.openxmlformats.org/officeDocument/2006/relationships/hyperlink" Target="file:///M:/INT_CCPR_CSS_RUS_47730_E.pdf" TargetMode="External"/><Relationship Id="rId22" Type="http://schemas.openxmlformats.org/officeDocument/2006/relationships/hyperlink" Target="https://prav.io/browse/questions/kak-izbezhat-otrabotki-nakazaniya-obvinyaemyy-ne-poluchil-reshenie-suda-i-ne-prisutstvoval-na-oglashenii-prigovora" TargetMode="External"/><Relationship Id="rId27" Type="http://schemas.openxmlformats.org/officeDocument/2006/relationships/footer" Target="footer1.xml"/><Relationship Id="rId30" Type="http://schemas.openxmlformats.org/officeDocument/2006/relationships/theme" Target="theme/theme1.xml"/><Relationship Id="rId35" Type="http://schemas.openxmlformats.org/officeDocument/2006/relationships/customXml" Target="../customXml/item6.xml"/><Relationship Id="rId8" Type="http://schemas.openxmlformats.org/officeDocument/2006/relationships/hyperlink" Target="https://www.amnesty.org/en/documents/eur46/8193/2024/e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F749B8DCA647CB9871921BEE28FCCB"/>
        <w:category>
          <w:name w:val="General"/>
          <w:gallery w:val="placeholder"/>
        </w:category>
        <w:types>
          <w:type w:val="bbPlcHdr"/>
        </w:types>
        <w:behaviors>
          <w:behavior w:val="content"/>
        </w:behaviors>
        <w:guid w:val="{E7BC69DC-8E40-4259-AA55-6A6C3765C98E}"/>
      </w:docPartPr>
      <w:docPartBody>
        <w:p w:rsidR="004C351E" w:rsidRDefault="004C351E">
          <w:pPr>
            <w:pStyle w:val="E4F749B8DCA647CB9871921BEE28FCCB"/>
          </w:pPr>
          <w:r w:rsidRPr="00AA10D2">
            <w:rPr>
              <w:rStyle w:val="PlaceholderText"/>
            </w:rPr>
            <w:t>Kirjoita tekstiä napsauttamalla tai napauttamalla tätä.</w:t>
          </w:r>
        </w:p>
      </w:docPartBody>
    </w:docPart>
    <w:docPart>
      <w:docPartPr>
        <w:name w:val="02D7464691134B3A974954AFF02CDBEA"/>
        <w:category>
          <w:name w:val="General"/>
          <w:gallery w:val="placeholder"/>
        </w:category>
        <w:types>
          <w:type w:val="bbPlcHdr"/>
        </w:types>
        <w:behaviors>
          <w:behavior w:val="content"/>
        </w:behaviors>
        <w:guid w:val="{4A37EDA6-70E6-432D-9159-1164B7FADF51}"/>
      </w:docPartPr>
      <w:docPartBody>
        <w:p w:rsidR="004C351E" w:rsidRDefault="004C351E">
          <w:pPr>
            <w:pStyle w:val="02D7464691134B3A974954AFF02CDBEA"/>
          </w:pPr>
          <w:r w:rsidRPr="00AA10D2">
            <w:rPr>
              <w:rStyle w:val="PlaceholderText"/>
            </w:rPr>
            <w:t>Kirjoita tekstiä napsauttamalla tai napauttamalla tätä.</w:t>
          </w:r>
        </w:p>
      </w:docPartBody>
    </w:docPart>
    <w:docPart>
      <w:docPartPr>
        <w:name w:val="EE4B74BB62B34AA4AF851B7F23C76578"/>
        <w:category>
          <w:name w:val="General"/>
          <w:gallery w:val="placeholder"/>
        </w:category>
        <w:types>
          <w:type w:val="bbPlcHdr"/>
        </w:types>
        <w:behaviors>
          <w:behavior w:val="content"/>
        </w:behaviors>
        <w:guid w:val="{B54DB5FE-1F14-473E-92CF-B5B282158A98}"/>
      </w:docPartPr>
      <w:docPartBody>
        <w:p w:rsidR="004C351E" w:rsidRDefault="004C351E">
          <w:pPr>
            <w:pStyle w:val="EE4B74BB62B34AA4AF851B7F23C76578"/>
          </w:pPr>
          <w:r w:rsidRPr="00810134">
            <w:rPr>
              <w:rStyle w:val="PlaceholderText"/>
              <w:lang w:val="en-GB"/>
            </w:rPr>
            <w:t>.</w:t>
          </w:r>
        </w:p>
      </w:docPartBody>
    </w:docPart>
    <w:docPart>
      <w:docPartPr>
        <w:name w:val="0876200625564369BC0476AB5163A9AD"/>
        <w:category>
          <w:name w:val="General"/>
          <w:gallery w:val="placeholder"/>
        </w:category>
        <w:types>
          <w:type w:val="bbPlcHdr"/>
        </w:types>
        <w:behaviors>
          <w:behavior w:val="content"/>
        </w:behaviors>
        <w:guid w:val="{71CA93D4-072A-4FC9-8DD1-6C218A8FC173}"/>
      </w:docPartPr>
      <w:docPartBody>
        <w:p w:rsidR="004C351E" w:rsidRDefault="004C351E">
          <w:pPr>
            <w:pStyle w:val="0876200625564369BC0476AB5163A9AD"/>
          </w:pPr>
          <w:r w:rsidRPr="00AA10D2">
            <w:rPr>
              <w:rStyle w:val="PlaceholderText"/>
            </w:rPr>
            <w:t>Kirjoita tekstiä napsauttamalla tai napauttamalla tätä.</w:t>
          </w:r>
        </w:p>
      </w:docPartBody>
    </w:docPart>
    <w:docPart>
      <w:docPartPr>
        <w:name w:val="7386269DDA114AD09895C582DD61DD6B"/>
        <w:category>
          <w:name w:val="General"/>
          <w:gallery w:val="placeholder"/>
        </w:category>
        <w:types>
          <w:type w:val="bbPlcHdr"/>
        </w:types>
        <w:behaviors>
          <w:behavior w:val="content"/>
        </w:behaviors>
        <w:guid w:val="{C082FA73-8090-4F26-B22C-5E3E68C88B10}"/>
      </w:docPartPr>
      <w:docPartBody>
        <w:p w:rsidR="004C351E" w:rsidRDefault="004C351E">
          <w:pPr>
            <w:pStyle w:val="7386269DDA114AD09895C582DD61DD6B"/>
          </w:pPr>
          <w:r w:rsidRPr="00AA10D2">
            <w:rPr>
              <w:rStyle w:val="PlaceholderText"/>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51E"/>
    <w:rsid w:val="004C351E"/>
    <w:rsid w:val="00700189"/>
    <w:rsid w:val="00C1717F"/>
    <w:rsid w:val="00D90CD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4F749B8DCA647CB9871921BEE28FCCB">
    <w:name w:val="E4F749B8DCA647CB9871921BEE28FCCB"/>
  </w:style>
  <w:style w:type="paragraph" w:customStyle="1" w:styleId="02D7464691134B3A974954AFF02CDBEA">
    <w:name w:val="02D7464691134B3A974954AFF02CDBEA"/>
  </w:style>
  <w:style w:type="paragraph" w:customStyle="1" w:styleId="EE4B74BB62B34AA4AF851B7F23C76578">
    <w:name w:val="EE4B74BB62B34AA4AF851B7F23C76578"/>
  </w:style>
  <w:style w:type="paragraph" w:customStyle="1" w:styleId="0876200625564369BC0476AB5163A9AD">
    <w:name w:val="0876200625564369BC0476AB5163A9AD"/>
  </w:style>
  <w:style w:type="paragraph" w:customStyle="1" w:styleId="7386269DDA114AD09895C582DD61DD6B">
    <w:name w:val="7386269DDA114AD09895C582DD61DD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PRISON CONDITIONS,PRISONS,LAW ENFORCEMENT,ARREST,INVESTIGATION,NATIONAL LEGISLATION,HUMAN RIGHTS,EXECUTION (IMPLEMENTATION),HUMAN RIGHTS VIOLATIONS,INFRINGEMENTS,STATE PROTECTION,DEATH IN CUSTODY,INHUMAN TREATMENT,BASIC NEEDS,TORTURE,VIOLENCE,RAPE</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Russian Federation</TermName>
          <TermId xmlns="http://schemas.microsoft.com/office/infopath/2007/PartnerControls">7c5a5729-21d4-417b-8510-df03ad073878</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2025-08-12T22:00:00+00:00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115</Value>
      <Value>2</Value>
      <Value>1</Value>
      <Value>116</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90</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Venäjä / Rangaistuslaitokset Venäjällä pl. Pohjois–Kaukasia
Russia / Penal institutions in Russia, excluding the North Caucasus
Kysymykset
Questions
1. What are the general conditions in Russian prisons, penal colonies and detention centres? Have there been reports of violations of human rights?
2. Have there been reports of cases where a person accused (convicted) of a crime has not been informed about the conviction, although the case and the punishment imposed have been reported in the media?
Minkälaiset olosuhteet Venäjän rangaistuslaitoksissa yleisesti vallitsevat? Onko rangaistuslaitoksissa raportoitu tapahtuneen oikeudenloukkauksia?
Venäjän rangaistuslaitoksia (rangaistussiirtoloita, tutkintavankiloita, nuorisovankiloita ja sellivankiloita) on aiemmin käsitelty Maahanmuuttoviraston maatietopalvelun 19.7.2019 julkaistussa kyselyvastauksessa Venäjä / Rangaistuslaitosjärjestelmä ja terrorismirikoksista tuomitut vangit.[footnoteRef:1] Kyselyvastauksen</COIDocAbstract>
    <COIWSGroundsRejection xmlns="b5be3156-7e14-46bc-bfca-5c242eb3de3f" xsi:nil="true"/>
    <COIDocAuthors xmlns="e235e197-502c-49f1-8696-39d199cd5131">
      <Value>143</Value>
    </COIDocAuthors>
    <COIDocID xmlns="b5be3156-7e14-46bc-bfca-5c242eb3de3f">897</COIDocID>
    <_dlc_DocId xmlns="e235e197-502c-49f1-8696-39d199cd5131">FI011-215589946-12598</_dlc_DocId>
    <_dlc_DocIdUrl xmlns="e235e197-502c-49f1-8696-39d199cd5131">
      <Url>https://coiadmin.euaa.europa.eu/administration/finland/_layouts/15/DocIdRedir.aspx?ID=FI011-215589946-12598</Url>
      <Description>FI011-215589946-12598</Description>
    </_dlc_DocIdUrl>
  </documentManagement>
</p:properties>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customXml/itemProps2.xml><?xml version="1.0" encoding="utf-8"?>
<ds:datastoreItem xmlns:ds="http://schemas.openxmlformats.org/officeDocument/2006/customXml" ds:itemID="{9B20C4C6-3FC6-4A59-B796-E009A5758C10}"/>
</file>

<file path=customXml/itemProps3.xml><?xml version="1.0" encoding="utf-8"?>
<ds:datastoreItem xmlns:ds="http://schemas.openxmlformats.org/officeDocument/2006/customXml" ds:itemID="{BDCA623D-210A-412E-9A77-89C6740FCFF0}"/>
</file>

<file path=customXml/itemProps4.xml><?xml version="1.0" encoding="utf-8"?>
<ds:datastoreItem xmlns:ds="http://schemas.openxmlformats.org/officeDocument/2006/customXml" ds:itemID="{083A42A6-54D8-4D92-A6BB-A402FF1306AE}"/>
</file>

<file path=customXml/itemProps5.xml><?xml version="1.0" encoding="utf-8"?>
<ds:datastoreItem xmlns:ds="http://schemas.openxmlformats.org/officeDocument/2006/customXml" ds:itemID="{0EBF8AFB-6A8B-41CD-B5CD-64EF7368572A}"/>
</file>

<file path=customXml/itemProps6.xml><?xml version="1.0" encoding="utf-8"?>
<ds:datastoreItem xmlns:ds="http://schemas.openxmlformats.org/officeDocument/2006/customXml" ds:itemID="{62E62DF2-B122-49EE-8FFE-08BA4378DC1D}"/>
</file>

<file path=docProps/app.xml><?xml version="1.0" encoding="utf-8"?>
<Properties xmlns="http://schemas.openxmlformats.org/officeDocument/2006/extended-properties" xmlns:vt="http://schemas.openxmlformats.org/officeDocument/2006/docPropsVTypes">
  <Template>Maatietopalvelu kyselyvastaus</Template>
  <TotalTime>0</TotalTime>
  <Pages>8</Pages>
  <Words>2821</Words>
  <Characters>22851</Characters>
  <Application>Microsoft Office Word</Application>
  <DocSecurity>0</DocSecurity>
  <Lines>190</Lines>
  <Paragraphs>51</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LinksUpToDate>false</LinksUpToDate>
  <CharactersWithSpaces>25621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Venäjä / Rangaistuslaitokset Venäjällä pl. Pohjois–Kaukasia // Russia / Penal institutions in Russia, excluding the North Caucasus</dc:title>
  <dc:subject/>
  <dc:creator/>
  <cp:keywords/>
  <dc:description/>
  <cp:lastModifiedBy/>
  <cp:revision>1</cp:revision>
  <dcterms:created xsi:type="dcterms:W3CDTF">2025-08-13T12:30:00Z</dcterms:created>
  <dcterms:modified xsi:type="dcterms:W3CDTF">2025-08-13T12:30:00Z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35bf5a71-092a-4227-b720-2dbb21795f9f</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2;#Russian Federation|7c5a5729-21d4-417b-8510-df03ad073878</vt:lpwstr>
  </property>
  <property fmtid="{D5CDD505-2E9C-101B-9397-08002B2CF9AE}" pid="9" name="COIInformTypeMM">
    <vt:lpwstr>4;#Response to COI Query|74af11f0-82c2-4825-bd8f-d6b1cac3a3aa</vt:lpwstr>
  </property>
</Properties>
</file>